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387B1" w14:textId="77777777" w:rsidR="009548B9" w:rsidRDefault="009548B9">
      <w:pPr>
        <w:pStyle w:val="ConsPlusNormal"/>
        <w:ind w:firstLine="540"/>
        <w:jc w:val="both"/>
      </w:pPr>
    </w:p>
    <w:p w14:paraId="5B77AFEF" w14:textId="77777777" w:rsidR="009548B9" w:rsidRPr="009548B9" w:rsidRDefault="009548B9" w:rsidP="009548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548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54FA4C" wp14:editId="011309AF">
            <wp:extent cx="698500" cy="8699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69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53AD2" w14:textId="77777777" w:rsidR="009548B9" w:rsidRPr="009548B9" w:rsidRDefault="009548B9" w:rsidP="009548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2CE3957" w14:textId="77777777" w:rsidR="009548B9" w:rsidRPr="009548B9" w:rsidRDefault="009548B9" w:rsidP="009548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548B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АДМИНИСТРАЦИЯ  </w:t>
      </w:r>
    </w:p>
    <w:p w14:paraId="6C7AC181" w14:textId="77777777" w:rsidR="009548B9" w:rsidRPr="009548B9" w:rsidRDefault="009548B9" w:rsidP="009548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9548B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НЕВЕЛЬСКОГО  МУНИЦИПАЛЬНОГО</w:t>
      </w:r>
      <w:proofErr w:type="gramEnd"/>
      <w:r w:rsidRPr="009548B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ОКРУГА </w:t>
      </w:r>
    </w:p>
    <w:p w14:paraId="3C5E584A" w14:textId="77777777" w:rsidR="009548B9" w:rsidRPr="009548B9" w:rsidRDefault="009548B9" w:rsidP="009548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0A6DF46A" w14:textId="77777777" w:rsidR="009548B9" w:rsidRPr="009548B9" w:rsidRDefault="009548B9" w:rsidP="009548B9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r w:rsidRPr="009548B9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 xml:space="preserve">П о с </w:t>
      </w:r>
      <w:proofErr w:type="gramStart"/>
      <w:r w:rsidRPr="009548B9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>т</w:t>
      </w:r>
      <w:proofErr w:type="gramEnd"/>
      <w:r w:rsidRPr="009548B9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 xml:space="preserve"> а н о в л е н и е </w:t>
      </w:r>
    </w:p>
    <w:p w14:paraId="37463EB4" w14:textId="77777777" w:rsidR="009548B9" w:rsidRPr="009548B9" w:rsidRDefault="009548B9" w:rsidP="00954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CE06213" w14:textId="5BE2463A" w:rsidR="009548B9" w:rsidRPr="00632579" w:rsidRDefault="009548B9" w:rsidP="00954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 w:rsidRPr="003016C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proofErr w:type="gramStart"/>
      <w:r w:rsidR="003016C8" w:rsidRPr="00632579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28.12.2024</w:t>
      </w:r>
      <w:r w:rsidR="003016C8" w:rsidRPr="003016C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Pr="003016C8">
        <w:rPr>
          <w:rFonts w:ascii="Times New Roman" w:eastAsia="Times New Roman" w:hAnsi="Times New Roman" w:cs="Times New Roman"/>
          <w:sz w:val="28"/>
          <w:szCs w:val="24"/>
          <w:lang w:eastAsia="ar-SA"/>
        </w:rPr>
        <w:t>№</w:t>
      </w:r>
      <w:proofErr w:type="gramEnd"/>
      <w:r w:rsidR="003016C8" w:rsidRPr="003016C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3016C8" w:rsidRPr="00632579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1442</w:t>
      </w:r>
    </w:p>
    <w:p w14:paraId="671F2ED8" w14:textId="77777777" w:rsidR="009548B9" w:rsidRPr="009548B9" w:rsidRDefault="009548B9" w:rsidP="00954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г. Невель</w:t>
      </w:r>
    </w:p>
    <w:p w14:paraId="1EDE5FD7" w14:textId="77777777" w:rsidR="009548B9" w:rsidRDefault="009548B9">
      <w:pPr>
        <w:pStyle w:val="ConsPlusNormal"/>
        <w:ind w:firstLine="540"/>
        <w:jc w:val="both"/>
      </w:pPr>
    </w:p>
    <w:p w14:paraId="5B5AE4C2" w14:textId="77777777" w:rsidR="009548B9" w:rsidRDefault="009548B9">
      <w:pPr>
        <w:pStyle w:val="ConsPlusNormal"/>
        <w:ind w:firstLine="540"/>
        <w:jc w:val="both"/>
      </w:pPr>
    </w:p>
    <w:p w14:paraId="4897CCE4" w14:textId="6BFE006E" w:rsidR="009548B9" w:rsidRPr="009548B9" w:rsidRDefault="009548B9" w:rsidP="009548B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548B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E730E">
        <w:rPr>
          <w:rFonts w:ascii="Times New Roman" w:hAnsi="Times New Roman" w:cs="Times New Roman"/>
          <w:sz w:val="28"/>
          <w:szCs w:val="28"/>
        </w:rPr>
        <w:t>Порядка</w:t>
      </w:r>
      <w:r w:rsidRPr="009548B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7677774"/>
      <w:r w:rsidRPr="009548B9">
        <w:rPr>
          <w:rFonts w:ascii="Times New Roman" w:hAnsi="Times New Roman" w:cs="Times New Roman"/>
          <w:sz w:val="28"/>
          <w:szCs w:val="28"/>
        </w:rPr>
        <w:t>принятия решений о предоставлении из бюджета Невельского муниципального округа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</w:t>
      </w:r>
    </w:p>
    <w:p w14:paraId="25DB54C5" w14:textId="11855DB9" w:rsidR="009548B9" w:rsidRPr="009548B9" w:rsidRDefault="009548B9" w:rsidP="009548B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548B9">
        <w:rPr>
          <w:rFonts w:ascii="Times New Roman" w:hAnsi="Times New Roman" w:cs="Times New Roman"/>
          <w:sz w:val="28"/>
          <w:szCs w:val="28"/>
        </w:rPr>
        <w:t>в собственности указанных юридических лиц (их дочерних обществ), и (или) приобретением ими объектов недвижимого имущества</w:t>
      </w:r>
      <w:r w:rsidR="002258D7" w:rsidRPr="002258D7">
        <w:t xml:space="preserve"> </w:t>
      </w:r>
      <w:r w:rsidR="002258D7" w:rsidRPr="002258D7">
        <w:rPr>
          <w:rFonts w:ascii="Times New Roman" w:hAnsi="Times New Roman" w:cs="Times New Roman"/>
          <w:sz w:val="28"/>
          <w:szCs w:val="28"/>
        </w:rPr>
        <w:t>за счет средств бюджета Невельского муниципального округа</w:t>
      </w:r>
    </w:p>
    <w:bookmarkEnd w:id="0"/>
    <w:p w14:paraId="7799ACB8" w14:textId="77777777" w:rsidR="009548B9" w:rsidRPr="009548B9" w:rsidRDefault="009548B9" w:rsidP="009548B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D2C3762" w14:textId="67F9DCD4" w:rsidR="006962CD" w:rsidRPr="004C3EA1" w:rsidRDefault="006962CD" w:rsidP="004C3E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4C3EA1">
          <w:rPr>
            <w:rFonts w:ascii="Times New Roman" w:hAnsi="Times New Roman" w:cs="Times New Roman"/>
            <w:sz w:val="28"/>
            <w:szCs w:val="28"/>
          </w:rPr>
          <w:t>абзацем вторым пункта 1 статьи 80</w:t>
        </w:r>
      </w:hyperlink>
      <w:r w:rsidRPr="004C3E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Федерации:</w:t>
      </w:r>
    </w:p>
    <w:p w14:paraId="6669BF35" w14:textId="063D582A" w:rsidR="00A61B0C" w:rsidRPr="004C3EA1" w:rsidRDefault="00A61B0C" w:rsidP="004C3E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"/>
      <w:bookmarkEnd w:id="1"/>
      <w:r w:rsidRPr="004C3EA1">
        <w:rPr>
          <w:rFonts w:ascii="Times New Roman" w:hAnsi="Times New Roman" w:cs="Times New Roman"/>
          <w:sz w:val="28"/>
          <w:szCs w:val="28"/>
        </w:rPr>
        <w:t xml:space="preserve">1. </w:t>
      </w:r>
      <w:r w:rsidR="006962CD" w:rsidRPr="004C3EA1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9E730E">
        <w:rPr>
          <w:rFonts w:ascii="Times New Roman" w:hAnsi="Times New Roman" w:cs="Times New Roman"/>
          <w:sz w:val="28"/>
          <w:szCs w:val="28"/>
        </w:rPr>
        <w:t xml:space="preserve">й Порядок </w:t>
      </w:r>
      <w:r w:rsidRPr="004C3EA1">
        <w:rPr>
          <w:rFonts w:ascii="Times New Roman" w:hAnsi="Times New Roman" w:cs="Times New Roman"/>
          <w:sz w:val="28"/>
          <w:szCs w:val="28"/>
        </w:rPr>
        <w:t>принятия решений о предоставлении из бюджета Невельского муниципального округа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приобретением ими объектов недвижимого имущества</w:t>
      </w:r>
      <w:r w:rsidR="002258D7" w:rsidRPr="004C3EA1">
        <w:rPr>
          <w:rFonts w:ascii="Times New Roman" w:hAnsi="Times New Roman" w:cs="Times New Roman"/>
          <w:sz w:val="28"/>
          <w:szCs w:val="28"/>
        </w:rPr>
        <w:t xml:space="preserve"> за счет средств бюджета Невельского муниципального округа.</w:t>
      </w:r>
    </w:p>
    <w:p w14:paraId="4F3F9ACD" w14:textId="05F43564" w:rsidR="006962CD" w:rsidRPr="004C3EA1" w:rsidRDefault="006962CD" w:rsidP="004C3E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A1">
        <w:rPr>
          <w:rFonts w:ascii="Times New Roman" w:hAnsi="Times New Roman" w:cs="Times New Roman"/>
          <w:sz w:val="28"/>
          <w:szCs w:val="28"/>
        </w:rPr>
        <w:t xml:space="preserve">2. Установить, </w:t>
      </w:r>
      <w:r w:rsidRPr="009E730E">
        <w:rPr>
          <w:rFonts w:ascii="Times New Roman" w:hAnsi="Times New Roman" w:cs="Times New Roman"/>
          <w:sz w:val="28"/>
          <w:szCs w:val="28"/>
        </w:rPr>
        <w:t>что</w:t>
      </w:r>
      <w:r w:rsidR="009E730E" w:rsidRPr="009E730E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9E730E">
        <w:rPr>
          <w:rFonts w:ascii="Times New Roman" w:hAnsi="Times New Roman" w:cs="Times New Roman"/>
          <w:sz w:val="28"/>
          <w:szCs w:val="28"/>
        </w:rPr>
        <w:t>, утвержденны</w:t>
      </w:r>
      <w:r w:rsidR="009E730E" w:rsidRPr="009E730E">
        <w:rPr>
          <w:rFonts w:ascii="Times New Roman" w:hAnsi="Times New Roman" w:cs="Times New Roman"/>
          <w:sz w:val="28"/>
          <w:szCs w:val="28"/>
        </w:rPr>
        <w:t>й</w:t>
      </w:r>
      <w:r w:rsidRPr="004C3EA1">
        <w:rPr>
          <w:rFonts w:ascii="Times New Roman" w:hAnsi="Times New Roman" w:cs="Times New Roman"/>
          <w:sz w:val="28"/>
          <w:szCs w:val="28"/>
        </w:rPr>
        <w:t xml:space="preserve"> настоящим постановлением, не применяются в случае предоставления юридическим лицам, указанным в </w:t>
      </w:r>
      <w:hyperlink w:anchor="P18">
        <w:r w:rsidRPr="004C3EA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4C3EA1">
        <w:rPr>
          <w:rFonts w:ascii="Times New Roman" w:hAnsi="Times New Roman" w:cs="Times New Roman"/>
          <w:sz w:val="28"/>
          <w:szCs w:val="28"/>
        </w:rPr>
        <w:t xml:space="preserve"> настоящего постановления, бюджетных инвестиций в целях исполнения принятых в соответствии с федеральными законами решений об утвержденном размере капитала.</w:t>
      </w:r>
    </w:p>
    <w:p w14:paraId="3150E120" w14:textId="7A759F96" w:rsidR="00A61B0C" w:rsidRPr="004C3EA1" w:rsidRDefault="001104C1" w:rsidP="004C3E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A1">
        <w:rPr>
          <w:rFonts w:ascii="Times New Roman" w:hAnsi="Times New Roman" w:cs="Times New Roman"/>
          <w:sz w:val="28"/>
          <w:szCs w:val="28"/>
        </w:rPr>
        <w:t xml:space="preserve">3. </w:t>
      </w:r>
      <w:r w:rsidR="00A61B0C" w:rsidRPr="004C3EA1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Невельского района от 02.04.2019 №</w:t>
      </w:r>
      <w:r w:rsidR="004F6814" w:rsidRPr="004C3EA1">
        <w:rPr>
          <w:rFonts w:ascii="Times New Roman" w:hAnsi="Times New Roman" w:cs="Times New Roman"/>
          <w:sz w:val="28"/>
          <w:szCs w:val="28"/>
        </w:rPr>
        <w:t>142 «Об утверждении Порядка принятия решения</w:t>
      </w:r>
      <w:r w:rsidR="004F6814" w:rsidRPr="004F6814">
        <w:t xml:space="preserve"> </w:t>
      </w:r>
      <w:r w:rsidR="004F6814" w:rsidRPr="004C3EA1">
        <w:rPr>
          <w:rFonts w:ascii="Times New Roman" w:hAnsi="Times New Roman" w:cs="Times New Roman"/>
          <w:sz w:val="28"/>
          <w:szCs w:val="28"/>
        </w:rPr>
        <w:t xml:space="preserve">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</w:t>
      </w:r>
      <w:r w:rsidR="004F6814" w:rsidRPr="004C3EA1">
        <w:rPr>
          <w:rFonts w:ascii="Times New Roman" w:hAnsi="Times New Roman" w:cs="Times New Roman"/>
          <w:sz w:val="28"/>
          <w:szCs w:val="28"/>
        </w:rPr>
        <w:lastRenderedPageBreak/>
        <w:t>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МО «Невельский район».</w:t>
      </w:r>
    </w:p>
    <w:p w14:paraId="429EDAF6" w14:textId="77777777" w:rsidR="004C3EA1" w:rsidRPr="004C3EA1" w:rsidRDefault="004C3EA1" w:rsidP="004C3E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3EA1">
        <w:rPr>
          <w:rFonts w:ascii="Times New Roman" w:hAnsi="Times New Roman" w:cs="Times New Roman"/>
          <w:sz w:val="28"/>
          <w:szCs w:val="28"/>
          <w:lang w:eastAsia="ru-RU"/>
        </w:rPr>
        <w:t xml:space="preserve">4. Настоящее постановление (решение) вступает в силу на следующий день после его официального опубликования в сетевом издании «Нормативные правовые акты Псковской области» - http://pravo.pskov.ru/ и подлежит размещению на официальном сайте муниципального образования Невельский муниципальный округ в информационно-телекоммуникационной сети «Интернет» - </w:t>
      </w:r>
      <w:hyperlink r:id="rId7" w:history="1">
        <w:r w:rsidRPr="004C3EA1">
          <w:rPr>
            <w:rStyle w:val="a3"/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https://admnevel.gosuslugi.ru</w:t>
        </w:r>
      </w:hyperlink>
      <w:r w:rsidRPr="004C3E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898210C" w14:textId="6491A61F" w:rsidR="001104C1" w:rsidRPr="004C3EA1" w:rsidRDefault="001104C1" w:rsidP="004C3E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3EA1">
        <w:rPr>
          <w:rFonts w:ascii="Times New Roman" w:hAnsi="Times New Roman" w:cs="Times New Roman"/>
          <w:sz w:val="28"/>
          <w:szCs w:val="28"/>
        </w:rPr>
        <w:t>5. Контроль за исполнением настоящего</w:t>
      </w:r>
      <w:r w:rsidR="003B204E" w:rsidRPr="004C3EA1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округа по экономике Е.Г. Сафронову.</w:t>
      </w:r>
    </w:p>
    <w:p w14:paraId="5463F446" w14:textId="77777777" w:rsidR="0090623C" w:rsidRDefault="0090623C" w:rsidP="000A608A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F6CFCF" w14:textId="6131D5FD" w:rsidR="003B204E" w:rsidRDefault="004C3EA1" w:rsidP="000A608A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4C3EA1">
        <w:rPr>
          <w:rFonts w:ascii="Times New Roman" w:hAnsi="Times New Roman" w:cs="Times New Roman"/>
          <w:sz w:val="28"/>
          <w:szCs w:val="28"/>
        </w:rPr>
        <w:t xml:space="preserve">Глава Невельского муниципального округа             </w:t>
      </w:r>
      <w:r w:rsidR="009E730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3EA1">
        <w:rPr>
          <w:rFonts w:ascii="Times New Roman" w:hAnsi="Times New Roman" w:cs="Times New Roman"/>
          <w:sz w:val="28"/>
          <w:szCs w:val="28"/>
        </w:rPr>
        <w:t xml:space="preserve">                 О.</w:t>
      </w:r>
      <w:r>
        <w:rPr>
          <w:rFonts w:ascii="Times New Roman" w:hAnsi="Times New Roman" w:cs="Times New Roman"/>
          <w:sz w:val="28"/>
          <w:szCs w:val="28"/>
        </w:rPr>
        <w:t>Е. Майоров</w:t>
      </w:r>
    </w:p>
    <w:p w14:paraId="02167076" w14:textId="31E517AA" w:rsidR="003B204E" w:rsidRDefault="003B20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C9A276" w14:textId="1E6A6136" w:rsidR="003B204E" w:rsidRDefault="003B20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BCBE4F" w14:textId="77777777" w:rsidR="003B204E" w:rsidRPr="003B204E" w:rsidRDefault="003B204E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A82ADE" w14:textId="77777777" w:rsidR="003B204E" w:rsidRDefault="003B204E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75E984" w14:textId="77777777" w:rsidR="003B204E" w:rsidRDefault="003B204E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16EDCD" w14:textId="77777777" w:rsidR="003B204E" w:rsidRDefault="003B204E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CDF3FF" w14:textId="77777777" w:rsidR="003B204E" w:rsidRDefault="003B204E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AD4C63" w14:textId="77777777" w:rsidR="003B204E" w:rsidRDefault="003B204E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1CA0A8" w14:textId="77777777" w:rsidR="003B204E" w:rsidRDefault="003B204E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A29992" w14:textId="77777777" w:rsidR="003B204E" w:rsidRDefault="003B204E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FE1A58" w14:textId="77777777" w:rsidR="003B204E" w:rsidRDefault="003B204E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979248" w14:textId="77777777" w:rsidR="003B204E" w:rsidRDefault="003B204E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414B40" w14:textId="77777777" w:rsidR="003B204E" w:rsidRDefault="003B204E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3AEA84" w14:textId="77777777" w:rsidR="003B204E" w:rsidRDefault="003B204E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1B1502" w14:textId="77777777" w:rsidR="003B204E" w:rsidRDefault="003B204E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A81378" w14:textId="77777777" w:rsidR="003B204E" w:rsidRDefault="003B204E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93CF85" w14:textId="77777777" w:rsidR="003B204E" w:rsidRDefault="003B204E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1A0971" w14:textId="77777777" w:rsidR="003B204E" w:rsidRDefault="003B204E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BACB25" w14:textId="77777777" w:rsidR="003B204E" w:rsidRDefault="003B204E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787BED" w14:textId="77777777" w:rsidR="003B204E" w:rsidRDefault="003B204E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875BDD" w14:textId="77777777" w:rsidR="003B204E" w:rsidRDefault="003B204E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AB4C91" w14:textId="77777777" w:rsidR="003B204E" w:rsidRDefault="003B204E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96E868" w14:textId="77777777" w:rsidR="003B204E" w:rsidRDefault="003B204E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70123F" w14:textId="431199F0" w:rsidR="003B204E" w:rsidRDefault="003B204E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4B5A57" w14:textId="06D58065" w:rsidR="004C3EA1" w:rsidRDefault="004C3EA1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AB4C6D" w14:textId="119FD21C" w:rsidR="004C3EA1" w:rsidRDefault="004C3EA1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4C2DDA" w14:textId="7487C814" w:rsidR="004C3EA1" w:rsidRDefault="004C3EA1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1396D6" w14:textId="77777777" w:rsidR="004C3EA1" w:rsidRDefault="004C3EA1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D96883" w14:textId="77777777" w:rsidR="003B204E" w:rsidRDefault="003B204E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7BC0F0" w14:textId="77777777" w:rsidR="003B204E" w:rsidRDefault="003B204E" w:rsidP="003B2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1BED06" w14:textId="77777777" w:rsidR="004C3EA1" w:rsidRDefault="004C3EA1" w:rsidP="002258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9A7FC24" w14:textId="77777777" w:rsidR="000A608A" w:rsidRDefault="000A608A" w:rsidP="002258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058C749" w14:textId="770298AC" w:rsidR="002258D7" w:rsidRPr="002258D7" w:rsidRDefault="006962CD" w:rsidP="002258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258D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2258D7" w:rsidRPr="002258D7">
        <w:rPr>
          <w:rFonts w:ascii="Times New Roman" w:hAnsi="Times New Roman" w:cs="Times New Roman"/>
          <w:sz w:val="28"/>
          <w:szCs w:val="28"/>
        </w:rPr>
        <w:t xml:space="preserve"> </w:t>
      </w:r>
      <w:r w:rsidRPr="002258D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74B42EB5" w14:textId="77777777" w:rsidR="00337D5A" w:rsidRDefault="002258D7" w:rsidP="002258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58D7">
        <w:rPr>
          <w:rFonts w:ascii="Times New Roman" w:hAnsi="Times New Roman" w:cs="Times New Roman"/>
          <w:sz w:val="28"/>
          <w:szCs w:val="28"/>
        </w:rPr>
        <w:t xml:space="preserve"> Администрации Невельского муниципального </w:t>
      </w:r>
    </w:p>
    <w:p w14:paraId="3169EE33" w14:textId="2BEF9A66" w:rsidR="006962CD" w:rsidRPr="002258D7" w:rsidRDefault="00337D5A" w:rsidP="00337D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258D7" w:rsidRPr="002258D7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2CD" w:rsidRPr="002258D7">
        <w:rPr>
          <w:rFonts w:ascii="Times New Roman" w:hAnsi="Times New Roman" w:cs="Times New Roman"/>
          <w:sz w:val="28"/>
          <w:szCs w:val="28"/>
        </w:rPr>
        <w:t xml:space="preserve">от </w:t>
      </w:r>
      <w:r w:rsidR="003016C8">
        <w:rPr>
          <w:rFonts w:ascii="Times New Roman" w:hAnsi="Times New Roman" w:cs="Times New Roman"/>
          <w:sz w:val="28"/>
          <w:szCs w:val="28"/>
        </w:rPr>
        <w:t>28.12.2024</w:t>
      </w:r>
      <w:r w:rsidR="006962CD" w:rsidRPr="002258D7">
        <w:rPr>
          <w:rFonts w:ascii="Times New Roman" w:hAnsi="Times New Roman" w:cs="Times New Roman"/>
          <w:sz w:val="28"/>
          <w:szCs w:val="28"/>
        </w:rPr>
        <w:t xml:space="preserve"> </w:t>
      </w:r>
      <w:r w:rsidR="003B204E">
        <w:rPr>
          <w:rFonts w:ascii="Times New Roman" w:hAnsi="Times New Roman" w:cs="Times New Roman"/>
          <w:sz w:val="28"/>
          <w:szCs w:val="28"/>
        </w:rPr>
        <w:t>№</w:t>
      </w:r>
      <w:r w:rsidR="003016C8">
        <w:rPr>
          <w:rFonts w:ascii="Times New Roman" w:hAnsi="Times New Roman" w:cs="Times New Roman"/>
          <w:sz w:val="28"/>
          <w:szCs w:val="28"/>
        </w:rPr>
        <w:t>1442</w:t>
      </w:r>
    </w:p>
    <w:p w14:paraId="47E3ED3F" w14:textId="77777777" w:rsidR="006962CD" w:rsidRPr="002258D7" w:rsidRDefault="00696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19B993" w14:textId="3E492AF7" w:rsidR="00A61B0C" w:rsidRPr="002258D7" w:rsidRDefault="002258D7" w:rsidP="00A61B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35"/>
      <w:bookmarkEnd w:id="3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9E730E"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Pr="002258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1B0C" w:rsidRPr="002258D7">
        <w:rPr>
          <w:rFonts w:ascii="Times New Roman" w:hAnsi="Times New Roman" w:cs="Times New Roman"/>
          <w:b w:val="0"/>
          <w:sz w:val="28"/>
          <w:szCs w:val="28"/>
        </w:rPr>
        <w:t xml:space="preserve">принятия решений о предоставлении из бюджета Невельского муниципального округа бюджетных инвестиций юридическим лицам, не являющимся государственными или муниципальными учреждениями и государственными </w:t>
      </w:r>
      <w:bookmarkStart w:id="4" w:name="_Hlk187828378"/>
      <w:r w:rsidR="00A61B0C" w:rsidRPr="002258D7">
        <w:rPr>
          <w:rFonts w:ascii="Times New Roman" w:hAnsi="Times New Roman" w:cs="Times New Roman"/>
          <w:b w:val="0"/>
          <w:sz w:val="28"/>
          <w:szCs w:val="28"/>
        </w:rPr>
        <w:t xml:space="preserve">или муниципальными </w:t>
      </w:r>
      <w:bookmarkEnd w:id="4"/>
      <w:r w:rsidR="00A61B0C" w:rsidRPr="002258D7">
        <w:rPr>
          <w:rFonts w:ascii="Times New Roman" w:hAnsi="Times New Roman" w:cs="Times New Roman"/>
          <w:b w:val="0"/>
          <w:sz w:val="28"/>
          <w:szCs w:val="28"/>
        </w:rPr>
        <w:t>унитарными предприятиями, на цели, не связанные с осуществлением капитальных вложений в объекты капитального строительства, находящиеся</w:t>
      </w:r>
    </w:p>
    <w:p w14:paraId="0E11781C" w14:textId="4A23C809" w:rsidR="006962CD" w:rsidRDefault="00A61B0C" w:rsidP="00A61B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58D7">
        <w:rPr>
          <w:rFonts w:ascii="Times New Roman" w:hAnsi="Times New Roman" w:cs="Times New Roman"/>
          <w:b w:val="0"/>
          <w:sz w:val="28"/>
          <w:szCs w:val="28"/>
        </w:rPr>
        <w:t>в собственности указанных юридических лиц (их дочерних обществ), и (или) приобретением ими объектов недвижимого имущества</w:t>
      </w:r>
      <w:r w:rsidR="002258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5" w:name="_Hlk187679867"/>
      <w:r w:rsidR="002258D7">
        <w:rPr>
          <w:rFonts w:ascii="Times New Roman" w:hAnsi="Times New Roman" w:cs="Times New Roman"/>
          <w:b w:val="0"/>
          <w:sz w:val="28"/>
          <w:szCs w:val="28"/>
        </w:rPr>
        <w:t>за счет средств бюджета Невельского муниципального округа</w:t>
      </w:r>
    </w:p>
    <w:bookmarkEnd w:id="5"/>
    <w:p w14:paraId="4FCA9C41" w14:textId="77777777" w:rsidR="002258D7" w:rsidRPr="002258D7" w:rsidRDefault="002258D7" w:rsidP="00A61B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24CF7D2" w14:textId="77777777" w:rsidR="006962CD" w:rsidRPr="002258D7" w:rsidRDefault="006962C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258D7">
        <w:rPr>
          <w:rFonts w:ascii="Times New Roman" w:hAnsi="Times New Roman" w:cs="Times New Roman"/>
          <w:b w:val="0"/>
          <w:sz w:val="28"/>
          <w:szCs w:val="28"/>
        </w:rPr>
        <w:t>I. Основные положения</w:t>
      </w:r>
    </w:p>
    <w:p w14:paraId="0DCC2FAC" w14:textId="77777777" w:rsidR="006962CD" w:rsidRPr="00D0783D" w:rsidRDefault="00696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4DA10A" w14:textId="4B17FC1E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0E">
        <w:rPr>
          <w:rFonts w:ascii="Times New Roman" w:hAnsi="Times New Roman" w:cs="Times New Roman"/>
          <w:sz w:val="28"/>
          <w:szCs w:val="28"/>
        </w:rPr>
        <w:t>1. Настоящи</w:t>
      </w:r>
      <w:r w:rsidR="009E730E" w:rsidRPr="009E730E">
        <w:rPr>
          <w:rFonts w:ascii="Times New Roman" w:hAnsi="Times New Roman" w:cs="Times New Roman"/>
          <w:sz w:val="28"/>
          <w:szCs w:val="28"/>
        </w:rPr>
        <w:t>й</w:t>
      </w:r>
      <w:r w:rsidRPr="009E730E">
        <w:rPr>
          <w:rFonts w:ascii="Times New Roman" w:hAnsi="Times New Roman" w:cs="Times New Roman"/>
          <w:sz w:val="28"/>
          <w:szCs w:val="28"/>
        </w:rPr>
        <w:t xml:space="preserve"> П</w:t>
      </w:r>
      <w:r w:rsidR="009E730E" w:rsidRPr="009E730E">
        <w:rPr>
          <w:rFonts w:ascii="Times New Roman" w:hAnsi="Times New Roman" w:cs="Times New Roman"/>
          <w:sz w:val="28"/>
          <w:szCs w:val="28"/>
        </w:rPr>
        <w:t>орядок</w:t>
      </w:r>
      <w:r w:rsidRPr="009E730E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9E730E" w:rsidRPr="009E730E">
        <w:rPr>
          <w:rFonts w:ascii="Times New Roman" w:hAnsi="Times New Roman" w:cs="Times New Roman"/>
          <w:sz w:val="28"/>
          <w:szCs w:val="28"/>
        </w:rPr>
        <w:t>е</w:t>
      </w:r>
      <w:r w:rsidRPr="009E730E">
        <w:rPr>
          <w:rFonts w:ascii="Times New Roman" w:hAnsi="Times New Roman" w:cs="Times New Roman"/>
          <w:sz w:val="28"/>
          <w:szCs w:val="28"/>
        </w:rPr>
        <w:t xml:space="preserve">т </w:t>
      </w:r>
      <w:r w:rsidR="009E730E" w:rsidRPr="009E730E">
        <w:rPr>
          <w:rFonts w:ascii="Times New Roman" w:hAnsi="Times New Roman" w:cs="Times New Roman"/>
          <w:sz w:val="28"/>
          <w:szCs w:val="28"/>
        </w:rPr>
        <w:t>правила</w:t>
      </w:r>
      <w:r w:rsidRPr="009E730E">
        <w:rPr>
          <w:rFonts w:ascii="Times New Roman" w:hAnsi="Times New Roman" w:cs="Times New Roman"/>
          <w:sz w:val="28"/>
          <w:szCs w:val="28"/>
        </w:rPr>
        <w:t xml:space="preserve"> принятия решений о предоставлении из бюджета </w:t>
      </w:r>
      <w:r w:rsidR="00D0783D" w:rsidRPr="009E730E">
        <w:rPr>
          <w:rFonts w:ascii="Times New Roman" w:hAnsi="Times New Roman" w:cs="Times New Roman"/>
          <w:sz w:val="28"/>
          <w:szCs w:val="28"/>
        </w:rPr>
        <w:t xml:space="preserve">Невельского муниципального округа </w:t>
      </w:r>
      <w:r w:rsidRPr="009E730E">
        <w:rPr>
          <w:rFonts w:ascii="Times New Roman" w:hAnsi="Times New Roman" w:cs="Times New Roman"/>
          <w:sz w:val="28"/>
          <w:szCs w:val="28"/>
        </w:rPr>
        <w:t xml:space="preserve">бюджетных инвестиций юридическим лицам, не являющимся государственными </w:t>
      </w:r>
      <w:r w:rsidR="00D0783D" w:rsidRPr="009E730E">
        <w:rPr>
          <w:rFonts w:ascii="Times New Roman" w:hAnsi="Times New Roman" w:cs="Times New Roman"/>
          <w:sz w:val="28"/>
          <w:szCs w:val="28"/>
        </w:rPr>
        <w:t xml:space="preserve">или муниципальными </w:t>
      </w:r>
      <w:r w:rsidRPr="009E730E">
        <w:rPr>
          <w:rFonts w:ascii="Times New Roman" w:hAnsi="Times New Roman" w:cs="Times New Roman"/>
          <w:sz w:val="28"/>
          <w:szCs w:val="28"/>
        </w:rPr>
        <w:t>учреждениями и государственными</w:t>
      </w:r>
      <w:r w:rsidR="00D0783D" w:rsidRPr="009E730E">
        <w:rPr>
          <w:rFonts w:ascii="Times New Roman" w:hAnsi="Times New Roman" w:cs="Times New Roman"/>
          <w:sz w:val="28"/>
          <w:szCs w:val="28"/>
        </w:rPr>
        <w:t xml:space="preserve"> или муниципальными</w:t>
      </w:r>
      <w:r w:rsidRPr="009E730E">
        <w:rPr>
          <w:rFonts w:ascii="Times New Roman" w:hAnsi="Times New Roman" w:cs="Times New Roman"/>
          <w:sz w:val="28"/>
          <w:szCs w:val="28"/>
        </w:rPr>
        <w:t xml:space="preserve">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приобретением ими объектов недвижимого имущества (далее соответственно - юридические лица, решения).</w:t>
      </w:r>
    </w:p>
    <w:p w14:paraId="5627E861" w14:textId="107207F9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0E">
        <w:rPr>
          <w:rFonts w:ascii="Times New Roman" w:hAnsi="Times New Roman" w:cs="Times New Roman"/>
          <w:sz w:val="28"/>
          <w:szCs w:val="28"/>
        </w:rPr>
        <w:t>2. Решения принимаются исходя из целей и задач, содержащихся в документах стратегического планирования</w:t>
      </w:r>
      <w:r w:rsidR="00D0783D" w:rsidRPr="009E730E">
        <w:rPr>
          <w:rFonts w:ascii="Times New Roman" w:hAnsi="Times New Roman" w:cs="Times New Roman"/>
          <w:sz w:val="28"/>
          <w:szCs w:val="28"/>
        </w:rPr>
        <w:t xml:space="preserve"> Невельского муниципального округа</w:t>
      </w:r>
      <w:r w:rsidRPr="009E730E">
        <w:rPr>
          <w:rFonts w:ascii="Times New Roman" w:hAnsi="Times New Roman" w:cs="Times New Roman"/>
          <w:sz w:val="28"/>
          <w:szCs w:val="28"/>
        </w:rPr>
        <w:t xml:space="preserve">, поручений и указаний </w:t>
      </w:r>
      <w:r w:rsidR="00D0783D" w:rsidRPr="009E730E">
        <w:rPr>
          <w:rFonts w:ascii="Times New Roman" w:hAnsi="Times New Roman" w:cs="Times New Roman"/>
          <w:sz w:val="28"/>
          <w:szCs w:val="28"/>
        </w:rPr>
        <w:t>Главы Невельского муниципального округа</w:t>
      </w:r>
      <w:r w:rsidRPr="009E730E">
        <w:rPr>
          <w:rFonts w:ascii="Times New Roman" w:hAnsi="Times New Roman" w:cs="Times New Roman"/>
          <w:sz w:val="28"/>
          <w:szCs w:val="28"/>
        </w:rPr>
        <w:t>.</w:t>
      </w:r>
    </w:p>
    <w:p w14:paraId="540AB2DE" w14:textId="7BE33404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0E">
        <w:rPr>
          <w:rFonts w:ascii="Times New Roman" w:hAnsi="Times New Roman" w:cs="Times New Roman"/>
          <w:sz w:val="28"/>
          <w:szCs w:val="28"/>
        </w:rPr>
        <w:t xml:space="preserve">3. Решение принимается в форме </w:t>
      </w:r>
      <w:r w:rsidR="00CE16BD" w:rsidRPr="009E73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0783D" w:rsidRPr="009E730E">
        <w:rPr>
          <w:rFonts w:ascii="Times New Roman" w:hAnsi="Times New Roman" w:cs="Times New Roman"/>
          <w:sz w:val="28"/>
          <w:szCs w:val="28"/>
        </w:rPr>
        <w:t>Администрации Невельского муниципального округа</w:t>
      </w:r>
      <w:r w:rsidRPr="009E730E">
        <w:rPr>
          <w:rFonts w:ascii="Times New Roman" w:hAnsi="Times New Roman" w:cs="Times New Roman"/>
          <w:sz w:val="28"/>
          <w:szCs w:val="28"/>
        </w:rPr>
        <w:t>.</w:t>
      </w:r>
    </w:p>
    <w:p w14:paraId="397CE27D" w14:textId="77777777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9A836" w14:textId="77777777" w:rsidR="006962CD" w:rsidRPr="009E730E" w:rsidRDefault="006962CD" w:rsidP="009E730E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30E">
        <w:rPr>
          <w:rFonts w:ascii="Times New Roman" w:hAnsi="Times New Roman" w:cs="Times New Roman"/>
          <w:bCs/>
          <w:sz w:val="28"/>
          <w:szCs w:val="28"/>
        </w:rPr>
        <w:t>II. Подготовка проекта решения</w:t>
      </w:r>
    </w:p>
    <w:p w14:paraId="1886C815" w14:textId="77777777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B68468" w14:textId="5B1718FF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0E">
        <w:rPr>
          <w:rFonts w:ascii="Times New Roman" w:hAnsi="Times New Roman" w:cs="Times New Roman"/>
          <w:sz w:val="28"/>
          <w:szCs w:val="28"/>
        </w:rPr>
        <w:t xml:space="preserve">4. Инициатором подготовки проекта решения выступает </w:t>
      </w:r>
      <w:r w:rsidR="00CE16BD" w:rsidRPr="009E730E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Невельского муниципального округа </w:t>
      </w:r>
      <w:r w:rsidRPr="009E730E">
        <w:rPr>
          <w:rFonts w:ascii="Times New Roman" w:hAnsi="Times New Roman" w:cs="Times New Roman"/>
          <w:sz w:val="28"/>
          <w:szCs w:val="28"/>
        </w:rPr>
        <w:t>или организация, осуществляющие в соответствии с бюджетным законодательством Российской Федерации полномочия главного распорядителя средств бюджета</w:t>
      </w:r>
      <w:r w:rsidR="00CE16BD" w:rsidRPr="009E730E">
        <w:rPr>
          <w:rFonts w:ascii="Times New Roman" w:hAnsi="Times New Roman" w:cs="Times New Roman"/>
          <w:sz w:val="28"/>
          <w:szCs w:val="28"/>
        </w:rPr>
        <w:t xml:space="preserve"> Невельского муниципального округа</w:t>
      </w:r>
      <w:r w:rsidRPr="009E730E">
        <w:rPr>
          <w:rFonts w:ascii="Times New Roman" w:hAnsi="Times New Roman" w:cs="Times New Roman"/>
          <w:sz w:val="28"/>
          <w:szCs w:val="28"/>
        </w:rPr>
        <w:t xml:space="preserve"> (далее - главный распорядитель средств </w:t>
      </w:r>
      <w:r w:rsidR="00CE16BD" w:rsidRPr="009E730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E730E">
        <w:rPr>
          <w:rFonts w:ascii="Times New Roman" w:hAnsi="Times New Roman" w:cs="Times New Roman"/>
          <w:sz w:val="28"/>
          <w:szCs w:val="28"/>
        </w:rPr>
        <w:t>бюджета).</w:t>
      </w:r>
    </w:p>
    <w:p w14:paraId="460234CA" w14:textId="17BBE1AB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0E">
        <w:rPr>
          <w:rFonts w:ascii="Times New Roman" w:hAnsi="Times New Roman" w:cs="Times New Roman"/>
          <w:sz w:val="28"/>
          <w:szCs w:val="28"/>
        </w:rPr>
        <w:t xml:space="preserve">5. В проекте </w:t>
      </w:r>
      <w:r w:rsidR="00337D5A" w:rsidRPr="009E730E">
        <w:rPr>
          <w:rFonts w:ascii="Times New Roman" w:hAnsi="Times New Roman" w:cs="Times New Roman"/>
          <w:sz w:val="28"/>
          <w:szCs w:val="28"/>
        </w:rPr>
        <w:t>постановления Администрации Невельского муниципального округа</w:t>
      </w:r>
      <w:r w:rsidRPr="009E730E">
        <w:rPr>
          <w:rFonts w:ascii="Times New Roman" w:hAnsi="Times New Roman" w:cs="Times New Roman"/>
          <w:sz w:val="28"/>
          <w:szCs w:val="28"/>
        </w:rPr>
        <w:t xml:space="preserve"> определяются в том числе:</w:t>
      </w:r>
    </w:p>
    <w:p w14:paraId="5DB00D43" w14:textId="4360899B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0E">
        <w:rPr>
          <w:rFonts w:ascii="Times New Roman" w:hAnsi="Times New Roman" w:cs="Times New Roman"/>
          <w:sz w:val="28"/>
          <w:szCs w:val="28"/>
        </w:rPr>
        <w:t xml:space="preserve">а) наименование главного распорядителя средств </w:t>
      </w:r>
      <w:r w:rsidR="009B3BCF" w:rsidRPr="009E730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E730E">
        <w:rPr>
          <w:rFonts w:ascii="Times New Roman" w:hAnsi="Times New Roman" w:cs="Times New Roman"/>
          <w:sz w:val="28"/>
          <w:szCs w:val="28"/>
        </w:rPr>
        <w:t xml:space="preserve">бюджета, до которого как получателя средств </w:t>
      </w:r>
      <w:r w:rsidR="009B3BCF" w:rsidRPr="009E730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E730E">
        <w:rPr>
          <w:rFonts w:ascii="Times New Roman" w:hAnsi="Times New Roman" w:cs="Times New Roman"/>
          <w:sz w:val="28"/>
          <w:szCs w:val="28"/>
        </w:rPr>
        <w:t xml:space="preserve">бюджета доводятся в установленном бюджетным законодательством Российской Федерации порядке лимиты бюджетных обязательств на предоставление бюджетных инвестиций юридическим лицам, а также </w:t>
      </w:r>
      <w:r w:rsidR="00337D5A" w:rsidRPr="009E730E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9E730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E730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осуществляющих от имени </w:t>
      </w:r>
      <w:r w:rsidR="009B3BCF" w:rsidRPr="009E730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E730E">
        <w:rPr>
          <w:rFonts w:ascii="Times New Roman" w:hAnsi="Times New Roman" w:cs="Times New Roman"/>
          <w:sz w:val="28"/>
          <w:szCs w:val="28"/>
        </w:rPr>
        <w:t>полномочия собственника (права акционера) в отношении акций (долей) в уставном (складочном) капитале юридического лица;</w:t>
      </w:r>
    </w:p>
    <w:p w14:paraId="45F9A20D" w14:textId="77777777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0E">
        <w:rPr>
          <w:rFonts w:ascii="Times New Roman" w:hAnsi="Times New Roman" w:cs="Times New Roman"/>
          <w:sz w:val="28"/>
          <w:szCs w:val="28"/>
        </w:rPr>
        <w:t>б) наименование юридического лица;</w:t>
      </w:r>
    </w:p>
    <w:p w14:paraId="14CA96FB" w14:textId="62B7BFAD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58"/>
      <w:bookmarkEnd w:id="6"/>
      <w:r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цель предоставления бюджетных инвестиций с указанием наименования национального проекта (программы), в том числе </w:t>
      </w:r>
      <w:r w:rsidR="009B3BCF"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проекта, входящего в состав соответствующего национального проекта (программы), либо </w:t>
      </w:r>
      <w:r w:rsidR="009B3BCF"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9B3BCF"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Невельского муниципального округа </w:t>
      </w:r>
      <w:r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бюджетные инвестиции предоставляются в целях реализации соответствующих проектов, программ;</w:t>
      </w:r>
    </w:p>
    <w:p w14:paraId="3B0ECEE2" w14:textId="7E575F31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результаты предоставления бюджетных инвестиций, которые должны быть конкретными, измеримыми и должны соответствовать результатам </w:t>
      </w:r>
      <w:r w:rsidR="009B3BCF"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или программы, указанных в </w:t>
      </w:r>
      <w:hyperlink w:anchor="P58">
        <w:r w:rsidRPr="009E730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337D5A" w:rsidRPr="009E730E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9E730E">
          <w:rPr>
            <w:rFonts w:ascii="Times New Roman" w:hAnsi="Times New Roman" w:cs="Times New Roman"/>
            <w:color w:val="000000" w:themeColor="text1"/>
            <w:sz w:val="28"/>
            <w:szCs w:val="28"/>
          </w:rPr>
          <w:t>в</w:t>
        </w:r>
      </w:hyperlink>
      <w:r w:rsidR="00337D5A"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 (в случае, если бюджетные инвестиции предоставляются в целях реализации такого проекта, программы), и показатели, необходимые для их достижения, включая показатели в части материальных и нематериальных объектов и (или) услуг, планируемых к получению при достижении результатов соответствующего проекта (при возможности установления таких показателей);</w:t>
      </w:r>
    </w:p>
    <w:p w14:paraId="42239AAE" w14:textId="77777777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>д) иные показатели, достижение которых должно быть обеспечено юридическим лицом (при необходимости);</w:t>
      </w:r>
    </w:p>
    <w:p w14:paraId="6AF1D23C" w14:textId="77777777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>е) общий размер средств на достижение каждого результата предоставления бюджетных инвестиций и его распределение по годам;</w:t>
      </w:r>
    </w:p>
    <w:p w14:paraId="5A1B3D82" w14:textId="77777777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>ж) предельный размер бюджетных инвестиций, предоставляемых в целях достижения каждого результата предоставления бюджетных инвестиций, и его распределение по годам;</w:t>
      </w:r>
    </w:p>
    <w:p w14:paraId="62138BDA" w14:textId="77777777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0E">
        <w:rPr>
          <w:rFonts w:ascii="Times New Roman" w:hAnsi="Times New Roman" w:cs="Times New Roman"/>
          <w:sz w:val="28"/>
          <w:szCs w:val="28"/>
        </w:rPr>
        <w:t>з) в случае предоставления бюджетных инвестиций для последующего предоставления вкладов в уставные (складочные) капиталы других организаций, вкладов в имущество других организаций, не увеличивающих их уставные (складочные) капиталы, в отношении каждой такой организации - ее наименование и общий объем указанных вкладов с их распределением по годам либо порядок и (или) критерии отбора этих организаций, если определение указанных организаций осуществляется по результатам такого отбора.</w:t>
      </w:r>
    </w:p>
    <w:p w14:paraId="22E90C0E" w14:textId="4BA736CB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4"/>
      <w:bookmarkEnd w:id="7"/>
      <w:r w:rsidRPr="009E730E">
        <w:rPr>
          <w:rFonts w:ascii="Times New Roman" w:hAnsi="Times New Roman" w:cs="Times New Roman"/>
          <w:sz w:val="28"/>
          <w:szCs w:val="28"/>
        </w:rPr>
        <w:t xml:space="preserve">6. Юридическое лицо на дату не ранее чем 1-е число месяца, предшествующего месяцу внесения проекта </w:t>
      </w:r>
      <w:r w:rsidR="009B3BCF" w:rsidRPr="009E73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9E730E">
        <w:rPr>
          <w:rFonts w:ascii="Times New Roman" w:hAnsi="Times New Roman" w:cs="Times New Roman"/>
          <w:sz w:val="28"/>
          <w:szCs w:val="28"/>
        </w:rPr>
        <w:t>в</w:t>
      </w:r>
      <w:r w:rsidR="009B3BCF" w:rsidRPr="009E730E">
        <w:rPr>
          <w:rFonts w:ascii="Times New Roman" w:hAnsi="Times New Roman" w:cs="Times New Roman"/>
          <w:sz w:val="28"/>
          <w:szCs w:val="28"/>
        </w:rPr>
        <w:t xml:space="preserve"> Администрацию Невельского муниципального округа</w:t>
      </w:r>
      <w:r w:rsidRPr="009E730E">
        <w:rPr>
          <w:rFonts w:ascii="Times New Roman" w:hAnsi="Times New Roman" w:cs="Times New Roman"/>
          <w:sz w:val="28"/>
          <w:szCs w:val="28"/>
        </w:rPr>
        <w:t>, должно соответствовать следующим требованиям:</w:t>
      </w:r>
    </w:p>
    <w:p w14:paraId="6180311A" w14:textId="77777777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0E">
        <w:rPr>
          <w:rFonts w:ascii="Times New Roman" w:hAnsi="Times New Roman" w:cs="Times New Roman"/>
          <w:sz w:val="28"/>
          <w:szCs w:val="28"/>
        </w:rPr>
        <w:t>а) 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DE89F3F" w14:textId="1FA111E6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6"/>
      <w:bookmarkEnd w:id="8"/>
      <w:r w:rsidRPr="009E730E">
        <w:rPr>
          <w:rFonts w:ascii="Times New Roman" w:hAnsi="Times New Roman" w:cs="Times New Roman"/>
          <w:sz w:val="28"/>
          <w:szCs w:val="28"/>
        </w:rPr>
        <w:t xml:space="preserve">б) у юридического лица отсутствуют просроченная задолженность по возврату в бюджет </w:t>
      </w:r>
      <w:r w:rsidR="009B3BCF" w:rsidRPr="009E730E">
        <w:rPr>
          <w:rFonts w:ascii="Times New Roman" w:hAnsi="Times New Roman" w:cs="Times New Roman"/>
          <w:sz w:val="28"/>
          <w:szCs w:val="28"/>
        </w:rPr>
        <w:t xml:space="preserve">Невельского муниципального округа </w:t>
      </w:r>
      <w:r w:rsidRPr="009E730E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предоставленных в том числе в соответствии с иными </w:t>
      </w:r>
      <w:r w:rsidRPr="009E730E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актами, и иная просроченная задолженность перед бюджетом</w:t>
      </w:r>
      <w:r w:rsidR="009B3BCF" w:rsidRPr="009E730E">
        <w:rPr>
          <w:rFonts w:ascii="Times New Roman" w:hAnsi="Times New Roman" w:cs="Times New Roman"/>
          <w:sz w:val="28"/>
          <w:szCs w:val="28"/>
        </w:rPr>
        <w:t xml:space="preserve"> Невельского муниципального округа</w:t>
      </w:r>
      <w:r w:rsidRPr="009E730E">
        <w:rPr>
          <w:rFonts w:ascii="Times New Roman" w:hAnsi="Times New Roman" w:cs="Times New Roman"/>
          <w:sz w:val="28"/>
          <w:szCs w:val="28"/>
        </w:rPr>
        <w:t>;</w:t>
      </w:r>
    </w:p>
    <w:p w14:paraId="3031DD79" w14:textId="77777777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0E">
        <w:rPr>
          <w:rFonts w:ascii="Times New Roman" w:hAnsi="Times New Roman" w:cs="Times New Roman"/>
          <w:sz w:val="28"/>
          <w:szCs w:val="28"/>
        </w:rPr>
        <w:t>в) юридическое лицо не находится в процессе реорганизации, 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14:paraId="040A3D88" w14:textId="77777777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8">
        <w:r w:rsidRPr="009E730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7E74454" w14:textId="0174243B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>д) юридическому лицу не предоставляются средства из бюджета</w:t>
      </w:r>
      <w:r w:rsidR="009B3BCF"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Невельского муниципального округа</w:t>
      </w:r>
      <w:r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иных нормативных правовых актов на цели, указанные в проекте </w:t>
      </w:r>
      <w:r w:rsidR="009B3BCF"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</w:t>
      </w:r>
      <w:r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w:anchor="P58">
        <w:r w:rsidRPr="009E730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="00A81166" w:rsidRPr="009E730E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9E730E">
          <w:rPr>
            <w:rFonts w:ascii="Times New Roman" w:hAnsi="Times New Roman" w:cs="Times New Roman"/>
            <w:color w:val="000000" w:themeColor="text1"/>
            <w:sz w:val="28"/>
            <w:szCs w:val="28"/>
          </w:rPr>
          <w:t>в</w:t>
        </w:r>
        <w:r w:rsidR="00A81166" w:rsidRPr="009E730E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9E730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5</w:t>
        </w:r>
      </w:hyperlink>
      <w:r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Правил.</w:t>
      </w:r>
    </w:p>
    <w:p w14:paraId="1E350DA7" w14:textId="1874A17A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Главный распорядитель средств </w:t>
      </w:r>
      <w:r w:rsidR="003E2507"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обеспечивает получение от юридического лица следующих документов, подтверждающих соответствие его требованиям, указанным в </w:t>
      </w:r>
      <w:hyperlink w:anchor="P64">
        <w:r w:rsidRPr="009E730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6</w:t>
        </w:r>
      </w:hyperlink>
      <w:r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Правил:</w:t>
      </w:r>
    </w:p>
    <w:p w14:paraId="74598FEA" w14:textId="7F6A43D6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справка налогового органа об исполнении юридическим лицом обязанности по уплате налогов, сборов, страховых взносов, пеней, штрафов, процентов (в случае непредставления указанной справки главный распорядитель средств </w:t>
      </w:r>
      <w:r w:rsidR="003E2507"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>бюджета запрашивает ее самостоятельно);</w:t>
      </w:r>
    </w:p>
    <w:p w14:paraId="2AF2F274" w14:textId="27EF290A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выписка (выписки) из Единого государственного реестра юридических лиц, содержащая сведения о юридическом лице (в случае непредставления указанной выписки главный распорядитель средств </w:t>
      </w:r>
      <w:r w:rsidR="003E2507"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>бюджета запрашивает ее самостоятельно);</w:t>
      </w:r>
    </w:p>
    <w:p w14:paraId="454C1C17" w14:textId="5EF42920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справка, подписанная руководителем или иным уполномоченным лицом юридического лица, подтверждающая соответствие юридического лица требованиям, установленным </w:t>
      </w:r>
      <w:hyperlink w:anchor="P66">
        <w:r w:rsidRPr="009E730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="00A81166" w:rsidRPr="009E730E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9E730E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A81166" w:rsidRPr="009E730E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9E730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6</w:t>
        </w:r>
      </w:hyperlink>
      <w:r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Правил;</w:t>
      </w:r>
    </w:p>
    <w:p w14:paraId="13DE70EE" w14:textId="77777777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30E">
        <w:rPr>
          <w:rFonts w:ascii="Times New Roman" w:hAnsi="Times New Roman" w:cs="Times New Roman"/>
          <w:color w:val="000000" w:themeColor="text1"/>
          <w:sz w:val="28"/>
          <w:szCs w:val="28"/>
        </w:rPr>
        <w:t>г) копия годовой бухгалтерской (финансовой) отчетности юридического лица, состоящая из бухгалтерского баланса, отчета о финансовых результатах, за последние 2 года.</w:t>
      </w:r>
    </w:p>
    <w:p w14:paraId="579F1461" w14:textId="5C79D064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0E">
        <w:rPr>
          <w:rFonts w:ascii="Times New Roman" w:hAnsi="Times New Roman" w:cs="Times New Roman"/>
          <w:sz w:val="28"/>
          <w:szCs w:val="28"/>
        </w:rPr>
        <w:t xml:space="preserve">8. Проект </w:t>
      </w:r>
      <w:r w:rsidR="003E2507" w:rsidRPr="009E730E">
        <w:rPr>
          <w:rFonts w:ascii="Times New Roman" w:hAnsi="Times New Roman" w:cs="Times New Roman"/>
          <w:sz w:val="28"/>
          <w:szCs w:val="28"/>
        </w:rPr>
        <w:t xml:space="preserve">постановления Невельского муниципального округа </w:t>
      </w:r>
      <w:r w:rsidRPr="009E730E">
        <w:rPr>
          <w:rFonts w:ascii="Times New Roman" w:hAnsi="Times New Roman" w:cs="Times New Roman"/>
          <w:sz w:val="28"/>
          <w:szCs w:val="28"/>
        </w:rPr>
        <w:t>подлежит согласованию с</w:t>
      </w:r>
      <w:r w:rsidR="003E2507" w:rsidRPr="009E730E">
        <w:rPr>
          <w:rFonts w:ascii="Times New Roman" w:hAnsi="Times New Roman" w:cs="Times New Roman"/>
          <w:sz w:val="28"/>
          <w:szCs w:val="28"/>
        </w:rPr>
        <w:t xml:space="preserve"> </w:t>
      </w:r>
      <w:r w:rsidR="00F052D3" w:rsidRPr="009E730E">
        <w:rPr>
          <w:rFonts w:ascii="Times New Roman" w:hAnsi="Times New Roman" w:cs="Times New Roman"/>
          <w:sz w:val="28"/>
          <w:szCs w:val="28"/>
        </w:rPr>
        <w:t xml:space="preserve">комитетом по экономике Администрации Невельского муниципального округа и </w:t>
      </w:r>
      <w:r w:rsidR="003E2507" w:rsidRPr="009E730E">
        <w:rPr>
          <w:rFonts w:ascii="Times New Roman" w:hAnsi="Times New Roman" w:cs="Times New Roman"/>
          <w:sz w:val="28"/>
          <w:szCs w:val="28"/>
        </w:rPr>
        <w:t>финансовым управлением Администрации Невельского муниципального округа</w:t>
      </w:r>
      <w:r w:rsidRPr="009E730E">
        <w:rPr>
          <w:rFonts w:ascii="Times New Roman" w:hAnsi="Times New Roman" w:cs="Times New Roman"/>
          <w:sz w:val="28"/>
          <w:szCs w:val="28"/>
        </w:rPr>
        <w:t>.</w:t>
      </w:r>
    </w:p>
    <w:p w14:paraId="0CDDB6BE" w14:textId="03898C50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0E">
        <w:rPr>
          <w:rFonts w:ascii="Times New Roman" w:hAnsi="Times New Roman" w:cs="Times New Roman"/>
          <w:sz w:val="28"/>
          <w:szCs w:val="28"/>
        </w:rPr>
        <w:t xml:space="preserve">9. Проект </w:t>
      </w:r>
      <w:r w:rsidR="003F59EA" w:rsidRPr="009E730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Невельского муниципального округа </w:t>
      </w:r>
      <w:r w:rsidRPr="009E730E">
        <w:rPr>
          <w:rFonts w:ascii="Times New Roman" w:hAnsi="Times New Roman" w:cs="Times New Roman"/>
          <w:sz w:val="28"/>
          <w:szCs w:val="28"/>
        </w:rPr>
        <w:t xml:space="preserve">направляется главным распорядителем средств </w:t>
      </w:r>
      <w:r w:rsidR="00360A15" w:rsidRPr="009E730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E730E">
        <w:rPr>
          <w:rFonts w:ascii="Times New Roman" w:hAnsi="Times New Roman" w:cs="Times New Roman"/>
          <w:sz w:val="28"/>
          <w:szCs w:val="28"/>
        </w:rPr>
        <w:t xml:space="preserve">бюджета на согласование в </w:t>
      </w:r>
      <w:r w:rsidR="003F59EA" w:rsidRPr="009E730E">
        <w:rPr>
          <w:rFonts w:ascii="Times New Roman" w:hAnsi="Times New Roman" w:cs="Times New Roman"/>
          <w:sz w:val="28"/>
          <w:szCs w:val="28"/>
        </w:rPr>
        <w:t xml:space="preserve">комитет по экономике Администрации Невельского муниципального округа и финансовое управление Администрации Невельского муниципального округа </w:t>
      </w:r>
      <w:r w:rsidRPr="009E730E">
        <w:rPr>
          <w:rFonts w:ascii="Times New Roman" w:hAnsi="Times New Roman" w:cs="Times New Roman"/>
          <w:sz w:val="28"/>
          <w:szCs w:val="28"/>
        </w:rPr>
        <w:t xml:space="preserve">одновременно с пояснительной </w:t>
      </w:r>
      <w:r w:rsidRPr="009E730E">
        <w:rPr>
          <w:rFonts w:ascii="Times New Roman" w:hAnsi="Times New Roman" w:cs="Times New Roman"/>
          <w:sz w:val="28"/>
          <w:szCs w:val="28"/>
        </w:rPr>
        <w:lastRenderedPageBreak/>
        <w:t>запиской, финансово-экономическим обоснованием и следующими документами:</w:t>
      </w:r>
    </w:p>
    <w:p w14:paraId="30B840E9" w14:textId="6024DE23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0E">
        <w:rPr>
          <w:rFonts w:ascii="Times New Roman" w:hAnsi="Times New Roman" w:cs="Times New Roman"/>
          <w:sz w:val="28"/>
          <w:szCs w:val="28"/>
        </w:rPr>
        <w:t xml:space="preserve">а) документ, содержащий сведения о наличии в собственности </w:t>
      </w:r>
      <w:r w:rsidR="00360A15" w:rsidRPr="009E730E">
        <w:rPr>
          <w:rFonts w:ascii="Times New Roman" w:hAnsi="Times New Roman" w:cs="Times New Roman"/>
          <w:sz w:val="28"/>
          <w:szCs w:val="28"/>
        </w:rPr>
        <w:t xml:space="preserve">Невельского муниципального округа </w:t>
      </w:r>
      <w:r w:rsidRPr="009E730E">
        <w:rPr>
          <w:rFonts w:ascii="Times New Roman" w:hAnsi="Times New Roman" w:cs="Times New Roman"/>
          <w:sz w:val="28"/>
          <w:szCs w:val="28"/>
        </w:rPr>
        <w:t>акций (долей) в уставном (складочном)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или иным уполномоченным лицом письмо);</w:t>
      </w:r>
    </w:p>
    <w:p w14:paraId="279EF2BA" w14:textId="2913D4A9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0E">
        <w:rPr>
          <w:rFonts w:ascii="Times New Roman" w:hAnsi="Times New Roman" w:cs="Times New Roman"/>
          <w:sz w:val="28"/>
          <w:szCs w:val="28"/>
        </w:rPr>
        <w:t xml:space="preserve">б) информация о согласовании проекта </w:t>
      </w:r>
      <w:r w:rsidR="003F59EA" w:rsidRPr="009E730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Невельского муниципального округа </w:t>
      </w:r>
      <w:r w:rsidRPr="009E730E">
        <w:rPr>
          <w:rFonts w:ascii="Times New Roman" w:hAnsi="Times New Roman" w:cs="Times New Roman"/>
          <w:sz w:val="28"/>
          <w:szCs w:val="28"/>
        </w:rPr>
        <w:t xml:space="preserve">с ответственным исполнителем </w:t>
      </w:r>
      <w:r w:rsidR="003F59EA" w:rsidRPr="009E730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730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F59EA" w:rsidRPr="009E730E">
        <w:rPr>
          <w:rFonts w:ascii="Times New Roman" w:hAnsi="Times New Roman" w:cs="Times New Roman"/>
          <w:sz w:val="28"/>
          <w:szCs w:val="28"/>
        </w:rPr>
        <w:t xml:space="preserve">Невельского муниципального округа </w:t>
      </w:r>
      <w:r w:rsidRPr="009E730E">
        <w:rPr>
          <w:rFonts w:ascii="Times New Roman" w:hAnsi="Times New Roman" w:cs="Times New Roman"/>
          <w:sz w:val="28"/>
          <w:szCs w:val="28"/>
        </w:rPr>
        <w:t xml:space="preserve">(в случае, если бюджетные инвестиции предоставляются в целях реализации такой программы и главный распорядитель средств </w:t>
      </w:r>
      <w:r w:rsidR="003F59EA" w:rsidRPr="009E730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E730E">
        <w:rPr>
          <w:rFonts w:ascii="Times New Roman" w:hAnsi="Times New Roman" w:cs="Times New Roman"/>
          <w:sz w:val="28"/>
          <w:szCs w:val="28"/>
        </w:rPr>
        <w:t>бюджета не является одновременно ее ответственным исполнителем).</w:t>
      </w:r>
    </w:p>
    <w:p w14:paraId="17D2995F" w14:textId="6DED12BC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0E">
        <w:rPr>
          <w:rFonts w:ascii="Times New Roman" w:hAnsi="Times New Roman" w:cs="Times New Roman"/>
          <w:sz w:val="28"/>
          <w:szCs w:val="28"/>
        </w:rPr>
        <w:t xml:space="preserve">10. </w:t>
      </w:r>
      <w:bookmarkStart w:id="9" w:name="_Hlk187839812"/>
      <w:r w:rsidR="003F59EA" w:rsidRPr="009E730E">
        <w:rPr>
          <w:rFonts w:ascii="Times New Roman" w:hAnsi="Times New Roman" w:cs="Times New Roman"/>
          <w:sz w:val="28"/>
          <w:szCs w:val="28"/>
        </w:rPr>
        <w:t>Комитет по экономике Администрации Невельского муниципального округа</w:t>
      </w:r>
      <w:bookmarkEnd w:id="9"/>
      <w:r w:rsidR="003F59EA" w:rsidRPr="009E730E">
        <w:rPr>
          <w:rFonts w:ascii="Times New Roman" w:hAnsi="Times New Roman" w:cs="Times New Roman"/>
          <w:sz w:val="28"/>
          <w:szCs w:val="28"/>
        </w:rPr>
        <w:t xml:space="preserve"> и финансовое управление Администрации Невельского муниципального округа </w:t>
      </w:r>
      <w:r w:rsidRPr="009E730E">
        <w:rPr>
          <w:rFonts w:ascii="Times New Roman" w:hAnsi="Times New Roman" w:cs="Times New Roman"/>
          <w:sz w:val="28"/>
          <w:szCs w:val="28"/>
        </w:rPr>
        <w:t>рассматривает проект</w:t>
      </w:r>
      <w:r w:rsidR="003F59EA" w:rsidRPr="009E730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Невельского муниципального округа</w:t>
      </w:r>
      <w:r w:rsidRPr="009E730E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дня, следующего за днем его поступления.</w:t>
      </w:r>
    </w:p>
    <w:p w14:paraId="05529626" w14:textId="70DA6833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0E">
        <w:rPr>
          <w:rFonts w:ascii="Times New Roman" w:hAnsi="Times New Roman" w:cs="Times New Roman"/>
          <w:sz w:val="28"/>
          <w:szCs w:val="28"/>
        </w:rPr>
        <w:t>11. Проект</w:t>
      </w:r>
      <w:r w:rsidR="00360A15" w:rsidRPr="009E730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Невельского муниципального округа</w:t>
      </w:r>
      <w:r w:rsidRPr="009E730E">
        <w:rPr>
          <w:rFonts w:ascii="Times New Roman" w:hAnsi="Times New Roman" w:cs="Times New Roman"/>
          <w:sz w:val="28"/>
          <w:szCs w:val="28"/>
        </w:rPr>
        <w:t>, согласованный с</w:t>
      </w:r>
      <w:r w:rsidR="00F052D3" w:rsidRPr="009E730E">
        <w:rPr>
          <w:rFonts w:ascii="Times New Roman" w:hAnsi="Times New Roman" w:cs="Times New Roman"/>
          <w:sz w:val="28"/>
          <w:szCs w:val="28"/>
        </w:rPr>
        <w:t xml:space="preserve"> </w:t>
      </w:r>
      <w:r w:rsidR="00337D5A" w:rsidRPr="009E730E">
        <w:rPr>
          <w:rFonts w:ascii="Times New Roman" w:hAnsi="Times New Roman" w:cs="Times New Roman"/>
          <w:sz w:val="28"/>
          <w:szCs w:val="28"/>
        </w:rPr>
        <w:t xml:space="preserve">Комитетом по экономике Администрации Невельского муниципального округа и </w:t>
      </w:r>
      <w:r w:rsidR="00F052D3" w:rsidRPr="009E730E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</w:t>
      </w:r>
      <w:bookmarkStart w:id="10" w:name="_Hlk187833089"/>
      <w:r w:rsidR="00F052D3" w:rsidRPr="009E730E">
        <w:rPr>
          <w:rFonts w:ascii="Times New Roman" w:hAnsi="Times New Roman" w:cs="Times New Roman"/>
          <w:sz w:val="28"/>
          <w:szCs w:val="28"/>
        </w:rPr>
        <w:t>Невельского муниципального округа</w:t>
      </w:r>
      <w:bookmarkEnd w:id="10"/>
      <w:r w:rsidRPr="009E730E">
        <w:rPr>
          <w:rFonts w:ascii="Times New Roman" w:hAnsi="Times New Roman" w:cs="Times New Roman"/>
          <w:sz w:val="28"/>
          <w:szCs w:val="28"/>
        </w:rPr>
        <w:t xml:space="preserve">, вносится в </w:t>
      </w:r>
      <w:r w:rsidR="00F052D3" w:rsidRPr="009E730E">
        <w:rPr>
          <w:rFonts w:ascii="Times New Roman" w:hAnsi="Times New Roman" w:cs="Times New Roman"/>
          <w:sz w:val="28"/>
          <w:szCs w:val="28"/>
        </w:rPr>
        <w:t xml:space="preserve">Администрацию Невельского муниципального округа </w:t>
      </w:r>
      <w:r w:rsidRPr="009E730E">
        <w:rPr>
          <w:rFonts w:ascii="Times New Roman" w:hAnsi="Times New Roman" w:cs="Times New Roman"/>
          <w:sz w:val="28"/>
          <w:szCs w:val="28"/>
        </w:rPr>
        <w:t xml:space="preserve">в срок не позднее 1 декабря текущего финансового года в случае, если бюджетные ассигнования на предоставление бюджетных инвестиций предусматриваются проектом </w:t>
      </w:r>
      <w:r w:rsidR="00F052D3" w:rsidRPr="009E730E">
        <w:rPr>
          <w:rFonts w:ascii="Times New Roman" w:hAnsi="Times New Roman" w:cs="Times New Roman"/>
          <w:sz w:val="28"/>
          <w:szCs w:val="28"/>
        </w:rPr>
        <w:t xml:space="preserve">решения Собрания депутатов Невельского муниципального округа </w:t>
      </w:r>
      <w:r w:rsidRPr="009E730E">
        <w:rPr>
          <w:rFonts w:ascii="Times New Roman" w:hAnsi="Times New Roman" w:cs="Times New Roman"/>
          <w:sz w:val="28"/>
          <w:szCs w:val="28"/>
        </w:rPr>
        <w:t>о бюджете</w:t>
      </w:r>
      <w:r w:rsidR="00F052D3" w:rsidRPr="009E730E">
        <w:rPr>
          <w:rFonts w:ascii="Times New Roman" w:hAnsi="Times New Roman" w:cs="Times New Roman"/>
          <w:sz w:val="28"/>
          <w:szCs w:val="28"/>
        </w:rPr>
        <w:t xml:space="preserve"> Невельского муниципального округа</w:t>
      </w:r>
      <w:r w:rsidRPr="009E730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а в случае если бюджетные ассигнования на предоставление бюджетных инвестиций предусматриваются проектом </w:t>
      </w:r>
      <w:r w:rsidR="00F052D3" w:rsidRPr="009E730E">
        <w:rPr>
          <w:rFonts w:ascii="Times New Roman" w:hAnsi="Times New Roman" w:cs="Times New Roman"/>
          <w:sz w:val="28"/>
          <w:szCs w:val="28"/>
        </w:rPr>
        <w:t xml:space="preserve">решения Собрания депутатов Невельского муниципального округа </w:t>
      </w:r>
      <w:r w:rsidRPr="009E730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052D3" w:rsidRPr="009E730E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Pr="009E730E">
        <w:rPr>
          <w:rFonts w:ascii="Times New Roman" w:hAnsi="Times New Roman" w:cs="Times New Roman"/>
          <w:sz w:val="28"/>
          <w:szCs w:val="28"/>
        </w:rPr>
        <w:t>о бюджете</w:t>
      </w:r>
      <w:r w:rsidR="00F052D3" w:rsidRPr="009E730E">
        <w:rPr>
          <w:rFonts w:ascii="Times New Roman" w:hAnsi="Times New Roman" w:cs="Times New Roman"/>
          <w:sz w:val="28"/>
          <w:szCs w:val="28"/>
        </w:rPr>
        <w:t xml:space="preserve"> Невельского муниципального округа</w:t>
      </w:r>
      <w:r w:rsidRPr="009E730E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период, - не позднее 10 рабочих дней после принятия </w:t>
      </w:r>
      <w:r w:rsidR="00F052D3" w:rsidRPr="009E730E">
        <w:rPr>
          <w:rFonts w:ascii="Times New Roman" w:hAnsi="Times New Roman" w:cs="Times New Roman"/>
          <w:sz w:val="28"/>
          <w:szCs w:val="28"/>
        </w:rPr>
        <w:t xml:space="preserve">Собранием депутатов Невельского муниципального округа </w:t>
      </w:r>
      <w:r w:rsidRPr="009E730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052D3" w:rsidRPr="009E730E">
        <w:rPr>
          <w:rFonts w:ascii="Times New Roman" w:hAnsi="Times New Roman" w:cs="Times New Roman"/>
          <w:sz w:val="28"/>
          <w:szCs w:val="28"/>
        </w:rPr>
        <w:t xml:space="preserve">решение Собрания депутатов Невельского муниципального округа </w:t>
      </w:r>
      <w:r w:rsidRPr="009E730E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F052D3" w:rsidRPr="009E730E">
        <w:rPr>
          <w:rFonts w:ascii="Times New Roman" w:hAnsi="Times New Roman" w:cs="Times New Roman"/>
          <w:sz w:val="28"/>
          <w:szCs w:val="28"/>
        </w:rPr>
        <w:t xml:space="preserve">Невельского муниципального округа </w:t>
      </w:r>
      <w:r w:rsidRPr="009E730E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период.</w:t>
      </w:r>
    </w:p>
    <w:p w14:paraId="4C56F1F7" w14:textId="2A1BDE8D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0E">
        <w:rPr>
          <w:rFonts w:ascii="Times New Roman" w:hAnsi="Times New Roman" w:cs="Times New Roman"/>
          <w:sz w:val="28"/>
          <w:szCs w:val="28"/>
        </w:rPr>
        <w:t xml:space="preserve">12. Внесение изменений в </w:t>
      </w:r>
      <w:r w:rsidR="003E2507" w:rsidRPr="009E730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Невельского муниципального округа </w:t>
      </w:r>
      <w:r w:rsidRPr="009E730E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настоящими Правилами.</w:t>
      </w:r>
    </w:p>
    <w:p w14:paraId="3E8D797B" w14:textId="36C8DB50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0E">
        <w:rPr>
          <w:rFonts w:ascii="Times New Roman" w:hAnsi="Times New Roman" w:cs="Times New Roman"/>
          <w:sz w:val="28"/>
          <w:szCs w:val="28"/>
        </w:rPr>
        <w:t xml:space="preserve">В случае если бюджетные инвестиции предоставляются в целях достижения результата </w:t>
      </w:r>
      <w:r w:rsidR="003E2507" w:rsidRPr="009E730E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9E730E">
        <w:rPr>
          <w:rFonts w:ascii="Times New Roman" w:hAnsi="Times New Roman" w:cs="Times New Roman"/>
          <w:sz w:val="28"/>
          <w:szCs w:val="28"/>
        </w:rPr>
        <w:t xml:space="preserve">проекта, внесение изменений в </w:t>
      </w:r>
      <w:r w:rsidR="003E2507" w:rsidRPr="009E730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Невельского муниципального округа </w:t>
      </w:r>
      <w:r w:rsidRPr="009E730E">
        <w:rPr>
          <w:rFonts w:ascii="Times New Roman" w:hAnsi="Times New Roman" w:cs="Times New Roman"/>
          <w:sz w:val="28"/>
          <w:szCs w:val="28"/>
        </w:rPr>
        <w:t xml:space="preserve">не требуется при внесении в установленном порядке соответствующих изменений в паспорт соответствующего </w:t>
      </w:r>
      <w:r w:rsidR="003E2507" w:rsidRPr="009E730E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9E730E">
        <w:rPr>
          <w:rFonts w:ascii="Times New Roman" w:hAnsi="Times New Roman" w:cs="Times New Roman"/>
          <w:sz w:val="28"/>
          <w:szCs w:val="28"/>
        </w:rPr>
        <w:t>проекта.</w:t>
      </w:r>
    </w:p>
    <w:p w14:paraId="547A3AF9" w14:textId="77777777" w:rsidR="006962CD" w:rsidRPr="009E730E" w:rsidRDefault="006962CD" w:rsidP="009E73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BF1E36" w14:textId="77777777" w:rsidR="00726D86" w:rsidRPr="009E730E" w:rsidRDefault="00726D86" w:rsidP="009E73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6D86" w:rsidRPr="009E730E" w:rsidSect="009548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B606A"/>
    <w:multiLevelType w:val="hybridMultilevel"/>
    <w:tmpl w:val="E93667DE"/>
    <w:lvl w:ilvl="0" w:tplc="78E8D7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CD"/>
    <w:rsid w:val="000A608A"/>
    <w:rsid w:val="001104C1"/>
    <w:rsid w:val="002258D7"/>
    <w:rsid w:val="003016C8"/>
    <w:rsid w:val="00337D5A"/>
    <w:rsid w:val="00360A15"/>
    <w:rsid w:val="003B204E"/>
    <w:rsid w:val="003E2507"/>
    <w:rsid w:val="003F59EA"/>
    <w:rsid w:val="0049783D"/>
    <w:rsid w:val="004C3EA1"/>
    <w:rsid w:val="004F6814"/>
    <w:rsid w:val="00632579"/>
    <w:rsid w:val="00655F92"/>
    <w:rsid w:val="006962CD"/>
    <w:rsid w:val="00726D86"/>
    <w:rsid w:val="0090623C"/>
    <w:rsid w:val="009548B9"/>
    <w:rsid w:val="009B3BCF"/>
    <w:rsid w:val="009E730E"/>
    <w:rsid w:val="00A119E3"/>
    <w:rsid w:val="00A61B0C"/>
    <w:rsid w:val="00A81166"/>
    <w:rsid w:val="00CE16BD"/>
    <w:rsid w:val="00D0783D"/>
    <w:rsid w:val="00F052D3"/>
    <w:rsid w:val="00F2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9C8D"/>
  <w15:chartTrackingRefBased/>
  <w15:docId w15:val="{5F0015A8-E7AB-4EC9-B9C0-12BD2D9A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96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62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4C3E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3EA1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4C3E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813&amp;dst=100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nevel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4487&amp;dst=590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6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KAB-26-PC-2</cp:lastModifiedBy>
  <cp:revision>12</cp:revision>
  <cp:lastPrinted>2025-01-16T09:47:00Z</cp:lastPrinted>
  <dcterms:created xsi:type="dcterms:W3CDTF">2025-01-13T10:19:00Z</dcterms:created>
  <dcterms:modified xsi:type="dcterms:W3CDTF">2025-01-17T05:22:00Z</dcterms:modified>
</cp:coreProperties>
</file>