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57CDD" w14:textId="782B7170" w:rsidR="00010AB9" w:rsidRDefault="00244634" w:rsidP="00010AB9">
      <w:pPr>
        <w:pStyle w:val="ConsPlusNormal"/>
        <w:ind w:firstLine="0"/>
        <w:jc w:val="center"/>
        <w:rPr>
          <w:rFonts w:ascii="Times New Roman" w:hAnsi="Times New Roman" w:cs="Times New Roman"/>
          <w:b/>
          <w:bCs/>
          <w:color w:val="000000"/>
          <w:sz w:val="26"/>
          <w:szCs w:val="26"/>
        </w:rPr>
      </w:pPr>
      <w:r>
        <w:rPr>
          <w:noProof/>
          <w:lang w:eastAsia="ru-RU"/>
        </w:rPr>
        <w:drawing>
          <wp:inline distT="0" distB="0" distL="0" distR="0" wp14:anchorId="6AD881E5" wp14:editId="0EFC17D8">
            <wp:extent cx="694690" cy="866775"/>
            <wp:effectExtent l="19050" t="0" r="0"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5" cstate="print"/>
                    <a:srcRect/>
                    <a:stretch>
                      <a:fillRect/>
                    </a:stretch>
                  </pic:blipFill>
                  <pic:spPr bwMode="auto">
                    <a:xfrm>
                      <a:off x="0" y="0"/>
                      <a:ext cx="694690" cy="866775"/>
                    </a:xfrm>
                    <a:prstGeom prst="rect">
                      <a:avLst/>
                    </a:prstGeom>
                    <a:noFill/>
                    <a:ln w="9525">
                      <a:noFill/>
                      <a:miter lim="800000"/>
                      <a:headEnd/>
                      <a:tailEnd/>
                    </a:ln>
                  </pic:spPr>
                </pic:pic>
              </a:graphicData>
            </a:graphic>
          </wp:inline>
        </w:drawing>
      </w:r>
    </w:p>
    <w:p w14:paraId="35ABC9D4" w14:textId="1A6A9279" w:rsidR="00244634" w:rsidRDefault="00244634" w:rsidP="00010AB9">
      <w:pPr>
        <w:pStyle w:val="ConsPlusNormal"/>
        <w:ind w:firstLine="0"/>
        <w:jc w:val="center"/>
        <w:rPr>
          <w:rFonts w:ascii="Times New Roman" w:hAnsi="Times New Roman" w:cs="Times New Roman"/>
          <w:b/>
          <w:bCs/>
          <w:color w:val="000000"/>
          <w:sz w:val="26"/>
          <w:szCs w:val="26"/>
        </w:rPr>
      </w:pPr>
    </w:p>
    <w:p w14:paraId="45CCD57F" w14:textId="77777777" w:rsidR="00244634" w:rsidRPr="00A72DB1" w:rsidRDefault="00244634" w:rsidP="00244634">
      <w:pPr>
        <w:jc w:val="center"/>
        <w:rPr>
          <w:b/>
          <w:sz w:val="36"/>
          <w:szCs w:val="36"/>
        </w:rPr>
      </w:pPr>
      <w:r w:rsidRPr="00A72DB1">
        <w:rPr>
          <w:b/>
          <w:sz w:val="36"/>
          <w:szCs w:val="36"/>
        </w:rPr>
        <w:t>СОБРАНИЕ ДЕПУТАТОВ НЕВЕЛЬСКОГО МУНИЦИПАЛЬНОГО ОКРУГА</w:t>
      </w:r>
    </w:p>
    <w:p w14:paraId="5E273809" w14:textId="77777777" w:rsidR="00244634" w:rsidRPr="00A72DB1" w:rsidRDefault="00244634" w:rsidP="00244634">
      <w:pPr>
        <w:jc w:val="center"/>
        <w:rPr>
          <w:b/>
          <w:sz w:val="32"/>
          <w:szCs w:val="32"/>
        </w:rPr>
      </w:pPr>
    </w:p>
    <w:p w14:paraId="219D9560" w14:textId="77777777" w:rsidR="00244634" w:rsidRPr="00A72DB1" w:rsidRDefault="00244634" w:rsidP="00244634">
      <w:pPr>
        <w:jc w:val="center"/>
        <w:rPr>
          <w:b/>
          <w:sz w:val="32"/>
          <w:szCs w:val="32"/>
        </w:rPr>
      </w:pPr>
      <w:r w:rsidRPr="00A72DB1">
        <w:rPr>
          <w:b/>
          <w:sz w:val="32"/>
          <w:szCs w:val="32"/>
        </w:rPr>
        <w:t>Р Е Ш Е Н И Е</w:t>
      </w:r>
    </w:p>
    <w:p w14:paraId="35785121" w14:textId="77777777" w:rsidR="00244634" w:rsidRPr="00A72DB1" w:rsidRDefault="00244634" w:rsidP="00244634">
      <w:pPr>
        <w:jc w:val="center"/>
        <w:rPr>
          <w:b/>
          <w:sz w:val="20"/>
          <w:szCs w:val="20"/>
        </w:rPr>
      </w:pPr>
    </w:p>
    <w:p w14:paraId="63CD1CE1" w14:textId="55483BA7" w:rsidR="00244634" w:rsidRPr="00EF3D5C" w:rsidRDefault="00EF3D5C" w:rsidP="00244634">
      <w:pPr>
        <w:rPr>
          <w:b/>
          <w:bCs/>
          <w:sz w:val="26"/>
          <w:szCs w:val="26"/>
          <w:u w:val="single"/>
        </w:rPr>
      </w:pPr>
      <w:r w:rsidRPr="00EF3D5C">
        <w:rPr>
          <w:b/>
          <w:bCs/>
          <w:sz w:val="26"/>
          <w:szCs w:val="26"/>
          <w:u w:val="single"/>
        </w:rPr>
        <w:t>о</w:t>
      </w:r>
      <w:r w:rsidR="00244634" w:rsidRPr="00EF3D5C">
        <w:rPr>
          <w:b/>
          <w:bCs/>
          <w:sz w:val="26"/>
          <w:szCs w:val="26"/>
          <w:u w:val="single"/>
        </w:rPr>
        <w:t>т</w:t>
      </w:r>
      <w:r w:rsidRPr="00EF3D5C">
        <w:rPr>
          <w:b/>
          <w:bCs/>
          <w:sz w:val="26"/>
          <w:szCs w:val="26"/>
          <w:u w:val="single"/>
        </w:rPr>
        <w:t xml:space="preserve"> 22.10.2024 </w:t>
      </w:r>
      <w:r w:rsidR="00244634" w:rsidRPr="00EF3D5C">
        <w:rPr>
          <w:b/>
          <w:bCs/>
          <w:sz w:val="26"/>
          <w:szCs w:val="26"/>
          <w:u w:val="single"/>
        </w:rPr>
        <w:t>года №</w:t>
      </w:r>
      <w:r w:rsidRPr="00EF3D5C">
        <w:rPr>
          <w:b/>
          <w:bCs/>
          <w:sz w:val="26"/>
          <w:szCs w:val="26"/>
          <w:u w:val="single"/>
        </w:rPr>
        <w:t>165</w:t>
      </w:r>
    </w:p>
    <w:p w14:paraId="4ED9BEED" w14:textId="696A31BA" w:rsidR="00244634" w:rsidRPr="00A72DB1" w:rsidRDefault="00244634" w:rsidP="00244634">
      <w:pPr>
        <w:rPr>
          <w:bCs/>
        </w:rPr>
      </w:pPr>
      <w:r w:rsidRPr="00A72DB1">
        <w:rPr>
          <w:bCs/>
        </w:rPr>
        <w:t>(</w:t>
      </w:r>
      <w:proofErr w:type="gramStart"/>
      <w:r w:rsidRPr="00A72DB1">
        <w:rPr>
          <w:bCs/>
        </w:rPr>
        <w:t>принято  на</w:t>
      </w:r>
      <w:proofErr w:type="gramEnd"/>
      <w:r w:rsidRPr="00A72DB1">
        <w:rPr>
          <w:bCs/>
        </w:rPr>
        <w:t xml:space="preserve"> </w:t>
      </w:r>
      <w:r>
        <w:rPr>
          <w:bCs/>
        </w:rPr>
        <w:t xml:space="preserve"> </w:t>
      </w:r>
      <w:r w:rsidR="00EF3D5C">
        <w:rPr>
          <w:bCs/>
        </w:rPr>
        <w:t>12</w:t>
      </w:r>
      <w:r w:rsidRPr="00A72DB1">
        <w:rPr>
          <w:bCs/>
        </w:rPr>
        <w:t>-й  сессии</w:t>
      </w:r>
    </w:p>
    <w:p w14:paraId="127E661D" w14:textId="77777777" w:rsidR="00244634" w:rsidRPr="00A72DB1" w:rsidRDefault="00244634" w:rsidP="00244634">
      <w:pPr>
        <w:rPr>
          <w:bCs/>
        </w:rPr>
      </w:pPr>
      <w:proofErr w:type="gramStart"/>
      <w:r w:rsidRPr="00A72DB1">
        <w:rPr>
          <w:bCs/>
        </w:rPr>
        <w:t>Собрания  первого</w:t>
      </w:r>
      <w:proofErr w:type="gramEnd"/>
      <w:r w:rsidRPr="00A72DB1">
        <w:rPr>
          <w:bCs/>
        </w:rPr>
        <w:t xml:space="preserve"> созыва)</w:t>
      </w:r>
    </w:p>
    <w:p w14:paraId="16201C1D" w14:textId="77777777" w:rsidR="00244634" w:rsidRPr="00A72DB1" w:rsidRDefault="00244634" w:rsidP="00244634">
      <w:pPr>
        <w:rPr>
          <w:bCs/>
        </w:rPr>
      </w:pPr>
      <w:r w:rsidRPr="00A72DB1">
        <w:rPr>
          <w:bCs/>
        </w:rPr>
        <w:t xml:space="preserve">               г. Невель</w:t>
      </w:r>
    </w:p>
    <w:p w14:paraId="68E33323" w14:textId="77777777" w:rsidR="00244634" w:rsidRPr="001F1F63" w:rsidRDefault="00244634" w:rsidP="00244634">
      <w:pPr>
        <w:shd w:val="clear" w:color="auto" w:fill="FFFFFF"/>
        <w:ind w:firstLine="567"/>
        <w:jc w:val="center"/>
        <w:rPr>
          <w:color w:val="000000"/>
          <w:sz w:val="28"/>
          <w:szCs w:val="28"/>
        </w:rPr>
      </w:pPr>
    </w:p>
    <w:p w14:paraId="6F2DC52A" w14:textId="1F833FE7" w:rsidR="00244634" w:rsidRPr="00EF3D5C" w:rsidRDefault="00244634" w:rsidP="00244634">
      <w:pPr>
        <w:jc w:val="center"/>
        <w:rPr>
          <w:b/>
          <w:sz w:val="28"/>
          <w:szCs w:val="28"/>
        </w:rPr>
      </w:pPr>
      <w:r w:rsidRPr="00EF3D5C">
        <w:rPr>
          <w:b/>
          <w:color w:val="000000"/>
          <w:sz w:val="28"/>
          <w:szCs w:val="28"/>
        </w:rPr>
        <w:t>О внесении изменений в Положение о муниципальном контроле в сфере благоустройства на территории Невельского муниципального округа</w:t>
      </w:r>
    </w:p>
    <w:p w14:paraId="0581F83D" w14:textId="20C3F4CC" w:rsidR="00244634" w:rsidRPr="00EF3D5C" w:rsidRDefault="00244634" w:rsidP="00010AB9">
      <w:pPr>
        <w:pStyle w:val="ConsPlusNormal"/>
        <w:ind w:firstLine="0"/>
        <w:jc w:val="center"/>
        <w:rPr>
          <w:rFonts w:ascii="Times New Roman" w:hAnsi="Times New Roman" w:cs="Times New Roman"/>
          <w:b/>
          <w:color w:val="000000"/>
          <w:sz w:val="26"/>
          <w:szCs w:val="26"/>
        </w:rPr>
      </w:pPr>
    </w:p>
    <w:p w14:paraId="256BFDAB" w14:textId="5B875E14" w:rsidR="00244634" w:rsidRDefault="00244634" w:rsidP="00244634">
      <w:pPr>
        <w:shd w:val="clear" w:color="auto" w:fill="FFFFFF"/>
        <w:ind w:firstLine="709"/>
        <w:jc w:val="both"/>
        <w:rPr>
          <w:sz w:val="28"/>
          <w:szCs w:val="28"/>
        </w:rPr>
      </w:pPr>
      <w:r w:rsidRPr="00F62D98">
        <w:rPr>
          <w:color w:val="000000"/>
          <w:sz w:val="28"/>
          <w:szCs w:val="28"/>
        </w:rPr>
        <w:t>В соответствии с Федеральным законом от 31.07.2020 № 248</w:t>
      </w:r>
      <w:r w:rsidRPr="00244634">
        <w:rPr>
          <w:color w:val="000000"/>
          <w:sz w:val="28"/>
          <w:szCs w:val="28"/>
        </w:rPr>
        <w:t xml:space="preserve">-ФЗ «О государственном контроле (надзоре) и муниципальном контроле в Российской Федерации», Собрание депутатов Невельского муниципального округа </w:t>
      </w:r>
      <w:r>
        <w:rPr>
          <w:color w:val="000000"/>
          <w:sz w:val="28"/>
          <w:szCs w:val="28"/>
        </w:rPr>
        <w:t xml:space="preserve">              </w:t>
      </w:r>
      <w:r w:rsidRPr="00EF3D5C">
        <w:rPr>
          <w:b/>
          <w:color w:val="000000"/>
          <w:sz w:val="32"/>
          <w:szCs w:val="32"/>
        </w:rPr>
        <w:t>р е ш и л о</w:t>
      </w:r>
      <w:r w:rsidRPr="00EF3D5C">
        <w:rPr>
          <w:sz w:val="32"/>
          <w:szCs w:val="32"/>
        </w:rPr>
        <w:t>:</w:t>
      </w:r>
    </w:p>
    <w:p w14:paraId="0B611417" w14:textId="7A61F3BF" w:rsidR="00244634" w:rsidRPr="00244634" w:rsidRDefault="00244634" w:rsidP="00244634">
      <w:pPr>
        <w:jc w:val="both"/>
        <w:rPr>
          <w:sz w:val="28"/>
          <w:szCs w:val="28"/>
        </w:rPr>
      </w:pPr>
      <w:r>
        <w:rPr>
          <w:sz w:val="28"/>
          <w:szCs w:val="28"/>
        </w:rPr>
        <w:t xml:space="preserve">          </w:t>
      </w:r>
      <w:r w:rsidRPr="00244634">
        <w:rPr>
          <w:sz w:val="28"/>
          <w:szCs w:val="28"/>
        </w:rPr>
        <w:t>1. Внести изменения в</w:t>
      </w:r>
      <w:r w:rsidRPr="00244634">
        <w:rPr>
          <w:color w:val="000000"/>
          <w:sz w:val="28"/>
          <w:szCs w:val="28"/>
        </w:rPr>
        <w:t xml:space="preserve"> Положение о муниципальном контроле в сфере благоустройства на территории Невельского муниципального округа</w:t>
      </w:r>
      <w:r>
        <w:rPr>
          <w:color w:val="000000"/>
          <w:sz w:val="28"/>
          <w:szCs w:val="28"/>
        </w:rPr>
        <w:t>, утвержденное решением Собрания депутатов Невельского муниципального округа Псковской области от 12.03.2024 гола № 115, изложив п. 2 положения в новой редакции</w:t>
      </w:r>
      <w:r w:rsidR="00FA4144">
        <w:rPr>
          <w:color w:val="000000"/>
          <w:sz w:val="28"/>
          <w:szCs w:val="28"/>
        </w:rPr>
        <w:t xml:space="preserve"> следующего содержания</w:t>
      </w:r>
      <w:r>
        <w:rPr>
          <w:color w:val="000000"/>
          <w:sz w:val="28"/>
          <w:szCs w:val="28"/>
        </w:rPr>
        <w:t>:</w:t>
      </w:r>
    </w:p>
    <w:p w14:paraId="333B5C29" w14:textId="6936FB55" w:rsidR="00010AB9" w:rsidRPr="00244634" w:rsidRDefault="00244634" w:rsidP="00244634">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70206">
        <w:rPr>
          <w:rFonts w:ascii="Times New Roman" w:hAnsi="Times New Roman" w:cs="Times New Roman"/>
          <w:color w:val="000000"/>
          <w:sz w:val="28"/>
          <w:szCs w:val="28"/>
        </w:rPr>
        <w:t xml:space="preserve"> </w:t>
      </w:r>
      <w:r w:rsidR="00010AB9" w:rsidRPr="00244634">
        <w:rPr>
          <w:rFonts w:ascii="Times New Roman" w:hAnsi="Times New Roman" w:cs="Times New Roman"/>
          <w:color w:val="000000"/>
          <w:sz w:val="28"/>
          <w:szCs w:val="28"/>
        </w:rPr>
        <w:t>Профилактика рисков причинения вреда (ущерба) охраняемым законом ценностям</w:t>
      </w:r>
    </w:p>
    <w:p w14:paraId="73E2D91D" w14:textId="6B78B98E"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.1. Администрация осуществляет муниципальный контроль в сфере благоустройства в том числе посредством проведения профилактических мероприятий.</w:t>
      </w:r>
    </w:p>
    <w:p w14:paraId="60B012B0" w14:textId="15818ED4"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.2. Профилактические мероприятия осуществляются Органом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DC9CC2B" w14:textId="0D49F919"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1AA6C7C" w14:textId="33DD0B87"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2</w:t>
      </w:r>
      <w:r w:rsidR="00010AB9" w:rsidRPr="00BC4E99">
        <w:rPr>
          <w:rFonts w:ascii="Times New Roman" w:hAnsi="Times New Roman" w:cs="Times New Roman"/>
          <w:color w:val="000000"/>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21082E0" w14:textId="453AB6A3"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Невельского муниципального округа для принятия решения о проведении контрольных мероприятий.</w:t>
      </w:r>
    </w:p>
    <w:p w14:paraId="6E799D32" w14:textId="7C5947F8"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.5. При осуществлении</w:t>
      </w:r>
      <w:r w:rsidR="00010AB9" w:rsidRPr="00BC4E99">
        <w:rPr>
          <w:sz w:val="28"/>
          <w:szCs w:val="28"/>
        </w:rPr>
        <w:t xml:space="preserve"> </w:t>
      </w:r>
      <w:r w:rsidR="00BC4E99" w:rsidRPr="00BC4E99">
        <w:rPr>
          <w:rFonts w:ascii="Times New Roman" w:hAnsi="Times New Roman" w:cs="Times New Roman"/>
          <w:color w:val="000000"/>
          <w:sz w:val="28"/>
          <w:szCs w:val="28"/>
        </w:rPr>
        <w:t>о</w:t>
      </w:r>
      <w:r w:rsidR="00010AB9" w:rsidRPr="00BC4E99">
        <w:rPr>
          <w:rFonts w:ascii="Times New Roman" w:hAnsi="Times New Roman" w:cs="Times New Roman"/>
          <w:color w:val="000000"/>
          <w:sz w:val="28"/>
          <w:szCs w:val="28"/>
        </w:rPr>
        <w:t>рганом контроля муниципальный контроль в сфере благоустройства могут проводиться следующие виды профилактических мероприятий:</w:t>
      </w:r>
    </w:p>
    <w:p w14:paraId="4A906E7D"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1) информирование;</w:t>
      </w:r>
    </w:p>
    <w:p w14:paraId="21EB9DD5"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2) обобщение правоприменительной практики;</w:t>
      </w:r>
    </w:p>
    <w:p w14:paraId="6712C7D9"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3) объявление предостережений;</w:t>
      </w:r>
    </w:p>
    <w:p w14:paraId="5689B702"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4) консультирование;</w:t>
      </w:r>
    </w:p>
    <w:p w14:paraId="7C3EA622"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5) профилактический визит.</w:t>
      </w:r>
    </w:p>
    <w:p w14:paraId="0A786176" w14:textId="74A6840B" w:rsidR="00010AB9" w:rsidRPr="00BC4E99" w:rsidRDefault="00244634" w:rsidP="00010AB9">
      <w:pPr>
        <w:ind w:firstLine="709"/>
        <w:jc w:val="both"/>
        <w:rPr>
          <w:color w:val="000000"/>
          <w:sz w:val="28"/>
          <w:szCs w:val="28"/>
        </w:rPr>
      </w:pPr>
      <w:r>
        <w:rPr>
          <w:color w:val="000000"/>
          <w:sz w:val="28"/>
          <w:szCs w:val="28"/>
        </w:rPr>
        <w:t>2</w:t>
      </w:r>
      <w:r w:rsidR="00010AB9" w:rsidRPr="00BC4E99">
        <w:rPr>
          <w:color w:val="000000"/>
          <w:sz w:val="28"/>
          <w:szCs w:val="28"/>
        </w:rPr>
        <w:t xml:space="preserve">.6. Информирование осуществляется Органом контроля по вопросам соблюдения обязательных требований посредством размещения соответствующих сведений на официальном сайте </w:t>
      </w:r>
      <w:r w:rsidR="00010AB9" w:rsidRPr="00BC4E99">
        <w:rPr>
          <w:sz w:val="28"/>
          <w:szCs w:val="28"/>
        </w:rPr>
        <w:t>муниципального образования Невельский муниципальный округ Псковской области</w:t>
      </w:r>
      <w:r w:rsidR="00010AB9" w:rsidRPr="00BC4E99">
        <w:rPr>
          <w:color w:val="000000"/>
          <w:sz w:val="28"/>
          <w:szCs w:val="28"/>
        </w:rPr>
        <w:t xml:space="preserve"> в специальном разделе, посвященном контрольной деятельности, в средствах массовой информации,</w:t>
      </w:r>
      <w:r w:rsidR="00010AB9" w:rsidRPr="00BC4E99">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473FB020" w14:textId="47B72E39"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 xml:space="preserve">Орган контроля обязан размещать и поддерживать в актуальном состоянии на официальном сайте </w:t>
      </w:r>
      <w:r w:rsidRPr="00BC4E99">
        <w:rPr>
          <w:rFonts w:ascii="Times New Roman" w:hAnsi="Times New Roman" w:cs="Times New Roman"/>
          <w:sz w:val="28"/>
          <w:szCs w:val="28"/>
        </w:rPr>
        <w:t>муниципального образования Невельский муниципальный округ Псковской области</w:t>
      </w:r>
      <w:r w:rsidRPr="00BC4E99">
        <w:rPr>
          <w:rFonts w:ascii="Times New Roman" w:hAnsi="Times New Roman" w:cs="Times New Roman"/>
          <w:color w:val="000000"/>
          <w:sz w:val="28"/>
          <w:szCs w:val="28"/>
        </w:rPr>
        <w:t xml:space="preserve"> в специальном разделе, посвященном контрольной деятельности, сведения, предусмотренные </w:t>
      </w:r>
      <w:hyperlink r:id="rId6" w:history="1">
        <w:r w:rsidRPr="00BC4E99">
          <w:rPr>
            <w:rStyle w:val="a3"/>
            <w:rFonts w:ascii="Times New Roman" w:hAnsi="Times New Roman" w:cs="Times New Roman"/>
            <w:color w:val="000000"/>
            <w:sz w:val="28"/>
            <w:szCs w:val="28"/>
          </w:rPr>
          <w:t>частью 3 статьи 46</w:t>
        </w:r>
      </w:hyperlink>
      <w:r w:rsidRPr="00BC4E99">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154A7AB" w14:textId="1F58EBC0"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Орган контроля также вправе информировать население Невельского муниципального округа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соответствии с Правилами благоустройства на территории Невельского муниципального округа, исходя из их отнесения к соответствующей категории риска.</w:t>
      </w:r>
    </w:p>
    <w:p w14:paraId="57B1487A" w14:textId="1D5392D4"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.7. Обобщение правоприменительной практики осуществляется органом контроля посредством сбора и анализа данных о проведенных контрольных мероприятиях и их результатах.</w:t>
      </w:r>
    </w:p>
    <w:p w14:paraId="473645D0" w14:textId="352BDFAF"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lastRenderedPageBreak/>
        <w:t>По итогам обобщения правоприменительной практики должностным лицом, уполномоченным осуществлять муниципальный контроль в сфере благоустройства, ежегодно готовится доклад, содержащий результаты обобщения правоприменительной практики по осуществлению муниципального контроля в сфере благоустройства, утверждаемый постановлением Администрации Невельского муниципального округа.</w:t>
      </w:r>
      <w:r w:rsidRPr="00BC4E99">
        <w:rPr>
          <w:rFonts w:ascii="Times New Roman" w:hAnsi="Times New Roman" w:cs="Times New Roman"/>
          <w:i/>
          <w:iCs/>
          <w:color w:val="000000"/>
          <w:sz w:val="28"/>
          <w:szCs w:val="28"/>
        </w:rPr>
        <w:t xml:space="preserve"> </w:t>
      </w:r>
      <w:r w:rsidRPr="00BC4E99">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официальном сайте </w:t>
      </w:r>
      <w:r w:rsidR="00621E5C" w:rsidRPr="00BC4E99">
        <w:rPr>
          <w:rFonts w:ascii="Times New Roman" w:hAnsi="Times New Roman" w:cs="Times New Roman"/>
          <w:sz w:val="28"/>
          <w:szCs w:val="28"/>
        </w:rPr>
        <w:t>муниципального образования Невельский муниципальный округ Псковской области</w:t>
      </w:r>
      <w:r w:rsidRPr="00BC4E99">
        <w:rPr>
          <w:rFonts w:ascii="Times New Roman" w:hAnsi="Times New Roman" w:cs="Times New Roman"/>
          <w:color w:val="000000"/>
          <w:sz w:val="28"/>
          <w:szCs w:val="28"/>
        </w:rPr>
        <w:t xml:space="preserve"> в специальном разделе, посвященном контрольной деятельности.</w:t>
      </w:r>
    </w:p>
    <w:p w14:paraId="08212012" w14:textId="3BCC89F4" w:rsidR="00010AB9" w:rsidRPr="00BC4E99" w:rsidRDefault="00244634" w:rsidP="00010AB9">
      <w:pPr>
        <w:ind w:firstLine="709"/>
        <w:jc w:val="both"/>
        <w:rPr>
          <w:color w:val="000000"/>
          <w:sz w:val="28"/>
          <w:szCs w:val="28"/>
        </w:rPr>
      </w:pPr>
      <w:r>
        <w:rPr>
          <w:color w:val="000000"/>
          <w:sz w:val="28"/>
          <w:szCs w:val="28"/>
        </w:rPr>
        <w:t>2</w:t>
      </w:r>
      <w:r w:rsidR="00010AB9" w:rsidRPr="00BC4E99">
        <w:rPr>
          <w:color w:val="000000"/>
          <w:sz w:val="28"/>
          <w:szCs w:val="28"/>
        </w:rPr>
        <w:t>.8. Предостережение о недопустимости нарушения обязательных требований и предложение</w:t>
      </w:r>
      <w:r w:rsidR="00010AB9" w:rsidRPr="00BC4E99">
        <w:rPr>
          <w:color w:val="000000"/>
          <w:sz w:val="28"/>
          <w:szCs w:val="28"/>
          <w:shd w:val="clear" w:color="auto" w:fill="FFFFFF"/>
        </w:rPr>
        <w:t xml:space="preserve"> принять меры по обеспечению соблюдения обязательных требований</w:t>
      </w:r>
      <w:r w:rsidR="00010AB9" w:rsidRPr="00BC4E99">
        <w:rPr>
          <w:color w:val="000000"/>
          <w:sz w:val="28"/>
          <w:szCs w:val="28"/>
        </w:rPr>
        <w:t xml:space="preserve"> объявляются контролируемому лицу в случае наличия у </w:t>
      </w:r>
      <w:r w:rsidR="00BC4E99" w:rsidRPr="00BC4E99">
        <w:rPr>
          <w:color w:val="000000"/>
          <w:sz w:val="28"/>
          <w:szCs w:val="28"/>
        </w:rPr>
        <w:t>о</w:t>
      </w:r>
      <w:r w:rsidR="00010AB9" w:rsidRPr="00BC4E99">
        <w:rPr>
          <w:color w:val="000000"/>
          <w:sz w:val="28"/>
          <w:szCs w:val="28"/>
        </w:rPr>
        <w:t xml:space="preserve">ргана контроля сведений о готовящихся нарушениях обязательных требований </w:t>
      </w:r>
      <w:r w:rsidR="00010AB9" w:rsidRPr="00BC4E99">
        <w:rPr>
          <w:color w:val="000000"/>
          <w:sz w:val="28"/>
          <w:szCs w:val="28"/>
          <w:shd w:val="clear" w:color="auto" w:fill="FFFFFF"/>
        </w:rPr>
        <w:t>или признаках нарушений обязательных требований </w:t>
      </w:r>
      <w:r w:rsidR="00010AB9" w:rsidRPr="00BC4E99">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BC4E99" w:rsidRPr="00BC4E99">
        <w:rPr>
          <w:color w:val="000000"/>
          <w:sz w:val="28"/>
          <w:szCs w:val="28"/>
        </w:rPr>
        <w:t>Главой Невельского муниципального округа</w:t>
      </w:r>
      <w:r w:rsidR="00010AB9" w:rsidRPr="00BC4E99">
        <w:rPr>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9D80E67" w14:textId="77777777" w:rsidR="00010AB9" w:rsidRPr="00BC4E99" w:rsidRDefault="00010AB9" w:rsidP="00010AB9">
      <w:pPr>
        <w:ind w:firstLine="709"/>
        <w:jc w:val="both"/>
        <w:rPr>
          <w:color w:val="000000"/>
          <w:sz w:val="28"/>
          <w:szCs w:val="28"/>
        </w:rPr>
      </w:pPr>
      <w:r w:rsidRPr="00BC4E99">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C4E99">
        <w:rPr>
          <w:color w:val="000000"/>
          <w:sz w:val="28"/>
          <w:szCs w:val="28"/>
          <w:shd w:val="clear" w:color="auto" w:fill="FFFFFF"/>
        </w:rPr>
        <w:t>приказом Министерства экономического развития Российской Федерации от 31.03.2021 №151 «О типовых формах документов, используемых контрольным (надзорным) органом»</w:t>
      </w:r>
      <w:r w:rsidRPr="00BC4E99">
        <w:rPr>
          <w:color w:val="000000"/>
          <w:sz w:val="28"/>
          <w:szCs w:val="28"/>
        </w:rPr>
        <w:t xml:space="preserve">. </w:t>
      </w:r>
    </w:p>
    <w:p w14:paraId="70AD8AA3"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CAC8DEB" w14:textId="3D0ECFC2"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 xml:space="preserve">В случае объявления </w:t>
      </w:r>
      <w:r w:rsidR="00BC4E99" w:rsidRPr="00BC4E99">
        <w:rPr>
          <w:rFonts w:ascii="Times New Roman" w:hAnsi="Times New Roman" w:cs="Times New Roman"/>
          <w:color w:val="000000"/>
          <w:sz w:val="28"/>
          <w:szCs w:val="28"/>
        </w:rPr>
        <w:t>о</w:t>
      </w:r>
      <w:r w:rsidRPr="00BC4E99">
        <w:rPr>
          <w:rFonts w:ascii="Times New Roman" w:hAnsi="Times New Roman" w:cs="Times New Roman"/>
          <w:color w:val="000000"/>
          <w:sz w:val="28"/>
          <w:szCs w:val="28"/>
        </w:rPr>
        <w:t xml:space="preserve">рганом контроля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BC4E99" w:rsidRPr="00BC4E99">
        <w:rPr>
          <w:rFonts w:ascii="Times New Roman" w:hAnsi="Times New Roman" w:cs="Times New Roman"/>
          <w:color w:val="000000"/>
          <w:sz w:val="28"/>
          <w:szCs w:val="28"/>
        </w:rPr>
        <w:t>о</w:t>
      </w:r>
      <w:r w:rsidRPr="00BC4E99">
        <w:rPr>
          <w:rFonts w:ascii="Times New Roman" w:hAnsi="Times New Roman" w:cs="Times New Roman"/>
          <w:color w:val="000000"/>
          <w:sz w:val="28"/>
          <w:szCs w:val="28"/>
        </w:rPr>
        <w:t>рганом контроля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12CD5035" w14:textId="7E0CAD88"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.9. Консультирование контролируемых лиц осуществляется должностным лицом, уполномоченным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00010AB9" w:rsidRPr="00BC4E99">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98AC0F1" w14:textId="418B6315"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lastRenderedPageBreak/>
        <w:t xml:space="preserve">Личный прием граждан проводится Главой Невельского </w:t>
      </w:r>
      <w:r w:rsidR="00BC4E99" w:rsidRPr="00BC4E99">
        <w:rPr>
          <w:rFonts w:ascii="Times New Roman" w:hAnsi="Times New Roman" w:cs="Times New Roman"/>
          <w:color w:val="000000"/>
          <w:sz w:val="28"/>
          <w:szCs w:val="28"/>
        </w:rPr>
        <w:t>муниципального округа</w:t>
      </w:r>
      <w:r w:rsidRPr="00BC4E99">
        <w:rPr>
          <w:rFonts w:ascii="Times New Roman" w:hAnsi="Times New Roman" w:cs="Times New Roman"/>
          <w:color w:val="000000"/>
          <w:sz w:val="28"/>
          <w:szCs w:val="28"/>
        </w:rPr>
        <w:t xml:space="preserve"> и (или) должностным лицом, уполномоченным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 xml:space="preserve">. Информация о месте приема, а также об установленных для приема днях и часах размещается на официальном сайте </w:t>
      </w:r>
      <w:r w:rsidR="00BC4E99" w:rsidRPr="00BC4E99">
        <w:rPr>
          <w:rFonts w:ascii="Times New Roman" w:hAnsi="Times New Roman" w:cs="Times New Roman"/>
          <w:sz w:val="28"/>
          <w:szCs w:val="28"/>
        </w:rPr>
        <w:t>муниципального образования Невельский муниципальный округ Псковской области</w:t>
      </w:r>
      <w:r w:rsidR="00BC4E99" w:rsidRPr="00BC4E99">
        <w:rPr>
          <w:rFonts w:ascii="Times New Roman" w:hAnsi="Times New Roman" w:cs="Times New Roman"/>
          <w:color w:val="000000"/>
          <w:sz w:val="28"/>
          <w:szCs w:val="28"/>
        </w:rPr>
        <w:t xml:space="preserve"> </w:t>
      </w:r>
      <w:r w:rsidRPr="00BC4E99">
        <w:rPr>
          <w:rFonts w:ascii="Times New Roman" w:hAnsi="Times New Roman" w:cs="Times New Roman"/>
          <w:color w:val="000000"/>
          <w:sz w:val="28"/>
          <w:szCs w:val="28"/>
        </w:rPr>
        <w:t>в специальном разделе, посвященном контрольной деятельности.</w:t>
      </w:r>
    </w:p>
    <w:p w14:paraId="0B18C687"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Консультирование осуществляется в уст</w:t>
      </w:r>
      <w:bookmarkStart w:id="0" w:name="_GoBack"/>
      <w:bookmarkEnd w:id="0"/>
      <w:r w:rsidRPr="00BC4E99">
        <w:rPr>
          <w:rFonts w:ascii="Times New Roman" w:hAnsi="Times New Roman" w:cs="Times New Roman"/>
          <w:color w:val="000000"/>
          <w:sz w:val="28"/>
          <w:szCs w:val="28"/>
        </w:rPr>
        <w:t>ной или письменной форме по следующим вопросам:</w:t>
      </w:r>
    </w:p>
    <w:p w14:paraId="5084EEE0" w14:textId="367C18A3"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1) организация и осуществление муниципального контроля</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w:t>
      </w:r>
    </w:p>
    <w:p w14:paraId="16CCEC4E"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4E923983" w14:textId="06946DB4"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w:t>
      </w:r>
    </w:p>
    <w:p w14:paraId="5AB533E0" w14:textId="6DE8A9E8"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BC4E99" w:rsidRPr="00BC4E99">
        <w:rPr>
          <w:rFonts w:ascii="Times New Roman" w:hAnsi="Times New Roman" w:cs="Times New Roman"/>
          <w:color w:val="000000"/>
          <w:sz w:val="28"/>
          <w:szCs w:val="28"/>
        </w:rPr>
        <w:t>о</w:t>
      </w:r>
      <w:r w:rsidRPr="00BC4E99">
        <w:rPr>
          <w:rFonts w:ascii="Times New Roman" w:hAnsi="Times New Roman" w:cs="Times New Roman"/>
          <w:color w:val="000000"/>
          <w:sz w:val="28"/>
          <w:szCs w:val="28"/>
        </w:rPr>
        <w:t>рганом контроля в рамках контрольных мероприятий.</w:t>
      </w:r>
    </w:p>
    <w:p w14:paraId="7493F7AE"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B91D036" w14:textId="523A5A47"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010AB9" w:rsidRPr="00BC4E99">
        <w:rPr>
          <w:rFonts w:ascii="Times New Roman" w:hAnsi="Times New Roman" w:cs="Times New Roman"/>
          <w:color w:val="000000"/>
          <w:sz w:val="28"/>
          <w:szCs w:val="28"/>
        </w:rPr>
        <w:t>.10. Консультирование в письменной форме осуществляется должностным лицом, уполномоченным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00010AB9" w:rsidRPr="00BC4E99">
        <w:rPr>
          <w:rFonts w:ascii="Times New Roman" w:hAnsi="Times New Roman" w:cs="Times New Roman"/>
          <w:color w:val="000000"/>
          <w:sz w:val="28"/>
          <w:szCs w:val="28"/>
        </w:rPr>
        <w:t>, в следующих случаях:</w:t>
      </w:r>
    </w:p>
    <w:p w14:paraId="53ED8726"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66AD6C"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017E24D"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F516430" w14:textId="59F846ED"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14:paraId="107D5278" w14:textId="02C7D2AD"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должностного лица, уполномоченного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14:paraId="32D16E95" w14:textId="274FD512"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 xml:space="preserve">, в ходе консультирования, не может использоваться </w:t>
      </w:r>
      <w:r w:rsidR="00BC4E99" w:rsidRPr="00BC4E99">
        <w:rPr>
          <w:rFonts w:ascii="Times New Roman" w:hAnsi="Times New Roman" w:cs="Times New Roman"/>
          <w:color w:val="000000"/>
          <w:sz w:val="28"/>
          <w:szCs w:val="28"/>
        </w:rPr>
        <w:t>о</w:t>
      </w:r>
      <w:r w:rsidRPr="00BC4E99">
        <w:rPr>
          <w:rFonts w:ascii="Times New Roman" w:hAnsi="Times New Roman" w:cs="Times New Roman"/>
          <w:color w:val="000000"/>
          <w:sz w:val="28"/>
          <w:szCs w:val="28"/>
        </w:rPr>
        <w:t xml:space="preserve">рганом </w:t>
      </w:r>
      <w:r w:rsidRPr="00BC4E99">
        <w:rPr>
          <w:rFonts w:ascii="Times New Roman" w:hAnsi="Times New Roman" w:cs="Times New Roman"/>
          <w:color w:val="000000"/>
          <w:sz w:val="28"/>
          <w:szCs w:val="28"/>
        </w:rPr>
        <w:lastRenderedPageBreak/>
        <w:t>контроля в целях оценки контролируемого лица по вопросам соблюдения обязательных требований.</w:t>
      </w:r>
    </w:p>
    <w:p w14:paraId="278C0B51" w14:textId="03C7970F"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color w:val="000000"/>
          <w:sz w:val="28"/>
          <w:szCs w:val="28"/>
        </w:rPr>
        <w:t>Должностным лицом, уполномоченным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 ведется журнал учета консультирований.</w:t>
      </w:r>
    </w:p>
    <w:p w14:paraId="429AFD50" w14:textId="7A9A526D" w:rsidR="00010AB9" w:rsidRPr="00BC4E99" w:rsidRDefault="00010AB9" w:rsidP="00010AB9">
      <w:pPr>
        <w:pStyle w:val="ConsPlusNormal"/>
        <w:ind w:firstLine="709"/>
        <w:jc w:val="both"/>
        <w:rPr>
          <w:rFonts w:ascii="Times New Roman" w:hAnsi="Times New Roman" w:cs="Times New Roman"/>
          <w:color w:val="000000"/>
          <w:sz w:val="28"/>
          <w:szCs w:val="28"/>
        </w:rPr>
      </w:pPr>
      <w:r w:rsidRPr="00BC4E99">
        <w:rPr>
          <w:rFonts w:ascii="Times New Roman" w:hAnsi="Times New Roman" w:cs="Times New Roman"/>
          <w:color w:val="000000"/>
          <w:sz w:val="28"/>
          <w:szCs w:val="28"/>
        </w:rPr>
        <w:t xml:space="preserve">В случае поступления в </w:t>
      </w:r>
      <w:r w:rsidR="00BC4E99" w:rsidRPr="00BC4E99">
        <w:rPr>
          <w:rFonts w:ascii="Times New Roman" w:hAnsi="Times New Roman" w:cs="Times New Roman"/>
          <w:color w:val="000000"/>
          <w:sz w:val="28"/>
          <w:szCs w:val="28"/>
        </w:rPr>
        <w:t>о</w:t>
      </w:r>
      <w:r w:rsidRPr="00BC4E99">
        <w:rPr>
          <w:rFonts w:ascii="Times New Roman" w:hAnsi="Times New Roman" w:cs="Times New Roman"/>
          <w:color w:val="000000"/>
          <w:sz w:val="28"/>
          <w:szCs w:val="28"/>
        </w:rPr>
        <w:t xml:space="preserve">рган контроля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BC4E99" w:rsidRPr="00BC4E99">
        <w:rPr>
          <w:rFonts w:ascii="Times New Roman" w:hAnsi="Times New Roman" w:cs="Times New Roman"/>
          <w:sz w:val="28"/>
          <w:szCs w:val="28"/>
        </w:rPr>
        <w:t>муниципального образования Невельский муниципальный округ Псковской области</w:t>
      </w:r>
      <w:r w:rsidRPr="00BC4E99">
        <w:rPr>
          <w:rFonts w:ascii="Times New Roman" w:hAnsi="Times New Roman" w:cs="Times New Roman"/>
          <w:color w:val="000000"/>
          <w:sz w:val="28"/>
          <w:szCs w:val="28"/>
        </w:rPr>
        <w:t xml:space="preserve"> в специальном разделе, посвященном контрольной деятельности, письменного разъяснения, подписанного Главой Невельского </w:t>
      </w:r>
      <w:r w:rsidR="00BC4E99" w:rsidRPr="00BC4E99">
        <w:rPr>
          <w:rFonts w:ascii="Times New Roman" w:hAnsi="Times New Roman" w:cs="Times New Roman"/>
          <w:color w:val="000000"/>
          <w:sz w:val="28"/>
          <w:szCs w:val="28"/>
        </w:rPr>
        <w:t xml:space="preserve">муниципального округа </w:t>
      </w:r>
      <w:r w:rsidRPr="00BC4E99">
        <w:rPr>
          <w:rFonts w:ascii="Times New Roman" w:hAnsi="Times New Roman" w:cs="Times New Roman"/>
          <w:color w:val="000000"/>
          <w:sz w:val="28"/>
          <w:szCs w:val="28"/>
        </w:rPr>
        <w:t>или должностным лицом, уполномоченным осуществлять муниципальный контроль</w:t>
      </w:r>
      <w:r w:rsidR="00BC4E99" w:rsidRPr="00BC4E99">
        <w:rPr>
          <w:rFonts w:ascii="Times New Roman" w:hAnsi="Times New Roman" w:cs="Times New Roman"/>
          <w:color w:val="000000"/>
          <w:sz w:val="28"/>
          <w:szCs w:val="28"/>
        </w:rPr>
        <w:t xml:space="preserve"> в сфере благоустройства</w:t>
      </w:r>
      <w:r w:rsidRPr="00BC4E99">
        <w:rPr>
          <w:rFonts w:ascii="Times New Roman" w:hAnsi="Times New Roman" w:cs="Times New Roman"/>
          <w:color w:val="000000"/>
          <w:sz w:val="28"/>
          <w:szCs w:val="28"/>
        </w:rPr>
        <w:t>.</w:t>
      </w:r>
    </w:p>
    <w:p w14:paraId="4EF4CC90" w14:textId="38B7D473" w:rsidR="00010AB9" w:rsidRPr="00BC4E99" w:rsidRDefault="00244634" w:rsidP="00010A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010AB9" w:rsidRPr="00BC4E99">
        <w:rPr>
          <w:rFonts w:ascii="Times New Roman" w:hAnsi="Times New Roman" w:cs="Times New Roman"/>
          <w:sz w:val="28"/>
          <w:szCs w:val="28"/>
        </w:rPr>
        <w:t>.11.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0589CBC" w14:textId="77777777" w:rsidR="00010AB9" w:rsidRPr="00BC4E9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0281ABC5" w14:textId="08C334FD" w:rsidR="00010AB9" w:rsidRDefault="00010AB9" w:rsidP="00010AB9">
      <w:pPr>
        <w:pStyle w:val="ConsPlusNormal"/>
        <w:ind w:firstLine="709"/>
        <w:jc w:val="both"/>
        <w:rPr>
          <w:rFonts w:ascii="Times New Roman" w:hAnsi="Times New Roman" w:cs="Times New Roman"/>
          <w:sz w:val="28"/>
          <w:szCs w:val="28"/>
        </w:rPr>
      </w:pPr>
      <w:r w:rsidRPr="00BC4E99">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r w:rsidR="00F62D98">
        <w:rPr>
          <w:rFonts w:ascii="Times New Roman" w:hAnsi="Times New Roman" w:cs="Times New Roman"/>
          <w:sz w:val="28"/>
          <w:szCs w:val="28"/>
        </w:rPr>
        <w:t>».</w:t>
      </w:r>
    </w:p>
    <w:p w14:paraId="54971BC6" w14:textId="146CA224" w:rsidR="00244634" w:rsidRPr="00D70206" w:rsidRDefault="00244634" w:rsidP="00010AB9">
      <w:pPr>
        <w:pStyle w:val="ConsPlusNormal"/>
        <w:ind w:firstLine="709"/>
        <w:jc w:val="both"/>
        <w:rPr>
          <w:rFonts w:ascii="Times New Roman" w:hAnsi="Times New Roman" w:cs="Times New Roman"/>
          <w:sz w:val="28"/>
          <w:szCs w:val="28"/>
        </w:rPr>
      </w:pPr>
      <w:r w:rsidRPr="00244634">
        <w:rPr>
          <w:rFonts w:ascii="Times New Roman" w:hAnsi="Times New Roman" w:cs="Times New Roman"/>
          <w:sz w:val="28"/>
          <w:szCs w:val="28"/>
        </w:rPr>
        <w:t>2. Настоящее решение вступает в силу со дня его официального опубликования</w:t>
      </w:r>
      <w:r w:rsidR="00D70206" w:rsidRPr="00D70206">
        <w:rPr>
          <w:sz w:val="28"/>
          <w:szCs w:val="28"/>
        </w:rPr>
        <w:t xml:space="preserve"> </w:t>
      </w:r>
      <w:r w:rsidR="00FA4144" w:rsidRPr="00FA4144">
        <w:rPr>
          <w:rFonts w:ascii="Times New Roman" w:hAnsi="Times New Roman" w:cs="Times New Roman"/>
          <w:sz w:val="28"/>
          <w:szCs w:val="28"/>
        </w:rPr>
        <w:t>в газете «Невельский вестник»</w:t>
      </w:r>
      <w:r w:rsidR="00FA4144">
        <w:rPr>
          <w:sz w:val="28"/>
          <w:szCs w:val="28"/>
        </w:rPr>
        <w:t xml:space="preserve"> </w:t>
      </w:r>
      <w:r w:rsidR="00D70206" w:rsidRPr="00D70206">
        <w:rPr>
          <w:rFonts w:ascii="Times New Roman" w:hAnsi="Times New Roman" w:cs="Times New Roman"/>
          <w:sz w:val="28"/>
          <w:szCs w:val="28"/>
        </w:rPr>
        <w:t>и</w:t>
      </w:r>
      <w:r w:rsidR="00D70206">
        <w:rPr>
          <w:sz w:val="28"/>
          <w:szCs w:val="28"/>
        </w:rPr>
        <w:t xml:space="preserve"> </w:t>
      </w:r>
      <w:r w:rsidR="00D70206" w:rsidRPr="00D70206">
        <w:rPr>
          <w:rFonts w:ascii="Times New Roman" w:hAnsi="Times New Roman" w:cs="Times New Roman"/>
          <w:sz w:val="28"/>
          <w:szCs w:val="28"/>
        </w:rPr>
        <w:t xml:space="preserve">подлежит размещению в </w:t>
      </w:r>
      <w:r w:rsidR="00D70206" w:rsidRPr="00D70206">
        <w:rPr>
          <w:rFonts w:ascii="Times New Roman" w:hAnsi="Times New Roman" w:cs="Times New Roman"/>
          <w:sz w:val="28"/>
        </w:rPr>
        <w:t xml:space="preserve">информационно-телекоммуникационной </w:t>
      </w:r>
      <w:r w:rsidR="00D70206" w:rsidRPr="00D70206">
        <w:rPr>
          <w:rFonts w:ascii="Times New Roman" w:hAnsi="Times New Roman" w:cs="Times New Roman"/>
          <w:sz w:val="28"/>
          <w:szCs w:val="28"/>
        </w:rPr>
        <w:t>сети «Интернет» на официальном сайте муниципального образования Невельский муниципальный округ Псковской области</w:t>
      </w:r>
      <w:r w:rsidR="00D70206">
        <w:rPr>
          <w:rFonts w:ascii="Times New Roman" w:hAnsi="Times New Roman" w:cs="Times New Roman"/>
          <w:sz w:val="28"/>
          <w:szCs w:val="28"/>
        </w:rPr>
        <w:t>.</w:t>
      </w:r>
    </w:p>
    <w:p w14:paraId="3E492323" w14:textId="16D5CA63" w:rsidR="00244634" w:rsidRDefault="00244634" w:rsidP="00010AB9">
      <w:pPr>
        <w:pStyle w:val="ConsPlusNormal"/>
        <w:ind w:firstLine="709"/>
        <w:jc w:val="both"/>
        <w:rPr>
          <w:sz w:val="28"/>
          <w:szCs w:val="28"/>
        </w:rPr>
      </w:pPr>
    </w:p>
    <w:p w14:paraId="22C1F52F" w14:textId="05E7CEEA" w:rsidR="00244634" w:rsidRDefault="00244634" w:rsidP="00010AB9">
      <w:pPr>
        <w:pStyle w:val="ConsPlusNormal"/>
        <w:ind w:firstLine="709"/>
        <w:jc w:val="both"/>
        <w:rPr>
          <w:sz w:val="28"/>
          <w:szCs w:val="28"/>
        </w:rPr>
      </w:pPr>
    </w:p>
    <w:p w14:paraId="0ACAD72C" w14:textId="26A95472" w:rsidR="00244634" w:rsidRDefault="00244634" w:rsidP="00244634">
      <w:pPr>
        <w:rPr>
          <w:sz w:val="28"/>
          <w:szCs w:val="28"/>
        </w:rPr>
      </w:pPr>
      <w:r w:rsidRPr="00593EBD">
        <w:rPr>
          <w:sz w:val="28"/>
          <w:szCs w:val="28"/>
        </w:rPr>
        <w:t xml:space="preserve">Глава </w:t>
      </w:r>
      <w:r>
        <w:rPr>
          <w:sz w:val="28"/>
          <w:szCs w:val="28"/>
        </w:rPr>
        <w:t xml:space="preserve">Невельского                                                                          </w:t>
      </w:r>
      <w:r w:rsidR="00FA4144">
        <w:rPr>
          <w:sz w:val="28"/>
          <w:szCs w:val="28"/>
        </w:rPr>
        <w:t xml:space="preserve">  </w:t>
      </w:r>
      <w:r>
        <w:rPr>
          <w:sz w:val="28"/>
          <w:szCs w:val="28"/>
        </w:rPr>
        <w:t>О. Е. Майоров</w:t>
      </w:r>
    </w:p>
    <w:p w14:paraId="22AD5AEC" w14:textId="77777777" w:rsidR="00244634" w:rsidRDefault="00244634" w:rsidP="00244634">
      <w:pPr>
        <w:rPr>
          <w:sz w:val="28"/>
          <w:szCs w:val="28"/>
        </w:rPr>
      </w:pPr>
      <w:r>
        <w:rPr>
          <w:sz w:val="28"/>
          <w:szCs w:val="28"/>
        </w:rPr>
        <w:t xml:space="preserve">муниципального округа </w:t>
      </w:r>
    </w:p>
    <w:p w14:paraId="6F85E274" w14:textId="77777777" w:rsidR="00244634" w:rsidRPr="00593EBD" w:rsidRDefault="00244634" w:rsidP="00244634">
      <w:pPr>
        <w:rPr>
          <w:sz w:val="28"/>
          <w:szCs w:val="28"/>
        </w:rPr>
      </w:pPr>
    </w:p>
    <w:p w14:paraId="7E4D6A5B" w14:textId="77777777" w:rsidR="00244634" w:rsidRDefault="00244634" w:rsidP="00244634">
      <w:pPr>
        <w:autoSpaceDE w:val="0"/>
        <w:autoSpaceDN w:val="0"/>
        <w:adjustRightInd w:val="0"/>
        <w:jc w:val="both"/>
        <w:outlineLvl w:val="0"/>
        <w:rPr>
          <w:sz w:val="28"/>
          <w:szCs w:val="28"/>
        </w:rPr>
      </w:pPr>
      <w:r>
        <w:rPr>
          <w:sz w:val="28"/>
          <w:szCs w:val="28"/>
        </w:rPr>
        <w:t>Председатель Собрания депутатов</w:t>
      </w:r>
    </w:p>
    <w:p w14:paraId="7AF62CC0" w14:textId="77777777" w:rsidR="00244634" w:rsidRDefault="00244634" w:rsidP="00244634">
      <w:pPr>
        <w:autoSpaceDE w:val="0"/>
        <w:autoSpaceDN w:val="0"/>
        <w:adjustRightInd w:val="0"/>
        <w:jc w:val="both"/>
        <w:outlineLvl w:val="0"/>
        <w:rPr>
          <w:sz w:val="28"/>
          <w:szCs w:val="28"/>
        </w:rPr>
      </w:pPr>
      <w:r>
        <w:rPr>
          <w:sz w:val="28"/>
          <w:szCs w:val="28"/>
        </w:rPr>
        <w:t>Невельского муниципального округа                                                      В. С. Зуев</w:t>
      </w:r>
    </w:p>
    <w:p w14:paraId="28F99B62" w14:textId="77777777" w:rsidR="00244634" w:rsidRPr="00BC4E99" w:rsidRDefault="00244634" w:rsidP="00010AB9">
      <w:pPr>
        <w:pStyle w:val="ConsPlusNormal"/>
        <w:ind w:firstLine="709"/>
        <w:jc w:val="both"/>
        <w:rPr>
          <w:rFonts w:ascii="Times New Roman" w:hAnsi="Times New Roman" w:cs="Times New Roman"/>
          <w:sz w:val="28"/>
          <w:szCs w:val="28"/>
        </w:rPr>
      </w:pPr>
    </w:p>
    <w:p w14:paraId="2F7C0957" w14:textId="77777777" w:rsidR="00BC4E99" w:rsidRPr="00BC4E99" w:rsidRDefault="00BC4E99" w:rsidP="00010AB9">
      <w:pPr>
        <w:pStyle w:val="ConsPlusNormal"/>
        <w:ind w:firstLine="709"/>
        <w:jc w:val="both"/>
        <w:rPr>
          <w:rFonts w:ascii="Times New Roman" w:hAnsi="Times New Roman" w:cs="Times New Roman"/>
          <w:sz w:val="28"/>
          <w:szCs w:val="28"/>
        </w:rPr>
      </w:pPr>
    </w:p>
    <w:p w14:paraId="43A76561" w14:textId="77777777" w:rsidR="00010AB9" w:rsidRPr="00BC4E99" w:rsidRDefault="00010AB9" w:rsidP="00010AB9">
      <w:pPr>
        <w:pStyle w:val="ConsPlusNormal"/>
        <w:ind w:firstLine="709"/>
        <w:jc w:val="both"/>
        <w:rPr>
          <w:rFonts w:ascii="Times New Roman" w:hAnsi="Times New Roman" w:cs="Times New Roman"/>
          <w:color w:val="000000"/>
          <w:sz w:val="28"/>
          <w:szCs w:val="28"/>
        </w:rPr>
      </w:pPr>
    </w:p>
    <w:p w14:paraId="73B7C536" w14:textId="77777777" w:rsidR="007F523D" w:rsidRPr="00BC4E99" w:rsidRDefault="007F523D">
      <w:pPr>
        <w:rPr>
          <w:sz w:val="28"/>
          <w:szCs w:val="28"/>
        </w:rPr>
      </w:pPr>
    </w:p>
    <w:sectPr w:rsidR="007F523D" w:rsidRPr="00BC4E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E54A2"/>
    <w:multiLevelType w:val="hybridMultilevel"/>
    <w:tmpl w:val="C3B0E70E"/>
    <w:lvl w:ilvl="0" w:tplc="115C3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37"/>
    <w:rsid w:val="00010AB9"/>
    <w:rsid w:val="00141237"/>
    <w:rsid w:val="00244634"/>
    <w:rsid w:val="00621E5C"/>
    <w:rsid w:val="007F523D"/>
    <w:rsid w:val="00BC4E99"/>
    <w:rsid w:val="00D70206"/>
    <w:rsid w:val="00EF3D5C"/>
    <w:rsid w:val="00F62D98"/>
    <w:rsid w:val="00FA4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E06E"/>
  <w15:chartTrackingRefBased/>
  <w15:docId w15:val="{BF01CDFE-F47A-4CAF-BD59-B5050815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AB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0AB9"/>
    <w:rPr>
      <w:color w:val="0000FF"/>
      <w:u w:val="single"/>
    </w:rPr>
  </w:style>
  <w:style w:type="paragraph" w:customStyle="1" w:styleId="ConsPlusNormal">
    <w:name w:val="ConsPlusNormal"/>
    <w:uiPriority w:val="99"/>
    <w:rsid w:val="00010AB9"/>
    <w:pPr>
      <w:suppressAutoHyphens/>
      <w:autoSpaceDE w:val="0"/>
      <w:spacing w:after="0" w:line="240" w:lineRule="auto"/>
      <w:ind w:firstLine="720"/>
    </w:pPr>
    <w:rPr>
      <w:rFonts w:ascii="Arial" w:eastAsia="Times New Roman" w:hAnsi="Arial" w:cs="Arial"/>
      <w:sz w:val="20"/>
      <w:szCs w:val="20"/>
      <w:lang w:eastAsia="zh-CN"/>
    </w:rPr>
  </w:style>
  <w:style w:type="paragraph" w:styleId="a4">
    <w:name w:val="List Paragraph"/>
    <w:basedOn w:val="a"/>
    <w:uiPriority w:val="34"/>
    <w:qFormat/>
    <w:rsid w:val="00244634"/>
    <w:pPr>
      <w:ind w:left="720"/>
      <w:contextualSpacing/>
    </w:pPr>
  </w:style>
  <w:style w:type="paragraph" w:styleId="a5">
    <w:name w:val="Balloon Text"/>
    <w:basedOn w:val="a"/>
    <w:link w:val="a6"/>
    <w:uiPriority w:val="99"/>
    <w:semiHidden/>
    <w:unhideWhenUsed/>
    <w:rsid w:val="00EF3D5C"/>
    <w:rPr>
      <w:rFonts w:ascii="Segoe UI" w:hAnsi="Segoe UI" w:cs="Segoe UI"/>
      <w:sz w:val="18"/>
      <w:szCs w:val="18"/>
    </w:rPr>
  </w:style>
  <w:style w:type="character" w:customStyle="1" w:styleId="a6">
    <w:name w:val="Текст выноски Знак"/>
    <w:basedOn w:val="a0"/>
    <w:link w:val="a5"/>
    <w:uiPriority w:val="99"/>
    <w:semiHidden/>
    <w:rsid w:val="00EF3D5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Sobraniye</cp:lastModifiedBy>
  <cp:revision>7</cp:revision>
  <cp:lastPrinted>2024-10-22T08:05:00Z</cp:lastPrinted>
  <dcterms:created xsi:type="dcterms:W3CDTF">2024-10-17T06:47:00Z</dcterms:created>
  <dcterms:modified xsi:type="dcterms:W3CDTF">2024-10-22T08:05:00Z</dcterms:modified>
</cp:coreProperties>
</file>