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A767" w14:textId="77777777" w:rsidR="00CB0DEF" w:rsidRPr="00CB0DEF" w:rsidRDefault="00CB0DEF" w:rsidP="00CB0DEF">
      <w:pPr>
        <w:suppressAutoHyphens/>
        <w:spacing w:line="240" w:lineRule="auto"/>
        <w:jc w:val="center"/>
        <w:rPr>
          <w:rFonts w:ascii="Calibri" w:eastAsia="Calibri" w:hAnsi="Calibri" w:cs="Times New Roman"/>
          <w:sz w:val="28"/>
        </w:rPr>
      </w:pPr>
      <w:r w:rsidRPr="00CB0D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A96D454" wp14:editId="475C794D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DEF">
        <w:rPr>
          <w:rFonts w:ascii="Calibri" w:eastAsia="Calibri" w:hAnsi="Calibri" w:cs="Times New Roman"/>
          <w:b/>
          <w:sz w:val="32"/>
          <w:szCs w:val="32"/>
        </w:rPr>
        <w:t xml:space="preserve"> </w:t>
      </w:r>
    </w:p>
    <w:p w14:paraId="2FA6D576" w14:textId="77777777" w:rsidR="00CB0DEF" w:rsidRPr="00CB0DEF" w:rsidRDefault="00CB0DEF" w:rsidP="00CB0D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B0DEF">
        <w:rPr>
          <w:rFonts w:ascii="Times New Roman" w:eastAsia="Calibri" w:hAnsi="Times New Roman" w:cs="Times New Roman"/>
          <w:b/>
          <w:sz w:val="32"/>
          <w:szCs w:val="32"/>
        </w:rPr>
        <w:t xml:space="preserve">АДМИНИСТРАЦИЯ  </w:t>
      </w:r>
    </w:p>
    <w:p w14:paraId="150AEEC4" w14:textId="77777777" w:rsidR="005C012F" w:rsidRDefault="00CB0DEF" w:rsidP="00CB0D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CB0DEF">
        <w:rPr>
          <w:rFonts w:ascii="Times New Roman" w:eastAsia="Calibri" w:hAnsi="Times New Roman" w:cs="Times New Roman"/>
          <w:b/>
          <w:sz w:val="32"/>
          <w:szCs w:val="32"/>
        </w:rPr>
        <w:t>НЕВЕЛЬСКОГО  МУНИЦИПАЛЬНОГО</w:t>
      </w:r>
      <w:proofErr w:type="gramEnd"/>
      <w:r w:rsidRPr="00CB0DEF">
        <w:rPr>
          <w:rFonts w:ascii="Times New Roman" w:eastAsia="Calibri" w:hAnsi="Times New Roman" w:cs="Times New Roman"/>
          <w:b/>
          <w:sz w:val="32"/>
          <w:szCs w:val="32"/>
        </w:rPr>
        <w:t xml:space="preserve"> ОКРУГА</w:t>
      </w:r>
    </w:p>
    <w:p w14:paraId="2E57EECE" w14:textId="7CD86796" w:rsidR="00CB0DEF" w:rsidRPr="00CB0DEF" w:rsidRDefault="00CB0DEF" w:rsidP="00CB0D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B0DE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14:paraId="7E710DA1" w14:textId="77777777" w:rsidR="00CB0DEF" w:rsidRPr="00CB0DEF" w:rsidRDefault="00CB0DEF" w:rsidP="00CB0DEF">
      <w:pPr>
        <w:keepNext/>
        <w:tabs>
          <w:tab w:val="left" w:pos="0"/>
          <w:tab w:val="left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CB0DEF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П о с т а н о в л е н и е </w:t>
      </w:r>
    </w:p>
    <w:p w14:paraId="5224CD8D" w14:textId="77777777" w:rsidR="00CB0DEF" w:rsidRPr="00CB0DEF" w:rsidRDefault="00CB0DEF" w:rsidP="00CB0DEF">
      <w:pPr>
        <w:suppressAutoHyphens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68EE81FF" w14:textId="1BBC0BB0" w:rsidR="00CB0DEF" w:rsidRPr="00B06750" w:rsidRDefault="00B06750" w:rsidP="00CB0DEF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u w:val="single"/>
        </w:rPr>
      </w:pPr>
      <w:proofErr w:type="gramStart"/>
      <w:r w:rsidRPr="00B06750">
        <w:rPr>
          <w:rFonts w:ascii="Times New Roman" w:eastAsia="Calibri" w:hAnsi="Times New Roman" w:cs="Times New Roman"/>
          <w:sz w:val="28"/>
        </w:rPr>
        <w:t>о</w:t>
      </w:r>
      <w:r w:rsidR="00CB0DEF" w:rsidRPr="00B06750">
        <w:rPr>
          <w:rFonts w:ascii="Times New Roman" w:eastAsia="Calibri" w:hAnsi="Times New Roman" w:cs="Times New Roman"/>
          <w:sz w:val="28"/>
        </w:rPr>
        <w:t>т</w:t>
      </w:r>
      <w:r w:rsidRPr="00B06750">
        <w:rPr>
          <w:rFonts w:ascii="Times New Roman" w:eastAsia="Calibri" w:hAnsi="Times New Roman" w:cs="Times New Roman"/>
          <w:sz w:val="28"/>
        </w:rPr>
        <w:t xml:space="preserve"> </w:t>
      </w:r>
      <w:r w:rsidRPr="00B06750">
        <w:rPr>
          <w:rFonts w:ascii="Times New Roman" w:eastAsia="Calibri" w:hAnsi="Times New Roman" w:cs="Times New Roman"/>
          <w:sz w:val="28"/>
          <w:u w:val="single"/>
        </w:rPr>
        <w:t xml:space="preserve"> 28.04.2025</w:t>
      </w:r>
      <w:proofErr w:type="gramEnd"/>
      <w:r w:rsidRPr="00B06750">
        <w:rPr>
          <w:rFonts w:ascii="Times New Roman" w:eastAsia="Calibri" w:hAnsi="Times New Roman" w:cs="Times New Roman"/>
          <w:sz w:val="28"/>
          <w:u w:val="single"/>
        </w:rPr>
        <w:t xml:space="preserve"> </w:t>
      </w:r>
      <w:r w:rsidR="00935303" w:rsidRPr="00B06750">
        <w:rPr>
          <w:rFonts w:ascii="Times New Roman" w:eastAsia="Calibri" w:hAnsi="Times New Roman" w:cs="Times New Roman"/>
          <w:sz w:val="28"/>
          <w:u w:val="single"/>
        </w:rPr>
        <w:t xml:space="preserve"> </w:t>
      </w:r>
      <w:r w:rsidR="00CB0DEF" w:rsidRPr="00B06750">
        <w:rPr>
          <w:rFonts w:ascii="Times New Roman" w:eastAsia="Calibri" w:hAnsi="Times New Roman" w:cs="Times New Roman"/>
          <w:sz w:val="28"/>
        </w:rPr>
        <w:t>№</w:t>
      </w:r>
      <w:r w:rsidRPr="00B06750">
        <w:rPr>
          <w:rFonts w:ascii="Times New Roman" w:eastAsia="Calibri" w:hAnsi="Times New Roman" w:cs="Times New Roman"/>
          <w:sz w:val="28"/>
          <w:u w:val="single"/>
        </w:rPr>
        <w:t xml:space="preserve"> 398</w:t>
      </w:r>
    </w:p>
    <w:p w14:paraId="20FE036F" w14:textId="77777777" w:rsidR="00CB0DEF" w:rsidRPr="00CB0DEF" w:rsidRDefault="00CB0DEF" w:rsidP="00CB0DEF">
      <w:p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CB0DEF">
        <w:rPr>
          <w:rFonts w:ascii="Times New Roman" w:eastAsia="Calibri" w:hAnsi="Times New Roman" w:cs="Times New Roman"/>
        </w:rPr>
        <w:tab/>
      </w:r>
      <w:proofErr w:type="spellStart"/>
      <w:r w:rsidRPr="00CB0DEF">
        <w:rPr>
          <w:rFonts w:ascii="Times New Roman" w:eastAsia="Calibri" w:hAnsi="Times New Roman" w:cs="Times New Roman"/>
        </w:rPr>
        <w:t>г.Невель</w:t>
      </w:r>
      <w:proofErr w:type="spellEnd"/>
    </w:p>
    <w:p w14:paraId="7C2445A0" w14:textId="77777777" w:rsidR="00CB0DEF" w:rsidRDefault="00CB0DEF" w:rsidP="00CB0DEF">
      <w:pPr>
        <w:keepNext/>
        <w:tabs>
          <w:tab w:val="left" w:pos="0"/>
          <w:tab w:val="left" w:pos="576"/>
        </w:tabs>
        <w:suppressAutoHyphens/>
        <w:spacing w:after="0" w:line="240" w:lineRule="auto"/>
        <w:ind w:left="576" w:hanging="576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2F4D3C01" w14:textId="77777777" w:rsidR="00935303" w:rsidRPr="00CB0DEF" w:rsidRDefault="00935303" w:rsidP="00CB0DEF">
      <w:pPr>
        <w:keepNext/>
        <w:tabs>
          <w:tab w:val="left" w:pos="0"/>
          <w:tab w:val="left" w:pos="576"/>
        </w:tabs>
        <w:suppressAutoHyphens/>
        <w:spacing w:after="0" w:line="240" w:lineRule="auto"/>
        <w:ind w:left="576" w:hanging="576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168FFA65" w14:textId="77777777" w:rsidR="00CB0DEF" w:rsidRPr="00935303" w:rsidRDefault="00CB0DEF" w:rsidP="00935303">
      <w:pPr>
        <w:tabs>
          <w:tab w:val="left" w:pos="5245"/>
          <w:tab w:val="left" w:pos="5387"/>
          <w:tab w:val="left" w:pos="5812"/>
        </w:tabs>
        <w:suppressAutoHyphens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0DE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935303"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изменения в Порядок предоставления за счет средств бюджета Невельского муниципального округа субсидии автономной некоммерческой организации Издательский дом «МЕДИА 60», в целях частичного возмещения затрат, связанных с производством и выпуском периодического печатного издания </w:t>
      </w:r>
    </w:p>
    <w:p w14:paraId="2C85C47E" w14:textId="77777777" w:rsidR="00CB0DEF" w:rsidRPr="00935303" w:rsidRDefault="00CB0DEF" w:rsidP="00935303">
      <w:pPr>
        <w:suppressAutoHyphens/>
        <w:spacing w:after="0" w:line="240" w:lineRule="auto"/>
        <w:ind w:right="2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CFDA69" w14:textId="77777777" w:rsidR="00CB0DEF" w:rsidRPr="00935303" w:rsidRDefault="00CB0DEF" w:rsidP="00935303">
      <w:pPr>
        <w:suppressAutoHyphens/>
        <w:spacing w:after="0" w:line="240" w:lineRule="auto"/>
        <w:ind w:right="22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91477457"/>
      <w:r w:rsidRPr="00935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со статьей 78.1 </w:t>
      </w:r>
      <w:r w:rsidRPr="00935303">
        <w:rPr>
          <w:rFonts w:ascii="Times New Roman" w:eastAsia="Calibri" w:hAnsi="Times New Roman" w:cs="Times New Roman"/>
          <w:sz w:val="28"/>
          <w:szCs w:val="28"/>
        </w:rPr>
        <w:t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субсидий»:</w:t>
      </w:r>
    </w:p>
    <w:bookmarkEnd w:id="0"/>
    <w:p w14:paraId="1E4A8917" w14:textId="6A05E941" w:rsidR="00CB0DEF" w:rsidRPr="00935303" w:rsidRDefault="00CB0DEF" w:rsidP="00935303">
      <w:pPr>
        <w:numPr>
          <w:ilvl w:val="0"/>
          <w:numId w:val="4"/>
        </w:numPr>
        <w:suppressAutoHyphens/>
        <w:spacing w:after="0" w:line="240" w:lineRule="auto"/>
        <w:ind w:left="0" w:right="222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5303">
        <w:rPr>
          <w:rFonts w:ascii="Times New Roman" w:eastAsia="Calibri" w:hAnsi="Times New Roman" w:cs="Times New Roman"/>
          <w:color w:val="000000"/>
          <w:sz w:val="28"/>
          <w:szCs w:val="28"/>
        </w:rPr>
        <w:t>Внести в  П</w:t>
      </w:r>
      <w:r w:rsidRPr="00935303">
        <w:rPr>
          <w:rFonts w:ascii="Times New Roman" w:eastAsia="Calibri" w:hAnsi="Times New Roman" w:cs="Times New Roman"/>
          <w:sz w:val="28"/>
          <w:szCs w:val="28"/>
        </w:rPr>
        <w:t>орядок предоставления за счет средств бюджета Невельского муниципального округа Псковской области субсидии автономной некоммерческой организации Издательский дом «МЕДИА 60», в целях частичного возмещения затрат, связанных с производством и выпуском периодического печатного издания (далее – Порядок), утвержденный постановлением Администрации Невельского муниципального округа от 28.02.2024 № 154,</w:t>
      </w:r>
      <w:r w:rsidR="00935303" w:rsidRPr="009353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303">
        <w:rPr>
          <w:rFonts w:ascii="Times New Roman" w:eastAsia="Calibri" w:hAnsi="Times New Roman" w:cs="Times New Roman"/>
          <w:sz w:val="28"/>
          <w:szCs w:val="28"/>
        </w:rPr>
        <w:t>изменение</w:t>
      </w:r>
      <w:r w:rsidR="00935303" w:rsidRPr="00935303">
        <w:rPr>
          <w:rFonts w:ascii="Times New Roman" w:eastAsia="Calibri" w:hAnsi="Times New Roman" w:cs="Times New Roman"/>
          <w:sz w:val="28"/>
          <w:szCs w:val="28"/>
        </w:rPr>
        <w:t>, изложив п</w:t>
      </w:r>
      <w:r w:rsidRPr="00935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</w:t>
      </w:r>
      <w:r w:rsidR="00935303" w:rsidRPr="00935303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935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новой редакции следующего содержания:</w:t>
      </w:r>
    </w:p>
    <w:p w14:paraId="1DD5991A" w14:textId="1F3B14F0" w:rsidR="00935303" w:rsidRPr="00935303" w:rsidRDefault="00935303" w:rsidP="00935303">
      <w:pPr>
        <w:pStyle w:val="a6"/>
        <w:widowControl w:val="0"/>
        <w:tabs>
          <w:tab w:val="left" w:pos="1058"/>
        </w:tabs>
        <w:suppressAutoHyphens/>
        <w:spacing w:after="0" w:line="240" w:lineRule="auto"/>
        <w:ind w:left="0" w:firstLine="709"/>
        <w:jc w:val="both"/>
        <w:rPr>
          <w:rStyle w:val="21"/>
          <w:rFonts w:eastAsiaTheme="minorHAnsi"/>
        </w:rPr>
      </w:pPr>
      <w:bookmarkStart w:id="1" w:name="_Hlk191478379"/>
      <w:r w:rsidRPr="00935303">
        <w:rPr>
          <w:rStyle w:val="21"/>
          <w:rFonts w:eastAsia="Calibri"/>
        </w:rPr>
        <w:t>«9. Субсидия предоставляется на основании Соглашения, заключенного в соответствии с п.8 настоящего Порядка, в котором предусматриваются в т.ч. следующие положения:</w:t>
      </w:r>
    </w:p>
    <w:p w14:paraId="265F3E1C" w14:textId="77777777" w:rsidR="00935303" w:rsidRPr="00935303" w:rsidRDefault="00935303" w:rsidP="00935303">
      <w:pPr>
        <w:pStyle w:val="a6"/>
        <w:tabs>
          <w:tab w:val="left" w:pos="10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303">
        <w:rPr>
          <w:rStyle w:val="21"/>
          <w:rFonts w:eastAsia="Calibri"/>
        </w:rPr>
        <w:t xml:space="preserve">а) о согласии Организации на проведение Администрацией Невельского муниципального округа и уполномоченным органом муниципального </w:t>
      </w:r>
      <w:r w:rsidRPr="00935303">
        <w:rPr>
          <w:rStyle w:val="21"/>
          <w:rFonts w:eastAsia="Calibri"/>
        </w:rPr>
        <w:lastRenderedPageBreak/>
        <w:t xml:space="preserve">финансового контроля обязательных проверок соблюдения Организацией целей, порядка </w:t>
      </w:r>
      <w:r w:rsidRPr="00935303">
        <w:rPr>
          <w:rFonts w:ascii="Times New Roman" w:hAnsi="Times New Roman" w:cs="Times New Roman"/>
          <w:sz w:val="28"/>
          <w:szCs w:val="28"/>
        </w:rPr>
        <w:t xml:space="preserve">и </w:t>
      </w:r>
      <w:r w:rsidRPr="00935303">
        <w:rPr>
          <w:rStyle w:val="21"/>
          <w:rFonts w:eastAsia="Calibri"/>
        </w:rPr>
        <w:t xml:space="preserve">условий предоставления субсидии, установленных настоящими Порядком </w:t>
      </w:r>
      <w:r w:rsidRPr="00935303">
        <w:rPr>
          <w:rFonts w:ascii="Times New Roman" w:hAnsi="Times New Roman" w:cs="Times New Roman"/>
          <w:sz w:val="28"/>
          <w:szCs w:val="28"/>
        </w:rPr>
        <w:t xml:space="preserve">и </w:t>
      </w:r>
      <w:r w:rsidRPr="00935303">
        <w:rPr>
          <w:rStyle w:val="21"/>
          <w:rFonts w:eastAsia="Calibri"/>
        </w:rPr>
        <w:t>Соглашением;</w:t>
      </w:r>
    </w:p>
    <w:p w14:paraId="2EDE6C79" w14:textId="77777777" w:rsidR="00935303" w:rsidRPr="00935303" w:rsidRDefault="00935303" w:rsidP="00935303">
      <w:pPr>
        <w:widowControl w:val="0"/>
        <w:tabs>
          <w:tab w:val="left" w:pos="10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303">
        <w:rPr>
          <w:rFonts w:ascii="Times New Roman" w:hAnsi="Times New Roman" w:cs="Times New Roman"/>
          <w:sz w:val="28"/>
          <w:szCs w:val="28"/>
        </w:rPr>
        <w:t>б) условие о согласовании Администрацией Невельского муниципального округа и Организацией новых условий соглашения или о расторжении соглашения при недостижении согласия по новым условиям Соглашения в случае уменьшения Администрации Невельского муниципального округа как получателю бюджетных средств ранее доведенных лимитов бюджетных обязательств на предоставление субсидий на соответствующий финансовый год и плановый период, приводящего к невозможности предоставления субсидии в размере, определенном в Соглашении;</w:t>
      </w:r>
    </w:p>
    <w:p w14:paraId="47E1EAE0" w14:textId="64916A35" w:rsidR="00935303" w:rsidRPr="00935303" w:rsidRDefault="00935303" w:rsidP="00935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303">
        <w:rPr>
          <w:rFonts w:ascii="Times New Roman" w:hAnsi="Times New Roman" w:cs="Times New Roman"/>
          <w:sz w:val="28"/>
          <w:szCs w:val="28"/>
        </w:rPr>
        <w:t>в) при реорганизации Организации, являющейся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5967D17E" w14:textId="67EB0525" w:rsidR="00935303" w:rsidRPr="00935303" w:rsidRDefault="00935303" w:rsidP="00935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303">
        <w:rPr>
          <w:rFonts w:ascii="Times New Roman" w:hAnsi="Times New Roman" w:cs="Times New Roman"/>
          <w:sz w:val="28"/>
          <w:szCs w:val="28"/>
        </w:rPr>
        <w:t xml:space="preserve">г) при реорганизации Организации, являющейся юридическим лицом, в форме разделения, выделения, а также при ликвидации Организации, являющейся юридическим лицом, или прекращении деятельности Организации, являющейся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6" w:history="1">
        <w:r w:rsidRPr="00935303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5 статьи 23</w:t>
        </w:r>
      </w:hyperlink>
      <w:r w:rsidRPr="0093530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</w:p>
    <w:p w14:paraId="62C6572C" w14:textId="2F2E80C3" w:rsidR="00935303" w:rsidRPr="00935303" w:rsidRDefault="00935303" w:rsidP="00935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303">
        <w:rPr>
          <w:rFonts w:ascii="Times New Roman" w:hAnsi="Times New Roman" w:cs="Times New Roman"/>
          <w:sz w:val="28"/>
          <w:szCs w:val="28"/>
        </w:rPr>
        <w:t xml:space="preserve">д) при прекращении деятельности Организации, являющейся индивидуальным предпринимателем, осуществляющей деятельность в качестве главы крестьянского (фермерского) хозяйства в соответствии с </w:t>
      </w:r>
      <w:hyperlink r:id="rId7" w:history="1">
        <w:r w:rsidRPr="00935303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5 статьи 23</w:t>
        </w:r>
      </w:hyperlink>
      <w:r w:rsidRPr="0093530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8" w:history="1">
        <w:r w:rsidRPr="00935303">
          <w:rPr>
            <w:rFonts w:ascii="Times New Roman" w:hAnsi="Times New Roman" w:cs="Times New Roman"/>
            <w:color w:val="0000FF"/>
            <w:sz w:val="28"/>
            <w:szCs w:val="28"/>
          </w:rPr>
          <w:t>статьей 18</w:t>
        </w:r>
      </w:hyperlink>
      <w:r w:rsidRPr="00935303">
        <w:rPr>
          <w:rFonts w:ascii="Times New Roman" w:hAnsi="Times New Roman" w:cs="Times New Roman"/>
          <w:sz w:val="28"/>
          <w:szCs w:val="28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bookmarkEnd w:id="1"/>
    <w:p w14:paraId="7717C8FA" w14:textId="77777777" w:rsidR="00935303" w:rsidRPr="00935303" w:rsidRDefault="00935303" w:rsidP="009353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53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2. </w:t>
      </w:r>
      <w:r w:rsidRPr="0093530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его официального опубликования в сетевом издании «Нормативные правовые акты Псковской области» - </w:t>
      </w:r>
      <w:hyperlink r:id="rId9" w:history="1">
        <w:r w:rsidRPr="0093530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http://pravo.pskov.ru/</w:t>
        </w:r>
      </w:hyperlink>
      <w:r w:rsidRPr="00935303">
        <w:rPr>
          <w:rFonts w:ascii="Times New Roman" w:eastAsia="Calibri" w:hAnsi="Times New Roman" w:cs="Times New Roman"/>
          <w:sz w:val="28"/>
          <w:szCs w:val="28"/>
        </w:rPr>
        <w:t xml:space="preserve">, подлежит размещению на официальном сайте муниципального образования Невельский муниципальный округ в информационно-телекоммуникационной сети </w:t>
      </w:r>
      <w:r w:rsidRPr="009353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«Интернет» - </w:t>
      </w:r>
      <w:hyperlink r:id="rId10" w:history="1">
        <w:r w:rsidRPr="0093530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https://admnevel.gosuslugi.ru</w:t>
        </w:r>
      </w:hyperlink>
      <w:r w:rsidRPr="00935303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 xml:space="preserve"> </w:t>
      </w:r>
      <w:r w:rsidRPr="00935303">
        <w:rPr>
          <w:rFonts w:ascii="Times New Roman" w:eastAsia="Calibri" w:hAnsi="Times New Roman" w:cs="Times New Roman"/>
          <w:color w:val="000000"/>
          <w:sz w:val="28"/>
          <w:szCs w:val="28"/>
        </w:rPr>
        <w:t>и распространяется на правоотношения, возникшие с 01.01.2025 года.</w:t>
      </w:r>
    </w:p>
    <w:p w14:paraId="7C7E1ED4" w14:textId="77777777" w:rsidR="00CB0DEF" w:rsidRPr="00935303" w:rsidRDefault="00CB0DEF" w:rsidP="00935303">
      <w:pPr>
        <w:suppressAutoHyphens/>
        <w:spacing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5303">
        <w:rPr>
          <w:rFonts w:ascii="Times New Roman" w:eastAsia="Calibri" w:hAnsi="Times New Roman" w:cs="Times New Roman"/>
          <w:sz w:val="28"/>
          <w:szCs w:val="28"/>
        </w:rPr>
        <w:t>3.</w:t>
      </w:r>
      <w:r w:rsidRPr="00935303">
        <w:rPr>
          <w:rFonts w:ascii="Times New Roman" w:eastAsia="Calibri" w:hAnsi="Times New Roman" w:cs="Times New Roman"/>
          <w:sz w:val="28"/>
          <w:szCs w:val="28"/>
        </w:rPr>
        <w:tab/>
        <w:t>Контроль за исполнением настоящего постановления возложить на заместителя Главы администрации округа по экономике Сафронову Е.Г.</w:t>
      </w:r>
    </w:p>
    <w:p w14:paraId="591C1F32" w14:textId="77777777" w:rsidR="00CB0DEF" w:rsidRPr="00935303" w:rsidRDefault="00CB0DEF" w:rsidP="00935303">
      <w:pPr>
        <w:suppressAutoHyphens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E5A51F" w14:textId="77777777" w:rsidR="00CB0DEF" w:rsidRPr="00935303" w:rsidRDefault="00CB0DEF" w:rsidP="00935303">
      <w:pPr>
        <w:suppressAutoHyphens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D3AC8E2" w14:textId="77777777" w:rsidR="00935303" w:rsidRDefault="00CB0DEF" w:rsidP="00935303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5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Невельского муниципального округа                                   </w:t>
      </w:r>
      <w:r w:rsidR="00935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Pr="00935303">
        <w:rPr>
          <w:rFonts w:ascii="Times New Roman" w:eastAsia="Calibri" w:hAnsi="Times New Roman" w:cs="Times New Roman"/>
          <w:color w:val="000000"/>
          <w:sz w:val="28"/>
          <w:szCs w:val="28"/>
        </w:rPr>
        <w:t>О.Е.Майоров</w:t>
      </w:r>
      <w:proofErr w:type="spellEnd"/>
      <w:r w:rsidRPr="00935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14:paraId="095686EB" w14:textId="77777777" w:rsidR="00935303" w:rsidRDefault="00935303" w:rsidP="00935303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93142DD" w14:textId="3B143DFA" w:rsidR="00935303" w:rsidRDefault="00EA184D" w:rsidP="00935303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Верно: Титова Н.Н.</w:t>
      </w:r>
    </w:p>
    <w:p w14:paraId="150C579F" w14:textId="77777777" w:rsidR="00935303" w:rsidRDefault="00CB0DEF" w:rsidP="00935303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5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</w:p>
    <w:p w14:paraId="52FC5593" w14:textId="37B0CF45" w:rsidR="00CB0DEF" w:rsidRPr="00935303" w:rsidRDefault="00CB0DEF" w:rsidP="00935303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5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</w:t>
      </w:r>
    </w:p>
    <w:p w14:paraId="656F0D92" w14:textId="11FD20C5" w:rsidR="00C327C2" w:rsidRDefault="00B849D3" w:rsidP="00CB0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175AC0C" w14:textId="6A560280" w:rsidR="005B2271" w:rsidRPr="00C327C2" w:rsidRDefault="005B2271" w:rsidP="00B849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AE6E9" w14:textId="3769162B" w:rsidR="005B2271" w:rsidRDefault="005B2271" w:rsidP="005B227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58438D4" w14:textId="4C84EDB7" w:rsidR="005B2271" w:rsidRDefault="005B2271" w:rsidP="005B227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2A05103" w14:textId="7B509729" w:rsidR="005B2271" w:rsidRDefault="005B2271" w:rsidP="005B227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DC3ED23" w14:textId="406D51A0" w:rsidR="005B2271" w:rsidRDefault="005B2271" w:rsidP="005B227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CE12EE8" w14:textId="25D15492" w:rsidR="005B2271" w:rsidRDefault="005B2271" w:rsidP="005B227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AA63A28" w14:textId="743CCD6E" w:rsidR="005B2271" w:rsidRPr="00C327C2" w:rsidRDefault="005B2271" w:rsidP="005B22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2271" w:rsidRPr="00C327C2" w:rsidSect="00935303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CBE"/>
    <w:multiLevelType w:val="multilevel"/>
    <w:tmpl w:val="F5ECDE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670FAD"/>
    <w:multiLevelType w:val="multilevel"/>
    <w:tmpl w:val="A7B8DC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ascii="Times New Roman" w:eastAsia="Times New Roman" w:hAnsi="Times New Roman"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3B1D1605"/>
    <w:multiLevelType w:val="hybridMultilevel"/>
    <w:tmpl w:val="82C66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07C62"/>
    <w:multiLevelType w:val="multilevel"/>
    <w:tmpl w:val="42EE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E87EFC"/>
    <w:multiLevelType w:val="hybridMultilevel"/>
    <w:tmpl w:val="CD4EE806"/>
    <w:lvl w:ilvl="0" w:tplc="7332A5F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47972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420022">
    <w:abstractNumId w:val="3"/>
  </w:num>
  <w:num w:numId="3" w16cid:durableId="392194976">
    <w:abstractNumId w:val="2"/>
  </w:num>
  <w:num w:numId="4" w16cid:durableId="990449241">
    <w:abstractNumId w:val="4"/>
  </w:num>
  <w:num w:numId="5" w16cid:durableId="30952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6D"/>
    <w:rsid w:val="0003605F"/>
    <w:rsid w:val="00061A58"/>
    <w:rsid w:val="000D312E"/>
    <w:rsid w:val="001210AC"/>
    <w:rsid w:val="00206818"/>
    <w:rsid w:val="0029755B"/>
    <w:rsid w:val="003177B0"/>
    <w:rsid w:val="0035741B"/>
    <w:rsid w:val="003B3EF6"/>
    <w:rsid w:val="003E3FA5"/>
    <w:rsid w:val="004B2495"/>
    <w:rsid w:val="004C0D67"/>
    <w:rsid w:val="00523FA3"/>
    <w:rsid w:val="005945DC"/>
    <w:rsid w:val="005B2271"/>
    <w:rsid w:val="005C012F"/>
    <w:rsid w:val="00645BAF"/>
    <w:rsid w:val="00697E7F"/>
    <w:rsid w:val="006F756D"/>
    <w:rsid w:val="00734319"/>
    <w:rsid w:val="00754330"/>
    <w:rsid w:val="00797AAB"/>
    <w:rsid w:val="007C34A5"/>
    <w:rsid w:val="007E6D22"/>
    <w:rsid w:val="0088528D"/>
    <w:rsid w:val="008E66BD"/>
    <w:rsid w:val="00900700"/>
    <w:rsid w:val="00935303"/>
    <w:rsid w:val="0094015B"/>
    <w:rsid w:val="009E2877"/>
    <w:rsid w:val="00A11E27"/>
    <w:rsid w:val="00A4383C"/>
    <w:rsid w:val="00AF38A9"/>
    <w:rsid w:val="00B06750"/>
    <w:rsid w:val="00B703E1"/>
    <w:rsid w:val="00B849D3"/>
    <w:rsid w:val="00C04EA8"/>
    <w:rsid w:val="00C05B82"/>
    <w:rsid w:val="00C327C2"/>
    <w:rsid w:val="00C3481D"/>
    <w:rsid w:val="00C360CA"/>
    <w:rsid w:val="00C44BCD"/>
    <w:rsid w:val="00C45C69"/>
    <w:rsid w:val="00CB0DEF"/>
    <w:rsid w:val="00DA5CE1"/>
    <w:rsid w:val="00E30559"/>
    <w:rsid w:val="00E54024"/>
    <w:rsid w:val="00EA184D"/>
    <w:rsid w:val="00EC0F76"/>
    <w:rsid w:val="00ED594D"/>
    <w:rsid w:val="00F07AB4"/>
    <w:rsid w:val="00F363F2"/>
    <w:rsid w:val="00F54541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5271"/>
  <w15:docId w15:val="{2CFA7757-D87D-4009-9167-1FAB4BE5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D6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D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5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756D"/>
    <w:rPr>
      <w:color w:val="800080"/>
      <w:u w:val="single"/>
    </w:rPr>
  </w:style>
  <w:style w:type="paragraph" w:customStyle="1" w:styleId="font5">
    <w:name w:val="font5"/>
    <w:basedOn w:val="a"/>
    <w:rsid w:val="006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6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6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F7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F75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F7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F7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F75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F7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F7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6F75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F7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F7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F75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F7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F75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F7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F75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6F7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13">
    <w:name w:val="xl113"/>
    <w:basedOn w:val="a"/>
    <w:rsid w:val="006F756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F756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F756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F75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F75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77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5">
    <w:name w:val="Table Grid"/>
    <w:basedOn w:val="a1"/>
    <w:uiPriority w:val="59"/>
    <w:rsid w:val="00F0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27C2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B849D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CB0D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Основной текст (2)"/>
    <w:basedOn w:val="a0"/>
    <w:qFormat/>
    <w:rsid w:val="009353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33&amp;dst=1001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92&amp;dst=2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692&amp;dst=21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admnevel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ps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Ольга</cp:lastModifiedBy>
  <cp:revision>6</cp:revision>
  <cp:lastPrinted>2025-04-25T05:28:00Z</cp:lastPrinted>
  <dcterms:created xsi:type="dcterms:W3CDTF">2025-04-04T07:38:00Z</dcterms:created>
  <dcterms:modified xsi:type="dcterms:W3CDTF">2025-05-27T12:08:00Z</dcterms:modified>
</cp:coreProperties>
</file>