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14" w:rsidRDefault="00EF1D14" w:rsidP="00EF1D14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14" w:rsidRDefault="00EF1D14" w:rsidP="00EF1D14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1D14" w:rsidRDefault="00EF1D14" w:rsidP="00EF1D14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МУНИЦИПАЛЬНОГО ОКРУГА</w:t>
      </w:r>
    </w:p>
    <w:p w:rsidR="00EF1D14" w:rsidRDefault="00EF1D14" w:rsidP="00EF1D14">
      <w:pPr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1D14" w:rsidRDefault="00EF1D14" w:rsidP="00EF1D14">
      <w:pPr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EF1D14" w:rsidRDefault="00EF1D14" w:rsidP="00EF1D1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1D14" w:rsidRPr="00512451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124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 </w:t>
      </w:r>
      <w:r w:rsidR="00512451" w:rsidRPr="005124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26.12.2023 года №</w:t>
      </w:r>
      <w:r w:rsidR="0023004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81</w:t>
      </w:r>
      <w:bookmarkStart w:id="0" w:name="_GoBack"/>
      <w:bookmarkEnd w:id="0"/>
    </w:p>
    <w:p w:rsidR="00EF1D14" w:rsidRPr="00512451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(принято на </w:t>
      </w:r>
      <w:r w:rsidR="00512451" w:rsidRPr="00512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12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-й   сессии</w:t>
      </w:r>
    </w:p>
    <w:p w:rsidR="00EF1D14" w:rsidRPr="00512451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первого созыва)</w:t>
      </w:r>
    </w:p>
    <w:p w:rsidR="00EF1D14" w:rsidRPr="00512451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г. Невель</w:t>
      </w:r>
    </w:p>
    <w:p w:rsidR="00EF1D14" w:rsidRDefault="00EF1D14" w:rsidP="00EF1D14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5D" w:rsidRPr="00512451" w:rsidRDefault="002E6F38" w:rsidP="0051245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4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2161" w:rsidRPr="00512451">
        <w:rPr>
          <w:rFonts w:ascii="Times New Roman" w:hAnsi="Times New Roman" w:cs="Times New Roman"/>
          <w:b/>
          <w:sz w:val="28"/>
          <w:szCs w:val="28"/>
        </w:rPr>
        <w:t>заключении соглашения о передаче полномочий по осуществлению внешнего муниципального финансового контроля</w:t>
      </w:r>
      <w:r w:rsidR="00B0610A" w:rsidRPr="0051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65D" w:rsidRPr="00512451">
        <w:rPr>
          <w:rFonts w:ascii="Times New Roman" w:hAnsi="Times New Roman" w:cs="Times New Roman"/>
          <w:b/>
          <w:sz w:val="28"/>
          <w:szCs w:val="28"/>
        </w:rPr>
        <w:t>Счетной палате Псковской области</w:t>
      </w:r>
    </w:p>
    <w:p w:rsidR="002E6F38" w:rsidRDefault="002E6F38" w:rsidP="002C1C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1C27" w:rsidRPr="00512451" w:rsidRDefault="002C1C27" w:rsidP="002C1C27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2C1C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1E2161">
        <w:rPr>
          <w:rFonts w:ascii="Times New Roman" w:hAnsi="Times New Roman" w:cs="Times New Roman"/>
          <w:sz w:val="28"/>
          <w:szCs w:val="28"/>
        </w:rPr>
        <w:t xml:space="preserve"> </w:t>
      </w:r>
      <w:r w:rsidR="00D772C9">
        <w:rPr>
          <w:rFonts w:ascii="Times New Roman" w:hAnsi="Times New Roman" w:cs="Times New Roman"/>
          <w:sz w:val="28"/>
          <w:szCs w:val="28"/>
        </w:rPr>
        <w:t>Федеральн</w:t>
      </w:r>
      <w:r w:rsidR="001E2161">
        <w:rPr>
          <w:rFonts w:ascii="Times New Roman" w:hAnsi="Times New Roman" w:cs="Times New Roman"/>
          <w:sz w:val="28"/>
          <w:szCs w:val="28"/>
        </w:rPr>
        <w:t>ым</w:t>
      </w:r>
      <w:r w:rsidR="00D772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E2161">
        <w:rPr>
          <w:rFonts w:ascii="Times New Roman" w:hAnsi="Times New Roman" w:cs="Times New Roman"/>
          <w:sz w:val="28"/>
          <w:szCs w:val="28"/>
        </w:rPr>
        <w:t>ом</w:t>
      </w:r>
      <w:r w:rsidRPr="002C1C2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772C9">
        <w:rPr>
          <w:rFonts w:ascii="Times New Roman" w:hAnsi="Times New Roman" w:cs="Times New Roman"/>
          <w:sz w:val="28"/>
          <w:szCs w:val="28"/>
        </w:rPr>
        <w:br/>
      </w:r>
      <w:r w:rsidRPr="002C1C2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D772C9">
        <w:rPr>
          <w:rFonts w:ascii="Times New Roman" w:hAnsi="Times New Roman" w:cs="Times New Roman"/>
          <w:sz w:val="28"/>
          <w:szCs w:val="28"/>
        </w:rPr>
        <w:br/>
      </w:r>
      <w:r w:rsidRPr="002C1C27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673692" w:rsidRPr="00673692">
        <w:rPr>
          <w:rFonts w:ascii="Times New Roman" w:hAnsi="Times New Roman" w:cs="Times New Roman"/>
          <w:sz w:val="28"/>
          <w:szCs w:val="28"/>
        </w:rPr>
        <w:t>Закон</w:t>
      </w:r>
      <w:r w:rsidR="001E2161">
        <w:rPr>
          <w:rFonts w:ascii="Times New Roman" w:hAnsi="Times New Roman" w:cs="Times New Roman"/>
          <w:sz w:val="28"/>
          <w:szCs w:val="28"/>
        </w:rPr>
        <w:t>ами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 Псковской области от 02.03.2023 </w:t>
      </w:r>
      <w:r w:rsidR="00673692">
        <w:rPr>
          <w:rFonts w:ascii="Times New Roman" w:hAnsi="Times New Roman" w:cs="Times New Roman"/>
          <w:sz w:val="28"/>
          <w:szCs w:val="28"/>
        </w:rPr>
        <w:t>№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 2349-ОЗ </w:t>
      </w:r>
      <w:r w:rsidR="00673692">
        <w:rPr>
          <w:rFonts w:ascii="Times New Roman" w:hAnsi="Times New Roman" w:cs="Times New Roman"/>
          <w:sz w:val="28"/>
          <w:szCs w:val="28"/>
        </w:rPr>
        <w:t>«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B7B83">
        <w:rPr>
          <w:rFonts w:ascii="Times New Roman" w:hAnsi="Times New Roman" w:cs="Times New Roman"/>
          <w:sz w:val="28"/>
          <w:szCs w:val="28"/>
        </w:rPr>
        <w:t>«</w:t>
      </w:r>
      <w:r w:rsidR="00673692" w:rsidRPr="00673692">
        <w:rPr>
          <w:rFonts w:ascii="Times New Roman" w:hAnsi="Times New Roman" w:cs="Times New Roman"/>
          <w:sz w:val="28"/>
          <w:szCs w:val="28"/>
        </w:rPr>
        <w:t>Невельский район</w:t>
      </w:r>
      <w:r w:rsidR="00673692">
        <w:rPr>
          <w:rFonts w:ascii="Times New Roman" w:hAnsi="Times New Roman" w:cs="Times New Roman"/>
          <w:sz w:val="28"/>
          <w:szCs w:val="28"/>
        </w:rPr>
        <w:t>»</w:t>
      </w:r>
      <w:r w:rsidR="001E2161">
        <w:rPr>
          <w:rFonts w:ascii="Times New Roman" w:hAnsi="Times New Roman" w:cs="Times New Roman"/>
          <w:sz w:val="28"/>
          <w:szCs w:val="28"/>
        </w:rPr>
        <w:t xml:space="preserve">, от </w:t>
      </w:r>
      <w:r w:rsidR="001E2161" w:rsidRPr="001E2161">
        <w:rPr>
          <w:rFonts w:ascii="Times New Roman" w:hAnsi="Times New Roman" w:cs="Times New Roman"/>
          <w:sz w:val="28"/>
          <w:szCs w:val="28"/>
        </w:rPr>
        <w:t xml:space="preserve">16.10.2006 </w:t>
      </w:r>
      <w:r w:rsidR="001E2161">
        <w:rPr>
          <w:rFonts w:ascii="Times New Roman" w:hAnsi="Times New Roman" w:cs="Times New Roman"/>
          <w:sz w:val="28"/>
          <w:szCs w:val="28"/>
        </w:rPr>
        <w:t>№</w:t>
      </w:r>
      <w:r w:rsidR="001E2161" w:rsidRPr="001E2161">
        <w:rPr>
          <w:rFonts w:ascii="Times New Roman" w:hAnsi="Times New Roman" w:cs="Times New Roman"/>
          <w:sz w:val="28"/>
          <w:szCs w:val="28"/>
        </w:rPr>
        <w:t xml:space="preserve"> 588-оз </w:t>
      </w:r>
      <w:r w:rsidR="001E2161">
        <w:rPr>
          <w:rFonts w:ascii="Times New Roman" w:hAnsi="Times New Roman" w:cs="Times New Roman"/>
          <w:sz w:val="28"/>
          <w:szCs w:val="28"/>
        </w:rPr>
        <w:t>«</w:t>
      </w:r>
      <w:r w:rsidR="001E2161" w:rsidRPr="001E2161">
        <w:rPr>
          <w:rFonts w:ascii="Times New Roman" w:hAnsi="Times New Roman" w:cs="Times New Roman"/>
          <w:sz w:val="28"/>
          <w:szCs w:val="28"/>
        </w:rPr>
        <w:t>О Счетной палате Псковской области</w:t>
      </w:r>
      <w:r w:rsidR="001E2161">
        <w:rPr>
          <w:rFonts w:ascii="Times New Roman" w:hAnsi="Times New Roman" w:cs="Times New Roman"/>
          <w:sz w:val="28"/>
          <w:szCs w:val="28"/>
        </w:rPr>
        <w:t>», решением Собрания депутатов Невельского муниципального ок</w:t>
      </w:r>
      <w:r w:rsidR="00A57728">
        <w:rPr>
          <w:rFonts w:ascii="Times New Roman" w:hAnsi="Times New Roman" w:cs="Times New Roman"/>
          <w:sz w:val="28"/>
          <w:szCs w:val="28"/>
        </w:rPr>
        <w:t>ру</w:t>
      </w:r>
      <w:r w:rsidR="001E2161">
        <w:rPr>
          <w:rFonts w:ascii="Times New Roman" w:hAnsi="Times New Roman" w:cs="Times New Roman"/>
          <w:sz w:val="28"/>
          <w:szCs w:val="28"/>
        </w:rPr>
        <w:t>га от 30.10.2023 №</w:t>
      </w:r>
      <w:r w:rsidR="00A57728">
        <w:rPr>
          <w:rFonts w:ascii="Times New Roman" w:hAnsi="Times New Roman" w:cs="Times New Roman"/>
          <w:sz w:val="28"/>
          <w:szCs w:val="28"/>
        </w:rPr>
        <w:t xml:space="preserve"> </w:t>
      </w:r>
      <w:r w:rsidR="001E2161">
        <w:rPr>
          <w:rFonts w:ascii="Times New Roman" w:hAnsi="Times New Roman" w:cs="Times New Roman"/>
          <w:sz w:val="28"/>
          <w:szCs w:val="28"/>
        </w:rPr>
        <w:t>33</w:t>
      </w:r>
      <w:r w:rsidR="00A57728">
        <w:rPr>
          <w:rFonts w:ascii="Times New Roman" w:hAnsi="Times New Roman" w:cs="Times New Roman"/>
          <w:sz w:val="28"/>
          <w:szCs w:val="28"/>
        </w:rPr>
        <w:t xml:space="preserve"> «Об обращении в счетную палату Псковской области о заключении соглашения»</w:t>
      </w:r>
      <w:r w:rsidR="00FC065D">
        <w:rPr>
          <w:rFonts w:ascii="Times New Roman" w:hAnsi="Times New Roman" w:cs="Times New Roman"/>
          <w:sz w:val="28"/>
          <w:szCs w:val="28"/>
        </w:rPr>
        <w:t xml:space="preserve">, </w:t>
      </w:r>
      <w:r w:rsidR="008F4ED4">
        <w:rPr>
          <w:rFonts w:ascii="Times New Roman" w:hAnsi="Times New Roman" w:cs="Times New Roman"/>
          <w:sz w:val="28"/>
          <w:szCs w:val="28"/>
        </w:rPr>
        <w:t>рассмотрев проект Соглашения о передаче полномочий по осуществлению внешнего муниципального финансового контроля, поступивший из Счетной палаты Псковской области</w:t>
      </w:r>
      <w:r w:rsidR="00FC065D">
        <w:rPr>
          <w:rFonts w:ascii="Times New Roman" w:hAnsi="Times New Roman" w:cs="Times New Roman"/>
          <w:sz w:val="28"/>
          <w:szCs w:val="28"/>
        </w:rPr>
        <w:t>,</w:t>
      </w:r>
      <w:r w:rsidR="00A57728">
        <w:rPr>
          <w:rFonts w:ascii="Times New Roman" w:hAnsi="Times New Roman" w:cs="Times New Roman"/>
          <w:sz w:val="28"/>
          <w:szCs w:val="28"/>
        </w:rPr>
        <w:t xml:space="preserve"> Собра</w:t>
      </w:r>
      <w:r w:rsidR="002E6F38">
        <w:rPr>
          <w:rFonts w:ascii="Times New Roman" w:hAnsi="Times New Roman" w:cs="Times New Roman"/>
          <w:sz w:val="28"/>
          <w:szCs w:val="28"/>
        </w:rPr>
        <w:t xml:space="preserve">ние депутатов </w:t>
      </w:r>
      <w:r w:rsidR="00673692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2E6F3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57728" w:rsidRPr="00512451">
        <w:rPr>
          <w:rFonts w:ascii="Times New Roman" w:hAnsi="Times New Roman" w:cs="Times New Roman"/>
          <w:b/>
          <w:sz w:val="32"/>
          <w:szCs w:val="32"/>
        </w:rPr>
        <w:t>р</w:t>
      </w:r>
      <w:r w:rsidR="005124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728" w:rsidRPr="00512451">
        <w:rPr>
          <w:rFonts w:ascii="Times New Roman" w:hAnsi="Times New Roman" w:cs="Times New Roman"/>
          <w:b/>
          <w:sz w:val="32"/>
          <w:szCs w:val="32"/>
        </w:rPr>
        <w:t>е</w:t>
      </w:r>
      <w:r w:rsidR="005124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728" w:rsidRPr="00512451">
        <w:rPr>
          <w:rFonts w:ascii="Times New Roman" w:hAnsi="Times New Roman" w:cs="Times New Roman"/>
          <w:b/>
          <w:sz w:val="32"/>
          <w:szCs w:val="32"/>
        </w:rPr>
        <w:t>ш</w:t>
      </w:r>
      <w:r w:rsidR="005124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728" w:rsidRPr="00512451">
        <w:rPr>
          <w:rFonts w:ascii="Times New Roman" w:hAnsi="Times New Roman" w:cs="Times New Roman"/>
          <w:b/>
          <w:sz w:val="32"/>
          <w:szCs w:val="32"/>
        </w:rPr>
        <w:t>и</w:t>
      </w:r>
      <w:r w:rsidR="005124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728" w:rsidRPr="00512451">
        <w:rPr>
          <w:rFonts w:ascii="Times New Roman" w:hAnsi="Times New Roman" w:cs="Times New Roman"/>
          <w:b/>
          <w:sz w:val="32"/>
          <w:szCs w:val="32"/>
        </w:rPr>
        <w:t>л</w:t>
      </w:r>
      <w:r w:rsidR="005124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728" w:rsidRPr="00512451">
        <w:rPr>
          <w:rFonts w:ascii="Times New Roman" w:hAnsi="Times New Roman" w:cs="Times New Roman"/>
          <w:b/>
          <w:sz w:val="32"/>
          <w:szCs w:val="32"/>
        </w:rPr>
        <w:t>о</w:t>
      </w:r>
      <w:r w:rsidR="002E6F38" w:rsidRPr="00512451">
        <w:rPr>
          <w:rFonts w:ascii="Times New Roman" w:hAnsi="Times New Roman" w:cs="Times New Roman"/>
          <w:b/>
          <w:sz w:val="32"/>
          <w:szCs w:val="32"/>
        </w:rPr>
        <w:t>:</w:t>
      </w:r>
    </w:p>
    <w:p w:rsidR="00B0610A" w:rsidRDefault="00334E2F" w:rsidP="00FC065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1C27">
        <w:rPr>
          <w:rFonts w:ascii="Times New Roman" w:hAnsi="Times New Roman" w:cs="Times New Roman"/>
          <w:sz w:val="28"/>
          <w:szCs w:val="28"/>
        </w:rPr>
        <w:t xml:space="preserve">1. </w:t>
      </w:r>
      <w:r w:rsidR="00FC065D">
        <w:rPr>
          <w:rFonts w:ascii="Times New Roman" w:hAnsi="Times New Roman" w:cs="Times New Roman"/>
          <w:sz w:val="28"/>
          <w:szCs w:val="28"/>
        </w:rPr>
        <w:t>З</w:t>
      </w:r>
      <w:r w:rsidR="00FC065D" w:rsidRPr="00FC065D">
        <w:rPr>
          <w:rFonts w:ascii="Times New Roman" w:hAnsi="Times New Roman" w:cs="Times New Roman"/>
          <w:sz w:val="28"/>
          <w:szCs w:val="28"/>
        </w:rPr>
        <w:t xml:space="preserve">аключить с </w:t>
      </w:r>
      <w:r w:rsidR="00FC065D">
        <w:rPr>
          <w:rFonts w:ascii="Times New Roman" w:hAnsi="Times New Roman" w:cs="Times New Roman"/>
          <w:sz w:val="28"/>
          <w:szCs w:val="28"/>
        </w:rPr>
        <w:t xml:space="preserve">Счетной палатой Псковской области </w:t>
      </w:r>
      <w:r w:rsidR="00FC065D" w:rsidRPr="00FC065D">
        <w:rPr>
          <w:rFonts w:ascii="Times New Roman" w:hAnsi="Times New Roman" w:cs="Times New Roman"/>
          <w:sz w:val="28"/>
          <w:szCs w:val="28"/>
        </w:rPr>
        <w:t xml:space="preserve">Соглашение о передаче </w:t>
      </w:r>
      <w:r w:rsidR="00B0610A">
        <w:rPr>
          <w:rFonts w:ascii="Times New Roman" w:hAnsi="Times New Roman" w:cs="Times New Roman"/>
          <w:sz w:val="28"/>
          <w:szCs w:val="28"/>
        </w:rPr>
        <w:t xml:space="preserve">с 01 января 2024 года </w:t>
      </w:r>
      <w:r w:rsidR="00FC065D" w:rsidRPr="00FC065D">
        <w:rPr>
          <w:rFonts w:ascii="Times New Roman" w:hAnsi="Times New Roman" w:cs="Times New Roman"/>
          <w:sz w:val="28"/>
          <w:szCs w:val="28"/>
        </w:rPr>
        <w:t>на неопределенный срок полномочий по осуществлению внешнего муниципального финансового контроля</w:t>
      </w:r>
      <w:r w:rsidR="00FC065D">
        <w:rPr>
          <w:rFonts w:ascii="Times New Roman" w:hAnsi="Times New Roman" w:cs="Times New Roman"/>
          <w:sz w:val="28"/>
          <w:szCs w:val="28"/>
        </w:rPr>
        <w:t xml:space="preserve"> в Невельском муниципальном округе</w:t>
      </w:r>
      <w:r w:rsidR="00B0610A">
        <w:rPr>
          <w:rFonts w:ascii="Times New Roman" w:hAnsi="Times New Roman" w:cs="Times New Roman"/>
          <w:sz w:val="28"/>
          <w:szCs w:val="28"/>
        </w:rPr>
        <w:t>,</w:t>
      </w:r>
      <w:r w:rsidR="00B0610A" w:rsidRPr="00B0610A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B0610A">
        <w:rPr>
          <w:rFonts w:ascii="Times New Roman" w:hAnsi="Times New Roman" w:cs="Times New Roman"/>
          <w:sz w:val="28"/>
          <w:szCs w:val="28"/>
        </w:rPr>
        <w:t>х</w:t>
      </w:r>
      <w:r w:rsidR="00B0610A" w:rsidRPr="00B0610A">
        <w:rPr>
          <w:rFonts w:ascii="Times New Roman" w:hAnsi="Times New Roman" w:cs="Times New Roman"/>
          <w:sz w:val="28"/>
          <w:szCs w:val="28"/>
        </w:rPr>
        <w:t xml:space="preserve"> </w:t>
      </w:r>
      <w:r w:rsidR="00B0610A">
        <w:rPr>
          <w:rFonts w:ascii="Times New Roman" w:hAnsi="Times New Roman" w:cs="Times New Roman"/>
          <w:sz w:val="28"/>
          <w:szCs w:val="28"/>
        </w:rPr>
        <w:t xml:space="preserve">ч.2 ст.9 </w:t>
      </w:r>
      <w:r w:rsidR="00B0610A" w:rsidRPr="00B0610A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</w:t>
      </w:r>
      <w:r w:rsidR="00B0610A">
        <w:rPr>
          <w:rFonts w:ascii="Times New Roman" w:hAnsi="Times New Roman" w:cs="Times New Roman"/>
          <w:sz w:val="28"/>
          <w:szCs w:val="28"/>
        </w:rPr>
        <w:t>№</w:t>
      </w:r>
      <w:r w:rsidR="00B0610A" w:rsidRPr="00B0610A">
        <w:rPr>
          <w:rFonts w:ascii="Times New Roman" w:hAnsi="Times New Roman" w:cs="Times New Roman"/>
          <w:sz w:val="28"/>
          <w:szCs w:val="28"/>
        </w:rPr>
        <w:t xml:space="preserve"> 6-ФЗ </w:t>
      </w:r>
      <w:r w:rsidR="00B0610A">
        <w:rPr>
          <w:rFonts w:ascii="Times New Roman" w:hAnsi="Times New Roman" w:cs="Times New Roman"/>
          <w:sz w:val="28"/>
          <w:szCs w:val="28"/>
        </w:rPr>
        <w:t>«</w:t>
      </w:r>
      <w:r w:rsidR="00B0610A" w:rsidRPr="00B0610A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0610A">
        <w:rPr>
          <w:rFonts w:ascii="Times New Roman" w:hAnsi="Times New Roman" w:cs="Times New Roman"/>
          <w:sz w:val="28"/>
          <w:szCs w:val="28"/>
        </w:rPr>
        <w:t>».</w:t>
      </w:r>
    </w:p>
    <w:p w:rsidR="00C41BDD" w:rsidRPr="00F41F9C" w:rsidRDefault="009944E6" w:rsidP="00F41F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</w:t>
      </w:r>
      <w:r w:rsidR="00F41F9C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B0610A">
        <w:rPr>
          <w:rFonts w:ascii="Times New Roman" w:hAnsi="Times New Roman" w:cs="Times New Roman"/>
          <w:sz w:val="28"/>
          <w:szCs w:val="28"/>
        </w:rPr>
        <w:t xml:space="preserve"> и</w:t>
      </w:r>
      <w:r w:rsidR="00F41F9C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F41F9C">
        <w:rPr>
          <w:rFonts w:ascii="Times New Roman" w:hAnsi="Times New Roman"/>
          <w:sz w:val="28"/>
          <w:szCs w:val="28"/>
        </w:rPr>
        <w:t>размещению</w:t>
      </w:r>
      <w:r w:rsidR="00C41BDD" w:rsidRPr="003C04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73692" w:rsidRPr="003C0479" w:rsidRDefault="00673692" w:rsidP="00C41BD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1F9C" w:rsidRDefault="00F41F9C" w:rsidP="00F41F9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</w:t>
      </w:r>
      <w:r w:rsidR="008F4ED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О.Е. Майоров                   </w:t>
      </w:r>
    </w:p>
    <w:p w:rsidR="00B0610A" w:rsidRDefault="00B0610A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944E6" w:rsidRDefault="009944E6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D69C2" w:rsidRDefault="009B7B83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Невельского</w:t>
      </w:r>
      <w:r w:rsidR="009944E6">
        <w:rPr>
          <w:rFonts w:ascii="Times New Roman" w:hAnsi="Times New Roman" w:cs="Times New Roman"/>
          <w:sz w:val="28"/>
          <w:szCs w:val="28"/>
        </w:rPr>
        <w:t xml:space="preserve"> муниципального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В.С.</w:t>
      </w:r>
      <w:r w:rsidR="00F41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Зуев</w:t>
      </w:r>
    </w:p>
    <w:sectPr w:rsidR="00BD69C2" w:rsidSect="00B0610A">
      <w:pgSz w:w="11905" w:h="16838"/>
      <w:pgMar w:top="1134" w:right="851" w:bottom="851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2F"/>
    <w:rsid w:val="000420ED"/>
    <w:rsid w:val="00065618"/>
    <w:rsid w:val="00086111"/>
    <w:rsid w:val="00170593"/>
    <w:rsid w:val="001E2161"/>
    <w:rsid w:val="0023004E"/>
    <w:rsid w:val="00277CC1"/>
    <w:rsid w:val="002C1C27"/>
    <w:rsid w:val="002E6F38"/>
    <w:rsid w:val="00334E2F"/>
    <w:rsid w:val="00353C13"/>
    <w:rsid w:val="003607D5"/>
    <w:rsid w:val="00447421"/>
    <w:rsid w:val="004B7A8A"/>
    <w:rsid w:val="004F637C"/>
    <w:rsid w:val="00512451"/>
    <w:rsid w:val="005D5A5A"/>
    <w:rsid w:val="0066619B"/>
    <w:rsid w:val="00673692"/>
    <w:rsid w:val="00674AF8"/>
    <w:rsid w:val="00731762"/>
    <w:rsid w:val="007F00A4"/>
    <w:rsid w:val="00847045"/>
    <w:rsid w:val="0085694B"/>
    <w:rsid w:val="008855AC"/>
    <w:rsid w:val="00891F05"/>
    <w:rsid w:val="008F4ED4"/>
    <w:rsid w:val="00942AB0"/>
    <w:rsid w:val="009944E6"/>
    <w:rsid w:val="009B7B83"/>
    <w:rsid w:val="00A27734"/>
    <w:rsid w:val="00A57728"/>
    <w:rsid w:val="00B0610A"/>
    <w:rsid w:val="00B13329"/>
    <w:rsid w:val="00BD69C2"/>
    <w:rsid w:val="00C41BDD"/>
    <w:rsid w:val="00C836E1"/>
    <w:rsid w:val="00CB6827"/>
    <w:rsid w:val="00CD5DC3"/>
    <w:rsid w:val="00D772C9"/>
    <w:rsid w:val="00E73360"/>
    <w:rsid w:val="00EB11C3"/>
    <w:rsid w:val="00EF1D14"/>
    <w:rsid w:val="00F41F9C"/>
    <w:rsid w:val="00F81B09"/>
    <w:rsid w:val="00FC065D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BAE5"/>
  <w15:docId w15:val="{1DCD4748-A192-463C-B3B3-04433BD0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  <w:style w:type="paragraph" w:styleId="2">
    <w:name w:val="Body Text 2"/>
    <w:basedOn w:val="a"/>
    <w:link w:val="20"/>
    <w:semiHidden/>
    <w:rsid w:val="00673692"/>
    <w:pPr>
      <w:ind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73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B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B8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06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Sobraniye</cp:lastModifiedBy>
  <cp:revision>6</cp:revision>
  <cp:lastPrinted>2023-12-26T08:22:00Z</cp:lastPrinted>
  <dcterms:created xsi:type="dcterms:W3CDTF">2023-12-08T05:09:00Z</dcterms:created>
  <dcterms:modified xsi:type="dcterms:W3CDTF">2023-12-26T08:22:00Z</dcterms:modified>
</cp:coreProperties>
</file>