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D5" w:rsidRPr="000817D5" w:rsidRDefault="000817D5">
      <w:pPr>
        <w:pStyle w:val="ConsPlusNormal"/>
        <w:jc w:val="center"/>
        <w:rPr>
          <w:rFonts w:ascii="Times New Roman" w:hAnsi="Times New Roman" w:cs="Times New Roman"/>
          <w:sz w:val="28"/>
          <w:szCs w:val="28"/>
        </w:rPr>
      </w:pPr>
      <w:r w:rsidRPr="000817D5">
        <w:rPr>
          <w:rFonts w:ascii="Times New Roman" w:hAnsi="Times New Roman" w:cs="Times New Roman"/>
          <w:sz w:val="28"/>
          <w:szCs w:val="28"/>
        </w:rPr>
        <w:t>АНКЕТА</w:t>
      </w:r>
    </w:p>
    <w:p w:rsidR="000817D5" w:rsidRPr="000817D5" w:rsidRDefault="000817D5">
      <w:pPr>
        <w:pStyle w:val="ConsPlusNormal"/>
        <w:jc w:val="center"/>
        <w:rPr>
          <w:rFonts w:ascii="Times New Roman" w:hAnsi="Times New Roman" w:cs="Times New Roman"/>
          <w:sz w:val="28"/>
          <w:szCs w:val="28"/>
        </w:rPr>
      </w:pPr>
      <w:r w:rsidRPr="000817D5">
        <w:rPr>
          <w:rFonts w:ascii="Times New Roman" w:hAnsi="Times New Roman" w:cs="Times New Roman"/>
          <w:sz w:val="28"/>
          <w:szCs w:val="28"/>
        </w:rPr>
        <w:t>для опроса субъектов предпринимательской деятельности</w:t>
      </w:r>
    </w:p>
    <w:p w:rsidR="000817D5" w:rsidRPr="000817D5" w:rsidRDefault="000817D5">
      <w:pPr>
        <w:pStyle w:val="ConsPlusNormal"/>
        <w:jc w:val="both"/>
        <w:outlineLvl w:val="0"/>
        <w:rPr>
          <w:rFonts w:ascii="Times New Roman" w:hAnsi="Times New Roman" w:cs="Times New Roman"/>
          <w:sz w:val="28"/>
          <w:szCs w:val="28"/>
        </w:rPr>
      </w:pPr>
    </w:p>
    <w:p w:rsidR="000817D5" w:rsidRPr="000817D5" w:rsidRDefault="000817D5">
      <w:pPr>
        <w:pStyle w:val="ConsPlusNormal"/>
        <w:ind w:firstLine="540"/>
        <w:jc w:val="both"/>
        <w:rPr>
          <w:rFonts w:ascii="Times New Roman" w:hAnsi="Times New Roman" w:cs="Times New Roman"/>
          <w:sz w:val="28"/>
          <w:szCs w:val="28"/>
        </w:rPr>
      </w:pPr>
      <w:proofErr w:type="gramStart"/>
      <w:r w:rsidRPr="000817D5">
        <w:rPr>
          <w:rFonts w:ascii="Times New Roman" w:hAnsi="Times New Roman" w:cs="Times New Roman"/>
          <w:sz w:val="28"/>
          <w:szCs w:val="28"/>
        </w:rPr>
        <w:t>В рамках проведения ежегодного мониторинга состояния и развития конкуренции на това</w:t>
      </w:r>
      <w:r w:rsidR="0079531D">
        <w:rPr>
          <w:rFonts w:ascii="Times New Roman" w:hAnsi="Times New Roman" w:cs="Times New Roman"/>
          <w:sz w:val="28"/>
          <w:szCs w:val="28"/>
        </w:rPr>
        <w:t>рн</w:t>
      </w:r>
      <w:r w:rsidR="00FB15AC">
        <w:rPr>
          <w:rFonts w:ascii="Times New Roman" w:hAnsi="Times New Roman" w:cs="Times New Roman"/>
          <w:sz w:val="28"/>
          <w:szCs w:val="28"/>
        </w:rPr>
        <w:t>ых рынках  Псковской области</w:t>
      </w:r>
      <w:r w:rsidRPr="000817D5">
        <w:rPr>
          <w:rFonts w:ascii="Times New Roman" w:hAnsi="Times New Roman" w:cs="Times New Roman"/>
          <w:sz w:val="28"/>
          <w:szCs w:val="28"/>
        </w:rPr>
        <w:t xml:space="preserve"> в целях реализации </w:t>
      </w:r>
      <w:hyperlink r:id="rId4" w:history="1">
        <w:r w:rsidRPr="000817D5">
          <w:rPr>
            <w:rFonts w:ascii="Times New Roman" w:hAnsi="Times New Roman" w:cs="Times New Roman"/>
            <w:color w:val="0000FF"/>
            <w:sz w:val="28"/>
            <w:szCs w:val="28"/>
          </w:rPr>
          <w:t>раздела VI</w:t>
        </w:r>
      </w:hyperlink>
      <w:r w:rsidRPr="000817D5">
        <w:rPr>
          <w:rFonts w:ascii="Times New Roman" w:hAnsi="Times New Roman" w:cs="Times New Roman"/>
          <w:sz w:val="28"/>
          <w:szCs w:val="28"/>
        </w:rPr>
        <w:t xml:space="preserve"> стандарта развития конкуренции в субъектах Российской Федерации, утвержденного распоряжением Правительства Российской Федерации от 17 апр</w:t>
      </w:r>
      <w:r w:rsidR="0079531D">
        <w:rPr>
          <w:rFonts w:ascii="Times New Roman" w:hAnsi="Times New Roman" w:cs="Times New Roman"/>
          <w:sz w:val="28"/>
          <w:szCs w:val="28"/>
        </w:rPr>
        <w:t>еля 2019 г. N 768-р &lt;1&gt; Администрация Невельского района</w:t>
      </w:r>
      <w:r w:rsidRPr="000817D5">
        <w:rPr>
          <w:rFonts w:ascii="Times New Roman" w:hAnsi="Times New Roman" w:cs="Times New Roman"/>
          <w:sz w:val="28"/>
          <w:szCs w:val="28"/>
        </w:rPr>
        <w:t>, проводит опрос мнения предпринимателей о состоянии и развитии конкурентной среды и уровне административных барьеров на региональных рынках товаров</w:t>
      </w:r>
      <w:proofErr w:type="gramEnd"/>
      <w:r w:rsidRPr="000817D5">
        <w:rPr>
          <w:rFonts w:ascii="Times New Roman" w:hAnsi="Times New Roman" w:cs="Times New Roman"/>
          <w:sz w:val="28"/>
          <w:szCs w:val="28"/>
        </w:rPr>
        <w:t xml:space="preserve"> и услуг.</w:t>
      </w:r>
    </w:p>
    <w:p w:rsidR="000817D5" w:rsidRPr="000817D5" w:rsidRDefault="000817D5">
      <w:pPr>
        <w:pStyle w:val="ConsPlusNormal"/>
        <w:spacing w:before="220"/>
        <w:ind w:firstLine="540"/>
        <w:jc w:val="both"/>
        <w:rPr>
          <w:rFonts w:ascii="Times New Roman" w:hAnsi="Times New Roman" w:cs="Times New Roman"/>
          <w:sz w:val="28"/>
          <w:szCs w:val="28"/>
        </w:rPr>
      </w:pPr>
      <w:r w:rsidRPr="000817D5">
        <w:rPr>
          <w:rFonts w:ascii="Times New Roman" w:hAnsi="Times New Roman" w:cs="Times New Roman"/>
          <w:sz w:val="28"/>
          <w:szCs w:val="28"/>
        </w:rPr>
        <w:t>--------------------------------</w:t>
      </w:r>
    </w:p>
    <w:p w:rsidR="000817D5" w:rsidRPr="000817D5" w:rsidRDefault="000817D5">
      <w:pPr>
        <w:pStyle w:val="ConsPlusNormal"/>
        <w:spacing w:before="220"/>
        <w:ind w:firstLine="540"/>
        <w:jc w:val="both"/>
        <w:rPr>
          <w:rFonts w:ascii="Times New Roman" w:hAnsi="Times New Roman" w:cs="Times New Roman"/>
          <w:sz w:val="28"/>
          <w:szCs w:val="28"/>
        </w:rPr>
      </w:pPr>
      <w:r w:rsidRPr="000817D5">
        <w:rPr>
          <w:rFonts w:ascii="Times New Roman" w:hAnsi="Times New Roman" w:cs="Times New Roman"/>
          <w:sz w:val="28"/>
          <w:szCs w:val="28"/>
        </w:rPr>
        <w:t>&lt;1&gt; Собрание законодательства Российской Федерации, 2019, N 17, ст. 2145.</w:t>
      </w:r>
    </w:p>
    <w:p w:rsidR="000817D5" w:rsidRPr="000817D5" w:rsidRDefault="000817D5">
      <w:pPr>
        <w:pStyle w:val="ConsPlusNormal"/>
        <w:jc w:val="both"/>
        <w:rPr>
          <w:rFonts w:ascii="Times New Roman" w:hAnsi="Times New Roman" w:cs="Times New Roman"/>
          <w:sz w:val="28"/>
          <w:szCs w:val="28"/>
        </w:rPr>
      </w:pPr>
    </w:p>
    <w:p w:rsidR="000817D5" w:rsidRPr="000817D5" w:rsidRDefault="000817D5">
      <w:pPr>
        <w:pStyle w:val="ConsPlusNormal"/>
        <w:ind w:firstLine="540"/>
        <w:jc w:val="both"/>
        <w:rPr>
          <w:rFonts w:ascii="Times New Roman" w:hAnsi="Times New Roman" w:cs="Times New Roman"/>
          <w:sz w:val="28"/>
          <w:szCs w:val="28"/>
        </w:rPr>
      </w:pPr>
      <w:r w:rsidRPr="000817D5">
        <w:rPr>
          <w:rFonts w:ascii="Times New Roman" w:hAnsi="Times New Roman" w:cs="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rsidR="000817D5" w:rsidRPr="000817D5" w:rsidRDefault="000817D5">
      <w:pPr>
        <w:pStyle w:val="ConsPlusNormal"/>
        <w:spacing w:before="220"/>
        <w:ind w:firstLine="540"/>
        <w:jc w:val="both"/>
        <w:rPr>
          <w:rFonts w:ascii="Times New Roman" w:hAnsi="Times New Roman" w:cs="Times New Roman"/>
          <w:sz w:val="28"/>
          <w:szCs w:val="28"/>
        </w:rPr>
      </w:pPr>
      <w:r w:rsidRPr="000817D5">
        <w:rPr>
          <w:rFonts w:ascii="Times New Roman" w:hAnsi="Times New Roman" w:cs="Times New Roman"/>
          <w:sz w:val="28"/>
          <w:szCs w:val="28"/>
        </w:rPr>
        <w:t>Пожалуйста, ответьте на ряд вопросов, посвященных Вашей оценке состояния конкурентной среды в регионе.</w:t>
      </w:r>
    </w:p>
    <w:p w:rsidR="000817D5" w:rsidRPr="000817D5" w:rsidRDefault="000817D5">
      <w:pPr>
        <w:pStyle w:val="ConsPlusNormal"/>
        <w:jc w:val="both"/>
        <w:rPr>
          <w:rFonts w:ascii="Times New Roman" w:hAnsi="Times New Roman" w:cs="Times New Roman"/>
          <w:sz w:val="28"/>
          <w:szCs w:val="28"/>
        </w:rPr>
      </w:pPr>
    </w:p>
    <w:p w:rsidR="000817D5" w:rsidRPr="000817D5" w:rsidRDefault="000817D5">
      <w:pPr>
        <w:pStyle w:val="ConsPlusNormal"/>
        <w:jc w:val="center"/>
        <w:outlineLvl w:val="0"/>
        <w:rPr>
          <w:rFonts w:ascii="Times New Roman" w:hAnsi="Times New Roman" w:cs="Times New Roman"/>
          <w:sz w:val="28"/>
          <w:szCs w:val="28"/>
        </w:rPr>
      </w:pPr>
      <w:r w:rsidRPr="000817D5">
        <w:rPr>
          <w:rFonts w:ascii="Times New Roman" w:hAnsi="Times New Roman" w:cs="Times New Roman"/>
          <w:sz w:val="28"/>
          <w:szCs w:val="28"/>
        </w:rPr>
        <w:t>I. Характеристика бизнеса</w:t>
      </w:r>
    </w:p>
    <w:p w:rsidR="000817D5" w:rsidRPr="000817D5"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0817D5">
        <w:tc>
          <w:tcPr>
            <w:tcW w:w="9071" w:type="dxa"/>
            <w:gridSpan w:val="2"/>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1.1. Укажите, являетесь ли Вы юридическим лицом или имеете статус индивидуального предпринимателя</w:t>
            </w:r>
          </w:p>
          <w:p w:rsidR="000817D5" w:rsidRPr="000817D5" w:rsidRDefault="000817D5">
            <w:pPr>
              <w:pStyle w:val="ConsPlusNormal"/>
              <w:jc w:val="center"/>
              <w:rPr>
                <w:rFonts w:ascii="Times New Roman" w:hAnsi="Times New Roman" w:cs="Times New Roman"/>
                <w:sz w:val="28"/>
                <w:szCs w:val="28"/>
              </w:rPr>
            </w:pPr>
            <w:r w:rsidRPr="000817D5">
              <w:rPr>
                <w:rFonts w:ascii="Times New Roman" w:hAnsi="Times New Roman" w:cs="Times New Roman"/>
                <w:sz w:val="28"/>
                <w:szCs w:val="28"/>
              </w:rPr>
              <w:t>___________________________________________________________________</w:t>
            </w:r>
          </w:p>
        </w:tc>
      </w:tr>
      <w:tr w:rsidR="000817D5" w:rsidRPr="000817D5">
        <w:tc>
          <w:tcPr>
            <w:tcW w:w="9071" w:type="dxa"/>
            <w:gridSpan w:val="2"/>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 xml:space="preserve">1.2. В </w:t>
            </w:r>
            <w:proofErr w:type="gramStart"/>
            <w:r w:rsidRPr="000817D5">
              <w:rPr>
                <w:rFonts w:ascii="Times New Roman" w:hAnsi="Times New Roman" w:cs="Times New Roman"/>
                <w:sz w:val="28"/>
                <w:szCs w:val="28"/>
              </w:rPr>
              <w:t>течение</w:t>
            </w:r>
            <w:proofErr w:type="gramEnd"/>
            <w:r w:rsidRPr="000817D5">
              <w:rPr>
                <w:rFonts w:ascii="Times New Roman" w:hAnsi="Times New Roman" w:cs="Times New Roman"/>
                <w:sz w:val="28"/>
                <w:szCs w:val="28"/>
              </w:rPr>
              <w:t xml:space="preserve"> какого периода времени Ваш бизнес осуществляет свою деятельность? (пожалуйста, выберите один вариант ответа)</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Менее 1 года</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 года до 5 лет</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в</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Более 5 лет</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Затрудняюсь ответить</w:t>
            </w:r>
          </w:p>
        </w:tc>
      </w:tr>
      <w:tr w:rsidR="000817D5" w:rsidRPr="000817D5">
        <w:tc>
          <w:tcPr>
            <w:tcW w:w="9071" w:type="dxa"/>
            <w:gridSpan w:val="2"/>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1.3. Какова численность сотрудников вашей организации в настоящее время? (пожалуйста, выберите один вариант ответа)</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До 15 человек</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16 до 100 человек</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lastRenderedPageBreak/>
              <w:t>в</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101 до 250 человек</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251 до 1000 человек</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proofErr w:type="spellStart"/>
            <w:r w:rsidRPr="000817D5">
              <w:rPr>
                <w:rFonts w:ascii="Times New Roman" w:hAnsi="Times New Roman" w:cs="Times New Roman"/>
                <w:sz w:val="28"/>
                <w:szCs w:val="28"/>
              </w:rPr>
              <w:t>д</w:t>
            </w:r>
            <w:proofErr w:type="spellEnd"/>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Свыше 1000 человек</w:t>
            </w:r>
          </w:p>
        </w:tc>
      </w:tr>
      <w:tr w:rsidR="000817D5" w:rsidRPr="000817D5">
        <w:tc>
          <w:tcPr>
            <w:tcW w:w="9071" w:type="dxa"/>
            <w:gridSpan w:val="2"/>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1.4. Какую должность Вы занимаете в организации, которую Вы представляете? (пожалуйста, выберите все подходящие варианты ответа)</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Собственник бизнеса (совладелец)</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Руководитель высшего звена (генеральный директор, заместитель генерального директора или иная аналогичная позиция)</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в</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Руководитель среднего звена (руководитель управления/подразделения/отдела)</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rsidR="000817D5" w:rsidRPr="000817D5" w:rsidRDefault="000817D5">
            <w:pPr>
              <w:pStyle w:val="ConsPlusNormal"/>
              <w:jc w:val="both"/>
              <w:rPr>
                <w:rFonts w:ascii="Times New Roman" w:hAnsi="Times New Roman" w:cs="Times New Roman"/>
                <w:sz w:val="28"/>
                <w:szCs w:val="28"/>
              </w:rPr>
            </w:pPr>
            <w:proofErr w:type="spellStart"/>
            <w:r w:rsidRPr="000817D5">
              <w:rPr>
                <w:rFonts w:ascii="Times New Roman" w:hAnsi="Times New Roman" w:cs="Times New Roman"/>
                <w:sz w:val="28"/>
                <w:szCs w:val="28"/>
              </w:rPr>
              <w:t>Неруководящий</w:t>
            </w:r>
            <w:proofErr w:type="spellEnd"/>
            <w:r w:rsidRPr="000817D5">
              <w:rPr>
                <w:rFonts w:ascii="Times New Roman" w:hAnsi="Times New Roman" w:cs="Times New Roman"/>
                <w:sz w:val="28"/>
                <w:szCs w:val="28"/>
              </w:rPr>
              <w:t xml:space="preserve"> сотрудник</w:t>
            </w:r>
          </w:p>
        </w:tc>
      </w:tr>
      <w:tr w:rsidR="000817D5" w:rsidRPr="000817D5">
        <w:tc>
          <w:tcPr>
            <w:tcW w:w="9071" w:type="dxa"/>
            <w:gridSpan w:val="2"/>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1.5. Какова примерная величина годового оборота бизнеса, который Вы представляете? (пожалуйста, выберите один вариант ответа)</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а</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До 120 млн. рублей</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б</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120 млн. рублей до 800 млн. рублей</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в</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От 800 млн. рублей до 2000 млн. рублей</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г</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Более 2000 млн. рублей</w:t>
            </w:r>
          </w:p>
        </w:tc>
      </w:tr>
      <w:tr w:rsidR="000817D5" w:rsidRPr="000817D5">
        <w:tc>
          <w:tcPr>
            <w:tcW w:w="9071" w:type="dxa"/>
            <w:gridSpan w:val="2"/>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1.6.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1</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дошкольного образования</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2</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общего образования</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3</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среднего профессионального образования</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4</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дополнительного образования детей</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5</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услуг детского отдыха и оздоровления</w:t>
            </w:r>
          </w:p>
        </w:tc>
      </w:tr>
      <w:tr w:rsidR="000817D5" w:rsidRPr="000817D5">
        <w:tc>
          <w:tcPr>
            <w:tcW w:w="454" w:type="dxa"/>
          </w:tcPr>
          <w:p w:rsidR="000817D5" w:rsidRPr="000817D5" w:rsidRDefault="000817D5">
            <w:pPr>
              <w:pStyle w:val="ConsPlusNormal"/>
              <w:rPr>
                <w:rFonts w:ascii="Times New Roman" w:hAnsi="Times New Roman" w:cs="Times New Roman"/>
                <w:sz w:val="28"/>
                <w:szCs w:val="28"/>
              </w:rPr>
            </w:pPr>
            <w:r w:rsidRPr="000817D5">
              <w:rPr>
                <w:rFonts w:ascii="Times New Roman" w:hAnsi="Times New Roman" w:cs="Times New Roman"/>
                <w:sz w:val="28"/>
                <w:szCs w:val="28"/>
              </w:rPr>
              <w:t>6</w:t>
            </w:r>
          </w:p>
        </w:tc>
        <w:tc>
          <w:tcPr>
            <w:tcW w:w="8617" w:type="dxa"/>
          </w:tcPr>
          <w:p w:rsidR="000817D5" w:rsidRPr="000817D5" w:rsidRDefault="000817D5">
            <w:pPr>
              <w:pStyle w:val="ConsPlusNormal"/>
              <w:jc w:val="both"/>
              <w:rPr>
                <w:rFonts w:ascii="Times New Roman" w:hAnsi="Times New Roman" w:cs="Times New Roman"/>
                <w:sz w:val="28"/>
                <w:szCs w:val="28"/>
              </w:rPr>
            </w:pPr>
            <w:r w:rsidRPr="000817D5">
              <w:rPr>
                <w:rFonts w:ascii="Times New Roman" w:hAnsi="Times New Roman" w:cs="Times New Roman"/>
                <w:sz w:val="28"/>
                <w:szCs w:val="28"/>
              </w:rPr>
              <w:t>Рынок медицинских услуг</w:t>
            </w:r>
          </w:p>
        </w:tc>
      </w:tr>
      <w:tr w:rsidR="000817D5" w:rsidRPr="000817D5">
        <w:tc>
          <w:tcPr>
            <w:tcW w:w="454" w:type="dxa"/>
          </w:tcPr>
          <w:p w:rsidR="000817D5" w:rsidRPr="000817D5" w:rsidRDefault="000817D5">
            <w:pPr>
              <w:pStyle w:val="ConsPlusNormal"/>
              <w:rPr>
                <w:sz w:val="28"/>
                <w:szCs w:val="28"/>
              </w:rPr>
            </w:pPr>
            <w:r w:rsidRPr="000817D5">
              <w:rPr>
                <w:sz w:val="28"/>
                <w:szCs w:val="28"/>
              </w:rPr>
              <w:t>7</w:t>
            </w:r>
          </w:p>
        </w:tc>
        <w:tc>
          <w:tcPr>
            <w:tcW w:w="8617" w:type="dxa"/>
          </w:tcPr>
          <w:p w:rsidR="000817D5" w:rsidRPr="004B59D1" w:rsidRDefault="000817D5">
            <w:pPr>
              <w:pStyle w:val="ConsPlusNormal"/>
              <w:jc w:val="both"/>
              <w:rPr>
                <w:rFonts w:ascii="Times New Roman" w:hAnsi="Times New Roman" w:cs="Times New Roman"/>
                <w:sz w:val="28"/>
                <w:szCs w:val="28"/>
              </w:rPr>
            </w:pPr>
            <w:r w:rsidRPr="004B59D1">
              <w:rPr>
                <w:rFonts w:ascii="Times New Roman" w:hAnsi="Times New Roman" w:cs="Times New Roman"/>
                <w:sz w:val="28"/>
                <w:szCs w:val="28"/>
              </w:rPr>
              <w:t>Рынок услуг розничной торговли лекарственными препаратами, медицинскими изделиями и сопутствующими товарами</w:t>
            </w:r>
          </w:p>
        </w:tc>
      </w:tr>
      <w:tr w:rsidR="000817D5" w:rsidRPr="000817D5">
        <w:tc>
          <w:tcPr>
            <w:tcW w:w="454" w:type="dxa"/>
          </w:tcPr>
          <w:p w:rsidR="000817D5" w:rsidRPr="000817D5" w:rsidRDefault="000817D5">
            <w:pPr>
              <w:pStyle w:val="ConsPlusNormal"/>
              <w:rPr>
                <w:sz w:val="28"/>
                <w:szCs w:val="28"/>
              </w:rPr>
            </w:pPr>
            <w:r w:rsidRPr="000817D5">
              <w:rPr>
                <w:sz w:val="28"/>
                <w:szCs w:val="28"/>
              </w:rPr>
              <w:t>8</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психолого-педагогического сопровождения детей с ограниченными возможностями здоровья</w:t>
            </w:r>
          </w:p>
        </w:tc>
      </w:tr>
      <w:tr w:rsidR="000817D5" w:rsidRPr="000817D5">
        <w:tc>
          <w:tcPr>
            <w:tcW w:w="454" w:type="dxa"/>
          </w:tcPr>
          <w:p w:rsidR="000817D5" w:rsidRPr="000817D5" w:rsidRDefault="000817D5">
            <w:pPr>
              <w:pStyle w:val="ConsPlusNormal"/>
              <w:rPr>
                <w:sz w:val="28"/>
                <w:szCs w:val="28"/>
              </w:rPr>
            </w:pPr>
            <w:r w:rsidRPr="000817D5">
              <w:rPr>
                <w:sz w:val="28"/>
                <w:szCs w:val="28"/>
              </w:rPr>
              <w:lastRenderedPageBreak/>
              <w:t>9</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социальных услуг</w:t>
            </w:r>
          </w:p>
        </w:tc>
      </w:tr>
      <w:tr w:rsidR="000817D5" w:rsidRPr="000817D5">
        <w:tc>
          <w:tcPr>
            <w:tcW w:w="454" w:type="dxa"/>
          </w:tcPr>
          <w:p w:rsidR="000817D5" w:rsidRPr="000817D5" w:rsidRDefault="000817D5">
            <w:pPr>
              <w:pStyle w:val="ConsPlusNormal"/>
              <w:rPr>
                <w:sz w:val="28"/>
                <w:szCs w:val="28"/>
              </w:rPr>
            </w:pPr>
            <w:r w:rsidRPr="000817D5">
              <w:rPr>
                <w:sz w:val="28"/>
                <w:szCs w:val="28"/>
              </w:rPr>
              <w:t>10</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ритуальных услуг</w:t>
            </w:r>
          </w:p>
        </w:tc>
      </w:tr>
      <w:tr w:rsidR="000817D5" w:rsidRPr="000817D5">
        <w:tc>
          <w:tcPr>
            <w:tcW w:w="454" w:type="dxa"/>
          </w:tcPr>
          <w:p w:rsidR="000817D5" w:rsidRPr="000817D5" w:rsidRDefault="000817D5">
            <w:pPr>
              <w:pStyle w:val="ConsPlusNormal"/>
              <w:rPr>
                <w:sz w:val="28"/>
                <w:szCs w:val="28"/>
              </w:rPr>
            </w:pPr>
            <w:r w:rsidRPr="000817D5">
              <w:rPr>
                <w:sz w:val="28"/>
                <w:szCs w:val="28"/>
              </w:rPr>
              <w:t>11</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теплоснабжения (производство тепловой энергии)</w:t>
            </w:r>
          </w:p>
        </w:tc>
      </w:tr>
      <w:tr w:rsidR="000817D5" w:rsidRPr="000817D5">
        <w:tc>
          <w:tcPr>
            <w:tcW w:w="454" w:type="dxa"/>
          </w:tcPr>
          <w:p w:rsidR="000817D5" w:rsidRPr="000817D5" w:rsidRDefault="000817D5">
            <w:pPr>
              <w:pStyle w:val="ConsPlusNormal"/>
              <w:rPr>
                <w:sz w:val="28"/>
                <w:szCs w:val="28"/>
              </w:rPr>
            </w:pPr>
            <w:r w:rsidRPr="000817D5">
              <w:rPr>
                <w:sz w:val="28"/>
                <w:szCs w:val="28"/>
              </w:rPr>
              <w:t>12</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услуг по сбору и транспортированию твердых коммунальных отходов</w:t>
            </w:r>
          </w:p>
        </w:tc>
      </w:tr>
      <w:tr w:rsidR="000817D5" w:rsidRPr="000817D5">
        <w:tc>
          <w:tcPr>
            <w:tcW w:w="454" w:type="dxa"/>
          </w:tcPr>
          <w:p w:rsidR="000817D5" w:rsidRPr="000817D5" w:rsidRDefault="000817D5">
            <w:pPr>
              <w:pStyle w:val="ConsPlusNormal"/>
              <w:rPr>
                <w:sz w:val="28"/>
                <w:szCs w:val="28"/>
              </w:rPr>
            </w:pPr>
            <w:r w:rsidRPr="000817D5">
              <w:rPr>
                <w:sz w:val="28"/>
                <w:szCs w:val="28"/>
              </w:rPr>
              <w:t>13</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выполнения работ по благоустройству городской среды</w:t>
            </w:r>
          </w:p>
        </w:tc>
      </w:tr>
      <w:tr w:rsidR="000817D5" w:rsidRPr="000817D5">
        <w:tc>
          <w:tcPr>
            <w:tcW w:w="454" w:type="dxa"/>
          </w:tcPr>
          <w:p w:rsidR="000817D5" w:rsidRPr="000817D5" w:rsidRDefault="000817D5">
            <w:pPr>
              <w:pStyle w:val="ConsPlusNormal"/>
              <w:rPr>
                <w:sz w:val="28"/>
                <w:szCs w:val="28"/>
              </w:rPr>
            </w:pPr>
            <w:r w:rsidRPr="000817D5">
              <w:rPr>
                <w:sz w:val="28"/>
                <w:szCs w:val="28"/>
              </w:rPr>
              <w:t>14</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tc>
      </w:tr>
      <w:tr w:rsidR="000817D5" w:rsidRPr="000817D5">
        <w:tc>
          <w:tcPr>
            <w:tcW w:w="454" w:type="dxa"/>
          </w:tcPr>
          <w:p w:rsidR="000817D5" w:rsidRPr="000817D5" w:rsidRDefault="000817D5">
            <w:pPr>
              <w:pStyle w:val="ConsPlusNormal"/>
              <w:rPr>
                <w:sz w:val="28"/>
                <w:szCs w:val="28"/>
              </w:rPr>
            </w:pPr>
            <w:r w:rsidRPr="000817D5">
              <w:rPr>
                <w:sz w:val="28"/>
                <w:szCs w:val="28"/>
              </w:rPr>
              <w:t>15</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поставки сжиженного газа в баллонах</w:t>
            </w:r>
          </w:p>
        </w:tc>
      </w:tr>
      <w:tr w:rsidR="000817D5" w:rsidRPr="000817D5">
        <w:tc>
          <w:tcPr>
            <w:tcW w:w="454" w:type="dxa"/>
          </w:tcPr>
          <w:p w:rsidR="000817D5" w:rsidRPr="000817D5" w:rsidRDefault="000817D5">
            <w:pPr>
              <w:pStyle w:val="ConsPlusNormal"/>
              <w:rPr>
                <w:sz w:val="28"/>
                <w:szCs w:val="28"/>
              </w:rPr>
            </w:pPr>
            <w:r w:rsidRPr="000817D5">
              <w:rPr>
                <w:sz w:val="28"/>
                <w:szCs w:val="28"/>
              </w:rPr>
              <w:t>16</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купли-продажи электрической энергии (мощности) на розничном рынке электрической энергии (мощности)</w:t>
            </w:r>
          </w:p>
        </w:tc>
      </w:tr>
      <w:tr w:rsidR="000817D5">
        <w:tc>
          <w:tcPr>
            <w:tcW w:w="454" w:type="dxa"/>
          </w:tcPr>
          <w:p w:rsidR="000817D5" w:rsidRDefault="000817D5">
            <w:pPr>
              <w:pStyle w:val="ConsPlusNormal"/>
            </w:pPr>
            <w:r>
              <w:t>17</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CB38DB">
              <w:rPr>
                <w:rFonts w:ascii="Times New Roman" w:hAnsi="Times New Roman" w:cs="Times New Roman"/>
                <w:sz w:val="28"/>
                <w:szCs w:val="28"/>
              </w:rPr>
              <w:t>когенерации</w:t>
            </w:r>
            <w:proofErr w:type="spellEnd"/>
          </w:p>
        </w:tc>
      </w:tr>
      <w:tr w:rsidR="000817D5">
        <w:tc>
          <w:tcPr>
            <w:tcW w:w="454" w:type="dxa"/>
          </w:tcPr>
          <w:p w:rsidR="000817D5" w:rsidRDefault="000817D5">
            <w:pPr>
              <w:pStyle w:val="ConsPlusNormal"/>
            </w:pPr>
            <w:r>
              <w:t>18</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tc>
      </w:tr>
      <w:tr w:rsidR="000817D5">
        <w:tc>
          <w:tcPr>
            <w:tcW w:w="454" w:type="dxa"/>
          </w:tcPr>
          <w:p w:rsidR="000817D5" w:rsidRDefault="000817D5">
            <w:pPr>
              <w:pStyle w:val="ConsPlusNormal"/>
            </w:pPr>
            <w:r>
              <w:t>19</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перевозке пассажиров автомобильным транспортом по межмуниципальным маршрутам регулярных перевозок</w:t>
            </w:r>
          </w:p>
        </w:tc>
      </w:tr>
      <w:tr w:rsidR="000817D5">
        <w:tc>
          <w:tcPr>
            <w:tcW w:w="454" w:type="dxa"/>
          </w:tcPr>
          <w:p w:rsidR="000817D5" w:rsidRDefault="000817D5">
            <w:pPr>
              <w:pStyle w:val="ConsPlusNormal"/>
            </w:pPr>
            <w:r>
              <w:t>20</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перевозке пассажиров и багажа легковым такси на территории субъекта Российской Федерации</w:t>
            </w:r>
          </w:p>
        </w:tc>
      </w:tr>
      <w:tr w:rsidR="000817D5">
        <w:tc>
          <w:tcPr>
            <w:tcW w:w="454" w:type="dxa"/>
          </w:tcPr>
          <w:p w:rsidR="000817D5" w:rsidRDefault="000817D5">
            <w:pPr>
              <w:pStyle w:val="ConsPlusNormal"/>
            </w:pPr>
            <w:r>
              <w:t>21</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оказания услуг по ремонту автотранспортных средств</w:t>
            </w:r>
          </w:p>
        </w:tc>
      </w:tr>
      <w:tr w:rsidR="000817D5">
        <w:tc>
          <w:tcPr>
            <w:tcW w:w="454" w:type="dxa"/>
          </w:tcPr>
          <w:p w:rsidR="000817D5" w:rsidRDefault="000817D5">
            <w:pPr>
              <w:pStyle w:val="ConsPlusNormal"/>
            </w:pPr>
            <w:r>
              <w:t>22</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услуг связи, в том числе услуг по предоставлению широкополосного доступа к информационно-телекоммуникационной сети "Интернет"</w:t>
            </w:r>
          </w:p>
        </w:tc>
      </w:tr>
      <w:tr w:rsidR="000817D5">
        <w:tc>
          <w:tcPr>
            <w:tcW w:w="454" w:type="dxa"/>
          </w:tcPr>
          <w:p w:rsidR="000817D5" w:rsidRDefault="000817D5">
            <w:pPr>
              <w:pStyle w:val="ConsPlusNormal"/>
            </w:pPr>
            <w:r>
              <w:t>23</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0817D5">
        <w:tc>
          <w:tcPr>
            <w:tcW w:w="454" w:type="dxa"/>
          </w:tcPr>
          <w:p w:rsidR="000817D5" w:rsidRDefault="000817D5">
            <w:pPr>
              <w:pStyle w:val="ConsPlusNormal"/>
            </w:pPr>
            <w:r>
              <w:t>24</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строительства объектов капитального строительства, за исключением жилищного и дорожного строительства</w:t>
            </w:r>
          </w:p>
        </w:tc>
      </w:tr>
      <w:tr w:rsidR="000817D5">
        <w:tc>
          <w:tcPr>
            <w:tcW w:w="454" w:type="dxa"/>
          </w:tcPr>
          <w:p w:rsidR="000817D5" w:rsidRDefault="000817D5">
            <w:pPr>
              <w:pStyle w:val="ConsPlusNormal"/>
            </w:pPr>
            <w:r>
              <w:t>25</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дорожной деятельности (за исключением проектирования)</w:t>
            </w:r>
          </w:p>
        </w:tc>
      </w:tr>
      <w:tr w:rsidR="000817D5">
        <w:tc>
          <w:tcPr>
            <w:tcW w:w="454" w:type="dxa"/>
          </w:tcPr>
          <w:p w:rsidR="000817D5" w:rsidRDefault="000817D5">
            <w:pPr>
              <w:pStyle w:val="ConsPlusNormal"/>
            </w:pPr>
            <w:r>
              <w:t>26</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архитектурно-строительного проектирования</w:t>
            </w:r>
          </w:p>
        </w:tc>
      </w:tr>
      <w:tr w:rsidR="000817D5">
        <w:tc>
          <w:tcPr>
            <w:tcW w:w="454" w:type="dxa"/>
          </w:tcPr>
          <w:p w:rsidR="000817D5" w:rsidRDefault="000817D5">
            <w:pPr>
              <w:pStyle w:val="ConsPlusNormal"/>
            </w:pPr>
            <w:r>
              <w:lastRenderedPageBreak/>
              <w:t>27</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кадастровых и землеустроительных работ</w:t>
            </w:r>
          </w:p>
        </w:tc>
      </w:tr>
      <w:tr w:rsidR="000817D5">
        <w:tc>
          <w:tcPr>
            <w:tcW w:w="454" w:type="dxa"/>
          </w:tcPr>
          <w:p w:rsidR="000817D5" w:rsidRDefault="000817D5">
            <w:pPr>
              <w:pStyle w:val="ConsPlusNormal"/>
            </w:pPr>
            <w:r>
              <w:t>28</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реализации сельскохозяйственной продукции</w:t>
            </w:r>
          </w:p>
        </w:tc>
      </w:tr>
      <w:tr w:rsidR="000817D5">
        <w:tc>
          <w:tcPr>
            <w:tcW w:w="454" w:type="dxa"/>
          </w:tcPr>
          <w:p w:rsidR="000817D5" w:rsidRDefault="000817D5">
            <w:pPr>
              <w:pStyle w:val="ConsPlusNormal"/>
            </w:pPr>
            <w:r>
              <w:t>29</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лабораторных исследований для выдачи ветеринарных сопроводительных документов</w:t>
            </w:r>
          </w:p>
        </w:tc>
      </w:tr>
      <w:tr w:rsidR="000817D5">
        <w:tc>
          <w:tcPr>
            <w:tcW w:w="454" w:type="dxa"/>
          </w:tcPr>
          <w:p w:rsidR="000817D5" w:rsidRDefault="000817D5">
            <w:pPr>
              <w:pStyle w:val="ConsPlusNormal"/>
            </w:pPr>
            <w:r>
              <w:t>30</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племенного животноводства</w:t>
            </w:r>
          </w:p>
        </w:tc>
      </w:tr>
      <w:tr w:rsidR="000817D5">
        <w:tc>
          <w:tcPr>
            <w:tcW w:w="454" w:type="dxa"/>
          </w:tcPr>
          <w:p w:rsidR="000817D5" w:rsidRDefault="000817D5">
            <w:pPr>
              <w:pStyle w:val="ConsPlusNormal"/>
            </w:pPr>
            <w:r>
              <w:t>31</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семеноводства</w:t>
            </w:r>
          </w:p>
        </w:tc>
      </w:tr>
      <w:tr w:rsidR="000817D5">
        <w:tc>
          <w:tcPr>
            <w:tcW w:w="454" w:type="dxa"/>
          </w:tcPr>
          <w:p w:rsidR="000817D5" w:rsidRDefault="000817D5">
            <w:pPr>
              <w:pStyle w:val="ConsPlusNormal"/>
            </w:pPr>
            <w:r>
              <w:t>32</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вылова водных биоресурсов</w:t>
            </w:r>
          </w:p>
        </w:tc>
      </w:tr>
      <w:tr w:rsidR="000817D5">
        <w:tc>
          <w:tcPr>
            <w:tcW w:w="454" w:type="dxa"/>
          </w:tcPr>
          <w:p w:rsidR="000817D5" w:rsidRDefault="000817D5">
            <w:pPr>
              <w:pStyle w:val="ConsPlusNormal"/>
            </w:pPr>
            <w:r>
              <w:t>33</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переработки водных биоресурсов</w:t>
            </w:r>
          </w:p>
        </w:tc>
      </w:tr>
      <w:tr w:rsidR="000817D5">
        <w:tc>
          <w:tcPr>
            <w:tcW w:w="454" w:type="dxa"/>
          </w:tcPr>
          <w:p w:rsidR="000817D5" w:rsidRDefault="000817D5">
            <w:pPr>
              <w:pStyle w:val="ConsPlusNormal"/>
            </w:pPr>
            <w:r>
              <w:t>34</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Рынок </w:t>
            </w:r>
            <w:proofErr w:type="gramStart"/>
            <w:r w:rsidRPr="00CB38DB">
              <w:rPr>
                <w:rFonts w:ascii="Times New Roman" w:hAnsi="Times New Roman" w:cs="Times New Roman"/>
                <w:sz w:val="28"/>
                <w:szCs w:val="28"/>
              </w:rPr>
              <w:t>товарной</w:t>
            </w:r>
            <w:proofErr w:type="gramEnd"/>
            <w:r w:rsidRPr="00CB38DB">
              <w:rPr>
                <w:rFonts w:ascii="Times New Roman" w:hAnsi="Times New Roman" w:cs="Times New Roman"/>
                <w:sz w:val="28"/>
                <w:szCs w:val="28"/>
              </w:rPr>
              <w:t xml:space="preserve"> </w:t>
            </w:r>
            <w:proofErr w:type="spellStart"/>
            <w:r w:rsidRPr="00CB38DB">
              <w:rPr>
                <w:rFonts w:ascii="Times New Roman" w:hAnsi="Times New Roman" w:cs="Times New Roman"/>
                <w:sz w:val="28"/>
                <w:szCs w:val="28"/>
              </w:rPr>
              <w:t>аквакультуры</w:t>
            </w:r>
            <w:proofErr w:type="spellEnd"/>
          </w:p>
        </w:tc>
      </w:tr>
      <w:tr w:rsidR="000817D5">
        <w:tc>
          <w:tcPr>
            <w:tcW w:w="454" w:type="dxa"/>
          </w:tcPr>
          <w:p w:rsidR="000817D5" w:rsidRDefault="000817D5">
            <w:pPr>
              <w:pStyle w:val="ConsPlusNormal"/>
            </w:pPr>
            <w:r>
              <w:t>35</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добычи общераспространенных полезных ископаемых на участках недр местного значения</w:t>
            </w:r>
          </w:p>
        </w:tc>
      </w:tr>
      <w:tr w:rsidR="000817D5">
        <w:tc>
          <w:tcPr>
            <w:tcW w:w="454" w:type="dxa"/>
          </w:tcPr>
          <w:p w:rsidR="000817D5" w:rsidRDefault="000817D5">
            <w:pPr>
              <w:pStyle w:val="ConsPlusNormal"/>
            </w:pPr>
            <w:r>
              <w:t>36</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нефтепродуктов</w:t>
            </w:r>
          </w:p>
        </w:tc>
      </w:tr>
      <w:tr w:rsidR="000817D5">
        <w:tc>
          <w:tcPr>
            <w:tcW w:w="454" w:type="dxa"/>
          </w:tcPr>
          <w:p w:rsidR="000817D5" w:rsidRDefault="000817D5">
            <w:pPr>
              <w:pStyle w:val="ConsPlusNormal"/>
            </w:pPr>
            <w:r>
              <w:t>37</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легкой промышленности</w:t>
            </w:r>
          </w:p>
        </w:tc>
      </w:tr>
      <w:tr w:rsidR="000817D5">
        <w:tc>
          <w:tcPr>
            <w:tcW w:w="454" w:type="dxa"/>
          </w:tcPr>
          <w:p w:rsidR="000817D5" w:rsidRDefault="000817D5">
            <w:pPr>
              <w:pStyle w:val="ConsPlusNormal"/>
            </w:pPr>
            <w:r>
              <w:t>38</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обработки древесины и производства изделий из дерева</w:t>
            </w:r>
          </w:p>
        </w:tc>
      </w:tr>
      <w:tr w:rsidR="000817D5">
        <w:tc>
          <w:tcPr>
            <w:tcW w:w="454" w:type="dxa"/>
          </w:tcPr>
          <w:p w:rsidR="000817D5" w:rsidRDefault="000817D5">
            <w:pPr>
              <w:pStyle w:val="ConsPlusNormal"/>
            </w:pPr>
            <w:r>
              <w:t>39</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производства кирпича</w:t>
            </w:r>
          </w:p>
        </w:tc>
      </w:tr>
      <w:tr w:rsidR="000817D5">
        <w:tc>
          <w:tcPr>
            <w:tcW w:w="454" w:type="dxa"/>
          </w:tcPr>
          <w:p w:rsidR="000817D5" w:rsidRDefault="000817D5">
            <w:pPr>
              <w:pStyle w:val="ConsPlusNormal"/>
            </w:pPr>
            <w:r>
              <w:t>40</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производства бетона</w:t>
            </w:r>
          </w:p>
        </w:tc>
      </w:tr>
      <w:tr w:rsidR="000817D5">
        <w:tc>
          <w:tcPr>
            <w:tcW w:w="454" w:type="dxa"/>
          </w:tcPr>
          <w:p w:rsidR="000817D5" w:rsidRDefault="000817D5">
            <w:pPr>
              <w:pStyle w:val="ConsPlusNormal"/>
            </w:pPr>
            <w:r>
              <w:t>41</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Сфера наружной рекламы</w:t>
            </w:r>
          </w:p>
        </w:tc>
      </w:tr>
      <w:tr w:rsidR="000817D5">
        <w:tc>
          <w:tcPr>
            <w:tcW w:w="454" w:type="dxa"/>
          </w:tcPr>
          <w:p w:rsidR="000817D5" w:rsidRDefault="000817D5">
            <w:pPr>
              <w:pStyle w:val="ConsPlusNormal"/>
            </w:pPr>
            <w:r>
              <w:t>42</w:t>
            </w:r>
          </w:p>
          <w:p w:rsidR="000817D5" w:rsidRDefault="000817D5">
            <w:pPr>
              <w:pStyle w:val="ConsPlusNormal"/>
            </w:pPr>
            <w:r>
              <w:t>...</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Иные рынки </w:t>
            </w:r>
            <w:hyperlink w:anchor="P138" w:history="1">
              <w:r w:rsidRPr="00CB38DB">
                <w:rPr>
                  <w:rFonts w:ascii="Times New Roman" w:hAnsi="Times New Roman" w:cs="Times New Roman"/>
                  <w:color w:val="0000FF"/>
                  <w:sz w:val="28"/>
                  <w:szCs w:val="28"/>
                </w:rPr>
                <w:t>&lt;*&gt;</w:t>
              </w:r>
            </w:hyperlink>
          </w:p>
        </w:tc>
      </w:tr>
      <w:tr w:rsidR="000817D5">
        <w:tc>
          <w:tcPr>
            <w:tcW w:w="9071" w:type="dxa"/>
            <w:gridSpan w:val="2"/>
          </w:tcPr>
          <w:p w:rsidR="000817D5" w:rsidRPr="00CB38DB" w:rsidRDefault="000817D5">
            <w:pPr>
              <w:pStyle w:val="ConsPlusNormal"/>
              <w:jc w:val="both"/>
              <w:rPr>
                <w:rFonts w:ascii="Times New Roman" w:hAnsi="Times New Roman" w:cs="Times New Roman"/>
                <w:sz w:val="28"/>
                <w:szCs w:val="28"/>
              </w:rPr>
            </w:pPr>
            <w:bookmarkStart w:id="0" w:name="P138"/>
            <w:bookmarkEnd w:id="0"/>
            <w:r w:rsidRPr="00CB38DB">
              <w:rPr>
                <w:rFonts w:ascii="Times New Roman" w:hAnsi="Times New Roman" w:cs="Times New Roman"/>
                <w:sz w:val="28"/>
                <w:szCs w:val="28"/>
              </w:rPr>
              <w:t xml:space="preserve">&lt;*&gt; Список дополняется рынками, которые включены субъектом Российской Федерации в </w:t>
            </w:r>
            <w:hyperlink r:id="rId5" w:history="1">
              <w:r w:rsidRPr="00CB38DB">
                <w:rPr>
                  <w:rFonts w:ascii="Times New Roman" w:hAnsi="Times New Roman" w:cs="Times New Roman"/>
                  <w:color w:val="0000FF"/>
                  <w:sz w:val="28"/>
                  <w:szCs w:val="28"/>
                </w:rPr>
                <w:t>перечень</w:t>
              </w:r>
            </w:hyperlink>
            <w:r w:rsidRPr="00CB38DB">
              <w:rPr>
                <w:rFonts w:ascii="Times New Roman" w:hAnsi="Times New Roman" w:cs="Times New Roman"/>
                <w:sz w:val="28"/>
                <w:szCs w:val="28"/>
              </w:rPr>
              <w:t xml:space="preserve"> товарных рынков для содействия развитию конкуренции в субъекте Российской Федерации, дополнительно к рынкам, предусмотренным приложением к стандарту развития конкуренции</w:t>
            </w:r>
          </w:p>
        </w:tc>
      </w:tr>
      <w:tr w:rsidR="000817D5" w:rsidRPr="00CB38DB">
        <w:tc>
          <w:tcPr>
            <w:tcW w:w="9071" w:type="dxa"/>
            <w:gridSpan w:val="2"/>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1.7. </w:t>
            </w:r>
            <w:proofErr w:type="gramStart"/>
            <w:r w:rsidRPr="00CB38DB">
              <w:rPr>
                <w:rFonts w:ascii="Times New Roman" w:hAnsi="Times New Roman" w:cs="Times New Roman"/>
                <w:sz w:val="28"/>
                <w:szCs w:val="28"/>
              </w:rPr>
              <w:t>Основной продукцией (товаром, работой, услугой) бизнеса, который Вы представляете, является (пожалуйста, выберите один вариант ответа)</w:t>
            </w:r>
            <w:proofErr w:type="gramEnd"/>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Услуги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Сырье и материалы для дальнейшей переработки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Компоненты для производства конечной продукции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Конечная продукция</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lastRenderedPageBreak/>
              <w:t>д</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Бизнес осуществляет торговлю или дистрибуцию товаров и услуг, произведенных другими компаниями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tc>
          <w:tcPr>
            <w:tcW w:w="9071" w:type="dxa"/>
            <w:gridSpan w:val="2"/>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1.8. Какую именно продукцию (товары, работы, услуги) реализует бизнес, который Вы представляете?</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(пожалуйста, укажите основную продукцию, товар, работу, услугу)</w:t>
            </w:r>
          </w:p>
        </w:tc>
      </w:tr>
      <w:tr w:rsidR="000817D5" w:rsidRPr="00CB38DB">
        <w:tc>
          <w:tcPr>
            <w:tcW w:w="9071" w:type="dxa"/>
            <w:gridSpan w:val="2"/>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1.9. </w:t>
            </w:r>
            <w:proofErr w:type="gramStart"/>
            <w:r w:rsidRPr="00CB38DB">
              <w:rPr>
                <w:rFonts w:ascii="Times New Roman" w:hAnsi="Times New Roman" w:cs="Times New Roman"/>
                <w:sz w:val="28"/>
                <w:szCs w:val="28"/>
              </w:rPr>
              <w:t>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roofErr w:type="gramEnd"/>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Локальный рынок</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Региональный рынок</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нескольких субъектов Российской Федерации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Рынок Российской Федерации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Рынки стран СНГ</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Рынки стран зарубежья (кроме стран СНГ)</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jc w:val="center"/>
        <w:outlineLvl w:val="0"/>
        <w:rPr>
          <w:rFonts w:ascii="Times New Roman" w:hAnsi="Times New Roman" w:cs="Times New Roman"/>
          <w:sz w:val="28"/>
          <w:szCs w:val="28"/>
        </w:rPr>
      </w:pPr>
      <w:r w:rsidRPr="00CB38DB">
        <w:rPr>
          <w:rFonts w:ascii="Times New Roman" w:hAnsi="Times New Roman" w:cs="Times New Roman"/>
          <w:sz w:val="28"/>
          <w:szCs w:val="28"/>
        </w:rPr>
        <w:t>II. Оценка состояния конкуренции и конкурентной среды</w:t>
      </w:r>
    </w:p>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2.1.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 нет конкуренции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время от времени (раз в 2 - 3 года) 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 слабая конкуренция</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Для сохранения рыночной позиции нашего бизнеса необходимо </w:t>
            </w:r>
            <w:r w:rsidRPr="00CB38DB">
              <w:rPr>
                <w:rFonts w:ascii="Times New Roman" w:hAnsi="Times New Roman" w:cs="Times New Roman"/>
                <w:sz w:val="28"/>
                <w:szCs w:val="28"/>
              </w:rPr>
              <w:lastRenderedPageBreak/>
              <w:t>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 умеренная конкуренция</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г</w:t>
            </w:r>
          </w:p>
        </w:tc>
        <w:tc>
          <w:tcPr>
            <w:tcW w:w="8617" w:type="dxa"/>
          </w:tcPr>
          <w:p w:rsidR="000817D5" w:rsidRPr="00CB38DB" w:rsidRDefault="000817D5">
            <w:pPr>
              <w:pStyle w:val="ConsPlusNormal"/>
              <w:jc w:val="both"/>
              <w:rPr>
                <w:rFonts w:ascii="Times New Roman" w:hAnsi="Times New Roman" w:cs="Times New Roman"/>
                <w:sz w:val="28"/>
                <w:szCs w:val="28"/>
              </w:rPr>
            </w:pPr>
            <w:proofErr w:type="gramStart"/>
            <w:r w:rsidRPr="00CB38DB">
              <w:rPr>
                <w:rFonts w:ascii="Times New Roman" w:hAnsi="Times New Roman" w:cs="Times New Roman"/>
                <w:sz w:val="28"/>
                <w:szCs w:val="28"/>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а также время от времени (раз в 2 - 3 года) применять новые способы ее повышения, не используемые компанией ранее, - высокая конкуренция</w:t>
            </w:r>
            <w:proofErr w:type="gramEnd"/>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 очень высокая конкуренция</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2.2. Укажите, какие меры по повышению конкурентоспособности продукции, работ, услуг, которые производит или предоставляет Ваш бизнес, Вы предпринимали </w:t>
      </w:r>
      <w:proofErr w:type="gramStart"/>
      <w:r w:rsidRPr="00CB38DB">
        <w:rPr>
          <w:rFonts w:ascii="Times New Roman" w:hAnsi="Times New Roman" w:cs="Times New Roman"/>
          <w:sz w:val="28"/>
          <w:szCs w:val="28"/>
        </w:rPr>
        <w:t>за</w:t>
      </w:r>
      <w:proofErr w:type="gramEnd"/>
      <w:r w:rsidRPr="00CB38DB">
        <w:rPr>
          <w:rFonts w:ascii="Times New Roman" w:hAnsi="Times New Roman" w:cs="Times New Roman"/>
          <w:sz w:val="28"/>
          <w:szCs w:val="28"/>
        </w:rPr>
        <w:t xml:space="preserve"> последние 3 года:</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Обучение и переподготовка персонала</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Новые способы продвижения продукции (маркетинговые стратегии)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Приобретение технического оборудования</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Разработка новых модификаций и форм производимой продукции, расширение ассортимента</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Развитие и расширение системы представительств (торговой сети, сети филиалов и проч.)</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Самостоятельное проведение научно-исследовательских, опытно-конструкторских или технологических работ</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Приобретение технологий, патентов, лицензий, ноу-хау</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з</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и</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 предпринималось никаких действий</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2.3. Оцените примерное количество конкурентов бизнеса, который Вы </w:t>
      </w:r>
      <w:r w:rsidRPr="00CB38DB">
        <w:rPr>
          <w:rFonts w:ascii="Times New Roman" w:hAnsi="Times New Roman" w:cs="Times New Roman"/>
          <w:sz w:val="28"/>
          <w:szCs w:val="28"/>
        </w:rPr>
        <w:lastRenderedPageBreak/>
        <w:t>представляете, предлагающих аналогичную продукцию (товар, работу, услугу) или ее</w:t>
      </w:r>
    </w:p>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заменители, на основном для него рынке (пожалуйста, выберите один вариант ответа):</w:t>
      </w:r>
    </w:p>
    <w:p w:rsidR="000817D5" w:rsidRPr="00CB38DB" w:rsidRDefault="001852ED">
      <w:pPr>
        <w:pStyle w:val="ConsPlusNormal"/>
        <w:rPr>
          <w:rFonts w:ascii="Times New Roman" w:hAnsi="Times New Roman" w:cs="Times New Roman"/>
          <w:sz w:val="28"/>
          <w:szCs w:val="28"/>
        </w:rPr>
      </w:pPr>
      <w:hyperlink r:id="rId6" w:history="1">
        <w:r w:rsidR="000817D5" w:rsidRPr="00CB38DB">
          <w:rPr>
            <w:rFonts w:ascii="Times New Roman" w:hAnsi="Times New Roman" w:cs="Times New Roman"/>
            <w:i/>
            <w:color w:val="0000FF"/>
            <w:sz w:val="28"/>
            <w:szCs w:val="28"/>
          </w:rPr>
          <w:br/>
          <w:t>Приказ Минэкономразвития России от 11.03.2020 N 130 "Об утверждении единой методики мониторинга состояния и развития конкуренции на товарных рынках субъекта Российской Федерации" {</w:t>
        </w:r>
        <w:proofErr w:type="spellStart"/>
        <w:r w:rsidR="000817D5" w:rsidRPr="00CB38DB">
          <w:rPr>
            <w:rFonts w:ascii="Times New Roman" w:hAnsi="Times New Roman" w:cs="Times New Roman"/>
            <w:i/>
            <w:color w:val="0000FF"/>
            <w:sz w:val="28"/>
            <w:szCs w:val="28"/>
          </w:rPr>
          <w:t>КонсультантПлюс</w:t>
        </w:r>
        <w:proofErr w:type="spellEnd"/>
        <w:r w:rsidR="000817D5" w:rsidRPr="00CB38DB">
          <w:rPr>
            <w:rFonts w:ascii="Times New Roman" w:hAnsi="Times New Roman" w:cs="Times New Roman"/>
            <w:i/>
            <w:color w:val="0000FF"/>
            <w:sz w:val="28"/>
            <w:szCs w:val="28"/>
          </w:rPr>
          <w:t>}</w:t>
        </w:r>
      </w:hyperlink>
      <w:r w:rsidR="000817D5" w:rsidRPr="00CB38DB">
        <w:rPr>
          <w:rFonts w:ascii="Times New Roman" w:hAnsi="Times New Roman" w:cs="Times New Roman"/>
          <w:sz w:val="28"/>
          <w:szCs w:val="28"/>
        </w:rPr>
        <w:br/>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Нет конкурентов</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 1 до 3 конкурентов</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 4 до 8 конкурентов</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Большое число конкурентов</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2.4. </w:t>
      </w:r>
      <w:proofErr w:type="gramStart"/>
      <w:r w:rsidRPr="00CB38DB">
        <w:rPr>
          <w:rFonts w:ascii="Times New Roman" w:hAnsi="Times New Roman" w:cs="Times New Roman"/>
          <w:sz w:val="28"/>
          <w:szCs w:val="28"/>
        </w:rPr>
        <w:t>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roofErr w:type="gramEnd"/>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Увеличилось на 1 - 3 конкурента</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Увеличилось более чем на 4 конкурента</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Сократилось на 1 - 3 конкурента</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Сократилось более чем на 4 конкурента</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Не изменилось</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2.5. Оцените качество официальной информации о состоянии конкурентной среды на рынках товаров и </w:t>
      </w:r>
      <w:r w:rsidR="00FB15AC" w:rsidRPr="00CB38DB">
        <w:rPr>
          <w:rFonts w:ascii="Times New Roman" w:hAnsi="Times New Roman" w:cs="Times New Roman"/>
          <w:sz w:val="28"/>
          <w:szCs w:val="28"/>
        </w:rPr>
        <w:t>услуг Псковской области</w:t>
      </w:r>
      <w:r w:rsidRPr="00CB38DB">
        <w:rPr>
          <w:rFonts w:ascii="Times New Roman" w:hAnsi="Times New Roman" w:cs="Times New Roman"/>
          <w:sz w:val="28"/>
          <w:szCs w:val="28"/>
        </w:rPr>
        <w:t>, размещаемой в открытом доступе:</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850"/>
        <w:gridCol w:w="907"/>
        <w:gridCol w:w="970"/>
        <w:gridCol w:w="907"/>
        <w:gridCol w:w="1474"/>
      </w:tblGrid>
      <w:tr w:rsidR="000817D5" w:rsidRPr="00CB38DB">
        <w:tc>
          <w:tcPr>
            <w:tcW w:w="3969" w:type="dxa"/>
          </w:tcPr>
          <w:p w:rsidR="000817D5" w:rsidRPr="00CB38DB" w:rsidRDefault="000817D5">
            <w:pPr>
              <w:pStyle w:val="ConsPlusNormal"/>
              <w:rPr>
                <w:rFonts w:ascii="Times New Roman" w:hAnsi="Times New Roman" w:cs="Times New Roman"/>
                <w:sz w:val="28"/>
                <w:szCs w:val="28"/>
              </w:rPr>
            </w:pPr>
          </w:p>
        </w:tc>
        <w:tc>
          <w:tcPr>
            <w:tcW w:w="850"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Удовлетворительно</w:t>
            </w:r>
          </w:p>
        </w:tc>
        <w:tc>
          <w:tcPr>
            <w:tcW w:w="90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удовлетворительно</w:t>
            </w:r>
          </w:p>
        </w:tc>
        <w:tc>
          <w:tcPr>
            <w:tcW w:w="970"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неудовлетворительно</w:t>
            </w:r>
          </w:p>
        </w:tc>
        <w:tc>
          <w:tcPr>
            <w:tcW w:w="90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Неудовлетворительно</w:t>
            </w:r>
          </w:p>
        </w:tc>
        <w:tc>
          <w:tcPr>
            <w:tcW w:w="147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 xml:space="preserve">Затрудняюсь ответить/мне ничего не известно о </w:t>
            </w:r>
            <w:r w:rsidRPr="00CB38DB">
              <w:rPr>
                <w:rFonts w:ascii="Times New Roman" w:hAnsi="Times New Roman" w:cs="Times New Roman"/>
                <w:sz w:val="28"/>
                <w:szCs w:val="28"/>
              </w:rPr>
              <w:lastRenderedPageBreak/>
              <w:t>такой информации</w:t>
            </w:r>
          </w:p>
        </w:tc>
      </w:tr>
      <w:tr w:rsidR="000817D5" w:rsidRPr="00CB38DB">
        <w:tc>
          <w:tcPr>
            <w:tcW w:w="3969"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Уровень доступности</w:t>
            </w:r>
          </w:p>
        </w:tc>
        <w:tc>
          <w:tcPr>
            <w:tcW w:w="85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97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147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3969"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Уровень понятности</w:t>
            </w:r>
          </w:p>
        </w:tc>
        <w:tc>
          <w:tcPr>
            <w:tcW w:w="85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97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147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3969"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Удобство получения</w:t>
            </w:r>
          </w:p>
        </w:tc>
        <w:tc>
          <w:tcPr>
            <w:tcW w:w="85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97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1474" w:type="dxa"/>
          </w:tcPr>
          <w:p w:rsidR="000817D5" w:rsidRPr="00CB38DB" w:rsidRDefault="000817D5">
            <w:pPr>
              <w:pStyle w:val="ConsPlusNormal"/>
              <w:rPr>
                <w:rFonts w:ascii="Times New Roman" w:hAnsi="Times New Roman" w:cs="Times New Roman"/>
                <w:sz w:val="28"/>
                <w:szCs w:val="28"/>
              </w:rPr>
            </w:pP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2.6. Оцените, пожалуйста, на Ваш взгляд, полноту размещенной органом исполнительной власти субъекта Российской Федерации,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850"/>
        <w:gridCol w:w="907"/>
        <w:gridCol w:w="970"/>
        <w:gridCol w:w="907"/>
        <w:gridCol w:w="1474"/>
      </w:tblGrid>
      <w:tr w:rsidR="000817D5" w:rsidRPr="00CB38DB">
        <w:tc>
          <w:tcPr>
            <w:tcW w:w="3969" w:type="dxa"/>
          </w:tcPr>
          <w:p w:rsidR="000817D5" w:rsidRPr="00CB38DB" w:rsidRDefault="000817D5">
            <w:pPr>
              <w:pStyle w:val="ConsPlusNormal"/>
              <w:rPr>
                <w:rFonts w:ascii="Times New Roman" w:hAnsi="Times New Roman" w:cs="Times New Roman"/>
                <w:sz w:val="28"/>
                <w:szCs w:val="28"/>
              </w:rPr>
            </w:pPr>
          </w:p>
        </w:tc>
        <w:tc>
          <w:tcPr>
            <w:tcW w:w="850"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Удовлетворительно</w:t>
            </w:r>
          </w:p>
        </w:tc>
        <w:tc>
          <w:tcPr>
            <w:tcW w:w="90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удовлетворительно</w:t>
            </w:r>
          </w:p>
        </w:tc>
        <w:tc>
          <w:tcPr>
            <w:tcW w:w="970"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Скорее неудовлетворительно</w:t>
            </w:r>
          </w:p>
        </w:tc>
        <w:tc>
          <w:tcPr>
            <w:tcW w:w="90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Неудовлетворительно</w:t>
            </w:r>
          </w:p>
        </w:tc>
        <w:tc>
          <w:tcPr>
            <w:tcW w:w="147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Затрудняюсь ответить/мне ничего не известно о такой информации</w:t>
            </w:r>
          </w:p>
        </w:tc>
      </w:tr>
      <w:tr w:rsidR="000817D5" w:rsidRPr="00CB38DB">
        <w:tc>
          <w:tcPr>
            <w:tcW w:w="3969"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нормативной базе, связанной с внедрением </w:t>
            </w:r>
            <w:hyperlink r:id="rId7" w:history="1">
              <w:r w:rsidRPr="00CB38DB">
                <w:rPr>
                  <w:rFonts w:ascii="Times New Roman" w:hAnsi="Times New Roman" w:cs="Times New Roman"/>
                  <w:color w:val="0000FF"/>
                  <w:sz w:val="28"/>
                  <w:szCs w:val="28"/>
                </w:rPr>
                <w:t>Стандарта</w:t>
              </w:r>
            </w:hyperlink>
            <w:r w:rsidRPr="00CB38DB">
              <w:rPr>
                <w:rFonts w:ascii="Times New Roman" w:hAnsi="Times New Roman" w:cs="Times New Roman"/>
                <w:sz w:val="28"/>
                <w:szCs w:val="28"/>
              </w:rPr>
              <w:t xml:space="preserve"> в регионе</w:t>
            </w:r>
          </w:p>
        </w:tc>
        <w:tc>
          <w:tcPr>
            <w:tcW w:w="85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97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147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3969"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перечне товарных рынков для содействия развитию конкуренции в регионе</w:t>
            </w:r>
          </w:p>
        </w:tc>
        <w:tc>
          <w:tcPr>
            <w:tcW w:w="85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97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147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3969"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85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97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147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3969"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Обеспечение доступности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w:t>
            </w:r>
            <w:r w:rsidRPr="00CB38DB">
              <w:rPr>
                <w:rFonts w:ascii="Times New Roman" w:hAnsi="Times New Roman" w:cs="Times New Roman"/>
                <w:sz w:val="28"/>
                <w:szCs w:val="28"/>
              </w:rPr>
              <w:lastRenderedPageBreak/>
              <w:t>"дорожной карты" региона</w:t>
            </w:r>
          </w:p>
        </w:tc>
        <w:tc>
          <w:tcPr>
            <w:tcW w:w="85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97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147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3969"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lastRenderedPageBreak/>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проведенных обучающих мероприятиях для органов местного самоуправления региона</w:t>
            </w:r>
          </w:p>
        </w:tc>
        <w:tc>
          <w:tcPr>
            <w:tcW w:w="85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97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147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3969"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Доступность </w:t>
            </w:r>
            <w:hyperlink w:anchor="P310"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информации о проведенных мониторингах в регионе и сформированном ежегодном докладе</w:t>
            </w:r>
          </w:p>
        </w:tc>
        <w:tc>
          <w:tcPr>
            <w:tcW w:w="85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970" w:type="dxa"/>
          </w:tcPr>
          <w:p w:rsidR="000817D5" w:rsidRPr="00CB38DB" w:rsidRDefault="000817D5">
            <w:pPr>
              <w:pStyle w:val="ConsPlusNormal"/>
              <w:rPr>
                <w:rFonts w:ascii="Times New Roman" w:hAnsi="Times New Roman" w:cs="Times New Roman"/>
                <w:sz w:val="28"/>
                <w:szCs w:val="28"/>
              </w:rPr>
            </w:pPr>
          </w:p>
        </w:tc>
        <w:tc>
          <w:tcPr>
            <w:tcW w:w="907" w:type="dxa"/>
          </w:tcPr>
          <w:p w:rsidR="000817D5" w:rsidRPr="00CB38DB" w:rsidRDefault="000817D5">
            <w:pPr>
              <w:pStyle w:val="ConsPlusNormal"/>
              <w:rPr>
                <w:rFonts w:ascii="Times New Roman" w:hAnsi="Times New Roman" w:cs="Times New Roman"/>
                <w:sz w:val="28"/>
                <w:szCs w:val="28"/>
              </w:rPr>
            </w:pPr>
          </w:p>
        </w:tc>
        <w:tc>
          <w:tcPr>
            <w:tcW w:w="1474" w:type="dxa"/>
          </w:tcPr>
          <w:p w:rsidR="000817D5" w:rsidRPr="00CB38DB" w:rsidRDefault="000817D5">
            <w:pPr>
              <w:pStyle w:val="ConsPlusNormal"/>
              <w:rPr>
                <w:rFonts w:ascii="Times New Roman" w:hAnsi="Times New Roman" w:cs="Times New Roman"/>
                <w:sz w:val="28"/>
                <w:szCs w:val="28"/>
              </w:rPr>
            </w:pP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w:t>
      </w:r>
    </w:p>
    <w:p w:rsidR="000817D5" w:rsidRPr="00CB38DB" w:rsidRDefault="000817D5">
      <w:pPr>
        <w:pStyle w:val="ConsPlusNormal"/>
        <w:spacing w:before="220"/>
        <w:ind w:firstLine="540"/>
        <w:jc w:val="both"/>
        <w:rPr>
          <w:rFonts w:ascii="Times New Roman" w:hAnsi="Times New Roman" w:cs="Times New Roman"/>
          <w:sz w:val="28"/>
          <w:szCs w:val="28"/>
        </w:rPr>
      </w:pPr>
      <w:bookmarkStart w:id="1" w:name="P310"/>
      <w:bookmarkEnd w:id="1"/>
      <w:r w:rsidRPr="00CB38DB">
        <w:rPr>
          <w:rFonts w:ascii="Times New Roman" w:hAnsi="Times New Roman" w:cs="Times New Roman"/>
          <w:sz w:val="28"/>
          <w:szCs w:val="28"/>
        </w:rPr>
        <w:t xml:space="preserve">&lt;*&gt; 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w:t>
      </w:r>
      <w:proofErr w:type="spellStart"/>
      <w:proofErr w:type="gramStart"/>
      <w:r w:rsidRPr="00CB38DB">
        <w:rPr>
          <w:rFonts w:ascii="Times New Roman" w:hAnsi="Times New Roman" w:cs="Times New Roman"/>
          <w:sz w:val="28"/>
          <w:szCs w:val="28"/>
        </w:rPr>
        <w:t>интернет-портале</w:t>
      </w:r>
      <w:proofErr w:type="spellEnd"/>
      <w:proofErr w:type="gramEnd"/>
      <w:r w:rsidRPr="00CB38DB">
        <w:rPr>
          <w:rFonts w:ascii="Times New Roman" w:hAnsi="Times New Roman" w:cs="Times New Roman"/>
          <w:sz w:val="28"/>
          <w:szCs w:val="28"/>
        </w:rPr>
        <w:t xml:space="preserve"> об инвестиционной деятельности в субъекте Российской Федерации (необходимую информацию можно получить, сделав не более трех переходов по ссылкам).</w:t>
      </w:r>
    </w:p>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2.7. Укажите, какими источниками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Вы предпочитаете пользоваться и доверяете больше всего:</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63"/>
        <w:gridCol w:w="1531"/>
        <w:gridCol w:w="1077"/>
      </w:tblGrid>
      <w:tr w:rsidR="000817D5" w:rsidRPr="00CB38DB">
        <w:tc>
          <w:tcPr>
            <w:tcW w:w="646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Источники информации</w:t>
            </w:r>
          </w:p>
        </w:tc>
        <w:tc>
          <w:tcPr>
            <w:tcW w:w="1531"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Предпочитаю пользоваться</w:t>
            </w:r>
          </w:p>
        </w:tc>
        <w:tc>
          <w:tcPr>
            <w:tcW w:w="107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Доверяю больше всего</w:t>
            </w:r>
          </w:p>
        </w:tc>
      </w:tr>
      <w:tr w:rsidR="000817D5" w:rsidRPr="00CB38DB">
        <w:tc>
          <w:tcPr>
            <w:tcW w:w="6463"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Официальная информация, размещенная на сайте уполномоченного органа в информационно-телекоммуникационной сети "Интернет"</w:t>
            </w:r>
          </w:p>
        </w:tc>
        <w:tc>
          <w:tcPr>
            <w:tcW w:w="1531" w:type="dxa"/>
          </w:tcPr>
          <w:p w:rsidR="000817D5" w:rsidRPr="00CB38DB" w:rsidRDefault="000817D5">
            <w:pPr>
              <w:pStyle w:val="ConsPlusNormal"/>
              <w:rPr>
                <w:rFonts w:ascii="Times New Roman" w:hAnsi="Times New Roman" w:cs="Times New Roman"/>
                <w:sz w:val="28"/>
                <w:szCs w:val="28"/>
              </w:rPr>
            </w:pPr>
          </w:p>
        </w:tc>
        <w:tc>
          <w:tcPr>
            <w:tcW w:w="1077" w:type="dxa"/>
          </w:tcPr>
          <w:p w:rsidR="000817D5" w:rsidRPr="00CB38DB" w:rsidRDefault="000817D5">
            <w:pPr>
              <w:pStyle w:val="ConsPlusNormal"/>
              <w:rPr>
                <w:rFonts w:ascii="Times New Roman" w:hAnsi="Times New Roman" w:cs="Times New Roman"/>
                <w:sz w:val="28"/>
                <w:szCs w:val="28"/>
              </w:rPr>
            </w:pPr>
          </w:p>
        </w:tc>
      </w:tr>
      <w:tr w:rsidR="000817D5" w:rsidRPr="00CB38DB">
        <w:tc>
          <w:tcPr>
            <w:tcW w:w="6463"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Официальная информация, размещенная на </w:t>
            </w:r>
            <w:proofErr w:type="spellStart"/>
            <w:proofErr w:type="gramStart"/>
            <w:r w:rsidRPr="00CB38DB">
              <w:rPr>
                <w:rFonts w:ascii="Times New Roman" w:hAnsi="Times New Roman" w:cs="Times New Roman"/>
                <w:sz w:val="28"/>
                <w:szCs w:val="28"/>
              </w:rPr>
              <w:t>интернет-портале</w:t>
            </w:r>
            <w:proofErr w:type="spellEnd"/>
            <w:proofErr w:type="gramEnd"/>
            <w:r w:rsidRPr="00CB38DB">
              <w:rPr>
                <w:rFonts w:ascii="Times New Roman" w:hAnsi="Times New Roman" w:cs="Times New Roman"/>
                <w:sz w:val="28"/>
                <w:szCs w:val="28"/>
              </w:rPr>
              <w:t xml:space="preserve"> об инвестиционной деятельности в субъекте Российской Федерации</w:t>
            </w:r>
          </w:p>
        </w:tc>
        <w:tc>
          <w:tcPr>
            <w:tcW w:w="1531" w:type="dxa"/>
          </w:tcPr>
          <w:p w:rsidR="000817D5" w:rsidRPr="00CB38DB" w:rsidRDefault="000817D5">
            <w:pPr>
              <w:pStyle w:val="ConsPlusNormal"/>
              <w:rPr>
                <w:rFonts w:ascii="Times New Roman" w:hAnsi="Times New Roman" w:cs="Times New Roman"/>
                <w:sz w:val="28"/>
                <w:szCs w:val="28"/>
              </w:rPr>
            </w:pPr>
          </w:p>
        </w:tc>
        <w:tc>
          <w:tcPr>
            <w:tcW w:w="1077" w:type="dxa"/>
          </w:tcPr>
          <w:p w:rsidR="000817D5" w:rsidRPr="00CB38DB" w:rsidRDefault="000817D5">
            <w:pPr>
              <w:pStyle w:val="ConsPlusNormal"/>
              <w:rPr>
                <w:rFonts w:ascii="Times New Roman" w:hAnsi="Times New Roman" w:cs="Times New Roman"/>
                <w:sz w:val="28"/>
                <w:szCs w:val="28"/>
              </w:rPr>
            </w:pPr>
          </w:p>
        </w:tc>
      </w:tr>
      <w:tr w:rsidR="000817D5" w:rsidRPr="00CB38DB">
        <w:tc>
          <w:tcPr>
            <w:tcW w:w="6463"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Официальная информация, размещенная на официальном сайте ФАС России в информационно-телекоммуникационной сети "Интернет"</w:t>
            </w:r>
          </w:p>
        </w:tc>
        <w:tc>
          <w:tcPr>
            <w:tcW w:w="1531" w:type="dxa"/>
          </w:tcPr>
          <w:p w:rsidR="000817D5" w:rsidRPr="00CB38DB" w:rsidRDefault="000817D5">
            <w:pPr>
              <w:pStyle w:val="ConsPlusNormal"/>
              <w:rPr>
                <w:rFonts w:ascii="Times New Roman" w:hAnsi="Times New Roman" w:cs="Times New Roman"/>
                <w:sz w:val="28"/>
                <w:szCs w:val="28"/>
              </w:rPr>
            </w:pPr>
          </w:p>
        </w:tc>
        <w:tc>
          <w:tcPr>
            <w:tcW w:w="1077" w:type="dxa"/>
          </w:tcPr>
          <w:p w:rsidR="000817D5" w:rsidRPr="00CB38DB" w:rsidRDefault="000817D5">
            <w:pPr>
              <w:pStyle w:val="ConsPlusNormal"/>
              <w:rPr>
                <w:rFonts w:ascii="Times New Roman" w:hAnsi="Times New Roman" w:cs="Times New Roman"/>
                <w:sz w:val="28"/>
                <w:szCs w:val="28"/>
              </w:rPr>
            </w:pPr>
          </w:p>
        </w:tc>
      </w:tr>
      <w:tr w:rsidR="000817D5" w:rsidRPr="00CB38DB">
        <w:tc>
          <w:tcPr>
            <w:tcW w:w="6463"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Информация, размещенная на официальных сайтах </w:t>
            </w:r>
            <w:r w:rsidRPr="00CB38DB">
              <w:rPr>
                <w:rFonts w:ascii="Times New Roman" w:hAnsi="Times New Roman" w:cs="Times New Roman"/>
                <w:sz w:val="28"/>
                <w:szCs w:val="28"/>
              </w:rPr>
              <w:lastRenderedPageBreak/>
              <w:t>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1531" w:type="dxa"/>
          </w:tcPr>
          <w:p w:rsidR="000817D5" w:rsidRPr="00CB38DB" w:rsidRDefault="000817D5">
            <w:pPr>
              <w:pStyle w:val="ConsPlusNormal"/>
              <w:rPr>
                <w:rFonts w:ascii="Times New Roman" w:hAnsi="Times New Roman" w:cs="Times New Roman"/>
                <w:sz w:val="28"/>
                <w:szCs w:val="28"/>
              </w:rPr>
            </w:pPr>
          </w:p>
        </w:tc>
        <w:tc>
          <w:tcPr>
            <w:tcW w:w="1077" w:type="dxa"/>
          </w:tcPr>
          <w:p w:rsidR="000817D5" w:rsidRPr="00CB38DB" w:rsidRDefault="000817D5">
            <w:pPr>
              <w:pStyle w:val="ConsPlusNormal"/>
              <w:rPr>
                <w:rFonts w:ascii="Times New Roman" w:hAnsi="Times New Roman" w:cs="Times New Roman"/>
                <w:sz w:val="28"/>
                <w:szCs w:val="28"/>
              </w:rPr>
            </w:pPr>
          </w:p>
        </w:tc>
      </w:tr>
      <w:tr w:rsidR="000817D5" w:rsidRPr="00CB38DB">
        <w:tc>
          <w:tcPr>
            <w:tcW w:w="6463"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lastRenderedPageBreak/>
              <w:t>Телевидение</w:t>
            </w:r>
          </w:p>
        </w:tc>
        <w:tc>
          <w:tcPr>
            <w:tcW w:w="1531" w:type="dxa"/>
          </w:tcPr>
          <w:p w:rsidR="000817D5" w:rsidRPr="00CB38DB" w:rsidRDefault="000817D5">
            <w:pPr>
              <w:pStyle w:val="ConsPlusNormal"/>
              <w:rPr>
                <w:rFonts w:ascii="Times New Roman" w:hAnsi="Times New Roman" w:cs="Times New Roman"/>
                <w:sz w:val="28"/>
                <w:szCs w:val="28"/>
              </w:rPr>
            </w:pPr>
          </w:p>
        </w:tc>
        <w:tc>
          <w:tcPr>
            <w:tcW w:w="1077" w:type="dxa"/>
          </w:tcPr>
          <w:p w:rsidR="000817D5" w:rsidRPr="00CB38DB" w:rsidRDefault="000817D5">
            <w:pPr>
              <w:pStyle w:val="ConsPlusNormal"/>
              <w:rPr>
                <w:rFonts w:ascii="Times New Roman" w:hAnsi="Times New Roman" w:cs="Times New Roman"/>
                <w:sz w:val="28"/>
                <w:szCs w:val="28"/>
              </w:rPr>
            </w:pPr>
          </w:p>
        </w:tc>
      </w:tr>
      <w:tr w:rsidR="000817D5" w:rsidRPr="00CB38DB">
        <w:tc>
          <w:tcPr>
            <w:tcW w:w="6463"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Печатные средства массовой информации</w:t>
            </w:r>
          </w:p>
        </w:tc>
        <w:tc>
          <w:tcPr>
            <w:tcW w:w="1531" w:type="dxa"/>
          </w:tcPr>
          <w:p w:rsidR="000817D5" w:rsidRPr="00CB38DB" w:rsidRDefault="000817D5">
            <w:pPr>
              <w:pStyle w:val="ConsPlusNormal"/>
              <w:rPr>
                <w:rFonts w:ascii="Times New Roman" w:hAnsi="Times New Roman" w:cs="Times New Roman"/>
                <w:sz w:val="28"/>
                <w:szCs w:val="28"/>
              </w:rPr>
            </w:pPr>
          </w:p>
        </w:tc>
        <w:tc>
          <w:tcPr>
            <w:tcW w:w="1077" w:type="dxa"/>
          </w:tcPr>
          <w:p w:rsidR="000817D5" w:rsidRPr="00CB38DB" w:rsidRDefault="000817D5">
            <w:pPr>
              <w:pStyle w:val="ConsPlusNormal"/>
              <w:rPr>
                <w:rFonts w:ascii="Times New Roman" w:hAnsi="Times New Roman" w:cs="Times New Roman"/>
                <w:sz w:val="28"/>
                <w:szCs w:val="28"/>
              </w:rPr>
            </w:pPr>
          </w:p>
        </w:tc>
      </w:tr>
      <w:tr w:rsidR="000817D5" w:rsidRPr="00CB38DB">
        <w:tc>
          <w:tcPr>
            <w:tcW w:w="6463"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Радио</w:t>
            </w:r>
          </w:p>
        </w:tc>
        <w:tc>
          <w:tcPr>
            <w:tcW w:w="1531" w:type="dxa"/>
          </w:tcPr>
          <w:p w:rsidR="000817D5" w:rsidRPr="00CB38DB" w:rsidRDefault="000817D5">
            <w:pPr>
              <w:pStyle w:val="ConsPlusNormal"/>
              <w:rPr>
                <w:rFonts w:ascii="Times New Roman" w:hAnsi="Times New Roman" w:cs="Times New Roman"/>
                <w:sz w:val="28"/>
                <w:szCs w:val="28"/>
              </w:rPr>
            </w:pPr>
          </w:p>
        </w:tc>
        <w:tc>
          <w:tcPr>
            <w:tcW w:w="1077" w:type="dxa"/>
          </w:tcPr>
          <w:p w:rsidR="000817D5" w:rsidRPr="00CB38DB" w:rsidRDefault="000817D5">
            <w:pPr>
              <w:pStyle w:val="ConsPlusNormal"/>
              <w:rPr>
                <w:rFonts w:ascii="Times New Roman" w:hAnsi="Times New Roman" w:cs="Times New Roman"/>
                <w:sz w:val="28"/>
                <w:szCs w:val="28"/>
              </w:rPr>
            </w:pPr>
          </w:p>
        </w:tc>
      </w:tr>
      <w:tr w:rsidR="000817D5" w:rsidRPr="00CB38DB">
        <w:tc>
          <w:tcPr>
            <w:tcW w:w="6463"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 xml:space="preserve">Специальные </w:t>
            </w:r>
            <w:proofErr w:type="spellStart"/>
            <w:r w:rsidRPr="00CB38DB">
              <w:rPr>
                <w:rFonts w:ascii="Times New Roman" w:hAnsi="Times New Roman" w:cs="Times New Roman"/>
                <w:sz w:val="28"/>
                <w:szCs w:val="28"/>
              </w:rPr>
              <w:t>блоги</w:t>
            </w:r>
            <w:proofErr w:type="spellEnd"/>
            <w:r w:rsidRPr="00CB38DB">
              <w:rPr>
                <w:rFonts w:ascii="Times New Roman" w:hAnsi="Times New Roman" w:cs="Times New Roman"/>
                <w:sz w:val="28"/>
                <w:szCs w:val="28"/>
              </w:rPr>
              <w:t>, порталы и прочие электронные ресурсы</w:t>
            </w:r>
          </w:p>
        </w:tc>
        <w:tc>
          <w:tcPr>
            <w:tcW w:w="1531" w:type="dxa"/>
          </w:tcPr>
          <w:p w:rsidR="000817D5" w:rsidRPr="00CB38DB" w:rsidRDefault="000817D5">
            <w:pPr>
              <w:pStyle w:val="ConsPlusNormal"/>
              <w:rPr>
                <w:rFonts w:ascii="Times New Roman" w:hAnsi="Times New Roman" w:cs="Times New Roman"/>
                <w:sz w:val="28"/>
                <w:szCs w:val="28"/>
              </w:rPr>
            </w:pPr>
          </w:p>
        </w:tc>
        <w:tc>
          <w:tcPr>
            <w:tcW w:w="1077" w:type="dxa"/>
          </w:tcPr>
          <w:p w:rsidR="000817D5" w:rsidRPr="00CB38DB" w:rsidRDefault="000817D5">
            <w:pPr>
              <w:pStyle w:val="ConsPlusNormal"/>
              <w:rPr>
                <w:rFonts w:ascii="Times New Roman" w:hAnsi="Times New Roman" w:cs="Times New Roman"/>
                <w:sz w:val="28"/>
                <w:szCs w:val="28"/>
              </w:rPr>
            </w:pPr>
          </w:p>
        </w:tc>
      </w:tr>
      <w:tr w:rsidR="000817D5" w:rsidRPr="00CB38DB">
        <w:tc>
          <w:tcPr>
            <w:tcW w:w="6463"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(укажите, пожалуйста)</w:t>
            </w:r>
          </w:p>
        </w:tc>
        <w:tc>
          <w:tcPr>
            <w:tcW w:w="1531" w:type="dxa"/>
          </w:tcPr>
          <w:p w:rsidR="000817D5" w:rsidRPr="00CB38DB" w:rsidRDefault="000817D5">
            <w:pPr>
              <w:pStyle w:val="ConsPlusNormal"/>
              <w:rPr>
                <w:rFonts w:ascii="Times New Roman" w:hAnsi="Times New Roman" w:cs="Times New Roman"/>
                <w:sz w:val="28"/>
                <w:szCs w:val="28"/>
              </w:rPr>
            </w:pPr>
          </w:p>
        </w:tc>
        <w:tc>
          <w:tcPr>
            <w:tcW w:w="1077" w:type="dxa"/>
          </w:tcPr>
          <w:p w:rsidR="000817D5" w:rsidRPr="00CB38DB" w:rsidRDefault="000817D5">
            <w:pPr>
              <w:pStyle w:val="ConsPlusNormal"/>
              <w:rPr>
                <w:rFonts w:ascii="Times New Roman" w:hAnsi="Times New Roman" w:cs="Times New Roman"/>
                <w:sz w:val="28"/>
                <w:szCs w:val="28"/>
              </w:rPr>
            </w:pP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2.8. Пожалуйста,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094"/>
        <w:gridCol w:w="1123"/>
        <w:gridCol w:w="1134"/>
        <w:gridCol w:w="1070"/>
        <w:gridCol w:w="624"/>
      </w:tblGrid>
      <w:tr w:rsidR="000817D5" w:rsidRPr="00CB38DB">
        <w:tc>
          <w:tcPr>
            <w:tcW w:w="4025" w:type="dxa"/>
          </w:tcPr>
          <w:p w:rsidR="000817D5" w:rsidRPr="00CB38DB" w:rsidRDefault="000817D5">
            <w:pPr>
              <w:pStyle w:val="ConsPlusNormal"/>
              <w:rPr>
                <w:rFonts w:ascii="Times New Roman" w:hAnsi="Times New Roman" w:cs="Times New Roman"/>
                <w:sz w:val="28"/>
                <w:szCs w:val="28"/>
              </w:rPr>
            </w:pPr>
          </w:p>
        </w:tc>
        <w:tc>
          <w:tcPr>
            <w:tcW w:w="109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Единственный поставщик/неудовлетворительно</w:t>
            </w:r>
          </w:p>
        </w:tc>
        <w:tc>
          <w:tcPr>
            <w:tcW w:w="112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2 - 3 поставщика/скорее неудовлетворительно</w:t>
            </w:r>
          </w:p>
        </w:tc>
        <w:tc>
          <w:tcPr>
            <w:tcW w:w="113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 и более поставщика/скорее удовлетворительно</w:t>
            </w:r>
          </w:p>
        </w:tc>
        <w:tc>
          <w:tcPr>
            <w:tcW w:w="1070"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Большое число поставщиков/удовлетворительно</w:t>
            </w:r>
          </w:p>
        </w:tc>
        <w:tc>
          <w:tcPr>
            <w:tcW w:w="62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r w:rsidR="000817D5" w:rsidRPr="00CB38DB">
        <w:tc>
          <w:tcPr>
            <w:tcW w:w="4025"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Число поставщиков основного закупаемого товара (работы, услуги)</w:t>
            </w:r>
          </w:p>
        </w:tc>
        <w:tc>
          <w:tcPr>
            <w:tcW w:w="1094" w:type="dxa"/>
          </w:tcPr>
          <w:p w:rsidR="000817D5" w:rsidRPr="00CB38DB" w:rsidRDefault="000817D5">
            <w:pPr>
              <w:pStyle w:val="ConsPlusNormal"/>
              <w:rPr>
                <w:rFonts w:ascii="Times New Roman" w:hAnsi="Times New Roman" w:cs="Times New Roman"/>
                <w:sz w:val="28"/>
                <w:szCs w:val="28"/>
              </w:rPr>
            </w:pPr>
          </w:p>
        </w:tc>
        <w:tc>
          <w:tcPr>
            <w:tcW w:w="1123" w:type="dxa"/>
          </w:tcPr>
          <w:p w:rsidR="000817D5" w:rsidRPr="00CB38DB" w:rsidRDefault="000817D5">
            <w:pPr>
              <w:pStyle w:val="ConsPlusNormal"/>
              <w:rPr>
                <w:rFonts w:ascii="Times New Roman" w:hAnsi="Times New Roman" w:cs="Times New Roman"/>
                <w:sz w:val="28"/>
                <w:szCs w:val="28"/>
              </w:rPr>
            </w:pPr>
          </w:p>
        </w:tc>
        <w:tc>
          <w:tcPr>
            <w:tcW w:w="1134" w:type="dxa"/>
          </w:tcPr>
          <w:p w:rsidR="000817D5" w:rsidRPr="00CB38DB" w:rsidRDefault="000817D5">
            <w:pPr>
              <w:pStyle w:val="ConsPlusNormal"/>
              <w:rPr>
                <w:rFonts w:ascii="Times New Roman" w:hAnsi="Times New Roman" w:cs="Times New Roman"/>
                <w:sz w:val="28"/>
                <w:szCs w:val="28"/>
              </w:rPr>
            </w:pPr>
          </w:p>
        </w:tc>
        <w:tc>
          <w:tcPr>
            <w:tcW w:w="1070" w:type="dxa"/>
          </w:tcPr>
          <w:p w:rsidR="000817D5" w:rsidRPr="00CB38DB" w:rsidRDefault="000817D5">
            <w:pPr>
              <w:pStyle w:val="ConsPlusNormal"/>
              <w:rPr>
                <w:rFonts w:ascii="Times New Roman" w:hAnsi="Times New Roman" w:cs="Times New Roman"/>
                <w:sz w:val="28"/>
                <w:szCs w:val="28"/>
              </w:rPr>
            </w:pPr>
          </w:p>
        </w:tc>
        <w:tc>
          <w:tcPr>
            <w:tcW w:w="62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025"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Удовлетворенность состоянием конкуренции между поставщиками этого товара (работы, услуги)</w:t>
            </w:r>
          </w:p>
        </w:tc>
        <w:tc>
          <w:tcPr>
            <w:tcW w:w="1094" w:type="dxa"/>
          </w:tcPr>
          <w:p w:rsidR="000817D5" w:rsidRPr="00CB38DB" w:rsidRDefault="000817D5">
            <w:pPr>
              <w:pStyle w:val="ConsPlusNormal"/>
              <w:rPr>
                <w:rFonts w:ascii="Times New Roman" w:hAnsi="Times New Roman" w:cs="Times New Roman"/>
                <w:sz w:val="28"/>
                <w:szCs w:val="28"/>
              </w:rPr>
            </w:pPr>
          </w:p>
        </w:tc>
        <w:tc>
          <w:tcPr>
            <w:tcW w:w="1123" w:type="dxa"/>
          </w:tcPr>
          <w:p w:rsidR="000817D5" w:rsidRPr="00CB38DB" w:rsidRDefault="000817D5">
            <w:pPr>
              <w:pStyle w:val="ConsPlusNormal"/>
              <w:rPr>
                <w:rFonts w:ascii="Times New Roman" w:hAnsi="Times New Roman" w:cs="Times New Roman"/>
                <w:sz w:val="28"/>
                <w:szCs w:val="28"/>
              </w:rPr>
            </w:pPr>
          </w:p>
        </w:tc>
        <w:tc>
          <w:tcPr>
            <w:tcW w:w="1134" w:type="dxa"/>
          </w:tcPr>
          <w:p w:rsidR="000817D5" w:rsidRPr="00CB38DB" w:rsidRDefault="000817D5">
            <w:pPr>
              <w:pStyle w:val="ConsPlusNormal"/>
              <w:rPr>
                <w:rFonts w:ascii="Times New Roman" w:hAnsi="Times New Roman" w:cs="Times New Roman"/>
                <w:sz w:val="28"/>
                <w:szCs w:val="28"/>
              </w:rPr>
            </w:pPr>
          </w:p>
        </w:tc>
        <w:tc>
          <w:tcPr>
            <w:tcW w:w="1070" w:type="dxa"/>
          </w:tcPr>
          <w:p w:rsidR="000817D5" w:rsidRPr="00CB38DB" w:rsidRDefault="000817D5">
            <w:pPr>
              <w:pStyle w:val="ConsPlusNormal"/>
              <w:rPr>
                <w:rFonts w:ascii="Times New Roman" w:hAnsi="Times New Roman" w:cs="Times New Roman"/>
                <w:sz w:val="28"/>
                <w:szCs w:val="28"/>
              </w:rPr>
            </w:pPr>
          </w:p>
        </w:tc>
        <w:tc>
          <w:tcPr>
            <w:tcW w:w="624" w:type="dxa"/>
          </w:tcPr>
          <w:p w:rsidR="000817D5" w:rsidRPr="00CB38DB" w:rsidRDefault="000817D5">
            <w:pPr>
              <w:pStyle w:val="ConsPlusNormal"/>
              <w:rPr>
                <w:rFonts w:ascii="Times New Roman" w:hAnsi="Times New Roman" w:cs="Times New Roman"/>
                <w:sz w:val="28"/>
                <w:szCs w:val="28"/>
              </w:rPr>
            </w:pP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При желании, пожалуйста, укажите наименование основного закупаемого товара (работы, услуги):</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______________________________________________________</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lastRenderedPageBreak/>
        <w:t>2.9. 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______________________________________________________</w:t>
      </w:r>
    </w:p>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jc w:val="center"/>
        <w:outlineLvl w:val="0"/>
        <w:rPr>
          <w:rFonts w:ascii="Times New Roman" w:hAnsi="Times New Roman" w:cs="Times New Roman"/>
          <w:sz w:val="28"/>
          <w:szCs w:val="28"/>
        </w:rPr>
      </w:pPr>
      <w:r w:rsidRPr="00CB38DB">
        <w:rPr>
          <w:rFonts w:ascii="Times New Roman" w:hAnsi="Times New Roman" w:cs="Times New Roman"/>
          <w:sz w:val="28"/>
          <w:szCs w:val="28"/>
        </w:rPr>
        <w:t>III. Оценка барьеров ведения</w:t>
      </w:r>
    </w:p>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предпринимательской деятельности</w:t>
      </w:r>
    </w:p>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3.1.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Сложность получения доступа к земельным участкам</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Нестабильность российского законодательства, регулирующего предпринимательскую деятельность</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Коррупция (включая взятки, дискриминацию и предоставление преференций отдельным участникам на заведомо неравных условиях)</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Сложность/</w:t>
            </w:r>
            <w:proofErr w:type="spellStart"/>
            <w:r w:rsidRPr="00CB38DB">
              <w:rPr>
                <w:rFonts w:ascii="Times New Roman" w:hAnsi="Times New Roman" w:cs="Times New Roman"/>
                <w:sz w:val="28"/>
                <w:szCs w:val="28"/>
              </w:rPr>
              <w:t>затянутость</w:t>
            </w:r>
            <w:proofErr w:type="spellEnd"/>
            <w:r w:rsidRPr="00CB38DB">
              <w:rPr>
                <w:rFonts w:ascii="Times New Roman" w:hAnsi="Times New Roman" w:cs="Times New Roman"/>
                <w:sz w:val="28"/>
                <w:szCs w:val="28"/>
              </w:rPr>
              <w:t xml:space="preserve"> процедуры получения лицензий</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Высокие налоги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Необходимость установления партнерских отношений с органами власти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Ограничение/сложность доступа к закупкам компаний с государственным участием и субъектов естественных монополий</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з</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Ограничение/сложность доступа к поставкам товаров, оказанию услуг и выполнению работ в рамках государственных закупок</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и</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к</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Иные действия/давление со стороны органов власти, препятствующие ведению бизнеса на рынке или входу на рынок новых участников</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л</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Силовое давление со стороны правоохранительных органов (угрозы, вымогательства и т.д.)</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м</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Нет ограничений</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lastRenderedPageBreak/>
              <w:t>н</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3.2. Как бы Вы охарактеризовали деятельность органов власти на основном для бизнеса, который Вы представляете, рынке? (пожалуйста, укажите один наиболее подходящий вариант ответа):</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Удовлетворен</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Скорее удовлетворен</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Скорее не удовлетворен</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Не удовлетворен</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3.3. 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Есть непреодолимые административные барьеры</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Есть барьеры, преодолимые при осуществлении значительных затрат</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Административные барьеры есть, но они преодолимы без существенных затрат</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Нет административных барьеров</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3.4. По Вашей оценке, как изменился уровень административных барьеров на рынке, основном для бизнеса, который Вы представляете, в течение последних 3 лет? (пожалуйста, укажите один наиболее подходящий вариант ответа):</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Административные барьеры были полностью устранены</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Бизнесу стало проще преодолевать административные барьеры, чем раньше</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Уровень и количество административных барьеров не изменились</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Бизнесу стало сложнее преодолевать административные барьеры, чем раньше</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lastRenderedPageBreak/>
              <w:t>д</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Ранее административные барьеры отсутствовали, однако сейчас появились</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Административные барьеры отсутствуют, как и ранее</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3.5. Оцените характеристики услуг субъектов естественных моно</w:t>
      </w:r>
      <w:r w:rsidR="00FB15AC" w:rsidRPr="00CB38DB">
        <w:rPr>
          <w:rFonts w:ascii="Times New Roman" w:hAnsi="Times New Roman" w:cs="Times New Roman"/>
          <w:sz w:val="28"/>
          <w:szCs w:val="28"/>
        </w:rPr>
        <w:t>полий в Псковской области</w:t>
      </w:r>
      <w:r w:rsidRPr="00CB38DB">
        <w:rPr>
          <w:rFonts w:ascii="Times New Roman" w:hAnsi="Times New Roman" w:cs="Times New Roman"/>
          <w:sz w:val="28"/>
          <w:szCs w:val="28"/>
        </w:rPr>
        <w:t xml:space="preserve"> по следующим критериям:</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413"/>
        <w:gridCol w:w="418"/>
        <w:gridCol w:w="418"/>
        <w:gridCol w:w="413"/>
        <w:gridCol w:w="418"/>
        <w:gridCol w:w="418"/>
        <w:gridCol w:w="422"/>
        <w:gridCol w:w="413"/>
        <w:gridCol w:w="418"/>
        <w:gridCol w:w="418"/>
        <w:gridCol w:w="408"/>
        <w:gridCol w:w="413"/>
        <w:gridCol w:w="418"/>
        <w:gridCol w:w="403"/>
        <w:gridCol w:w="394"/>
      </w:tblGrid>
      <w:tr w:rsidR="000817D5" w:rsidRPr="00CB38DB">
        <w:tc>
          <w:tcPr>
            <w:tcW w:w="2835" w:type="dxa"/>
          </w:tcPr>
          <w:p w:rsidR="000817D5" w:rsidRPr="00CB38DB" w:rsidRDefault="000817D5">
            <w:pPr>
              <w:pStyle w:val="ConsPlusNormal"/>
              <w:rPr>
                <w:rFonts w:ascii="Times New Roman" w:hAnsi="Times New Roman" w:cs="Times New Roman"/>
                <w:sz w:val="28"/>
                <w:szCs w:val="28"/>
              </w:rPr>
            </w:pPr>
          </w:p>
        </w:tc>
        <w:tc>
          <w:tcPr>
            <w:tcW w:w="2080" w:type="dxa"/>
            <w:gridSpan w:val="5"/>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Сроки получения доступа</w:t>
            </w:r>
          </w:p>
        </w:tc>
        <w:tc>
          <w:tcPr>
            <w:tcW w:w="2089" w:type="dxa"/>
            <w:gridSpan w:val="5"/>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Сложность (количество) процедур подключения</w:t>
            </w:r>
          </w:p>
        </w:tc>
        <w:tc>
          <w:tcPr>
            <w:tcW w:w="2036" w:type="dxa"/>
            <w:gridSpan w:val="5"/>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Стоимость подключения</w:t>
            </w:r>
          </w:p>
        </w:tc>
      </w:tr>
      <w:tr w:rsidR="000817D5" w:rsidRPr="00CB38DB">
        <w:tc>
          <w:tcPr>
            <w:tcW w:w="283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tc>
          <w:tcPr>
            <w:tcW w:w="283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tc>
          <w:tcPr>
            <w:tcW w:w="283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tc>
          <w:tcPr>
            <w:tcW w:w="283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tc>
          <w:tcPr>
            <w:tcW w:w="283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tc>
          <w:tcPr>
            <w:tcW w:w="283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0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0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39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1. Удовлетворительно</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2. Скорее удовлетворительно</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3. Скорее не удовлетворительно</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4. Не удовлетворительно</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5. Затрудняюсь ответить</w:t>
      </w:r>
    </w:p>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3.6. 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1361"/>
        <w:gridCol w:w="1814"/>
      </w:tblGrid>
      <w:tr w:rsidR="000817D5" w:rsidRPr="00CB38DB">
        <w:tc>
          <w:tcPr>
            <w:tcW w:w="5896"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Наименование процедуры</w:t>
            </w:r>
          </w:p>
        </w:tc>
        <w:tc>
          <w:tcPr>
            <w:tcW w:w="1361"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Количество процедур</w:t>
            </w:r>
          </w:p>
        </w:tc>
        <w:tc>
          <w:tcPr>
            <w:tcW w:w="1814"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Срок получения услуги</w:t>
            </w:r>
          </w:p>
        </w:tc>
      </w:tr>
      <w:tr w:rsidR="000817D5" w:rsidRPr="00CB38DB">
        <w:tc>
          <w:tcPr>
            <w:tcW w:w="5896"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Подключение к электросетям</w:t>
            </w:r>
          </w:p>
        </w:tc>
        <w:tc>
          <w:tcPr>
            <w:tcW w:w="1361" w:type="dxa"/>
          </w:tcPr>
          <w:p w:rsidR="000817D5" w:rsidRPr="00CB38DB" w:rsidRDefault="000817D5">
            <w:pPr>
              <w:pStyle w:val="ConsPlusNormal"/>
              <w:rPr>
                <w:rFonts w:ascii="Times New Roman" w:hAnsi="Times New Roman" w:cs="Times New Roman"/>
                <w:sz w:val="28"/>
                <w:szCs w:val="28"/>
              </w:rPr>
            </w:pPr>
          </w:p>
        </w:tc>
        <w:tc>
          <w:tcPr>
            <w:tcW w:w="181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5896"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Подключение к сетям водоснабжения и водоотведения</w:t>
            </w:r>
          </w:p>
        </w:tc>
        <w:tc>
          <w:tcPr>
            <w:tcW w:w="1361" w:type="dxa"/>
          </w:tcPr>
          <w:p w:rsidR="000817D5" w:rsidRPr="00CB38DB" w:rsidRDefault="000817D5">
            <w:pPr>
              <w:pStyle w:val="ConsPlusNormal"/>
              <w:rPr>
                <w:rFonts w:ascii="Times New Roman" w:hAnsi="Times New Roman" w:cs="Times New Roman"/>
                <w:sz w:val="28"/>
                <w:szCs w:val="28"/>
              </w:rPr>
            </w:pPr>
          </w:p>
        </w:tc>
        <w:tc>
          <w:tcPr>
            <w:tcW w:w="181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5896"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Подключение к тепловым сетям</w:t>
            </w:r>
          </w:p>
        </w:tc>
        <w:tc>
          <w:tcPr>
            <w:tcW w:w="1361" w:type="dxa"/>
          </w:tcPr>
          <w:p w:rsidR="000817D5" w:rsidRPr="00CB38DB" w:rsidRDefault="000817D5">
            <w:pPr>
              <w:pStyle w:val="ConsPlusNormal"/>
              <w:rPr>
                <w:rFonts w:ascii="Times New Roman" w:hAnsi="Times New Roman" w:cs="Times New Roman"/>
                <w:sz w:val="28"/>
                <w:szCs w:val="28"/>
              </w:rPr>
            </w:pPr>
          </w:p>
        </w:tc>
        <w:tc>
          <w:tcPr>
            <w:tcW w:w="181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5896"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Подключение к телефонной сети</w:t>
            </w:r>
          </w:p>
        </w:tc>
        <w:tc>
          <w:tcPr>
            <w:tcW w:w="1361" w:type="dxa"/>
          </w:tcPr>
          <w:p w:rsidR="000817D5" w:rsidRPr="00CB38DB" w:rsidRDefault="000817D5">
            <w:pPr>
              <w:pStyle w:val="ConsPlusNormal"/>
              <w:rPr>
                <w:rFonts w:ascii="Times New Roman" w:hAnsi="Times New Roman" w:cs="Times New Roman"/>
                <w:sz w:val="28"/>
                <w:szCs w:val="28"/>
              </w:rPr>
            </w:pPr>
          </w:p>
        </w:tc>
        <w:tc>
          <w:tcPr>
            <w:tcW w:w="1814" w:type="dxa"/>
          </w:tcPr>
          <w:p w:rsidR="000817D5" w:rsidRPr="00CB38DB" w:rsidRDefault="000817D5">
            <w:pPr>
              <w:pStyle w:val="ConsPlusNormal"/>
              <w:rPr>
                <w:rFonts w:ascii="Times New Roman" w:hAnsi="Times New Roman" w:cs="Times New Roman"/>
                <w:sz w:val="28"/>
                <w:szCs w:val="28"/>
              </w:rPr>
            </w:pPr>
          </w:p>
        </w:tc>
      </w:tr>
      <w:tr w:rsidR="000817D5" w:rsidRPr="00CB38DB">
        <w:tc>
          <w:tcPr>
            <w:tcW w:w="5896"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Получение доступа к земельному участку</w:t>
            </w:r>
          </w:p>
        </w:tc>
        <w:tc>
          <w:tcPr>
            <w:tcW w:w="1361" w:type="dxa"/>
          </w:tcPr>
          <w:p w:rsidR="000817D5" w:rsidRPr="00CB38DB" w:rsidRDefault="000817D5">
            <w:pPr>
              <w:pStyle w:val="ConsPlusNormal"/>
              <w:rPr>
                <w:rFonts w:ascii="Times New Roman" w:hAnsi="Times New Roman" w:cs="Times New Roman"/>
                <w:sz w:val="28"/>
                <w:szCs w:val="28"/>
              </w:rPr>
            </w:pPr>
          </w:p>
        </w:tc>
        <w:tc>
          <w:tcPr>
            <w:tcW w:w="1814" w:type="dxa"/>
          </w:tcPr>
          <w:p w:rsidR="000817D5" w:rsidRPr="00CB38DB" w:rsidRDefault="000817D5">
            <w:pPr>
              <w:pStyle w:val="ConsPlusNormal"/>
              <w:rPr>
                <w:rFonts w:ascii="Times New Roman" w:hAnsi="Times New Roman" w:cs="Times New Roman"/>
                <w:sz w:val="28"/>
                <w:szCs w:val="28"/>
              </w:rPr>
            </w:pP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3.7. </w:t>
      </w:r>
      <w:proofErr w:type="gramStart"/>
      <w:r w:rsidRPr="00CB38DB">
        <w:rPr>
          <w:rFonts w:ascii="Times New Roman" w:hAnsi="Times New Roman" w:cs="Times New Roman"/>
          <w:sz w:val="28"/>
          <w:szCs w:val="28"/>
        </w:rPr>
        <w:t>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roofErr w:type="gramEnd"/>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1417"/>
        <w:gridCol w:w="1587"/>
        <w:gridCol w:w="1701"/>
      </w:tblGrid>
      <w:tr w:rsidR="000817D5" w:rsidRPr="00CB38DB">
        <w:tc>
          <w:tcPr>
            <w:tcW w:w="4365" w:type="dxa"/>
          </w:tcPr>
          <w:p w:rsidR="000817D5" w:rsidRPr="00CB38DB" w:rsidRDefault="000817D5">
            <w:pPr>
              <w:pStyle w:val="ConsPlusNormal"/>
              <w:rPr>
                <w:rFonts w:ascii="Times New Roman" w:hAnsi="Times New Roman" w:cs="Times New Roman"/>
                <w:sz w:val="28"/>
                <w:szCs w:val="28"/>
              </w:rPr>
            </w:pPr>
          </w:p>
        </w:tc>
        <w:tc>
          <w:tcPr>
            <w:tcW w:w="141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Снизилось</w:t>
            </w:r>
          </w:p>
        </w:tc>
        <w:tc>
          <w:tcPr>
            <w:tcW w:w="158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Увеличилось</w:t>
            </w:r>
          </w:p>
        </w:tc>
        <w:tc>
          <w:tcPr>
            <w:tcW w:w="1701"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изменилось</w:t>
            </w: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3.8. </w:t>
      </w:r>
      <w:proofErr w:type="gramStart"/>
      <w:r w:rsidRPr="00CB38DB">
        <w:rPr>
          <w:rFonts w:ascii="Times New Roman" w:hAnsi="Times New Roman" w:cs="Times New Roman"/>
          <w:sz w:val="28"/>
          <w:szCs w:val="28"/>
        </w:rPr>
        <w:t>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roofErr w:type="gramEnd"/>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1417"/>
        <w:gridCol w:w="1587"/>
        <w:gridCol w:w="1701"/>
      </w:tblGrid>
      <w:tr w:rsidR="000817D5" w:rsidRPr="00CB38DB">
        <w:tc>
          <w:tcPr>
            <w:tcW w:w="4365" w:type="dxa"/>
          </w:tcPr>
          <w:p w:rsidR="000817D5" w:rsidRPr="00CB38DB" w:rsidRDefault="000817D5">
            <w:pPr>
              <w:pStyle w:val="ConsPlusNormal"/>
              <w:rPr>
                <w:rFonts w:ascii="Times New Roman" w:hAnsi="Times New Roman" w:cs="Times New Roman"/>
                <w:sz w:val="28"/>
                <w:szCs w:val="28"/>
              </w:rPr>
            </w:pPr>
          </w:p>
        </w:tc>
        <w:tc>
          <w:tcPr>
            <w:tcW w:w="141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Ухудшилось</w:t>
            </w:r>
          </w:p>
        </w:tc>
        <w:tc>
          <w:tcPr>
            <w:tcW w:w="158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Улучшилось</w:t>
            </w:r>
          </w:p>
        </w:tc>
        <w:tc>
          <w:tcPr>
            <w:tcW w:w="1701"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изменилось</w:t>
            </w: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3.9. </w:t>
      </w:r>
      <w:proofErr w:type="gramStart"/>
      <w:r w:rsidRPr="00CB38DB">
        <w:rPr>
          <w:rFonts w:ascii="Times New Roman" w:hAnsi="Times New Roman" w:cs="Times New Roman"/>
          <w:sz w:val="28"/>
          <w:szCs w:val="28"/>
        </w:rPr>
        <w:t>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roofErr w:type="gramEnd"/>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1417"/>
        <w:gridCol w:w="1587"/>
        <w:gridCol w:w="1701"/>
      </w:tblGrid>
      <w:tr w:rsidR="000817D5" w:rsidRPr="00CB38DB">
        <w:tc>
          <w:tcPr>
            <w:tcW w:w="4365" w:type="dxa"/>
          </w:tcPr>
          <w:p w:rsidR="000817D5" w:rsidRPr="00CB38DB" w:rsidRDefault="000817D5">
            <w:pPr>
              <w:pStyle w:val="ConsPlusNormal"/>
              <w:rPr>
                <w:rFonts w:ascii="Times New Roman" w:hAnsi="Times New Roman" w:cs="Times New Roman"/>
                <w:sz w:val="28"/>
                <w:szCs w:val="28"/>
              </w:rPr>
            </w:pPr>
          </w:p>
        </w:tc>
        <w:tc>
          <w:tcPr>
            <w:tcW w:w="141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Снизился</w:t>
            </w:r>
          </w:p>
        </w:tc>
        <w:tc>
          <w:tcPr>
            <w:tcW w:w="158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Увеличился</w:t>
            </w:r>
          </w:p>
        </w:tc>
        <w:tc>
          <w:tcPr>
            <w:tcW w:w="1701"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изменился</w:t>
            </w: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Водоочистка</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r w:rsidR="000817D5" w:rsidRPr="00CB38DB">
        <w:tc>
          <w:tcPr>
            <w:tcW w:w="4365"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Телефонная связь</w:t>
            </w:r>
          </w:p>
        </w:tc>
        <w:tc>
          <w:tcPr>
            <w:tcW w:w="1417" w:type="dxa"/>
          </w:tcPr>
          <w:p w:rsidR="000817D5" w:rsidRPr="00CB38DB" w:rsidRDefault="000817D5">
            <w:pPr>
              <w:pStyle w:val="ConsPlusNormal"/>
              <w:rPr>
                <w:rFonts w:ascii="Times New Roman" w:hAnsi="Times New Roman" w:cs="Times New Roman"/>
                <w:sz w:val="28"/>
                <w:szCs w:val="28"/>
              </w:rPr>
            </w:pPr>
          </w:p>
        </w:tc>
        <w:tc>
          <w:tcPr>
            <w:tcW w:w="1587" w:type="dxa"/>
          </w:tcPr>
          <w:p w:rsidR="000817D5" w:rsidRPr="00CB38DB" w:rsidRDefault="000817D5">
            <w:pPr>
              <w:pStyle w:val="ConsPlusNormal"/>
              <w:rPr>
                <w:rFonts w:ascii="Times New Roman" w:hAnsi="Times New Roman" w:cs="Times New Roman"/>
                <w:sz w:val="28"/>
                <w:szCs w:val="28"/>
              </w:rPr>
            </w:pPr>
          </w:p>
        </w:tc>
        <w:tc>
          <w:tcPr>
            <w:tcW w:w="1701" w:type="dxa"/>
          </w:tcPr>
          <w:p w:rsidR="000817D5" w:rsidRPr="00CB38DB" w:rsidRDefault="000817D5">
            <w:pPr>
              <w:pStyle w:val="ConsPlusNormal"/>
              <w:rPr>
                <w:rFonts w:ascii="Times New Roman" w:hAnsi="Times New Roman" w:cs="Times New Roman"/>
                <w:sz w:val="28"/>
                <w:szCs w:val="28"/>
              </w:rPr>
            </w:pP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3.10. С какими проблемами Вы столкнулись при взаимодействии с субъектами естественных монополий:</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Взимание дополнительной платы</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б</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Навязывание дополнительных услуг</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Отказ в установке приборов учета</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Проблемы с заменой приборов учета</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Требование заказа необходимых работ у подконтрольных коммерческих структур</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 сталкивался с подобными проблемами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з</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3.11. Сталкивались ли Вы с дискриминационными </w:t>
      </w:r>
      <w:hyperlink w:anchor="P708" w:history="1">
        <w:r w:rsidRPr="00CB38DB">
          <w:rPr>
            <w:rFonts w:ascii="Times New Roman" w:hAnsi="Times New Roman" w:cs="Times New Roman"/>
            <w:color w:val="0000FF"/>
            <w:sz w:val="28"/>
            <w:szCs w:val="28"/>
          </w:rPr>
          <w:t>&lt;*&gt;</w:t>
        </w:r>
      </w:hyperlink>
      <w:r w:rsidRPr="00CB38DB">
        <w:rPr>
          <w:rFonts w:ascii="Times New Roman" w:hAnsi="Times New Roman" w:cs="Times New Roman"/>
          <w:sz w:val="28"/>
          <w:szCs w:val="28"/>
        </w:rPr>
        <w:t xml:space="preserve"> условиями доступа на товарный рынок, основной для бизнеса, который Вы представляете (укажите, с какими именно)?</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8617"/>
      </w:tblGrid>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а</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Отсутствие организации и проведения торгов на право заключения договоров в случаях, когда законодательство требует их</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lastRenderedPageBreak/>
              <w:t>б</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Ценовая дискриминация</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Продажа товара только в определенном ассортименте, продаже в нагрузку, разные условия поставки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д</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Другое (пожалуйста, укажите)</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е</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Нет</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ж</w:t>
            </w:r>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Затрудняюсь ответить</w:t>
            </w:r>
          </w:p>
        </w:tc>
      </w:tr>
      <w:tr w:rsidR="000817D5" w:rsidRPr="00CB38DB">
        <w:tc>
          <w:tcPr>
            <w:tcW w:w="454" w:type="dxa"/>
          </w:tcPr>
          <w:p w:rsidR="000817D5" w:rsidRPr="00CB38DB" w:rsidRDefault="000817D5">
            <w:pPr>
              <w:pStyle w:val="ConsPlusNormal"/>
              <w:rPr>
                <w:rFonts w:ascii="Times New Roman" w:hAnsi="Times New Roman" w:cs="Times New Roman"/>
                <w:sz w:val="28"/>
                <w:szCs w:val="28"/>
              </w:rPr>
            </w:pPr>
            <w:proofErr w:type="spellStart"/>
            <w:r w:rsidRPr="00CB38DB">
              <w:rPr>
                <w:rFonts w:ascii="Times New Roman" w:hAnsi="Times New Roman" w:cs="Times New Roman"/>
                <w:sz w:val="28"/>
                <w:szCs w:val="28"/>
              </w:rPr>
              <w:t>з</w:t>
            </w:r>
            <w:proofErr w:type="spellEnd"/>
          </w:p>
        </w:tc>
        <w:tc>
          <w:tcPr>
            <w:tcW w:w="8617" w:type="dxa"/>
          </w:tcPr>
          <w:p w:rsidR="000817D5" w:rsidRPr="00CB38DB" w:rsidRDefault="000817D5">
            <w:pPr>
              <w:pStyle w:val="ConsPlusNormal"/>
              <w:jc w:val="both"/>
              <w:rPr>
                <w:rFonts w:ascii="Times New Roman" w:hAnsi="Times New Roman" w:cs="Times New Roman"/>
                <w:sz w:val="28"/>
                <w:szCs w:val="28"/>
              </w:rPr>
            </w:pPr>
            <w:r w:rsidRPr="00CB38DB">
              <w:rPr>
                <w:rFonts w:ascii="Times New Roman" w:hAnsi="Times New Roman" w:cs="Times New Roman"/>
                <w:sz w:val="28"/>
                <w:szCs w:val="28"/>
              </w:rPr>
              <w:t>Со всеми перечисленными дискриминационными условиями</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w:t>
      </w:r>
    </w:p>
    <w:p w:rsidR="000817D5" w:rsidRPr="00CB38DB" w:rsidRDefault="000817D5">
      <w:pPr>
        <w:pStyle w:val="ConsPlusNormal"/>
        <w:spacing w:before="220"/>
        <w:ind w:firstLine="540"/>
        <w:jc w:val="both"/>
        <w:rPr>
          <w:rFonts w:ascii="Times New Roman" w:hAnsi="Times New Roman" w:cs="Times New Roman"/>
          <w:sz w:val="28"/>
          <w:szCs w:val="28"/>
        </w:rPr>
      </w:pPr>
      <w:bookmarkStart w:id="2" w:name="P708"/>
      <w:bookmarkEnd w:id="2"/>
      <w:r w:rsidRPr="00CB38DB">
        <w:rPr>
          <w:rFonts w:ascii="Times New Roman" w:hAnsi="Times New Roman" w:cs="Times New Roman"/>
          <w:sz w:val="28"/>
          <w:szCs w:val="28"/>
        </w:rPr>
        <w:t>&lt;*&gt; 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3.12. Оцените характеристики услуг по техническому присоединению к сетям инженерно-технического обеспечения в электронном виде, оказываемых </w:t>
      </w:r>
      <w:proofErr w:type="spellStart"/>
      <w:r w:rsidRPr="00CB38DB">
        <w:rPr>
          <w:rFonts w:ascii="Times New Roman" w:hAnsi="Times New Roman" w:cs="Times New Roman"/>
          <w:sz w:val="28"/>
          <w:szCs w:val="28"/>
        </w:rPr>
        <w:t>ресурсоснабжающими</w:t>
      </w:r>
      <w:proofErr w:type="spellEnd"/>
      <w:r w:rsidRPr="00CB38DB">
        <w:rPr>
          <w:rFonts w:ascii="Times New Roman" w:hAnsi="Times New Roman" w:cs="Times New Roman"/>
          <w:sz w:val="28"/>
          <w:szCs w:val="28"/>
        </w:rPr>
        <w:t xml:space="preserve"> организациями и субъектами естественных монополий в </w:t>
      </w:r>
      <w:r w:rsidR="00FB15AC" w:rsidRPr="00CB38DB">
        <w:rPr>
          <w:rFonts w:ascii="Times New Roman" w:hAnsi="Times New Roman" w:cs="Times New Roman"/>
          <w:sz w:val="28"/>
          <w:szCs w:val="28"/>
        </w:rPr>
        <w:t>Псковской области</w:t>
      </w:r>
      <w:r w:rsidRPr="00CB38DB">
        <w:rPr>
          <w:rFonts w:ascii="Times New Roman" w:hAnsi="Times New Roman" w:cs="Times New Roman"/>
          <w:sz w:val="28"/>
          <w:szCs w:val="28"/>
        </w:rPr>
        <w:t xml:space="preserve"> по следующим критериям:</w:t>
      </w:r>
    </w:p>
    <w:p w:rsidR="000817D5" w:rsidRPr="00CB38DB" w:rsidRDefault="000817D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22"/>
        <w:gridCol w:w="422"/>
        <w:gridCol w:w="427"/>
        <w:gridCol w:w="418"/>
        <w:gridCol w:w="413"/>
        <w:gridCol w:w="413"/>
        <w:gridCol w:w="422"/>
        <w:gridCol w:w="422"/>
        <w:gridCol w:w="422"/>
        <w:gridCol w:w="427"/>
      </w:tblGrid>
      <w:tr w:rsidR="000817D5" w:rsidRPr="00CB38DB">
        <w:tc>
          <w:tcPr>
            <w:tcW w:w="4819" w:type="dxa"/>
          </w:tcPr>
          <w:p w:rsidR="000817D5" w:rsidRPr="00CB38DB" w:rsidRDefault="000817D5">
            <w:pPr>
              <w:pStyle w:val="ConsPlusNormal"/>
              <w:rPr>
                <w:rFonts w:ascii="Times New Roman" w:hAnsi="Times New Roman" w:cs="Times New Roman"/>
                <w:sz w:val="28"/>
                <w:szCs w:val="28"/>
              </w:rPr>
            </w:pPr>
          </w:p>
        </w:tc>
        <w:tc>
          <w:tcPr>
            <w:tcW w:w="2102" w:type="dxa"/>
            <w:gridSpan w:val="5"/>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Качество</w:t>
            </w:r>
          </w:p>
        </w:tc>
        <w:tc>
          <w:tcPr>
            <w:tcW w:w="2106" w:type="dxa"/>
            <w:gridSpan w:val="5"/>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Уровень цен</w:t>
            </w:r>
          </w:p>
        </w:tc>
      </w:tr>
      <w:tr w:rsidR="000817D5" w:rsidRPr="00CB38DB">
        <w:tc>
          <w:tcPr>
            <w:tcW w:w="4819"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tc>
          <w:tcPr>
            <w:tcW w:w="4819"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tc>
          <w:tcPr>
            <w:tcW w:w="4819"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r w:rsidR="000817D5" w:rsidRPr="00CB38DB">
        <w:tc>
          <w:tcPr>
            <w:tcW w:w="4819" w:type="dxa"/>
          </w:tcPr>
          <w:p w:rsidR="000817D5" w:rsidRPr="00CB38DB" w:rsidRDefault="000817D5">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18"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c>
          <w:tcPr>
            <w:tcW w:w="413"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1</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2</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3</w:t>
            </w:r>
          </w:p>
        </w:tc>
        <w:tc>
          <w:tcPr>
            <w:tcW w:w="422"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4</w:t>
            </w:r>
          </w:p>
        </w:tc>
        <w:tc>
          <w:tcPr>
            <w:tcW w:w="427" w:type="dxa"/>
          </w:tcPr>
          <w:p w:rsidR="000817D5" w:rsidRPr="00CB38DB" w:rsidRDefault="000817D5">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5</w:t>
            </w:r>
          </w:p>
        </w:tc>
      </w:tr>
    </w:tbl>
    <w:p w:rsidR="000817D5" w:rsidRPr="00CB38DB" w:rsidRDefault="000817D5">
      <w:pPr>
        <w:pStyle w:val="ConsPlusNormal"/>
        <w:jc w:val="both"/>
        <w:rPr>
          <w:rFonts w:ascii="Times New Roman" w:hAnsi="Times New Roman" w:cs="Times New Roman"/>
          <w:sz w:val="28"/>
          <w:szCs w:val="28"/>
        </w:rPr>
      </w:pPr>
    </w:p>
    <w:p w:rsidR="000817D5" w:rsidRPr="00CB38DB" w:rsidRDefault="000817D5">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1. Удовлетворительно</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2. Скорее удовлетворительно</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3. Скорее не удовлетворительно</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lastRenderedPageBreak/>
        <w:t>4. Не удовлетворительно</w:t>
      </w:r>
    </w:p>
    <w:p w:rsidR="000817D5" w:rsidRPr="00CB38DB" w:rsidRDefault="000817D5">
      <w:pPr>
        <w:pStyle w:val="ConsPlusNormal"/>
        <w:spacing w:before="220"/>
        <w:ind w:firstLine="540"/>
        <w:jc w:val="both"/>
        <w:rPr>
          <w:rFonts w:ascii="Times New Roman" w:hAnsi="Times New Roman" w:cs="Times New Roman"/>
          <w:sz w:val="28"/>
          <w:szCs w:val="28"/>
        </w:rPr>
      </w:pPr>
      <w:r w:rsidRPr="00CB38DB">
        <w:rPr>
          <w:rFonts w:ascii="Times New Roman" w:hAnsi="Times New Roman" w:cs="Times New Roman"/>
          <w:sz w:val="28"/>
          <w:szCs w:val="28"/>
        </w:rPr>
        <w:t>5. Затрудняюсь ответить</w:t>
      </w:r>
    </w:p>
    <w:p w:rsidR="000817D5" w:rsidRPr="00CB38DB" w:rsidRDefault="000817D5">
      <w:pPr>
        <w:pStyle w:val="ConsPlusNormal"/>
        <w:jc w:val="both"/>
        <w:rPr>
          <w:rFonts w:ascii="Times New Roman" w:hAnsi="Times New Roman" w:cs="Times New Roman"/>
          <w:sz w:val="28"/>
          <w:szCs w:val="28"/>
        </w:rPr>
      </w:pPr>
    </w:p>
    <w:p w:rsidR="000817D5" w:rsidRPr="00CB38DB" w:rsidRDefault="000817D5" w:rsidP="0020578F">
      <w:pPr>
        <w:pStyle w:val="ConsPlusNormal"/>
        <w:ind w:firstLine="540"/>
        <w:jc w:val="both"/>
        <w:rPr>
          <w:rFonts w:ascii="Times New Roman" w:hAnsi="Times New Roman" w:cs="Times New Roman"/>
          <w:sz w:val="28"/>
          <w:szCs w:val="28"/>
        </w:rPr>
      </w:pPr>
      <w:r w:rsidRPr="00CB38DB">
        <w:rPr>
          <w:rFonts w:ascii="Times New Roman" w:hAnsi="Times New Roman" w:cs="Times New Roman"/>
          <w:sz w:val="28"/>
          <w:szCs w:val="28"/>
        </w:rPr>
        <w:t xml:space="preserve">3.13. </w:t>
      </w:r>
      <w:proofErr w:type="gramStart"/>
      <w:r w:rsidRPr="00CB38DB">
        <w:rPr>
          <w:rFonts w:ascii="Times New Roman" w:hAnsi="Times New Roman" w:cs="Times New Roman"/>
          <w:sz w:val="28"/>
          <w:szCs w:val="28"/>
        </w:rPr>
        <w:t xml:space="preserve">Оцените, пожалуйста, как изменились характеристики услуг по техническому присоединению к сетям инженерно-технического обеспечения в электронном виде, оказываемых </w:t>
      </w:r>
      <w:proofErr w:type="spellStart"/>
      <w:r w:rsidRPr="00CB38DB">
        <w:rPr>
          <w:rFonts w:ascii="Times New Roman" w:hAnsi="Times New Roman" w:cs="Times New Roman"/>
          <w:sz w:val="28"/>
          <w:szCs w:val="28"/>
        </w:rPr>
        <w:t>ресурсоснабжающими</w:t>
      </w:r>
      <w:proofErr w:type="spellEnd"/>
      <w:r w:rsidRPr="00CB38DB">
        <w:rPr>
          <w:rFonts w:ascii="Times New Roman" w:hAnsi="Times New Roman" w:cs="Times New Roman"/>
          <w:sz w:val="28"/>
          <w:szCs w:val="28"/>
        </w:rPr>
        <w:t xml:space="preserve"> организациями и субъ</w:t>
      </w:r>
      <w:r w:rsidR="00FB15AC" w:rsidRPr="00CB38DB">
        <w:rPr>
          <w:rFonts w:ascii="Times New Roman" w:hAnsi="Times New Roman" w:cs="Times New Roman"/>
          <w:sz w:val="28"/>
          <w:szCs w:val="28"/>
        </w:rPr>
        <w:t>ектами естественных монополий в Псковской области</w:t>
      </w:r>
      <w:r w:rsidRPr="00CB38DB">
        <w:rPr>
          <w:rFonts w:ascii="Times New Roman" w:hAnsi="Times New Roman" w:cs="Times New Roman"/>
          <w:sz w:val="28"/>
          <w:szCs w:val="28"/>
        </w:rPr>
        <w:t xml:space="preserve"> за последние 3 года по следующим критериям:</w:t>
      </w:r>
      <w:proofErr w:type="gramEnd"/>
    </w:p>
    <w:p w:rsidR="0020578F" w:rsidRPr="00CB38DB" w:rsidRDefault="0020578F" w:rsidP="0020578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45"/>
        <w:gridCol w:w="701"/>
        <w:gridCol w:w="706"/>
        <w:gridCol w:w="700"/>
        <w:gridCol w:w="712"/>
        <w:gridCol w:w="691"/>
        <w:gridCol w:w="680"/>
      </w:tblGrid>
      <w:tr w:rsidR="0020578F" w:rsidRPr="00CB38DB" w:rsidTr="009556B1">
        <w:tc>
          <w:tcPr>
            <w:tcW w:w="5645" w:type="dxa"/>
          </w:tcPr>
          <w:p w:rsidR="0020578F" w:rsidRPr="00CB38DB" w:rsidRDefault="0020578F" w:rsidP="009556B1">
            <w:pPr>
              <w:pStyle w:val="ConsPlusNormal"/>
              <w:rPr>
                <w:rFonts w:ascii="Times New Roman" w:hAnsi="Times New Roman" w:cs="Times New Roman"/>
                <w:sz w:val="28"/>
                <w:szCs w:val="28"/>
              </w:rPr>
            </w:pPr>
          </w:p>
        </w:tc>
        <w:tc>
          <w:tcPr>
            <w:tcW w:w="2107" w:type="dxa"/>
            <w:gridSpan w:val="3"/>
          </w:tcPr>
          <w:p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Качество</w:t>
            </w:r>
          </w:p>
        </w:tc>
        <w:tc>
          <w:tcPr>
            <w:tcW w:w="2083" w:type="dxa"/>
            <w:gridSpan w:val="3"/>
          </w:tcPr>
          <w:p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Уровень цен</w:t>
            </w:r>
          </w:p>
        </w:tc>
      </w:tr>
      <w:tr w:rsidR="0020578F" w:rsidRPr="00CB38DB" w:rsidTr="009556B1">
        <w:tc>
          <w:tcPr>
            <w:tcW w:w="5645" w:type="dxa"/>
          </w:tcPr>
          <w:p w:rsidR="0020578F" w:rsidRPr="00CB38DB" w:rsidRDefault="0020578F" w:rsidP="009556B1">
            <w:pPr>
              <w:pStyle w:val="ConsPlusNormal"/>
              <w:rPr>
                <w:rFonts w:ascii="Times New Roman" w:hAnsi="Times New Roman" w:cs="Times New Roman"/>
                <w:sz w:val="28"/>
                <w:szCs w:val="28"/>
              </w:rPr>
            </w:pPr>
          </w:p>
        </w:tc>
        <w:tc>
          <w:tcPr>
            <w:tcW w:w="701" w:type="dxa"/>
          </w:tcPr>
          <w:p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Ухудшилось</w:t>
            </w:r>
          </w:p>
        </w:tc>
        <w:tc>
          <w:tcPr>
            <w:tcW w:w="706" w:type="dxa"/>
          </w:tcPr>
          <w:p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Улучшилось</w:t>
            </w:r>
          </w:p>
        </w:tc>
        <w:tc>
          <w:tcPr>
            <w:tcW w:w="700" w:type="dxa"/>
          </w:tcPr>
          <w:p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изменилось</w:t>
            </w:r>
          </w:p>
        </w:tc>
        <w:tc>
          <w:tcPr>
            <w:tcW w:w="712" w:type="dxa"/>
          </w:tcPr>
          <w:p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Снизился</w:t>
            </w:r>
          </w:p>
        </w:tc>
        <w:tc>
          <w:tcPr>
            <w:tcW w:w="691" w:type="dxa"/>
          </w:tcPr>
          <w:p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Увеличился</w:t>
            </w:r>
          </w:p>
        </w:tc>
        <w:tc>
          <w:tcPr>
            <w:tcW w:w="680" w:type="dxa"/>
          </w:tcPr>
          <w:p w:rsidR="0020578F" w:rsidRPr="00CB38DB" w:rsidRDefault="0020578F" w:rsidP="009556B1">
            <w:pPr>
              <w:pStyle w:val="ConsPlusNormal"/>
              <w:jc w:val="center"/>
              <w:rPr>
                <w:rFonts w:ascii="Times New Roman" w:hAnsi="Times New Roman" w:cs="Times New Roman"/>
                <w:sz w:val="28"/>
                <w:szCs w:val="28"/>
              </w:rPr>
            </w:pPr>
            <w:r w:rsidRPr="00CB38DB">
              <w:rPr>
                <w:rFonts w:ascii="Times New Roman" w:hAnsi="Times New Roman" w:cs="Times New Roman"/>
                <w:sz w:val="28"/>
                <w:szCs w:val="28"/>
              </w:rPr>
              <w:t>Не изменился</w:t>
            </w:r>
          </w:p>
        </w:tc>
      </w:tr>
      <w:tr w:rsidR="0020578F" w:rsidRPr="00CB38DB" w:rsidTr="009556B1">
        <w:tc>
          <w:tcPr>
            <w:tcW w:w="5645" w:type="dxa"/>
          </w:tcPr>
          <w:p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Водоснабжение, водоотведение</w:t>
            </w:r>
          </w:p>
        </w:tc>
        <w:tc>
          <w:tcPr>
            <w:tcW w:w="701" w:type="dxa"/>
          </w:tcPr>
          <w:p w:rsidR="0020578F" w:rsidRPr="00CB38DB" w:rsidRDefault="0020578F" w:rsidP="009556B1">
            <w:pPr>
              <w:pStyle w:val="ConsPlusNormal"/>
              <w:rPr>
                <w:rFonts w:ascii="Times New Roman" w:hAnsi="Times New Roman" w:cs="Times New Roman"/>
                <w:sz w:val="28"/>
                <w:szCs w:val="28"/>
              </w:rPr>
            </w:pPr>
          </w:p>
        </w:tc>
        <w:tc>
          <w:tcPr>
            <w:tcW w:w="706" w:type="dxa"/>
          </w:tcPr>
          <w:p w:rsidR="0020578F" w:rsidRPr="00CB38DB" w:rsidRDefault="0020578F" w:rsidP="009556B1">
            <w:pPr>
              <w:pStyle w:val="ConsPlusNormal"/>
              <w:rPr>
                <w:rFonts w:ascii="Times New Roman" w:hAnsi="Times New Roman" w:cs="Times New Roman"/>
                <w:sz w:val="28"/>
                <w:szCs w:val="28"/>
              </w:rPr>
            </w:pPr>
          </w:p>
        </w:tc>
        <w:tc>
          <w:tcPr>
            <w:tcW w:w="700" w:type="dxa"/>
          </w:tcPr>
          <w:p w:rsidR="0020578F" w:rsidRPr="00CB38DB" w:rsidRDefault="0020578F" w:rsidP="009556B1">
            <w:pPr>
              <w:pStyle w:val="ConsPlusNormal"/>
              <w:rPr>
                <w:rFonts w:ascii="Times New Roman" w:hAnsi="Times New Roman" w:cs="Times New Roman"/>
                <w:sz w:val="28"/>
                <w:szCs w:val="28"/>
              </w:rPr>
            </w:pPr>
          </w:p>
        </w:tc>
        <w:tc>
          <w:tcPr>
            <w:tcW w:w="712" w:type="dxa"/>
          </w:tcPr>
          <w:p w:rsidR="0020578F" w:rsidRPr="00CB38DB" w:rsidRDefault="0020578F" w:rsidP="009556B1">
            <w:pPr>
              <w:pStyle w:val="ConsPlusNormal"/>
              <w:rPr>
                <w:rFonts w:ascii="Times New Roman" w:hAnsi="Times New Roman" w:cs="Times New Roman"/>
                <w:sz w:val="28"/>
                <w:szCs w:val="28"/>
              </w:rPr>
            </w:pPr>
          </w:p>
        </w:tc>
        <w:tc>
          <w:tcPr>
            <w:tcW w:w="691" w:type="dxa"/>
          </w:tcPr>
          <w:p w:rsidR="0020578F" w:rsidRPr="00CB38DB" w:rsidRDefault="0020578F" w:rsidP="009556B1">
            <w:pPr>
              <w:pStyle w:val="ConsPlusNormal"/>
              <w:rPr>
                <w:rFonts w:ascii="Times New Roman" w:hAnsi="Times New Roman" w:cs="Times New Roman"/>
                <w:sz w:val="28"/>
                <w:szCs w:val="28"/>
              </w:rPr>
            </w:pPr>
          </w:p>
        </w:tc>
        <w:tc>
          <w:tcPr>
            <w:tcW w:w="680" w:type="dxa"/>
          </w:tcPr>
          <w:p w:rsidR="0020578F" w:rsidRPr="00CB38DB" w:rsidRDefault="0020578F" w:rsidP="009556B1">
            <w:pPr>
              <w:pStyle w:val="ConsPlusNormal"/>
              <w:rPr>
                <w:rFonts w:ascii="Times New Roman" w:hAnsi="Times New Roman" w:cs="Times New Roman"/>
                <w:sz w:val="28"/>
                <w:szCs w:val="28"/>
              </w:rPr>
            </w:pPr>
          </w:p>
        </w:tc>
      </w:tr>
      <w:tr w:rsidR="0020578F" w:rsidRPr="00CB38DB" w:rsidTr="009556B1">
        <w:tc>
          <w:tcPr>
            <w:tcW w:w="5645" w:type="dxa"/>
          </w:tcPr>
          <w:p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Газоснабжение</w:t>
            </w:r>
          </w:p>
        </w:tc>
        <w:tc>
          <w:tcPr>
            <w:tcW w:w="701" w:type="dxa"/>
          </w:tcPr>
          <w:p w:rsidR="0020578F" w:rsidRPr="00CB38DB" w:rsidRDefault="0020578F" w:rsidP="009556B1">
            <w:pPr>
              <w:pStyle w:val="ConsPlusNormal"/>
              <w:rPr>
                <w:rFonts w:ascii="Times New Roman" w:hAnsi="Times New Roman" w:cs="Times New Roman"/>
                <w:sz w:val="28"/>
                <w:szCs w:val="28"/>
              </w:rPr>
            </w:pPr>
          </w:p>
        </w:tc>
        <w:tc>
          <w:tcPr>
            <w:tcW w:w="706" w:type="dxa"/>
          </w:tcPr>
          <w:p w:rsidR="0020578F" w:rsidRPr="00CB38DB" w:rsidRDefault="0020578F" w:rsidP="009556B1">
            <w:pPr>
              <w:pStyle w:val="ConsPlusNormal"/>
              <w:rPr>
                <w:rFonts w:ascii="Times New Roman" w:hAnsi="Times New Roman" w:cs="Times New Roman"/>
                <w:sz w:val="28"/>
                <w:szCs w:val="28"/>
              </w:rPr>
            </w:pPr>
          </w:p>
        </w:tc>
        <w:tc>
          <w:tcPr>
            <w:tcW w:w="700" w:type="dxa"/>
          </w:tcPr>
          <w:p w:rsidR="0020578F" w:rsidRPr="00CB38DB" w:rsidRDefault="0020578F" w:rsidP="009556B1">
            <w:pPr>
              <w:pStyle w:val="ConsPlusNormal"/>
              <w:rPr>
                <w:rFonts w:ascii="Times New Roman" w:hAnsi="Times New Roman" w:cs="Times New Roman"/>
                <w:sz w:val="28"/>
                <w:szCs w:val="28"/>
              </w:rPr>
            </w:pPr>
          </w:p>
        </w:tc>
        <w:tc>
          <w:tcPr>
            <w:tcW w:w="712" w:type="dxa"/>
          </w:tcPr>
          <w:p w:rsidR="0020578F" w:rsidRPr="00CB38DB" w:rsidRDefault="0020578F" w:rsidP="009556B1">
            <w:pPr>
              <w:pStyle w:val="ConsPlusNormal"/>
              <w:rPr>
                <w:rFonts w:ascii="Times New Roman" w:hAnsi="Times New Roman" w:cs="Times New Roman"/>
                <w:sz w:val="28"/>
                <w:szCs w:val="28"/>
              </w:rPr>
            </w:pPr>
          </w:p>
        </w:tc>
        <w:tc>
          <w:tcPr>
            <w:tcW w:w="691" w:type="dxa"/>
          </w:tcPr>
          <w:p w:rsidR="0020578F" w:rsidRPr="00CB38DB" w:rsidRDefault="0020578F" w:rsidP="009556B1">
            <w:pPr>
              <w:pStyle w:val="ConsPlusNormal"/>
              <w:rPr>
                <w:rFonts w:ascii="Times New Roman" w:hAnsi="Times New Roman" w:cs="Times New Roman"/>
                <w:sz w:val="28"/>
                <w:szCs w:val="28"/>
              </w:rPr>
            </w:pPr>
          </w:p>
        </w:tc>
        <w:tc>
          <w:tcPr>
            <w:tcW w:w="680" w:type="dxa"/>
          </w:tcPr>
          <w:p w:rsidR="0020578F" w:rsidRPr="00CB38DB" w:rsidRDefault="0020578F" w:rsidP="009556B1">
            <w:pPr>
              <w:pStyle w:val="ConsPlusNormal"/>
              <w:rPr>
                <w:rFonts w:ascii="Times New Roman" w:hAnsi="Times New Roman" w:cs="Times New Roman"/>
                <w:sz w:val="28"/>
                <w:szCs w:val="28"/>
              </w:rPr>
            </w:pPr>
          </w:p>
        </w:tc>
      </w:tr>
      <w:tr w:rsidR="0020578F" w:rsidRPr="00CB38DB" w:rsidTr="009556B1">
        <w:tc>
          <w:tcPr>
            <w:tcW w:w="5645" w:type="dxa"/>
          </w:tcPr>
          <w:p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Электроснабжение</w:t>
            </w:r>
          </w:p>
        </w:tc>
        <w:tc>
          <w:tcPr>
            <w:tcW w:w="701" w:type="dxa"/>
          </w:tcPr>
          <w:p w:rsidR="0020578F" w:rsidRPr="00CB38DB" w:rsidRDefault="0020578F" w:rsidP="009556B1">
            <w:pPr>
              <w:pStyle w:val="ConsPlusNormal"/>
              <w:rPr>
                <w:rFonts w:ascii="Times New Roman" w:hAnsi="Times New Roman" w:cs="Times New Roman"/>
                <w:sz w:val="28"/>
                <w:szCs w:val="28"/>
              </w:rPr>
            </w:pPr>
          </w:p>
        </w:tc>
        <w:tc>
          <w:tcPr>
            <w:tcW w:w="706" w:type="dxa"/>
          </w:tcPr>
          <w:p w:rsidR="0020578F" w:rsidRPr="00CB38DB" w:rsidRDefault="0020578F" w:rsidP="009556B1">
            <w:pPr>
              <w:pStyle w:val="ConsPlusNormal"/>
              <w:rPr>
                <w:rFonts w:ascii="Times New Roman" w:hAnsi="Times New Roman" w:cs="Times New Roman"/>
                <w:sz w:val="28"/>
                <w:szCs w:val="28"/>
              </w:rPr>
            </w:pPr>
          </w:p>
        </w:tc>
        <w:tc>
          <w:tcPr>
            <w:tcW w:w="700" w:type="dxa"/>
          </w:tcPr>
          <w:p w:rsidR="0020578F" w:rsidRPr="00CB38DB" w:rsidRDefault="0020578F" w:rsidP="009556B1">
            <w:pPr>
              <w:pStyle w:val="ConsPlusNormal"/>
              <w:rPr>
                <w:rFonts w:ascii="Times New Roman" w:hAnsi="Times New Roman" w:cs="Times New Roman"/>
                <w:sz w:val="28"/>
                <w:szCs w:val="28"/>
              </w:rPr>
            </w:pPr>
          </w:p>
        </w:tc>
        <w:tc>
          <w:tcPr>
            <w:tcW w:w="712" w:type="dxa"/>
          </w:tcPr>
          <w:p w:rsidR="0020578F" w:rsidRPr="00CB38DB" w:rsidRDefault="0020578F" w:rsidP="009556B1">
            <w:pPr>
              <w:pStyle w:val="ConsPlusNormal"/>
              <w:rPr>
                <w:rFonts w:ascii="Times New Roman" w:hAnsi="Times New Roman" w:cs="Times New Roman"/>
                <w:sz w:val="28"/>
                <w:szCs w:val="28"/>
              </w:rPr>
            </w:pPr>
          </w:p>
        </w:tc>
        <w:tc>
          <w:tcPr>
            <w:tcW w:w="691" w:type="dxa"/>
          </w:tcPr>
          <w:p w:rsidR="0020578F" w:rsidRPr="00CB38DB" w:rsidRDefault="0020578F" w:rsidP="009556B1">
            <w:pPr>
              <w:pStyle w:val="ConsPlusNormal"/>
              <w:rPr>
                <w:rFonts w:ascii="Times New Roman" w:hAnsi="Times New Roman" w:cs="Times New Roman"/>
                <w:sz w:val="28"/>
                <w:szCs w:val="28"/>
              </w:rPr>
            </w:pPr>
          </w:p>
        </w:tc>
        <w:tc>
          <w:tcPr>
            <w:tcW w:w="680" w:type="dxa"/>
          </w:tcPr>
          <w:p w:rsidR="0020578F" w:rsidRPr="00CB38DB" w:rsidRDefault="0020578F" w:rsidP="009556B1">
            <w:pPr>
              <w:pStyle w:val="ConsPlusNormal"/>
              <w:rPr>
                <w:rFonts w:ascii="Times New Roman" w:hAnsi="Times New Roman" w:cs="Times New Roman"/>
                <w:sz w:val="28"/>
                <w:szCs w:val="28"/>
              </w:rPr>
            </w:pPr>
          </w:p>
        </w:tc>
      </w:tr>
      <w:tr w:rsidR="0020578F" w:rsidRPr="00CB38DB" w:rsidTr="009556B1">
        <w:tc>
          <w:tcPr>
            <w:tcW w:w="5645" w:type="dxa"/>
          </w:tcPr>
          <w:p w:rsidR="0020578F" w:rsidRPr="00CB38DB" w:rsidRDefault="0020578F" w:rsidP="009556B1">
            <w:pPr>
              <w:pStyle w:val="ConsPlusNormal"/>
              <w:rPr>
                <w:rFonts w:ascii="Times New Roman" w:hAnsi="Times New Roman" w:cs="Times New Roman"/>
                <w:sz w:val="28"/>
                <w:szCs w:val="28"/>
              </w:rPr>
            </w:pPr>
            <w:r w:rsidRPr="00CB38DB">
              <w:rPr>
                <w:rFonts w:ascii="Times New Roman" w:hAnsi="Times New Roman" w:cs="Times New Roman"/>
                <w:sz w:val="28"/>
                <w:szCs w:val="28"/>
              </w:rPr>
              <w:t>Теплоснабжение</w:t>
            </w:r>
          </w:p>
        </w:tc>
        <w:tc>
          <w:tcPr>
            <w:tcW w:w="701" w:type="dxa"/>
          </w:tcPr>
          <w:p w:rsidR="0020578F" w:rsidRPr="00CB38DB" w:rsidRDefault="0020578F" w:rsidP="009556B1">
            <w:pPr>
              <w:pStyle w:val="ConsPlusNormal"/>
              <w:rPr>
                <w:rFonts w:ascii="Times New Roman" w:hAnsi="Times New Roman" w:cs="Times New Roman"/>
                <w:sz w:val="28"/>
                <w:szCs w:val="28"/>
              </w:rPr>
            </w:pPr>
          </w:p>
        </w:tc>
        <w:tc>
          <w:tcPr>
            <w:tcW w:w="706" w:type="dxa"/>
          </w:tcPr>
          <w:p w:rsidR="0020578F" w:rsidRPr="00CB38DB" w:rsidRDefault="0020578F" w:rsidP="009556B1">
            <w:pPr>
              <w:pStyle w:val="ConsPlusNormal"/>
              <w:rPr>
                <w:rFonts w:ascii="Times New Roman" w:hAnsi="Times New Roman" w:cs="Times New Roman"/>
                <w:sz w:val="28"/>
                <w:szCs w:val="28"/>
              </w:rPr>
            </w:pPr>
          </w:p>
        </w:tc>
        <w:tc>
          <w:tcPr>
            <w:tcW w:w="700" w:type="dxa"/>
          </w:tcPr>
          <w:p w:rsidR="0020578F" w:rsidRPr="00CB38DB" w:rsidRDefault="0020578F" w:rsidP="009556B1">
            <w:pPr>
              <w:pStyle w:val="ConsPlusNormal"/>
              <w:rPr>
                <w:rFonts w:ascii="Times New Roman" w:hAnsi="Times New Roman" w:cs="Times New Roman"/>
                <w:sz w:val="28"/>
                <w:szCs w:val="28"/>
              </w:rPr>
            </w:pPr>
          </w:p>
        </w:tc>
        <w:tc>
          <w:tcPr>
            <w:tcW w:w="712" w:type="dxa"/>
          </w:tcPr>
          <w:p w:rsidR="0020578F" w:rsidRPr="00CB38DB" w:rsidRDefault="0020578F" w:rsidP="009556B1">
            <w:pPr>
              <w:pStyle w:val="ConsPlusNormal"/>
              <w:rPr>
                <w:rFonts w:ascii="Times New Roman" w:hAnsi="Times New Roman" w:cs="Times New Roman"/>
                <w:sz w:val="28"/>
                <w:szCs w:val="28"/>
              </w:rPr>
            </w:pPr>
          </w:p>
        </w:tc>
        <w:tc>
          <w:tcPr>
            <w:tcW w:w="691" w:type="dxa"/>
          </w:tcPr>
          <w:p w:rsidR="0020578F" w:rsidRPr="00CB38DB" w:rsidRDefault="0020578F" w:rsidP="009556B1">
            <w:pPr>
              <w:pStyle w:val="ConsPlusNormal"/>
              <w:rPr>
                <w:rFonts w:ascii="Times New Roman" w:hAnsi="Times New Roman" w:cs="Times New Roman"/>
                <w:sz w:val="28"/>
                <w:szCs w:val="28"/>
              </w:rPr>
            </w:pPr>
          </w:p>
        </w:tc>
        <w:tc>
          <w:tcPr>
            <w:tcW w:w="680" w:type="dxa"/>
          </w:tcPr>
          <w:p w:rsidR="0020578F" w:rsidRPr="00CB38DB" w:rsidRDefault="0020578F" w:rsidP="009556B1">
            <w:pPr>
              <w:pStyle w:val="ConsPlusNormal"/>
              <w:rPr>
                <w:rFonts w:ascii="Times New Roman" w:hAnsi="Times New Roman" w:cs="Times New Roman"/>
                <w:sz w:val="28"/>
                <w:szCs w:val="28"/>
              </w:rPr>
            </w:pPr>
          </w:p>
        </w:tc>
      </w:tr>
    </w:tbl>
    <w:p w:rsidR="0020578F" w:rsidRPr="00CB38DB" w:rsidRDefault="0020578F" w:rsidP="0020578F">
      <w:pPr>
        <w:pStyle w:val="ConsPlusNormal"/>
        <w:jc w:val="both"/>
        <w:rPr>
          <w:rFonts w:ascii="Times New Roman" w:hAnsi="Times New Roman" w:cs="Times New Roman"/>
          <w:sz w:val="28"/>
          <w:szCs w:val="28"/>
        </w:rPr>
      </w:pPr>
    </w:p>
    <w:p w:rsidR="0020578F" w:rsidRPr="00CB38DB" w:rsidRDefault="0020578F" w:rsidP="0020578F">
      <w:pPr>
        <w:rPr>
          <w:rFonts w:ascii="Times New Roman" w:hAnsi="Times New Roman" w:cs="Times New Roman"/>
          <w:sz w:val="28"/>
          <w:szCs w:val="28"/>
        </w:rPr>
      </w:pPr>
    </w:p>
    <w:p w:rsidR="0020578F" w:rsidRPr="00CB38DB" w:rsidRDefault="0020578F">
      <w:pPr>
        <w:rPr>
          <w:rFonts w:ascii="Times New Roman" w:hAnsi="Times New Roman" w:cs="Times New Roman"/>
          <w:sz w:val="28"/>
          <w:szCs w:val="28"/>
        </w:rPr>
        <w:sectPr w:rsidR="0020578F" w:rsidRPr="00CB38DB" w:rsidSect="000817D5">
          <w:pgSz w:w="11906" w:h="16838"/>
          <w:pgMar w:top="1134" w:right="850" w:bottom="1134" w:left="1701" w:header="708" w:footer="708" w:gutter="0"/>
          <w:cols w:space="708"/>
          <w:docGrid w:linePitch="360"/>
        </w:sectPr>
      </w:pPr>
    </w:p>
    <w:p w:rsidR="004C0D67" w:rsidRPr="00CB38DB" w:rsidRDefault="004C0D67">
      <w:pPr>
        <w:rPr>
          <w:rFonts w:ascii="Times New Roman" w:hAnsi="Times New Roman" w:cs="Times New Roman"/>
          <w:sz w:val="28"/>
          <w:szCs w:val="28"/>
        </w:rPr>
      </w:pPr>
    </w:p>
    <w:sectPr w:rsidR="004C0D67" w:rsidRPr="00CB38DB" w:rsidSect="000817D5">
      <w:pgSz w:w="11905" w:h="16838"/>
      <w:pgMar w:top="1134" w:right="850" w:bottom="1134" w:left="170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compat/>
  <w:rsids>
    <w:rsidRoot w:val="000817D5"/>
    <w:rsid w:val="000817D5"/>
    <w:rsid w:val="001852ED"/>
    <w:rsid w:val="0020578F"/>
    <w:rsid w:val="00206818"/>
    <w:rsid w:val="002267A1"/>
    <w:rsid w:val="003E3FA5"/>
    <w:rsid w:val="004B59D1"/>
    <w:rsid w:val="004C0D67"/>
    <w:rsid w:val="00523FA3"/>
    <w:rsid w:val="00697E7F"/>
    <w:rsid w:val="00734319"/>
    <w:rsid w:val="0079531D"/>
    <w:rsid w:val="00797AAB"/>
    <w:rsid w:val="007C34A5"/>
    <w:rsid w:val="00A11E27"/>
    <w:rsid w:val="00A43A02"/>
    <w:rsid w:val="00C05B82"/>
    <w:rsid w:val="00C45C69"/>
    <w:rsid w:val="00CB38DB"/>
    <w:rsid w:val="00DB7293"/>
    <w:rsid w:val="00E30559"/>
    <w:rsid w:val="00F335BD"/>
    <w:rsid w:val="00F738D3"/>
    <w:rsid w:val="00FB1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7D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90DD0260A2456EAFC2169D314A53F97FFDFB6CE26CE0B59E9B3D55FB2E8B9380F085F04B6B75D168EC55C877CBC5FE54096B5073F238F92S3T6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0DD0260A2456EAFC2169D314A53F97FFD9B2C623C50B59E9B3D55FB2E8B9380F085F04B6B7581488C55C877CBC5FE54096B5073F238F92S3T6Q" TargetMode="External"/><Relationship Id="rId5" Type="http://schemas.openxmlformats.org/officeDocument/2006/relationships/hyperlink" Target="consultantplus://offline/ref=590DD0260A2456EAFC2169D314A53F97FFDFB6CE26CE0B59E9B3D55FB2E8B9380F085F04B6B75F1080C55C877CBC5FE54096B5073F238F92S3T6Q" TargetMode="External"/><Relationship Id="rId4" Type="http://schemas.openxmlformats.org/officeDocument/2006/relationships/hyperlink" Target="consultantplus://offline/ref=590DD0260A2456EAFC2169D314A53F97FFDFB6CE26CE0B59E9B3D55FB2E8B9380F085F04B6B75C108DC55C877CBC5FE54096B5073F238F92S3T6Q"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3360</Words>
  <Characters>19156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2020-08-20T16:19:00Z</dcterms:created>
  <dcterms:modified xsi:type="dcterms:W3CDTF">2020-10-07T16:14:00Z</dcterms:modified>
</cp:coreProperties>
</file>