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FAD10" w14:textId="77777777" w:rsidR="006237D9" w:rsidRPr="001B312D" w:rsidRDefault="006237D9" w:rsidP="007F6F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12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0AEEF0DE" w14:textId="77777777" w:rsidR="00C8390E" w:rsidRDefault="00526896" w:rsidP="00C8390E">
      <w:pPr>
        <w:shd w:val="clear" w:color="auto" w:fill="FFFFFF"/>
        <w:autoSpaceDE w:val="0"/>
        <w:autoSpaceDN w:val="0"/>
        <w:adjustRightInd w:val="0"/>
        <w:spacing w:line="240" w:lineRule="auto"/>
        <w:ind w:left="180" w:right="2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п</w:t>
      </w:r>
      <w:r w:rsidR="006237D9" w:rsidRPr="001B312D">
        <w:rPr>
          <w:rFonts w:ascii="Times New Roman" w:hAnsi="Times New Roman"/>
          <w:b/>
          <w:sz w:val="28"/>
          <w:szCs w:val="28"/>
        </w:rPr>
        <w:t xml:space="preserve">остановления </w:t>
      </w:r>
      <w:r w:rsidR="006237D9">
        <w:rPr>
          <w:rFonts w:ascii="Times New Roman" w:hAnsi="Times New Roman"/>
          <w:b/>
          <w:sz w:val="28"/>
          <w:szCs w:val="28"/>
        </w:rPr>
        <w:t>Администрации Невельского района</w:t>
      </w:r>
      <w:r w:rsidR="00C8390E">
        <w:rPr>
          <w:rFonts w:ascii="Times New Roman" w:hAnsi="Times New Roman"/>
          <w:b/>
          <w:sz w:val="28"/>
          <w:szCs w:val="28"/>
        </w:rPr>
        <w:br/>
      </w:r>
      <w:r w:rsidR="003820B2" w:rsidRPr="003820B2">
        <w:rPr>
          <w:rFonts w:ascii="Times New Roman" w:hAnsi="Times New Roman"/>
          <w:b/>
          <w:sz w:val="28"/>
          <w:szCs w:val="28"/>
        </w:rPr>
        <w:t>«</w:t>
      </w:r>
      <w:r w:rsidR="000D7A53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="00D33511">
        <w:rPr>
          <w:rFonts w:ascii="Times New Roman" w:hAnsi="Times New Roman"/>
          <w:b/>
          <w:sz w:val="28"/>
          <w:szCs w:val="28"/>
        </w:rPr>
        <w:t>о порядке и условиях распоряжения имуществом, включенным в перечень муниципального имущества</w:t>
      </w:r>
      <w:r w:rsidR="00E72003">
        <w:rPr>
          <w:rFonts w:ascii="Times New Roman" w:hAnsi="Times New Roman"/>
          <w:b/>
          <w:sz w:val="28"/>
          <w:szCs w:val="28"/>
        </w:rPr>
        <w:t xml:space="preserve"> муниципального образования «Невельский район»</w:t>
      </w:r>
      <w:r w:rsidR="00D33511">
        <w:rPr>
          <w:rFonts w:ascii="Times New Roman" w:hAnsi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3820B2" w:rsidRPr="003820B2">
        <w:rPr>
          <w:rFonts w:ascii="Times New Roman" w:hAnsi="Times New Roman"/>
          <w:b/>
          <w:sz w:val="28"/>
          <w:szCs w:val="28"/>
        </w:rPr>
        <w:t>»</w:t>
      </w:r>
    </w:p>
    <w:p w14:paraId="0B9B3504" w14:textId="77777777" w:rsidR="00D33511" w:rsidRPr="003820B2" w:rsidRDefault="00D33511" w:rsidP="00C8390E">
      <w:pPr>
        <w:shd w:val="clear" w:color="auto" w:fill="FFFFFF"/>
        <w:autoSpaceDE w:val="0"/>
        <w:autoSpaceDN w:val="0"/>
        <w:adjustRightInd w:val="0"/>
        <w:spacing w:line="240" w:lineRule="auto"/>
        <w:ind w:left="180" w:right="256"/>
        <w:jc w:val="center"/>
        <w:rPr>
          <w:rFonts w:ascii="Times New Roman" w:hAnsi="Times New Roman"/>
          <w:b/>
          <w:sz w:val="28"/>
          <w:szCs w:val="28"/>
        </w:rPr>
      </w:pPr>
    </w:p>
    <w:p w14:paraId="5C4D8F0D" w14:textId="77777777" w:rsidR="00FA3449" w:rsidRDefault="003B118C" w:rsidP="00FA3449">
      <w:pPr>
        <w:shd w:val="clear" w:color="auto" w:fill="FFFFFF"/>
        <w:autoSpaceDE w:val="0"/>
        <w:autoSpaceDN w:val="0"/>
        <w:adjustRightInd w:val="0"/>
        <w:spacing w:after="0" w:line="24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D25D1E">
        <w:rPr>
          <w:rFonts w:ascii="Times New Roman" w:hAnsi="Times New Roman"/>
          <w:bCs/>
          <w:sz w:val="28"/>
          <w:szCs w:val="28"/>
        </w:rPr>
        <w:t xml:space="preserve"> соответствии с</w:t>
      </w:r>
      <w:r>
        <w:rPr>
          <w:rFonts w:ascii="Times New Roman" w:hAnsi="Times New Roman"/>
          <w:bCs/>
          <w:sz w:val="28"/>
          <w:szCs w:val="28"/>
        </w:rPr>
        <w:t xml:space="preserve"> Федеральным закон</w:t>
      </w:r>
      <w:r w:rsidR="001F4ED6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м</w:t>
      </w:r>
      <w:r w:rsidRPr="00D25D1E">
        <w:rPr>
          <w:rFonts w:ascii="Times New Roman" w:hAnsi="Times New Roman"/>
          <w:bCs/>
          <w:sz w:val="28"/>
          <w:szCs w:val="28"/>
        </w:rPr>
        <w:t xml:space="preserve"> от 06.10.2003 </w:t>
      </w:r>
      <w:hyperlink r:id="rId4" w:history="1">
        <w:r>
          <w:rPr>
            <w:rFonts w:ascii="Times New Roman" w:hAnsi="Times New Roman"/>
            <w:bCs/>
            <w:sz w:val="28"/>
            <w:szCs w:val="28"/>
          </w:rPr>
          <w:t>№</w:t>
        </w:r>
        <w:r w:rsidRPr="00D25D1E">
          <w:rPr>
            <w:rFonts w:ascii="Times New Roman" w:hAnsi="Times New Roman"/>
            <w:bCs/>
            <w:sz w:val="28"/>
            <w:szCs w:val="28"/>
          </w:rPr>
          <w:t>131-ФЗ</w:t>
        </w:r>
      </w:hyperlink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D25D1E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bCs/>
          <w:sz w:val="28"/>
          <w:szCs w:val="28"/>
        </w:rPr>
        <w:t>равления в Российской Федерации»,</w:t>
      </w:r>
      <w:r w:rsidR="00935686" w:rsidRPr="00935686">
        <w:rPr>
          <w:rFonts w:ascii="Times New Roman" w:hAnsi="Times New Roman"/>
          <w:bCs/>
          <w:sz w:val="28"/>
          <w:szCs w:val="28"/>
        </w:rPr>
        <w:t xml:space="preserve"> </w:t>
      </w:r>
      <w:r w:rsidR="00935686">
        <w:rPr>
          <w:rFonts w:ascii="Times New Roman" w:hAnsi="Times New Roman"/>
          <w:bCs/>
          <w:sz w:val="28"/>
          <w:szCs w:val="28"/>
        </w:rPr>
        <w:t>Федеральным закон</w:t>
      </w:r>
      <w:r w:rsidR="001F4ED6">
        <w:rPr>
          <w:rFonts w:ascii="Times New Roman" w:hAnsi="Times New Roman"/>
          <w:bCs/>
          <w:sz w:val="28"/>
          <w:szCs w:val="28"/>
        </w:rPr>
        <w:t>о</w:t>
      </w:r>
      <w:r w:rsidR="00935686">
        <w:rPr>
          <w:rFonts w:ascii="Times New Roman" w:hAnsi="Times New Roman"/>
          <w:bCs/>
          <w:sz w:val="28"/>
          <w:szCs w:val="28"/>
        </w:rPr>
        <w:t>м</w:t>
      </w:r>
      <w:r>
        <w:rPr>
          <w:rFonts w:ascii="Times New Roman" w:hAnsi="Times New Roman"/>
          <w:bCs/>
          <w:sz w:val="28"/>
          <w:szCs w:val="28"/>
        </w:rPr>
        <w:t xml:space="preserve"> от </w:t>
      </w:r>
      <w:r w:rsidR="00D33511">
        <w:rPr>
          <w:rFonts w:ascii="Times New Roman" w:hAnsi="Times New Roman"/>
          <w:bCs/>
          <w:sz w:val="28"/>
          <w:szCs w:val="28"/>
        </w:rPr>
        <w:t>24.07.2007</w:t>
      </w:r>
      <w:r w:rsidRPr="00D25D1E">
        <w:rPr>
          <w:rFonts w:ascii="Times New Roman" w:hAnsi="Times New Roman"/>
          <w:bCs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bCs/>
            <w:sz w:val="28"/>
            <w:szCs w:val="28"/>
          </w:rPr>
          <w:t>№</w:t>
        </w:r>
        <w:r w:rsidR="00D33511">
          <w:rPr>
            <w:rFonts w:ascii="Times New Roman" w:hAnsi="Times New Roman"/>
            <w:bCs/>
            <w:sz w:val="28"/>
            <w:szCs w:val="28"/>
          </w:rPr>
          <w:t>209</w:t>
        </w:r>
        <w:r w:rsidRPr="00D25D1E">
          <w:rPr>
            <w:rFonts w:ascii="Times New Roman" w:hAnsi="Times New Roman"/>
            <w:bCs/>
            <w:sz w:val="28"/>
            <w:szCs w:val="28"/>
          </w:rPr>
          <w:t>-ФЗ</w:t>
        </w:r>
      </w:hyperlink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D25D1E">
        <w:rPr>
          <w:rFonts w:ascii="Times New Roman" w:hAnsi="Times New Roman"/>
          <w:bCs/>
          <w:sz w:val="28"/>
          <w:szCs w:val="28"/>
        </w:rPr>
        <w:t xml:space="preserve">О </w:t>
      </w:r>
      <w:r w:rsidR="00D33511">
        <w:rPr>
          <w:rFonts w:ascii="Times New Roman" w:hAnsi="Times New Roman"/>
          <w:bCs/>
          <w:sz w:val="28"/>
          <w:szCs w:val="28"/>
        </w:rPr>
        <w:t>развитии малого и среднего предпринимательства 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D25D1E">
        <w:rPr>
          <w:rFonts w:ascii="Times New Roman" w:hAnsi="Times New Roman"/>
          <w:bCs/>
          <w:sz w:val="28"/>
          <w:szCs w:val="28"/>
        </w:rPr>
        <w:t xml:space="preserve">, </w:t>
      </w:r>
      <w:r w:rsidR="00D33511">
        <w:rPr>
          <w:rFonts w:ascii="Times New Roman" w:hAnsi="Times New Roman"/>
          <w:sz w:val="28"/>
          <w:szCs w:val="28"/>
        </w:rPr>
        <w:t>Федеральным законом от 26.07.2006</w:t>
      </w:r>
      <w:r w:rsidR="00D33511" w:rsidRPr="00D33511">
        <w:rPr>
          <w:rFonts w:ascii="Times New Roman" w:hAnsi="Times New Roman"/>
          <w:sz w:val="28"/>
          <w:szCs w:val="28"/>
        </w:rPr>
        <w:t xml:space="preserve"> №</w:t>
      </w:r>
      <w:r w:rsidR="00D33511">
        <w:rPr>
          <w:rFonts w:ascii="Times New Roman" w:hAnsi="Times New Roman"/>
          <w:sz w:val="28"/>
          <w:szCs w:val="28"/>
        </w:rPr>
        <w:t>135</w:t>
      </w:r>
      <w:r w:rsidR="00D33511" w:rsidRPr="00D33511">
        <w:rPr>
          <w:rFonts w:ascii="Times New Roman" w:hAnsi="Times New Roman"/>
          <w:sz w:val="28"/>
          <w:szCs w:val="28"/>
        </w:rPr>
        <w:t>-ФЗ</w:t>
      </w:r>
      <w:r w:rsidR="00D33511">
        <w:rPr>
          <w:rFonts w:ascii="Times New Roman" w:hAnsi="Times New Roman"/>
          <w:sz w:val="28"/>
          <w:szCs w:val="28"/>
        </w:rPr>
        <w:t xml:space="preserve"> «О защите конкуренции»</w:t>
      </w:r>
      <w:r w:rsidR="00935686">
        <w:rPr>
          <w:rFonts w:ascii="Times New Roman" w:hAnsi="Times New Roman"/>
          <w:bCs/>
          <w:sz w:val="28"/>
          <w:szCs w:val="28"/>
        </w:rPr>
        <w:t xml:space="preserve"> </w:t>
      </w:r>
      <w:r w:rsidR="00935686">
        <w:rPr>
          <w:rFonts w:ascii="Times New Roman" w:hAnsi="Times New Roman"/>
          <w:sz w:val="28"/>
          <w:szCs w:val="28"/>
        </w:rPr>
        <w:t xml:space="preserve">необходимо утвердить </w:t>
      </w:r>
      <w:r w:rsidR="00D33511" w:rsidRPr="00D33511">
        <w:rPr>
          <w:rFonts w:ascii="Times New Roman" w:hAnsi="Times New Roman"/>
          <w:sz w:val="28"/>
          <w:szCs w:val="28"/>
        </w:rPr>
        <w:t>Положени</w:t>
      </w:r>
      <w:r w:rsidR="00D33511">
        <w:rPr>
          <w:rFonts w:ascii="Times New Roman" w:hAnsi="Times New Roman"/>
          <w:sz w:val="28"/>
          <w:szCs w:val="28"/>
        </w:rPr>
        <w:t>е</w:t>
      </w:r>
      <w:r w:rsidR="00D33511" w:rsidRPr="00D33511">
        <w:rPr>
          <w:rFonts w:ascii="Times New Roman" w:hAnsi="Times New Roman"/>
          <w:sz w:val="28"/>
          <w:szCs w:val="28"/>
        </w:rPr>
        <w:t xml:space="preserve"> о порядке и условиях распоряжения имуществом, включенным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FA3449">
        <w:rPr>
          <w:rFonts w:ascii="Times New Roman" w:hAnsi="Times New Roman"/>
          <w:sz w:val="28"/>
          <w:szCs w:val="28"/>
        </w:rPr>
        <w:t>.</w:t>
      </w:r>
    </w:p>
    <w:p w14:paraId="2675D332" w14:textId="77777777" w:rsidR="006D1228" w:rsidRDefault="00306253" w:rsidP="00252EB4">
      <w:pPr>
        <w:shd w:val="clear" w:color="auto" w:fill="FFFFFF"/>
        <w:autoSpaceDE w:val="0"/>
        <w:autoSpaceDN w:val="0"/>
        <w:adjustRightInd w:val="0"/>
        <w:spacing w:after="0" w:line="24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35686">
        <w:rPr>
          <w:rFonts w:ascii="Times New Roman" w:hAnsi="Times New Roman"/>
          <w:sz w:val="28"/>
          <w:szCs w:val="28"/>
        </w:rPr>
        <w:t>роект</w:t>
      </w:r>
      <w:r w:rsidR="00B119E3" w:rsidRPr="00DE57DA">
        <w:rPr>
          <w:rFonts w:ascii="Times New Roman" w:hAnsi="Times New Roman"/>
          <w:sz w:val="28"/>
          <w:szCs w:val="28"/>
        </w:rPr>
        <w:t xml:space="preserve"> </w:t>
      </w:r>
      <w:r w:rsidR="00B119E3">
        <w:rPr>
          <w:rFonts w:ascii="Times New Roman" w:hAnsi="Times New Roman"/>
          <w:sz w:val="28"/>
          <w:szCs w:val="28"/>
        </w:rPr>
        <w:t>муниципального нормативного правового акта</w:t>
      </w:r>
      <w:r w:rsidR="00252EB4">
        <w:rPr>
          <w:rFonts w:ascii="Times New Roman" w:hAnsi="Times New Roman"/>
          <w:sz w:val="28"/>
          <w:szCs w:val="28"/>
        </w:rPr>
        <w:t xml:space="preserve"> </w:t>
      </w:r>
      <w:r w:rsidR="006D1228" w:rsidRPr="00DE57DA">
        <w:rPr>
          <w:rFonts w:ascii="Times New Roman" w:hAnsi="Times New Roman"/>
          <w:sz w:val="28"/>
          <w:szCs w:val="28"/>
        </w:rPr>
        <w:t>разработан в целях повышения</w:t>
      </w:r>
      <w:r w:rsidR="006D1228">
        <w:rPr>
          <w:rFonts w:ascii="Times New Roman" w:hAnsi="Times New Roman"/>
          <w:sz w:val="28"/>
          <w:szCs w:val="28"/>
        </w:rPr>
        <w:t xml:space="preserve"> </w:t>
      </w:r>
      <w:r w:rsidR="006D1228" w:rsidRPr="00DE57DA">
        <w:rPr>
          <w:rFonts w:ascii="Times New Roman" w:hAnsi="Times New Roman"/>
          <w:sz w:val="28"/>
          <w:szCs w:val="28"/>
        </w:rPr>
        <w:t xml:space="preserve">качества и эффективности </w:t>
      </w:r>
      <w:r w:rsidR="00D33511">
        <w:rPr>
          <w:rFonts w:ascii="Times New Roman" w:hAnsi="Times New Roman"/>
          <w:sz w:val="28"/>
          <w:szCs w:val="28"/>
        </w:rPr>
        <w:t>предоставления</w:t>
      </w:r>
      <w:r w:rsidR="00B231F0">
        <w:rPr>
          <w:rFonts w:ascii="Times New Roman" w:hAnsi="Times New Roman"/>
          <w:sz w:val="28"/>
          <w:szCs w:val="28"/>
        </w:rPr>
        <w:t xml:space="preserve"> </w:t>
      </w:r>
      <w:r w:rsidR="00B231F0" w:rsidRPr="00B231F0">
        <w:rPr>
          <w:rFonts w:ascii="Times New Roman" w:hAnsi="Times New Roman"/>
          <w:sz w:val="28"/>
          <w:szCs w:val="28"/>
        </w:rPr>
        <w:t>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B231F0">
        <w:rPr>
          <w:rFonts w:ascii="Times New Roman" w:hAnsi="Times New Roman"/>
          <w:sz w:val="28"/>
          <w:szCs w:val="28"/>
        </w:rPr>
        <w:t>, муниципального имущества, включенного в П</w:t>
      </w:r>
      <w:r w:rsidR="00B231F0" w:rsidRPr="00B231F0">
        <w:rPr>
          <w:rFonts w:ascii="Times New Roman" w:hAnsi="Times New Roman"/>
          <w:sz w:val="28"/>
          <w:szCs w:val="28"/>
        </w:rPr>
        <w:t>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B231F0">
        <w:rPr>
          <w:rFonts w:ascii="Times New Roman" w:hAnsi="Times New Roman"/>
          <w:sz w:val="28"/>
          <w:szCs w:val="28"/>
        </w:rPr>
        <w:t xml:space="preserve"> (далее – Перечень)</w:t>
      </w:r>
      <w:r w:rsidR="004C33E2">
        <w:rPr>
          <w:rFonts w:ascii="Times New Roman" w:hAnsi="Times New Roman"/>
          <w:sz w:val="28"/>
          <w:szCs w:val="28"/>
        </w:rPr>
        <w:t xml:space="preserve">. Положение </w:t>
      </w:r>
      <w:r w:rsidR="006D1228" w:rsidRPr="00DE57DA">
        <w:rPr>
          <w:rFonts w:ascii="Times New Roman" w:hAnsi="Times New Roman"/>
          <w:sz w:val="28"/>
          <w:szCs w:val="28"/>
        </w:rPr>
        <w:t xml:space="preserve"> регламентирует состав, сроки и</w:t>
      </w:r>
      <w:r w:rsidR="006D1228">
        <w:rPr>
          <w:rFonts w:ascii="Times New Roman" w:hAnsi="Times New Roman"/>
          <w:sz w:val="28"/>
          <w:szCs w:val="28"/>
        </w:rPr>
        <w:t xml:space="preserve"> </w:t>
      </w:r>
      <w:r w:rsidR="00935686">
        <w:rPr>
          <w:rFonts w:ascii="Times New Roman" w:hAnsi="Times New Roman"/>
          <w:sz w:val="28"/>
          <w:szCs w:val="28"/>
        </w:rPr>
        <w:t xml:space="preserve">последовательность действий </w:t>
      </w:r>
      <w:r w:rsidR="006D1228" w:rsidRPr="00DE57DA">
        <w:rPr>
          <w:rFonts w:ascii="Times New Roman" w:hAnsi="Times New Roman"/>
          <w:sz w:val="28"/>
          <w:szCs w:val="28"/>
        </w:rPr>
        <w:t xml:space="preserve">при </w:t>
      </w:r>
      <w:r w:rsidR="00B231F0">
        <w:rPr>
          <w:rFonts w:ascii="Times New Roman" w:hAnsi="Times New Roman"/>
          <w:sz w:val="28"/>
          <w:szCs w:val="28"/>
        </w:rPr>
        <w:t>предоставлении муниципального имущества, включенного в Перечень</w:t>
      </w:r>
      <w:r w:rsidR="006D1228" w:rsidRPr="00DE57DA">
        <w:rPr>
          <w:rFonts w:ascii="Times New Roman" w:hAnsi="Times New Roman"/>
          <w:sz w:val="28"/>
          <w:szCs w:val="28"/>
        </w:rPr>
        <w:t>.</w:t>
      </w:r>
    </w:p>
    <w:p w14:paraId="1133E71B" w14:textId="77777777" w:rsidR="003B118C" w:rsidRDefault="00FE4FAD" w:rsidP="003B118C">
      <w:pPr>
        <w:pStyle w:val="a3"/>
        <w:suppressAutoHyphens/>
        <w:ind w:right="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</w:t>
      </w:r>
      <w:r w:rsidR="003B118C" w:rsidRPr="007F6F77">
        <w:rPr>
          <w:rFonts w:ascii="Times New Roman" w:hAnsi="Times New Roman"/>
          <w:sz w:val="28"/>
          <w:szCs w:val="28"/>
        </w:rPr>
        <w:t xml:space="preserve"> </w:t>
      </w:r>
      <w:r w:rsidR="00E72DC0">
        <w:rPr>
          <w:rFonts w:ascii="Times New Roman" w:hAnsi="Times New Roman"/>
          <w:sz w:val="28"/>
          <w:szCs w:val="28"/>
        </w:rPr>
        <w:t xml:space="preserve">определяет </w:t>
      </w:r>
      <w:r w:rsidR="00B231F0">
        <w:rPr>
          <w:rFonts w:ascii="Times New Roman" w:hAnsi="Times New Roman"/>
          <w:sz w:val="28"/>
          <w:szCs w:val="28"/>
        </w:rPr>
        <w:t>особенности, льготы при предоставлении муниципального имущества</w:t>
      </w:r>
      <w:r w:rsidR="00E72DC0">
        <w:rPr>
          <w:rFonts w:ascii="Times New Roman" w:hAnsi="Times New Roman"/>
          <w:sz w:val="28"/>
          <w:szCs w:val="28"/>
        </w:rPr>
        <w:t xml:space="preserve"> муниципального образования «Невельский район»</w:t>
      </w:r>
      <w:r w:rsidR="00B231F0">
        <w:rPr>
          <w:rFonts w:ascii="Times New Roman" w:hAnsi="Times New Roman"/>
          <w:sz w:val="28"/>
          <w:szCs w:val="28"/>
        </w:rPr>
        <w:t>, включенного в Перечень</w:t>
      </w:r>
      <w:r w:rsidR="00E72DC0">
        <w:rPr>
          <w:rFonts w:ascii="Times New Roman" w:hAnsi="Times New Roman"/>
          <w:sz w:val="28"/>
          <w:szCs w:val="28"/>
        </w:rPr>
        <w:t>.</w:t>
      </w:r>
    </w:p>
    <w:p w14:paraId="0F35A44B" w14:textId="77777777" w:rsidR="00EE54EC" w:rsidRPr="007F6F77" w:rsidRDefault="00EE54EC" w:rsidP="003B118C">
      <w:pPr>
        <w:pStyle w:val="a3"/>
        <w:suppressAutoHyphens/>
        <w:ind w:right="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участники отношений, затронутых предлагаемым правовым регулированием: </w:t>
      </w:r>
      <w:r w:rsidRPr="00B231F0">
        <w:rPr>
          <w:rFonts w:ascii="Times New Roman" w:hAnsi="Times New Roman"/>
          <w:sz w:val="28"/>
          <w:szCs w:val="28"/>
        </w:rPr>
        <w:t>субъект</w:t>
      </w:r>
      <w:r>
        <w:rPr>
          <w:rFonts w:ascii="Times New Roman" w:hAnsi="Times New Roman"/>
          <w:sz w:val="28"/>
          <w:szCs w:val="28"/>
        </w:rPr>
        <w:t>ы</w:t>
      </w:r>
      <w:r w:rsidRPr="00B231F0">
        <w:rPr>
          <w:rFonts w:ascii="Times New Roman" w:hAnsi="Times New Roman"/>
          <w:sz w:val="28"/>
          <w:szCs w:val="28"/>
        </w:rPr>
        <w:t xml:space="preserve"> малого и среднего предпринимательства, организаци</w:t>
      </w:r>
      <w:r>
        <w:rPr>
          <w:rFonts w:ascii="Times New Roman" w:hAnsi="Times New Roman"/>
          <w:sz w:val="28"/>
          <w:szCs w:val="28"/>
        </w:rPr>
        <w:t>и</w:t>
      </w:r>
      <w:r w:rsidRPr="00B231F0">
        <w:rPr>
          <w:rFonts w:ascii="Times New Roman" w:hAnsi="Times New Roman"/>
          <w:sz w:val="28"/>
          <w:szCs w:val="28"/>
        </w:rPr>
        <w:t>, образующи</w:t>
      </w:r>
      <w:r>
        <w:rPr>
          <w:rFonts w:ascii="Times New Roman" w:hAnsi="Times New Roman"/>
          <w:sz w:val="28"/>
          <w:szCs w:val="28"/>
        </w:rPr>
        <w:t>е</w:t>
      </w:r>
      <w:r w:rsidRPr="00B231F0">
        <w:rPr>
          <w:rFonts w:ascii="Times New Roman" w:hAnsi="Times New Roman"/>
          <w:sz w:val="28"/>
          <w:szCs w:val="28"/>
        </w:rPr>
        <w:t xml:space="preserve"> инфраструктуру поддержки субъектов малого и среднего предпринимательства, физически</w:t>
      </w:r>
      <w:r>
        <w:rPr>
          <w:rFonts w:ascii="Times New Roman" w:hAnsi="Times New Roman"/>
          <w:sz w:val="28"/>
          <w:szCs w:val="28"/>
        </w:rPr>
        <w:t>е</w:t>
      </w:r>
      <w:r w:rsidRPr="00B231F0">
        <w:rPr>
          <w:rFonts w:ascii="Times New Roman" w:hAnsi="Times New Roman"/>
          <w:sz w:val="28"/>
          <w:szCs w:val="28"/>
        </w:rPr>
        <w:t xml:space="preserve"> лица, применяющи</w:t>
      </w:r>
      <w:r>
        <w:rPr>
          <w:rFonts w:ascii="Times New Roman" w:hAnsi="Times New Roman"/>
          <w:sz w:val="28"/>
          <w:szCs w:val="28"/>
        </w:rPr>
        <w:t>е</w:t>
      </w:r>
      <w:r w:rsidRPr="00B231F0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>
        <w:rPr>
          <w:rFonts w:ascii="Times New Roman" w:hAnsi="Times New Roman"/>
          <w:sz w:val="28"/>
          <w:szCs w:val="28"/>
        </w:rPr>
        <w:t>, КОМИТЕТ ПО УПРАВЛЕНИЮ МУНИЦИПАЛЬНЫМ ИМУЩЕСТВОМ (КУМИ).</w:t>
      </w:r>
    </w:p>
    <w:p w14:paraId="17EC8E8A" w14:textId="77777777" w:rsidR="00DA6FDF" w:rsidRPr="007F6F77" w:rsidRDefault="00DA6FDF" w:rsidP="00DA6FDF">
      <w:pPr>
        <w:spacing w:after="0" w:line="24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 w:rsidRPr="007F6F77">
        <w:rPr>
          <w:rFonts w:ascii="Times New Roman" w:hAnsi="Times New Roman"/>
          <w:sz w:val="28"/>
          <w:szCs w:val="28"/>
        </w:rPr>
        <w:lastRenderedPageBreak/>
        <w:t>Исполнение полномочий, необходимых для реализации предлагаемого муниципального регулирования органами местного самоуправления</w:t>
      </w:r>
      <w:r w:rsidR="00EE54EC">
        <w:rPr>
          <w:rFonts w:ascii="Times New Roman" w:hAnsi="Times New Roman"/>
          <w:sz w:val="28"/>
          <w:szCs w:val="28"/>
        </w:rPr>
        <w:t>,</w:t>
      </w:r>
      <w:r w:rsidRPr="007F6F77">
        <w:rPr>
          <w:rFonts w:ascii="Times New Roman" w:hAnsi="Times New Roman"/>
          <w:sz w:val="28"/>
          <w:szCs w:val="28"/>
        </w:rPr>
        <w:t xml:space="preserve"> не потребует дополнительных расходов из бюджета муниципального образования «Невельский район».</w:t>
      </w:r>
    </w:p>
    <w:p w14:paraId="69250DEF" w14:textId="77777777" w:rsidR="00145D28" w:rsidRDefault="00145D28" w:rsidP="00DA6FDF">
      <w:pPr>
        <w:spacing w:after="0" w:line="24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обязанносте</w:t>
      </w:r>
      <w:r w:rsidR="006B4061">
        <w:rPr>
          <w:rFonts w:ascii="Times New Roman" w:hAnsi="Times New Roman"/>
          <w:sz w:val="28"/>
          <w:szCs w:val="28"/>
        </w:rPr>
        <w:t>й</w:t>
      </w:r>
      <w:r w:rsidR="004C33E2">
        <w:rPr>
          <w:rFonts w:ascii="Times New Roman" w:hAnsi="Times New Roman"/>
          <w:sz w:val="28"/>
          <w:szCs w:val="28"/>
        </w:rPr>
        <w:t>, установленных настоящим П</w:t>
      </w:r>
      <w:r>
        <w:rPr>
          <w:rFonts w:ascii="Times New Roman" w:hAnsi="Times New Roman"/>
          <w:sz w:val="28"/>
          <w:szCs w:val="28"/>
        </w:rPr>
        <w:t>роектом, не повлечет расходов субъектов предпринимательской и инвестиционной деятельности</w:t>
      </w:r>
      <w:r w:rsidR="00EE54EC">
        <w:rPr>
          <w:rFonts w:ascii="Times New Roman" w:hAnsi="Times New Roman"/>
          <w:sz w:val="28"/>
          <w:szCs w:val="28"/>
        </w:rPr>
        <w:t>, не оговоренных в Проекте</w:t>
      </w:r>
      <w:r>
        <w:rPr>
          <w:rFonts w:ascii="Times New Roman" w:hAnsi="Times New Roman"/>
          <w:sz w:val="28"/>
          <w:szCs w:val="28"/>
        </w:rPr>
        <w:t>.</w:t>
      </w:r>
    </w:p>
    <w:p w14:paraId="4D9486CE" w14:textId="77777777" w:rsidR="006237D9" w:rsidRPr="00252EB4" w:rsidRDefault="006237D9" w:rsidP="00C56817">
      <w:pPr>
        <w:spacing w:after="0" w:line="240" w:lineRule="auto"/>
        <w:ind w:right="15" w:firstLine="709"/>
        <w:jc w:val="both"/>
        <w:rPr>
          <w:rFonts w:ascii="Times New Roman" w:hAnsi="Times New Roman"/>
          <w:sz w:val="28"/>
          <w:szCs w:val="28"/>
        </w:rPr>
      </w:pPr>
      <w:r w:rsidRPr="00252EB4">
        <w:rPr>
          <w:rFonts w:ascii="Times New Roman" w:hAnsi="Times New Roman"/>
          <w:sz w:val="28"/>
          <w:szCs w:val="28"/>
        </w:rPr>
        <w:t xml:space="preserve">Предполагаемая дата вступления в силу проекта нормативного </w:t>
      </w:r>
      <w:r w:rsidR="00C56817" w:rsidRPr="00252EB4">
        <w:rPr>
          <w:rFonts w:ascii="Times New Roman" w:hAnsi="Times New Roman"/>
          <w:sz w:val="28"/>
          <w:szCs w:val="28"/>
        </w:rPr>
        <w:t xml:space="preserve">правового акта – </w:t>
      </w:r>
      <w:r w:rsidR="00EE54EC">
        <w:rPr>
          <w:rFonts w:ascii="Times New Roman" w:hAnsi="Times New Roman"/>
          <w:sz w:val="28"/>
          <w:szCs w:val="28"/>
        </w:rPr>
        <w:t>январь 2021</w:t>
      </w:r>
      <w:r w:rsidR="00B662E0" w:rsidRPr="007F6F77">
        <w:rPr>
          <w:rFonts w:ascii="Times New Roman" w:hAnsi="Times New Roman"/>
          <w:sz w:val="28"/>
          <w:szCs w:val="28"/>
        </w:rPr>
        <w:t xml:space="preserve"> </w:t>
      </w:r>
      <w:r w:rsidRPr="00252EB4">
        <w:rPr>
          <w:rFonts w:ascii="Times New Roman" w:hAnsi="Times New Roman"/>
          <w:sz w:val="28"/>
          <w:szCs w:val="28"/>
        </w:rPr>
        <w:t>года.</w:t>
      </w:r>
      <w:r w:rsidR="00EE54EC">
        <w:rPr>
          <w:rFonts w:ascii="Times New Roman" w:hAnsi="Times New Roman"/>
          <w:sz w:val="28"/>
          <w:szCs w:val="28"/>
        </w:rPr>
        <w:t xml:space="preserve"> Необходимость установления переходного периода и отсрочки вступления в силу Проекта, распространения предлагаемого регулирования на ранее возникшие отношения отсутствуют.</w:t>
      </w:r>
    </w:p>
    <w:p w14:paraId="560465C6" w14:textId="77777777" w:rsidR="006237D9" w:rsidRPr="00252EB4" w:rsidRDefault="006237D9" w:rsidP="007F6F7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C14E13" w14:textId="77777777" w:rsidR="006237D9" w:rsidRPr="00EA7F3B" w:rsidRDefault="006237D9" w:rsidP="00321F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006"/>
      </w:tblGrid>
      <w:tr w:rsidR="00494A41" w:rsidRPr="00252EB4" w14:paraId="33D1BB96" w14:textId="77777777" w:rsidTr="006A7BE5">
        <w:tc>
          <w:tcPr>
            <w:tcW w:w="5006" w:type="dxa"/>
          </w:tcPr>
          <w:p w14:paraId="6FDCED04" w14:textId="77777777" w:rsidR="00494A41" w:rsidRPr="00252EB4" w:rsidRDefault="0009166B" w:rsidP="00321FE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Председатель</w:t>
            </w:r>
            <w:r w:rsidR="00252EB4" w:rsidRPr="00252EB4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КУМИ</w:t>
            </w:r>
          </w:p>
        </w:tc>
        <w:tc>
          <w:tcPr>
            <w:tcW w:w="5006" w:type="dxa"/>
          </w:tcPr>
          <w:p w14:paraId="097DA28D" w14:textId="77777777" w:rsidR="00494A41" w:rsidRPr="00252EB4" w:rsidRDefault="0009166B" w:rsidP="006A7BE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 Ивченко</w:t>
            </w:r>
          </w:p>
        </w:tc>
      </w:tr>
    </w:tbl>
    <w:p w14:paraId="10164475" w14:textId="77777777" w:rsidR="006237D9" w:rsidRPr="00252EB4" w:rsidRDefault="006237D9" w:rsidP="00321F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14:paraId="414D039C" w14:textId="77777777" w:rsidR="00004FA6" w:rsidRPr="00EA7F3B" w:rsidRDefault="00004FA6" w:rsidP="00321F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highlight w:val="yellow"/>
          <w:lang w:eastAsia="ar-SA"/>
        </w:rPr>
      </w:pPr>
    </w:p>
    <w:p w14:paraId="42905FF9" w14:textId="75D94BD9" w:rsidR="00004FA6" w:rsidRPr="00FC6B6A" w:rsidRDefault="00004FA6" w:rsidP="00321FE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252EB4">
        <w:rPr>
          <w:rFonts w:ascii="Times New Roman" w:hAnsi="Times New Roman"/>
          <w:sz w:val="28"/>
          <w:szCs w:val="20"/>
          <w:lang w:eastAsia="ar-SA"/>
        </w:rPr>
        <w:t>«</w:t>
      </w:r>
      <w:r w:rsidR="00252EB4" w:rsidRPr="00252EB4">
        <w:rPr>
          <w:rFonts w:ascii="Times New Roman" w:hAnsi="Times New Roman"/>
          <w:sz w:val="28"/>
          <w:szCs w:val="20"/>
          <w:lang w:eastAsia="ar-SA"/>
        </w:rPr>
        <w:t>2</w:t>
      </w:r>
      <w:r w:rsidR="002E0DA2">
        <w:rPr>
          <w:rFonts w:ascii="Times New Roman" w:hAnsi="Times New Roman"/>
          <w:sz w:val="28"/>
          <w:szCs w:val="20"/>
          <w:lang w:eastAsia="ar-SA"/>
        </w:rPr>
        <w:t>6</w:t>
      </w:r>
      <w:r w:rsidR="0009166B">
        <w:rPr>
          <w:rFonts w:ascii="Times New Roman" w:hAnsi="Times New Roman"/>
          <w:sz w:val="28"/>
          <w:szCs w:val="20"/>
          <w:lang w:eastAsia="ar-SA"/>
        </w:rPr>
        <w:t>» октября 2020</w:t>
      </w:r>
      <w:r w:rsidRPr="00252EB4">
        <w:rPr>
          <w:rFonts w:ascii="Times New Roman" w:hAnsi="Times New Roman"/>
          <w:sz w:val="28"/>
          <w:szCs w:val="20"/>
          <w:lang w:eastAsia="ar-SA"/>
        </w:rPr>
        <w:t xml:space="preserve"> года</w:t>
      </w:r>
    </w:p>
    <w:sectPr w:rsidR="00004FA6" w:rsidRPr="00FC6B6A" w:rsidSect="007F6F77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7DA"/>
    <w:rsid w:val="00004FA6"/>
    <w:rsid w:val="00010387"/>
    <w:rsid w:val="000300CC"/>
    <w:rsid w:val="00037E3E"/>
    <w:rsid w:val="0009166B"/>
    <w:rsid w:val="000916F8"/>
    <w:rsid w:val="00093FFE"/>
    <w:rsid w:val="000D7A53"/>
    <w:rsid w:val="00113AA7"/>
    <w:rsid w:val="00115BD8"/>
    <w:rsid w:val="00115DEE"/>
    <w:rsid w:val="0013414F"/>
    <w:rsid w:val="00135E3A"/>
    <w:rsid w:val="00145D28"/>
    <w:rsid w:val="00195A55"/>
    <w:rsid w:val="001B312D"/>
    <w:rsid w:val="001D24FE"/>
    <w:rsid w:val="001F4ED6"/>
    <w:rsid w:val="00252EB4"/>
    <w:rsid w:val="00271AA1"/>
    <w:rsid w:val="00286EBC"/>
    <w:rsid w:val="002B4A59"/>
    <w:rsid w:val="002E0DA2"/>
    <w:rsid w:val="002F1C85"/>
    <w:rsid w:val="00306253"/>
    <w:rsid w:val="00306C6B"/>
    <w:rsid w:val="003175F8"/>
    <w:rsid w:val="00321FEA"/>
    <w:rsid w:val="00345F8E"/>
    <w:rsid w:val="003820B2"/>
    <w:rsid w:val="003B118C"/>
    <w:rsid w:val="004429F9"/>
    <w:rsid w:val="004601BD"/>
    <w:rsid w:val="00494A41"/>
    <w:rsid w:val="004A66AF"/>
    <w:rsid w:val="004C33E2"/>
    <w:rsid w:val="0050517C"/>
    <w:rsid w:val="00526896"/>
    <w:rsid w:val="005358F8"/>
    <w:rsid w:val="00541392"/>
    <w:rsid w:val="0054478A"/>
    <w:rsid w:val="00544E76"/>
    <w:rsid w:val="005A71C0"/>
    <w:rsid w:val="005D0921"/>
    <w:rsid w:val="005D5C99"/>
    <w:rsid w:val="005D6DC4"/>
    <w:rsid w:val="005E13CB"/>
    <w:rsid w:val="006062C6"/>
    <w:rsid w:val="00621F9F"/>
    <w:rsid w:val="006237D9"/>
    <w:rsid w:val="00680DBE"/>
    <w:rsid w:val="006A3CDF"/>
    <w:rsid w:val="006A7BE5"/>
    <w:rsid w:val="006B4061"/>
    <w:rsid w:val="006B6DCC"/>
    <w:rsid w:val="006D1228"/>
    <w:rsid w:val="00716218"/>
    <w:rsid w:val="00724ECB"/>
    <w:rsid w:val="0072734D"/>
    <w:rsid w:val="00752890"/>
    <w:rsid w:val="007B26F7"/>
    <w:rsid w:val="007F6F77"/>
    <w:rsid w:val="008665E5"/>
    <w:rsid w:val="008F2EC2"/>
    <w:rsid w:val="00912E56"/>
    <w:rsid w:val="00935686"/>
    <w:rsid w:val="009A27DA"/>
    <w:rsid w:val="00A5592F"/>
    <w:rsid w:val="00AF6E23"/>
    <w:rsid w:val="00B119E3"/>
    <w:rsid w:val="00B159BF"/>
    <w:rsid w:val="00B231F0"/>
    <w:rsid w:val="00B35DF0"/>
    <w:rsid w:val="00B45416"/>
    <w:rsid w:val="00B52469"/>
    <w:rsid w:val="00B662E0"/>
    <w:rsid w:val="00BB0CAE"/>
    <w:rsid w:val="00BD633D"/>
    <w:rsid w:val="00BE27F1"/>
    <w:rsid w:val="00C460DE"/>
    <w:rsid w:val="00C56817"/>
    <w:rsid w:val="00C72149"/>
    <w:rsid w:val="00C72BB9"/>
    <w:rsid w:val="00C8390E"/>
    <w:rsid w:val="00CA19C9"/>
    <w:rsid w:val="00D2078E"/>
    <w:rsid w:val="00D21833"/>
    <w:rsid w:val="00D33511"/>
    <w:rsid w:val="00D62E91"/>
    <w:rsid w:val="00D77F8C"/>
    <w:rsid w:val="00DA4C58"/>
    <w:rsid w:val="00DA6FDF"/>
    <w:rsid w:val="00DC2977"/>
    <w:rsid w:val="00DE57DA"/>
    <w:rsid w:val="00DF4C71"/>
    <w:rsid w:val="00E72003"/>
    <w:rsid w:val="00E72DC0"/>
    <w:rsid w:val="00E74F77"/>
    <w:rsid w:val="00E82D69"/>
    <w:rsid w:val="00EA7F3B"/>
    <w:rsid w:val="00EE54EC"/>
    <w:rsid w:val="00F3411D"/>
    <w:rsid w:val="00FA3449"/>
    <w:rsid w:val="00FC6B6A"/>
    <w:rsid w:val="00FE4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518A1"/>
  <w15:docId w15:val="{AEE088D7-69AA-4F59-BD24-C9132B98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57DA"/>
  </w:style>
  <w:style w:type="table" w:styleId="a4">
    <w:name w:val="Table Grid"/>
    <w:basedOn w:val="a1"/>
    <w:locked/>
    <w:rsid w:val="00494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2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38B1C7936569C6E09A72A23FFE2DA9061328A1F71FBC472A4B8851EF893F5F2CA0B75D03AE94B836E98036A4F266F2DB5BCB28G1m8I" TargetMode="External"/><Relationship Id="rId4" Type="http://schemas.openxmlformats.org/officeDocument/2006/relationships/hyperlink" Target="consultantplus://offline/ref=B038B1C7936569C6E09A72A23FFE2DA9061328ABF01EBC472A4B8851EF893F5F2CA0B75704ACCBBD23F8D83AA4ED78FBCC47C92910G4m4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Ивченко Татьяна Васильевна</cp:lastModifiedBy>
  <cp:revision>43</cp:revision>
  <cp:lastPrinted>2019-10-25T08:39:00Z</cp:lastPrinted>
  <dcterms:created xsi:type="dcterms:W3CDTF">2018-10-22T07:37:00Z</dcterms:created>
  <dcterms:modified xsi:type="dcterms:W3CDTF">2021-05-04T08:49:00Z</dcterms:modified>
</cp:coreProperties>
</file>