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8D5" w:rsidRPr="00DB343D" w:rsidRDefault="004018D5" w:rsidP="004018D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343D">
        <w:rPr>
          <w:rFonts w:ascii="Times New Roman" w:hAnsi="Times New Roman" w:cs="Times New Roman"/>
          <w:b/>
          <w:bCs/>
          <w:sz w:val="28"/>
          <w:szCs w:val="28"/>
        </w:rPr>
        <w:t>СВОДКА</w:t>
      </w:r>
    </w:p>
    <w:p w:rsidR="004018D5" w:rsidRDefault="004018D5" w:rsidP="004018D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343D"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предложений по итогам размещения текста проекта о подготовке </w:t>
      </w:r>
      <w:r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</w:t>
      </w:r>
    </w:p>
    <w:p w:rsidR="004018D5" w:rsidRPr="004018D5" w:rsidRDefault="004018D5" w:rsidP="004018D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E05D6" w:rsidRDefault="008F698E" w:rsidP="000E05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4018D5">
        <w:rPr>
          <w:rFonts w:ascii="Times New Roman" w:hAnsi="Times New Roman" w:cs="Times New Roman"/>
          <w:sz w:val="28"/>
          <w:szCs w:val="28"/>
        </w:rPr>
        <w:t xml:space="preserve"> Невельского муниципального округа </w:t>
      </w:r>
    </w:p>
    <w:p w:rsidR="004018D5" w:rsidRPr="00DB343D" w:rsidRDefault="000E05D6" w:rsidP="000E05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E05D6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признании безнадежной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5D6">
        <w:rPr>
          <w:rFonts w:ascii="Times New Roman" w:hAnsi="Times New Roman" w:cs="Times New Roman"/>
          <w:sz w:val="28"/>
          <w:szCs w:val="28"/>
        </w:rPr>
        <w:t>к взысканию задолженности по платежам в бюджет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5D6">
        <w:rPr>
          <w:rFonts w:ascii="Times New Roman" w:hAnsi="Times New Roman" w:cs="Times New Roman"/>
          <w:sz w:val="28"/>
          <w:szCs w:val="28"/>
        </w:rPr>
        <w:t xml:space="preserve">Невельского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E05D6">
        <w:rPr>
          <w:rFonts w:ascii="Times New Roman" w:hAnsi="Times New Roman" w:cs="Times New Roman"/>
          <w:sz w:val="28"/>
          <w:szCs w:val="28"/>
        </w:rPr>
        <w:t>униципального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018D5">
        <w:rPr>
          <w:rFonts w:ascii="Times New Roman" w:hAnsi="Times New Roman" w:cs="Times New Roman"/>
          <w:sz w:val="28"/>
          <w:szCs w:val="28"/>
        </w:rPr>
        <w:t>.</w:t>
      </w:r>
    </w:p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343D">
        <w:rPr>
          <w:rFonts w:ascii="Times New Roman" w:hAnsi="Times New Roman" w:cs="Times New Roman"/>
          <w:sz w:val="28"/>
          <w:szCs w:val="28"/>
        </w:rPr>
        <w:t>ID  проекта</w:t>
      </w:r>
      <w:proofErr w:type="gramEnd"/>
      <w:r w:rsidRPr="00DB343D">
        <w:rPr>
          <w:rFonts w:ascii="Times New Roman" w:hAnsi="Times New Roman" w:cs="Times New Roman"/>
          <w:sz w:val="28"/>
          <w:szCs w:val="28"/>
        </w:rPr>
        <w:t>:  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0E05D6" w:rsidRDefault="004018D5" w:rsidP="000E05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343D">
        <w:rPr>
          <w:rFonts w:ascii="Times New Roman" w:hAnsi="Times New Roman" w:cs="Times New Roman"/>
          <w:sz w:val="28"/>
          <w:szCs w:val="28"/>
        </w:rPr>
        <w:t>Ссылка на проект: </w:t>
      </w:r>
    </w:p>
    <w:p w:rsidR="008F698E" w:rsidRDefault="000E05D6" w:rsidP="000E05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6B70C8">
          <w:rPr>
            <w:rStyle w:val="a5"/>
            <w:rFonts w:ascii="Times New Roman" w:hAnsi="Times New Roman" w:cs="Times New Roman"/>
            <w:sz w:val="28"/>
            <w:szCs w:val="28"/>
          </w:rPr>
          <w:t>https://admnevel.gosuslugi.ru/ofitsialno/dokumenty/dokumenty-all_1741.html</w:t>
        </w:r>
      </w:hyperlink>
    </w:p>
    <w:p w:rsidR="000151DB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343D">
        <w:rPr>
          <w:rFonts w:ascii="Times New Roman" w:hAnsi="Times New Roman" w:cs="Times New Roman"/>
          <w:sz w:val="28"/>
          <w:szCs w:val="28"/>
        </w:rPr>
        <w:t>Срок проведения публичного обсуждения: </w:t>
      </w:r>
      <w:r w:rsidR="000151DB" w:rsidRPr="000151DB">
        <w:rPr>
          <w:rFonts w:ascii="Times New Roman" w:hAnsi="Times New Roman" w:cs="Times New Roman"/>
          <w:sz w:val="28"/>
          <w:szCs w:val="28"/>
        </w:rPr>
        <w:t xml:space="preserve">с </w:t>
      </w:r>
      <w:r w:rsidR="008F698E">
        <w:rPr>
          <w:rFonts w:ascii="Times New Roman" w:hAnsi="Times New Roman" w:cs="Times New Roman"/>
          <w:sz w:val="28"/>
          <w:szCs w:val="28"/>
        </w:rPr>
        <w:t>2</w:t>
      </w:r>
      <w:r w:rsidR="0031242F">
        <w:rPr>
          <w:rFonts w:ascii="Times New Roman" w:hAnsi="Times New Roman" w:cs="Times New Roman"/>
          <w:sz w:val="28"/>
          <w:szCs w:val="28"/>
        </w:rPr>
        <w:t>8</w:t>
      </w:r>
      <w:r w:rsidR="000151DB" w:rsidRPr="000151DB">
        <w:rPr>
          <w:rFonts w:ascii="Times New Roman" w:hAnsi="Times New Roman" w:cs="Times New Roman"/>
          <w:sz w:val="28"/>
          <w:szCs w:val="28"/>
        </w:rPr>
        <w:t>.</w:t>
      </w:r>
      <w:r w:rsidR="0031242F">
        <w:rPr>
          <w:rFonts w:ascii="Times New Roman" w:hAnsi="Times New Roman" w:cs="Times New Roman"/>
          <w:sz w:val="28"/>
          <w:szCs w:val="28"/>
        </w:rPr>
        <w:t>10</w:t>
      </w:r>
      <w:r w:rsidR="000151DB" w:rsidRPr="000151DB">
        <w:rPr>
          <w:rFonts w:ascii="Times New Roman" w:hAnsi="Times New Roman" w:cs="Times New Roman"/>
          <w:sz w:val="28"/>
          <w:szCs w:val="28"/>
        </w:rPr>
        <w:t>.202</w:t>
      </w:r>
      <w:r w:rsidR="008F698E">
        <w:rPr>
          <w:rFonts w:ascii="Times New Roman" w:hAnsi="Times New Roman" w:cs="Times New Roman"/>
          <w:sz w:val="28"/>
          <w:szCs w:val="28"/>
        </w:rPr>
        <w:t>4</w:t>
      </w:r>
      <w:r w:rsidR="000151DB" w:rsidRPr="000151DB">
        <w:rPr>
          <w:rFonts w:ascii="Times New Roman" w:hAnsi="Times New Roman" w:cs="Times New Roman"/>
          <w:sz w:val="28"/>
          <w:szCs w:val="28"/>
        </w:rPr>
        <w:t xml:space="preserve"> по </w:t>
      </w:r>
      <w:r w:rsidR="008F698E">
        <w:rPr>
          <w:rFonts w:ascii="Times New Roman" w:hAnsi="Times New Roman" w:cs="Times New Roman"/>
          <w:sz w:val="28"/>
          <w:szCs w:val="28"/>
        </w:rPr>
        <w:t>1</w:t>
      </w:r>
      <w:r w:rsidR="0031242F">
        <w:rPr>
          <w:rFonts w:ascii="Times New Roman" w:hAnsi="Times New Roman" w:cs="Times New Roman"/>
          <w:sz w:val="28"/>
          <w:szCs w:val="28"/>
        </w:rPr>
        <w:t>5</w:t>
      </w:r>
      <w:r w:rsidR="000151DB" w:rsidRPr="000151DB">
        <w:rPr>
          <w:rFonts w:ascii="Times New Roman" w:hAnsi="Times New Roman" w:cs="Times New Roman"/>
          <w:sz w:val="28"/>
          <w:szCs w:val="28"/>
        </w:rPr>
        <w:t>.</w:t>
      </w:r>
      <w:r w:rsidR="0031242F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  <w:r w:rsidR="000151DB" w:rsidRPr="000151DB">
        <w:rPr>
          <w:rFonts w:ascii="Times New Roman" w:hAnsi="Times New Roman" w:cs="Times New Roman"/>
          <w:sz w:val="28"/>
          <w:szCs w:val="28"/>
        </w:rPr>
        <w:t>.202</w:t>
      </w:r>
      <w:r w:rsidR="008F698E">
        <w:rPr>
          <w:rFonts w:ascii="Times New Roman" w:hAnsi="Times New Roman" w:cs="Times New Roman"/>
          <w:sz w:val="28"/>
          <w:szCs w:val="28"/>
        </w:rPr>
        <w:t>4</w:t>
      </w:r>
      <w:r w:rsidR="000151DB" w:rsidRPr="000151DB">
        <w:rPr>
          <w:rFonts w:ascii="Times New Roman" w:hAnsi="Times New Roman" w:cs="Times New Roman"/>
          <w:sz w:val="28"/>
          <w:szCs w:val="28"/>
        </w:rPr>
        <w:t xml:space="preserve"> г. г.</w:t>
      </w:r>
      <w:r w:rsidR="000151DB" w:rsidRPr="00DB34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1DB" w:rsidRDefault="000151DB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343D">
        <w:rPr>
          <w:rFonts w:ascii="Times New Roman" w:hAnsi="Times New Roman" w:cs="Times New Roman"/>
          <w:sz w:val="28"/>
          <w:szCs w:val="28"/>
        </w:rPr>
        <w:t>Количество экспертов, участвовавших в обсуждении: </w:t>
      </w:r>
    </w:p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343D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2743"/>
        <w:gridCol w:w="3180"/>
        <w:gridCol w:w="2944"/>
      </w:tblGrid>
      <w:tr w:rsidR="004018D5" w:rsidRPr="00DB343D" w:rsidTr="000151DB">
        <w:trPr>
          <w:trHeight w:val="269"/>
        </w:trPr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8D5" w:rsidRPr="00092FB0" w:rsidRDefault="004018D5" w:rsidP="00A503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B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8D5" w:rsidRPr="00092FB0" w:rsidRDefault="004018D5" w:rsidP="00A503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B0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 обсуждения</w:t>
            </w:r>
          </w:p>
        </w:tc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8D5" w:rsidRPr="00092FB0" w:rsidRDefault="004018D5" w:rsidP="00A503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B0">
              <w:rPr>
                <w:rFonts w:ascii="Times New Roman" w:hAnsi="Times New Roman" w:cs="Times New Roman"/>
                <w:bCs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8D5" w:rsidRPr="00092FB0" w:rsidRDefault="004018D5" w:rsidP="00A503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B0">
              <w:rPr>
                <w:rFonts w:ascii="Times New Roman" w:hAnsi="Times New Roman" w:cs="Times New Roman"/>
                <w:bCs/>
                <w:sz w:val="24"/>
                <w:szCs w:val="24"/>
              </w:rPr>
              <w:t>Комментарии разработчика</w:t>
            </w:r>
          </w:p>
        </w:tc>
      </w:tr>
      <w:tr w:rsidR="000151DB" w:rsidRPr="00DB343D" w:rsidTr="000151DB"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1DB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4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DB" w:rsidRPr="00DB343D" w:rsidRDefault="000151DB" w:rsidP="000151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3FE4">
              <w:rPr>
                <w:rFonts w:ascii="Times New Roman" w:hAnsi="Times New Roman" w:cs="Times New Roman"/>
                <w:bCs/>
                <w:sz w:val="24"/>
                <w:szCs w:val="24"/>
              </w:rPr>
              <w:t>АНО «ИКЦ Невельского района»</w:t>
            </w:r>
          </w:p>
        </w:tc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DB" w:rsidRPr="000151DB" w:rsidRDefault="000151DB" w:rsidP="000151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1DB">
              <w:rPr>
                <w:rFonts w:ascii="Times New Roman" w:hAnsi="Times New Roman" w:cs="Times New Roman"/>
                <w:sz w:val="24"/>
                <w:szCs w:val="24"/>
              </w:rPr>
              <w:t>Мнения, предложения и замечания от участников публичных консультаций</w:t>
            </w:r>
          </w:p>
          <w:p w:rsidR="000151DB" w:rsidRPr="000151DB" w:rsidRDefault="000151DB" w:rsidP="000151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1DB">
              <w:rPr>
                <w:rFonts w:ascii="Times New Roman" w:hAnsi="Times New Roman" w:cs="Times New Roman"/>
                <w:sz w:val="24"/>
                <w:szCs w:val="24"/>
              </w:rPr>
              <w:t>не поступали</w:t>
            </w:r>
          </w:p>
        </w:tc>
        <w:tc>
          <w:tcPr>
            <w:tcW w:w="2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DB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1DB" w:rsidRPr="00DB343D" w:rsidTr="000151DB"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DB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DB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по защите прав предпринимателей в Псковской области</w:t>
            </w:r>
          </w:p>
        </w:tc>
        <w:tc>
          <w:tcPr>
            <w:tcW w:w="31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DB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DB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343D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9"/>
        <w:gridCol w:w="1105"/>
      </w:tblGrid>
      <w:tr w:rsidR="004018D5" w:rsidRPr="00DB343D" w:rsidTr="00A5038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8D5" w:rsidRPr="00DB343D" w:rsidRDefault="004018D5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43D">
              <w:rPr>
                <w:rFonts w:ascii="Times New Roman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8D5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18D5" w:rsidRPr="00DB343D" w:rsidTr="00A5038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8D5" w:rsidRPr="00DB343D" w:rsidRDefault="004018D5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43D">
              <w:rPr>
                <w:rFonts w:ascii="Times New Roman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8D5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18D5" w:rsidRPr="00DB343D" w:rsidTr="00A5038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8D5" w:rsidRPr="00DB343D" w:rsidRDefault="004018D5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43D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8D5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18D5" w:rsidRPr="00DB343D" w:rsidTr="00A5038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8D5" w:rsidRPr="00DB343D" w:rsidRDefault="004018D5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43D">
              <w:rPr>
                <w:rFonts w:ascii="Times New Roman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8D5" w:rsidRPr="00DB343D" w:rsidRDefault="000151DB" w:rsidP="00A503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343D">
        <w:rPr>
          <w:rFonts w:ascii="Times New Roman" w:hAnsi="Times New Roman" w:cs="Times New Roman"/>
          <w:sz w:val="28"/>
          <w:szCs w:val="28"/>
        </w:rPr>
        <w:t> </w:t>
      </w:r>
    </w:p>
    <w:p w:rsidR="004018D5" w:rsidRPr="00DB343D" w:rsidRDefault="004018D5" w:rsidP="004018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18D5" w:rsidRDefault="004018D5" w:rsidP="00D726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18D5" w:rsidRDefault="004018D5" w:rsidP="00D726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018D5" w:rsidSect="003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110E0"/>
    <w:multiLevelType w:val="hybridMultilevel"/>
    <w:tmpl w:val="E90CF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64A"/>
    <w:rsid w:val="000151DB"/>
    <w:rsid w:val="000D28ED"/>
    <w:rsid w:val="000E05D6"/>
    <w:rsid w:val="0011436B"/>
    <w:rsid w:val="001A31E9"/>
    <w:rsid w:val="00221CF1"/>
    <w:rsid w:val="002B7A64"/>
    <w:rsid w:val="002F7BA9"/>
    <w:rsid w:val="0031242F"/>
    <w:rsid w:val="00327619"/>
    <w:rsid w:val="003F7D9B"/>
    <w:rsid w:val="004018D5"/>
    <w:rsid w:val="00467758"/>
    <w:rsid w:val="004B5BF1"/>
    <w:rsid w:val="005157A4"/>
    <w:rsid w:val="005169DA"/>
    <w:rsid w:val="00536057"/>
    <w:rsid w:val="00573F52"/>
    <w:rsid w:val="00632A1D"/>
    <w:rsid w:val="00710CA6"/>
    <w:rsid w:val="00734C29"/>
    <w:rsid w:val="007B2827"/>
    <w:rsid w:val="008A39DB"/>
    <w:rsid w:val="008F698E"/>
    <w:rsid w:val="00991549"/>
    <w:rsid w:val="00A170D4"/>
    <w:rsid w:val="00AD3FA4"/>
    <w:rsid w:val="00B04EC3"/>
    <w:rsid w:val="00C02A5A"/>
    <w:rsid w:val="00CF264A"/>
    <w:rsid w:val="00D06E14"/>
    <w:rsid w:val="00D726FB"/>
    <w:rsid w:val="00D73E1F"/>
    <w:rsid w:val="00D8306F"/>
    <w:rsid w:val="00DB3425"/>
    <w:rsid w:val="00DB734F"/>
    <w:rsid w:val="00E13644"/>
    <w:rsid w:val="00ED3FE4"/>
    <w:rsid w:val="00EE0D74"/>
    <w:rsid w:val="00EF0351"/>
    <w:rsid w:val="00EF3688"/>
    <w:rsid w:val="00F1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C596E-2DBF-4084-B155-5BA2FD27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4A"/>
    <w:pPr>
      <w:ind w:left="720"/>
      <w:contextualSpacing/>
    </w:pPr>
  </w:style>
  <w:style w:type="table" w:styleId="a4">
    <w:name w:val="Table Grid"/>
    <w:basedOn w:val="a1"/>
    <w:uiPriority w:val="59"/>
    <w:rsid w:val="00327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726FB"/>
    <w:rPr>
      <w:color w:val="0000FF" w:themeColor="hyperlink"/>
      <w:u w:val="single"/>
    </w:rPr>
  </w:style>
  <w:style w:type="paragraph" w:customStyle="1" w:styleId="ConsPlusNormal">
    <w:name w:val="ConsPlusNormal"/>
    <w:rsid w:val="004018D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2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24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nevel.gosuslugi.ru/ofitsialno/dokumenty/dokumenty-all_174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KAB-26-PC-2</cp:lastModifiedBy>
  <cp:revision>28</cp:revision>
  <cp:lastPrinted>2024-11-15T08:28:00Z</cp:lastPrinted>
  <dcterms:created xsi:type="dcterms:W3CDTF">2019-03-28T13:41:00Z</dcterms:created>
  <dcterms:modified xsi:type="dcterms:W3CDTF">2024-11-15T08:30:00Z</dcterms:modified>
</cp:coreProperties>
</file>