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D80" w:rsidRPr="00E8232D" w:rsidRDefault="00225161" w:rsidP="002251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232D"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785452">
        <w:rPr>
          <w:rFonts w:ascii="Times New Roman" w:hAnsi="Times New Roman" w:cs="Times New Roman"/>
          <w:b/>
          <w:sz w:val="32"/>
          <w:szCs w:val="32"/>
        </w:rPr>
        <w:t xml:space="preserve"> №1</w:t>
      </w:r>
    </w:p>
    <w:p w:rsidR="00225161" w:rsidRDefault="00B5026B" w:rsidP="007E13C1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25161" w:rsidRPr="007F72DF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407520">
        <w:rPr>
          <w:rFonts w:ascii="Times New Roman" w:hAnsi="Times New Roman" w:cs="Times New Roman"/>
          <w:sz w:val="28"/>
          <w:szCs w:val="28"/>
        </w:rPr>
        <w:t>Совещательного органа при Главе</w:t>
      </w:r>
      <w:r w:rsidR="008E2262">
        <w:rPr>
          <w:rFonts w:ascii="Times New Roman" w:hAnsi="Times New Roman" w:cs="Times New Roman"/>
          <w:sz w:val="28"/>
          <w:szCs w:val="28"/>
        </w:rPr>
        <w:t xml:space="preserve"> Невельского муниципального округа</w:t>
      </w:r>
      <w:r w:rsidR="001A2E90">
        <w:rPr>
          <w:rFonts w:ascii="Times New Roman" w:hAnsi="Times New Roman" w:cs="Times New Roman"/>
          <w:sz w:val="28"/>
          <w:szCs w:val="28"/>
        </w:rPr>
        <w:t xml:space="preserve"> по вопросам содействия реализации инвестиционных проектов</w:t>
      </w:r>
    </w:p>
    <w:p w:rsidR="00E8232D" w:rsidRDefault="00E8232D" w:rsidP="00E8232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E13C1">
        <w:rPr>
          <w:rFonts w:ascii="Times New Roman" w:hAnsi="Times New Roman" w:cs="Times New Roman"/>
          <w:sz w:val="28"/>
          <w:szCs w:val="28"/>
        </w:rPr>
        <w:t xml:space="preserve">        </w:t>
      </w:r>
      <w:r w:rsidR="001A2E90">
        <w:rPr>
          <w:rFonts w:ascii="Times New Roman" w:hAnsi="Times New Roman" w:cs="Times New Roman"/>
          <w:sz w:val="28"/>
          <w:szCs w:val="28"/>
        </w:rPr>
        <w:t>16</w:t>
      </w:r>
      <w:r w:rsidR="007E13C1">
        <w:rPr>
          <w:rFonts w:ascii="Times New Roman" w:hAnsi="Times New Roman" w:cs="Times New Roman"/>
          <w:sz w:val="28"/>
          <w:szCs w:val="28"/>
        </w:rPr>
        <w:t>.</w:t>
      </w:r>
      <w:r w:rsidR="001A2E90">
        <w:rPr>
          <w:rFonts w:ascii="Times New Roman" w:hAnsi="Times New Roman" w:cs="Times New Roman"/>
          <w:sz w:val="28"/>
          <w:szCs w:val="28"/>
        </w:rPr>
        <w:t>10</w:t>
      </w:r>
      <w:r w:rsidR="007E13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8A0A46">
        <w:rPr>
          <w:rFonts w:ascii="Times New Roman" w:hAnsi="Times New Roman" w:cs="Times New Roman"/>
          <w:sz w:val="28"/>
          <w:szCs w:val="28"/>
        </w:rPr>
        <w:t>2</w:t>
      </w:r>
      <w:r w:rsidR="008E226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5EAD" w:rsidRDefault="00A342C2" w:rsidP="00A342C2">
      <w:pPr>
        <w:ind w:firstLine="567"/>
        <w:jc w:val="center"/>
        <w:rPr>
          <w:rFonts w:ascii="Times New Roman" w:eastAsia="Lucida Sans Unicode" w:hAnsi="Times New Roman" w:cs="Tahoma"/>
          <w:kern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Председательствовала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1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аместитель Главы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                   </w:t>
      </w:r>
      <w:r w:rsidRPr="00311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экономике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48C7">
        <w:rPr>
          <w:rFonts w:ascii="Times New Roman" w:eastAsia="Lucida Sans Unicode" w:hAnsi="Times New Roman" w:cs="Tahoma"/>
          <w:kern w:val="1"/>
          <w:sz w:val="28"/>
          <w:szCs w:val="28"/>
        </w:rPr>
        <w:t xml:space="preserve">Сафронова </w:t>
      </w:r>
      <w:r>
        <w:rPr>
          <w:rFonts w:ascii="Times New Roman" w:eastAsia="Lucida Sans Unicode" w:hAnsi="Times New Roman" w:cs="Tahoma"/>
          <w:kern w:val="1"/>
          <w:sz w:val="28"/>
          <w:szCs w:val="28"/>
        </w:rPr>
        <w:t>Елена Григорьевна</w:t>
      </w:r>
    </w:p>
    <w:tbl>
      <w:tblPr>
        <w:tblW w:w="19811" w:type="dxa"/>
        <w:tblLayout w:type="fixed"/>
        <w:tblLook w:val="01E0" w:firstRow="1" w:lastRow="1" w:firstColumn="1" w:lastColumn="1" w:noHBand="0" w:noVBand="0"/>
      </w:tblPr>
      <w:tblGrid>
        <w:gridCol w:w="11306"/>
        <w:gridCol w:w="567"/>
        <w:gridCol w:w="283"/>
        <w:gridCol w:w="7655"/>
      </w:tblGrid>
      <w:tr w:rsidR="007A5EAD" w:rsidRPr="00D448C7" w:rsidTr="00D04D80">
        <w:tc>
          <w:tcPr>
            <w:tcW w:w="11873" w:type="dxa"/>
            <w:gridSpan w:val="2"/>
          </w:tcPr>
          <w:p w:rsidR="007A5EAD" w:rsidRPr="00D04D80" w:rsidRDefault="00A342C2" w:rsidP="009B28E3">
            <w:pPr>
              <w:widowControl w:val="0"/>
              <w:suppressAutoHyphens/>
              <w:spacing w:line="240" w:lineRule="auto"/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</w:pPr>
            <w:r w:rsidRPr="00D04D80">
              <w:rPr>
                <w:rFonts w:ascii="Times New Roman" w:eastAsia="Lucida Sans Unicode" w:hAnsi="Times New Roman" w:cs="Tahoma"/>
                <w:b/>
                <w:kern w:val="1"/>
                <w:sz w:val="28"/>
                <w:szCs w:val="28"/>
              </w:rPr>
              <w:t>Присутствовали:</w:t>
            </w:r>
          </w:p>
        </w:tc>
        <w:tc>
          <w:tcPr>
            <w:tcW w:w="283" w:type="dxa"/>
          </w:tcPr>
          <w:p w:rsidR="007A5EAD" w:rsidRPr="00D448C7" w:rsidRDefault="007A5EAD" w:rsidP="009F1222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ahoma"/>
                <w:kern w:val="1"/>
                <w:sz w:val="28"/>
                <w:szCs w:val="28"/>
              </w:rPr>
            </w:pPr>
          </w:p>
        </w:tc>
        <w:tc>
          <w:tcPr>
            <w:tcW w:w="7655" w:type="dxa"/>
            <w:vAlign w:val="center"/>
          </w:tcPr>
          <w:p w:rsidR="008E2262" w:rsidRPr="00D448C7" w:rsidRDefault="008E2262" w:rsidP="00A342C2">
            <w:pPr>
              <w:spacing w:after="0" w:line="240" w:lineRule="auto"/>
              <w:ind w:left="-3369" w:firstLine="336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4D80" w:rsidRPr="008264AF" w:rsidTr="00CF6F42">
        <w:trPr>
          <w:gridAfter w:val="3"/>
          <w:wAfter w:w="8505" w:type="dxa"/>
        </w:trPr>
        <w:tc>
          <w:tcPr>
            <w:tcW w:w="11306" w:type="dxa"/>
          </w:tcPr>
          <w:p w:rsidR="009B28E3" w:rsidRDefault="009B28E3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з</w:t>
            </w:r>
            <w:r w:rsidR="00D04D80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аместитель Главы округа по </w:t>
            </w:r>
          </w:p>
          <w:p w:rsidR="00D04D80" w:rsidRDefault="00D04D80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жилищно-коммунальному хозяйству        </w:t>
            </w:r>
            <w:r w:rsidR="009B28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-     О.В. </w:t>
            </w:r>
            <w:proofErr w:type="spellStart"/>
            <w:r w:rsidR="009B28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Чукина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</w:t>
            </w:r>
          </w:p>
          <w:p w:rsidR="009B28E3" w:rsidRDefault="009B28E3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A02377" w:rsidRDefault="00A02377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председатель комитета по управлению</w:t>
            </w:r>
          </w:p>
          <w:p w:rsidR="009B28E3" w:rsidRDefault="00A02377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муниципальным имуществом</w:t>
            </w:r>
            <w:r w:rsidR="009B28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9B28E3" w:rsidRDefault="009B28E3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Администрации Невельского </w:t>
            </w:r>
          </w:p>
          <w:p w:rsidR="009B28E3" w:rsidRDefault="009B28E3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муниципального округа                                    -     </w:t>
            </w:r>
            <w:r w:rsidR="00A0237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К.Я. </w:t>
            </w:r>
            <w:proofErr w:type="spellStart"/>
            <w:r w:rsidR="00A0237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Кальва</w:t>
            </w:r>
            <w:proofErr w:type="spellEnd"/>
          </w:p>
          <w:p w:rsidR="00D04D80" w:rsidRDefault="00D04D80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D04D80" w:rsidRDefault="009B28E3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председатель комитета по экономике</w:t>
            </w:r>
          </w:p>
          <w:p w:rsidR="009B28E3" w:rsidRDefault="009B28E3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Администрации Невельского </w:t>
            </w:r>
          </w:p>
          <w:p w:rsidR="009B28E3" w:rsidRDefault="009B28E3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муниципального округа                                    -    О.В.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Тихоненок</w:t>
            </w:r>
            <w:proofErr w:type="spellEnd"/>
          </w:p>
          <w:p w:rsidR="00D04D80" w:rsidRDefault="00D04D80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9B28E3" w:rsidRDefault="00A02377" w:rsidP="009B28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начальник управления территориальными</w:t>
            </w:r>
            <w:r w:rsidR="009B28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</w:t>
            </w:r>
          </w:p>
          <w:p w:rsidR="009B28E3" w:rsidRDefault="00A02377" w:rsidP="009B28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отделами </w:t>
            </w:r>
            <w:r w:rsidR="009B28E3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Администрации Невельского </w:t>
            </w:r>
          </w:p>
          <w:p w:rsidR="009B28E3" w:rsidRDefault="009B28E3" w:rsidP="009B28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муниципального округа                                    -     </w:t>
            </w:r>
            <w:r w:rsidR="00A02377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Т.Ю. Кость</w:t>
            </w:r>
          </w:p>
          <w:p w:rsidR="00D04D80" w:rsidRDefault="00D04D80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  <w:p w:rsidR="009B28E3" w:rsidRDefault="009B28E3" w:rsidP="009B28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консультант комитета по экономике</w:t>
            </w:r>
          </w:p>
          <w:p w:rsidR="009B28E3" w:rsidRDefault="009B28E3" w:rsidP="009B28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Администрации Невельского </w:t>
            </w:r>
          </w:p>
          <w:p w:rsidR="009B28E3" w:rsidRDefault="009B28E3" w:rsidP="009B28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муниципального округа                                    -    Н.В.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Шикман</w:t>
            </w:r>
            <w:proofErr w:type="spellEnd"/>
          </w:p>
          <w:p w:rsidR="00D04D80" w:rsidRDefault="00D04D80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AC68C5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              </w:t>
            </w:r>
          </w:p>
          <w:p w:rsidR="00A02377" w:rsidRDefault="00A02377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директор АНО «ИКЦ Невельского</w:t>
            </w:r>
          </w:p>
          <w:p w:rsidR="00A02377" w:rsidRDefault="00A02377" w:rsidP="009F122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района»  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                                                           -    Г.Л. Козлова</w:t>
            </w:r>
          </w:p>
          <w:p w:rsidR="00D04D80" w:rsidRPr="008264AF" w:rsidRDefault="00D04D80" w:rsidP="009B28E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</w:p>
        </w:tc>
      </w:tr>
    </w:tbl>
    <w:p w:rsidR="00943670" w:rsidRDefault="00225800" w:rsidP="002708FF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2F4C">
        <w:rPr>
          <w:rFonts w:ascii="Times New Roman" w:hAnsi="Times New Roman" w:cs="Times New Roman"/>
          <w:sz w:val="28"/>
          <w:szCs w:val="28"/>
        </w:rPr>
        <w:t>О Регламенте сопровождения инвестиционных проектов, реализуемых и (или) планируемых к реализации на территории Невельского муниципального округа</w:t>
      </w:r>
    </w:p>
    <w:p w:rsidR="009B28E3" w:rsidRDefault="009B28E3" w:rsidP="009B2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B28E3" w:rsidRDefault="002708FF" w:rsidP="00C948A8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(Е.Г. Сафронова)</w:t>
      </w:r>
    </w:p>
    <w:p w:rsidR="002708FF" w:rsidRDefault="002708FF" w:rsidP="003E2F4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Е.Г. Сафронова </w:t>
      </w:r>
      <w:r w:rsidR="00C948A8">
        <w:rPr>
          <w:rFonts w:ascii="Times New Roman" w:hAnsi="Times New Roman" w:cs="Times New Roman"/>
          <w:sz w:val="28"/>
          <w:szCs w:val="28"/>
        </w:rPr>
        <w:t>ознакомила</w:t>
      </w:r>
      <w:r>
        <w:rPr>
          <w:rFonts w:ascii="Times New Roman" w:hAnsi="Times New Roman" w:cs="Times New Roman"/>
          <w:sz w:val="28"/>
          <w:szCs w:val="28"/>
        </w:rPr>
        <w:t xml:space="preserve"> присутствующих </w:t>
      </w:r>
      <w:r w:rsidR="00C948A8">
        <w:rPr>
          <w:rFonts w:ascii="Times New Roman" w:hAnsi="Times New Roman" w:cs="Times New Roman"/>
          <w:sz w:val="28"/>
          <w:szCs w:val="28"/>
        </w:rPr>
        <w:t xml:space="preserve">с </w:t>
      </w:r>
      <w:r w:rsidR="003E2F4C">
        <w:rPr>
          <w:rFonts w:ascii="Times New Roman" w:hAnsi="Times New Roman" w:cs="Times New Roman"/>
          <w:sz w:val="28"/>
          <w:szCs w:val="28"/>
        </w:rPr>
        <w:t>Регламент</w:t>
      </w:r>
      <w:r w:rsidR="003E2F4C">
        <w:rPr>
          <w:rFonts w:ascii="Times New Roman" w:hAnsi="Times New Roman" w:cs="Times New Roman"/>
          <w:sz w:val="28"/>
          <w:szCs w:val="28"/>
        </w:rPr>
        <w:t>ом</w:t>
      </w:r>
      <w:r w:rsidR="003E2F4C">
        <w:rPr>
          <w:rFonts w:ascii="Times New Roman" w:hAnsi="Times New Roman" w:cs="Times New Roman"/>
          <w:sz w:val="28"/>
          <w:szCs w:val="28"/>
        </w:rPr>
        <w:t xml:space="preserve"> сопровождения инвестиционных проектов, реализуемых и (или) планируемых к реализации на территории Невельского муниципального </w:t>
      </w:r>
      <w:r w:rsidR="003E2F4C">
        <w:rPr>
          <w:rFonts w:ascii="Times New Roman" w:hAnsi="Times New Roman" w:cs="Times New Roman"/>
          <w:sz w:val="28"/>
          <w:szCs w:val="28"/>
        </w:rPr>
        <w:lastRenderedPageBreak/>
        <w:t>округа</w:t>
      </w:r>
      <w:r w:rsidR="003E2F4C">
        <w:rPr>
          <w:rFonts w:ascii="Times New Roman" w:hAnsi="Times New Roman" w:cs="Times New Roman"/>
          <w:sz w:val="28"/>
          <w:szCs w:val="28"/>
        </w:rPr>
        <w:t>, утвержденным постановлением Администрации Невельского района</w:t>
      </w:r>
      <w:r w:rsidR="00C948A8">
        <w:rPr>
          <w:rFonts w:ascii="Times New Roman" w:hAnsi="Times New Roman" w:cs="Times New Roman"/>
          <w:sz w:val="28"/>
          <w:szCs w:val="28"/>
        </w:rPr>
        <w:t xml:space="preserve"> от </w:t>
      </w:r>
      <w:r w:rsidR="003E2F4C">
        <w:rPr>
          <w:rFonts w:ascii="Times New Roman" w:hAnsi="Times New Roman" w:cs="Times New Roman"/>
          <w:sz w:val="28"/>
          <w:szCs w:val="28"/>
        </w:rPr>
        <w:t>20</w:t>
      </w:r>
      <w:r w:rsidR="00C948A8">
        <w:rPr>
          <w:rFonts w:ascii="Times New Roman" w:hAnsi="Times New Roman" w:cs="Times New Roman"/>
          <w:sz w:val="28"/>
          <w:szCs w:val="28"/>
        </w:rPr>
        <w:t>.1</w:t>
      </w:r>
      <w:r w:rsidR="003E2F4C">
        <w:rPr>
          <w:rFonts w:ascii="Times New Roman" w:hAnsi="Times New Roman" w:cs="Times New Roman"/>
          <w:sz w:val="28"/>
          <w:szCs w:val="28"/>
        </w:rPr>
        <w:t>2</w:t>
      </w:r>
      <w:r w:rsidR="00C948A8">
        <w:rPr>
          <w:rFonts w:ascii="Times New Roman" w:hAnsi="Times New Roman" w:cs="Times New Roman"/>
          <w:sz w:val="28"/>
          <w:szCs w:val="28"/>
        </w:rPr>
        <w:t>.202</w:t>
      </w:r>
      <w:r w:rsidR="003E2F4C">
        <w:rPr>
          <w:rFonts w:ascii="Times New Roman" w:hAnsi="Times New Roman" w:cs="Times New Roman"/>
          <w:sz w:val="28"/>
          <w:szCs w:val="28"/>
        </w:rPr>
        <w:t>3</w:t>
      </w:r>
      <w:r w:rsidR="00C948A8">
        <w:rPr>
          <w:rFonts w:ascii="Times New Roman" w:hAnsi="Times New Roman" w:cs="Times New Roman"/>
          <w:sz w:val="28"/>
          <w:szCs w:val="28"/>
        </w:rPr>
        <w:t xml:space="preserve"> №</w:t>
      </w:r>
      <w:r w:rsidR="003E2F4C">
        <w:rPr>
          <w:rFonts w:ascii="Times New Roman" w:hAnsi="Times New Roman" w:cs="Times New Roman"/>
          <w:sz w:val="28"/>
          <w:szCs w:val="28"/>
        </w:rPr>
        <w:t>746</w:t>
      </w:r>
      <w:r w:rsidR="000B541E">
        <w:rPr>
          <w:rFonts w:ascii="Times New Roman" w:hAnsi="Times New Roman" w:cs="Times New Roman"/>
          <w:sz w:val="28"/>
          <w:szCs w:val="28"/>
        </w:rPr>
        <w:t>.</w:t>
      </w:r>
    </w:p>
    <w:p w:rsidR="00B5026B" w:rsidRDefault="00B5026B" w:rsidP="00C948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6E22C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</w:p>
    <w:p w:rsidR="008939FC" w:rsidRDefault="008939FC" w:rsidP="00C948A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A2E90" w:rsidRDefault="006E22C0" w:rsidP="00F84309">
      <w:pPr>
        <w:pStyle w:val="a3"/>
        <w:widowControl w:val="0"/>
        <w:autoSpaceDE w:val="0"/>
        <w:autoSpaceDN w:val="0"/>
        <w:adjustRightInd w:val="0"/>
        <w:spacing w:after="0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1A2E90">
        <w:rPr>
          <w:rFonts w:ascii="Times New Roman" w:hAnsi="Times New Roman" w:cs="Times New Roman"/>
          <w:sz w:val="28"/>
          <w:szCs w:val="28"/>
        </w:rPr>
        <w:t>2.</w:t>
      </w:r>
      <w:r w:rsidRPr="001A2E90">
        <w:rPr>
          <w:rFonts w:ascii="Calibri" w:eastAsia="Calibri" w:hAnsi="Calibri" w:cs="Times New Roman"/>
        </w:rPr>
        <w:t xml:space="preserve"> </w:t>
      </w:r>
      <w:r w:rsidRPr="001A2E9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1A2E90" w:rsidRPr="001A2E90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</w:t>
      </w:r>
      <w:r w:rsidR="001A2E90" w:rsidRPr="001A2E90">
        <w:rPr>
          <w:rFonts w:ascii="Times New Roman" w:eastAsia="Calibri" w:hAnsi="Times New Roman" w:cs="Times New Roman"/>
          <w:sz w:val="28"/>
          <w:szCs w:val="28"/>
        </w:rPr>
        <w:t>Стратеги</w:t>
      </w:r>
      <w:r w:rsidR="001A2E90" w:rsidRPr="001A2E90">
        <w:rPr>
          <w:rFonts w:ascii="Times New Roman" w:eastAsia="Calibri" w:hAnsi="Times New Roman" w:cs="Times New Roman"/>
          <w:sz w:val="28"/>
          <w:szCs w:val="28"/>
        </w:rPr>
        <w:t>ю</w:t>
      </w:r>
      <w:r w:rsidR="001A2E90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</w:t>
      </w:r>
    </w:p>
    <w:p w:rsidR="006E22C0" w:rsidRPr="001A2E90" w:rsidRDefault="001A2E90" w:rsidP="00F84309">
      <w:pPr>
        <w:widowControl w:val="0"/>
        <w:autoSpaceDE w:val="0"/>
        <w:autoSpaceDN w:val="0"/>
        <w:adjustRightInd w:val="0"/>
        <w:spacing w:after="0"/>
        <w:rPr>
          <w:rFonts w:ascii="Calibri" w:eastAsia="Calibri" w:hAnsi="Calibri" w:cs="Times New Roman"/>
        </w:rPr>
      </w:pPr>
      <w:r w:rsidRPr="001A2E90">
        <w:rPr>
          <w:rFonts w:ascii="Times New Roman" w:eastAsia="Calibri" w:hAnsi="Times New Roman" w:cs="Times New Roman"/>
          <w:sz w:val="28"/>
          <w:szCs w:val="28"/>
        </w:rPr>
        <w:t>развития Невельского муниципального округа до 2030 года</w:t>
      </w:r>
      <w:r w:rsidRPr="001A2E90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6E22C0" w:rsidRPr="001A2E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DB2B57" w:rsidRDefault="006E22C0" w:rsidP="00F84309">
      <w:pPr>
        <w:pStyle w:val="a3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(О.В.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Тихоненок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A2E90" w:rsidRPr="001A2E90" w:rsidRDefault="001A2E90" w:rsidP="00F84309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2E90">
        <w:rPr>
          <w:rFonts w:ascii="Times New Roman" w:eastAsia="Calibri" w:hAnsi="Times New Roman" w:cs="Times New Roman"/>
          <w:sz w:val="28"/>
          <w:szCs w:val="28"/>
        </w:rPr>
        <w:t xml:space="preserve">О.В. </w:t>
      </w:r>
      <w:proofErr w:type="spellStart"/>
      <w:r w:rsidRPr="001A2E90">
        <w:rPr>
          <w:rFonts w:ascii="Times New Roman" w:eastAsia="Calibri" w:hAnsi="Times New Roman" w:cs="Times New Roman"/>
          <w:sz w:val="28"/>
          <w:szCs w:val="28"/>
        </w:rPr>
        <w:t>Тихоненок</w:t>
      </w:r>
      <w:proofErr w:type="spellEnd"/>
      <w:r w:rsidRPr="001A2E90">
        <w:rPr>
          <w:rFonts w:ascii="Times New Roman" w:eastAsia="Calibri" w:hAnsi="Times New Roman" w:cs="Times New Roman"/>
          <w:sz w:val="28"/>
          <w:szCs w:val="28"/>
        </w:rPr>
        <w:t xml:space="preserve"> проинформировала о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1A2E90">
        <w:rPr>
          <w:rFonts w:ascii="Times New Roman" w:eastAsia="Calibri" w:hAnsi="Times New Roman" w:cs="Times New Roman"/>
          <w:sz w:val="28"/>
          <w:szCs w:val="28"/>
        </w:rPr>
        <w:t>риведени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1A2E90">
        <w:rPr>
          <w:rFonts w:ascii="Times New Roman" w:eastAsia="Calibri" w:hAnsi="Times New Roman" w:cs="Times New Roman"/>
          <w:sz w:val="28"/>
          <w:szCs w:val="28"/>
        </w:rPr>
        <w:t xml:space="preserve"> Стратегии социально-экономического развития Невельского муниципального округа до 2030 года (далее – Стратегия округа) в соответствие с Приказом Министерства экономического развития Российской Федерации от 26.09.2023 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стандарт»). В соответствии с данными требованиями,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2E90">
        <w:rPr>
          <w:rFonts w:ascii="Times New Roman" w:eastAsia="Calibri" w:hAnsi="Times New Roman" w:cs="Times New Roman"/>
          <w:sz w:val="28"/>
          <w:szCs w:val="28"/>
        </w:rPr>
        <w:t>Стратегия округа дополнена разделом   с информацией о реализации инвестиционных проектов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(Решение Собрания депутатов Невельского муниципального округа от 17.09.2024 №156)</w:t>
      </w:r>
      <w:r w:rsidRPr="001A2E9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E22C0" w:rsidRPr="006E22C0" w:rsidRDefault="006E22C0" w:rsidP="00F84309">
      <w:pPr>
        <w:spacing w:after="1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6E22C0">
        <w:rPr>
          <w:rFonts w:ascii="Times New Roman" w:eastAsia="Calibri" w:hAnsi="Times New Roman" w:cs="Times New Roman"/>
          <w:sz w:val="28"/>
          <w:szCs w:val="28"/>
        </w:rPr>
        <w:t>Решили: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6E22C0">
        <w:rPr>
          <w:rFonts w:ascii="Times New Roman" w:eastAsia="Calibri" w:hAnsi="Times New Roman" w:cs="Times New Roman"/>
          <w:sz w:val="28"/>
          <w:szCs w:val="28"/>
        </w:rPr>
        <w:t>нформацию принять к сведению.</w:t>
      </w:r>
    </w:p>
    <w:p w:rsidR="00DB2B57" w:rsidRDefault="00DB2B57" w:rsidP="00E50C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E90" w:rsidRDefault="001A2E90" w:rsidP="00E50C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A2E90" w:rsidRDefault="001A2E90" w:rsidP="00E50C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50C5D" w:rsidRPr="00DD1E76" w:rsidRDefault="00E50C5D" w:rsidP="00E50C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Главы администрации </w:t>
      </w:r>
    </w:p>
    <w:p w:rsidR="00E50C5D" w:rsidRPr="00DD1E76" w:rsidRDefault="00E50C5D" w:rsidP="00E50C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D1E76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по экономике                                                                 Е.Г.</w:t>
      </w:r>
      <w:r w:rsidR="000B54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D1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Сафронова              </w:t>
      </w:r>
    </w:p>
    <w:p w:rsidR="00E50C5D" w:rsidRDefault="00E50C5D" w:rsidP="00E50C5D">
      <w:pPr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E50C5D" w:rsidSect="00976E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0131"/>
    <w:multiLevelType w:val="hybridMultilevel"/>
    <w:tmpl w:val="C4B607FE"/>
    <w:lvl w:ilvl="0" w:tplc="06D436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D4D115C"/>
    <w:multiLevelType w:val="hybridMultilevel"/>
    <w:tmpl w:val="78DAD844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39B4E09"/>
    <w:multiLevelType w:val="hybridMultilevel"/>
    <w:tmpl w:val="EF6A7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5161"/>
    <w:rsid w:val="000143C7"/>
    <w:rsid w:val="00052314"/>
    <w:rsid w:val="00056A2E"/>
    <w:rsid w:val="00060524"/>
    <w:rsid w:val="000B541E"/>
    <w:rsid w:val="000D616B"/>
    <w:rsid w:val="000E4392"/>
    <w:rsid w:val="000E7BB4"/>
    <w:rsid w:val="00114F7A"/>
    <w:rsid w:val="00133074"/>
    <w:rsid w:val="001457FA"/>
    <w:rsid w:val="00185CD5"/>
    <w:rsid w:val="00186F25"/>
    <w:rsid w:val="001A2E90"/>
    <w:rsid w:val="00221204"/>
    <w:rsid w:val="00225161"/>
    <w:rsid w:val="00225800"/>
    <w:rsid w:val="002708FF"/>
    <w:rsid w:val="002B280D"/>
    <w:rsid w:val="002C0D00"/>
    <w:rsid w:val="002D3AB7"/>
    <w:rsid w:val="002E2F35"/>
    <w:rsid w:val="002E66F7"/>
    <w:rsid w:val="002F2B09"/>
    <w:rsid w:val="00306F1D"/>
    <w:rsid w:val="003130F7"/>
    <w:rsid w:val="00395D80"/>
    <w:rsid w:val="003B0C53"/>
    <w:rsid w:val="003C390F"/>
    <w:rsid w:val="003E2F4C"/>
    <w:rsid w:val="004023AD"/>
    <w:rsid w:val="00402968"/>
    <w:rsid w:val="00407520"/>
    <w:rsid w:val="004366B0"/>
    <w:rsid w:val="0045270B"/>
    <w:rsid w:val="004B706E"/>
    <w:rsid w:val="004C6A00"/>
    <w:rsid w:val="005955C2"/>
    <w:rsid w:val="005B79DC"/>
    <w:rsid w:val="005D1B94"/>
    <w:rsid w:val="005D4D2F"/>
    <w:rsid w:val="00612F01"/>
    <w:rsid w:val="00631F85"/>
    <w:rsid w:val="0068303E"/>
    <w:rsid w:val="00690E5E"/>
    <w:rsid w:val="006E22C0"/>
    <w:rsid w:val="006F0D7E"/>
    <w:rsid w:val="006F51EB"/>
    <w:rsid w:val="006F685E"/>
    <w:rsid w:val="00700557"/>
    <w:rsid w:val="00711013"/>
    <w:rsid w:val="00742E87"/>
    <w:rsid w:val="00782AB8"/>
    <w:rsid w:val="00785452"/>
    <w:rsid w:val="007A5EAD"/>
    <w:rsid w:val="007B5061"/>
    <w:rsid w:val="007C7034"/>
    <w:rsid w:val="007D21A9"/>
    <w:rsid w:val="007E13C1"/>
    <w:rsid w:val="007F454B"/>
    <w:rsid w:val="007F72DF"/>
    <w:rsid w:val="0081252D"/>
    <w:rsid w:val="0082175C"/>
    <w:rsid w:val="008638DC"/>
    <w:rsid w:val="008939FC"/>
    <w:rsid w:val="008A0A46"/>
    <w:rsid w:val="008A1171"/>
    <w:rsid w:val="008E2262"/>
    <w:rsid w:val="008F2D5C"/>
    <w:rsid w:val="009001B5"/>
    <w:rsid w:val="0091490F"/>
    <w:rsid w:val="00943670"/>
    <w:rsid w:val="0095702E"/>
    <w:rsid w:val="00976EC8"/>
    <w:rsid w:val="009B28E3"/>
    <w:rsid w:val="00A02377"/>
    <w:rsid w:val="00A342C2"/>
    <w:rsid w:val="00A46B4D"/>
    <w:rsid w:val="00A825D9"/>
    <w:rsid w:val="00AC68C5"/>
    <w:rsid w:val="00AD7D81"/>
    <w:rsid w:val="00B1116F"/>
    <w:rsid w:val="00B14CBD"/>
    <w:rsid w:val="00B21911"/>
    <w:rsid w:val="00B360A6"/>
    <w:rsid w:val="00B5026B"/>
    <w:rsid w:val="00BB280A"/>
    <w:rsid w:val="00BB37EE"/>
    <w:rsid w:val="00BD040B"/>
    <w:rsid w:val="00C063F7"/>
    <w:rsid w:val="00C44116"/>
    <w:rsid w:val="00C67CFE"/>
    <w:rsid w:val="00C948A8"/>
    <w:rsid w:val="00CC55E3"/>
    <w:rsid w:val="00D04D80"/>
    <w:rsid w:val="00D21CD8"/>
    <w:rsid w:val="00D97CEB"/>
    <w:rsid w:val="00DA3239"/>
    <w:rsid w:val="00DB2B57"/>
    <w:rsid w:val="00DB5765"/>
    <w:rsid w:val="00DD1E76"/>
    <w:rsid w:val="00E00E01"/>
    <w:rsid w:val="00E14235"/>
    <w:rsid w:val="00E50C5D"/>
    <w:rsid w:val="00E8232D"/>
    <w:rsid w:val="00EB2AB3"/>
    <w:rsid w:val="00EB44FA"/>
    <w:rsid w:val="00EC0D70"/>
    <w:rsid w:val="00EE3198"/>
    <w:rsid w:val="00EF4256"/>
    <w:rsid w:val="00F84309"/>
    <w:rsid w:val="00FC25EE"/>
    <w:rsid w:val="00FC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44308F-BABE-4226-BFEA-C41F11FE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C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5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5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6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KAB-26-PC-2</cp:lastModifiedBy>
  <cp:revision>100</cp:revision>
  <cp:lastPrinted>2025-01-14T07:29:00Z</cp:lastPrinted>
  <dcterms:created xsi:type="dcterms:W3CDTF">2019-05-16T10:35:00Z</dcterms:created>
  <dcterms:modified xsi:type="dcterms:W3CDTF">2025-01-14T07:31:00Z</dcterms:modified>
</cp:coreProperties>
</file>