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77CA" w:rsidRDefault="000677CA" w:rsidP="000677CA">
      <w:pPr>
        <w:jc w:val="center"/>
      </w:pPr>
      <w:r>
        <w:rPr>
          <w:noProof/>
          <w:lang w:eastAsia="ru-RU"/>
        </w:rPr>
        <w:drawing>
          <wp:inline distT="0" distB="0" distL="0" distR="0">
            <wp:extent cx="690880" cy="873760"/>
            <wp:effectExtent l="19050" t="0" r="0" b="0"/>
            <wp:docPr id="1" name="Рисунок 1" descr="Невель конту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Невель контур"/>
                    <pic:cNvPicPr>
                      <a:picLocks noChangeAspect="1" noChangeArrowheads="1"/>
                    </pic:cNvPicPr>
                  </pic:nvPicPr>
                  <pic:blipFill>
                    <a:blip r:embed="rId8" cstate="print"/>
                    <a:srcRect/>
                    <a:stretch>
                      <a:fillRect/>
                    </a:stretch>
                  </pic:blipFill>
                  <pic:spPr bwMode="auto">
                    <a:xfrm>
                      <a:off x="0" y="0"/>
                      <a:ext cx="690880" cy="873760"/>
                    </a:xfrm>
                    <a:prstGeom prst="rect">
                      <a:avLst/>
                    </a:prstGeom>
                    <a:noFill/>
                    <a:ln w="9525">
                      <a:noFill/>
                      <a:miter lim="800000"/>
                      <a:headEnd/>
                      <a:tailEnd/>
                    </a:ln>
                  </pic:spPr>
                </pic:pic>
              </a:graphicData>
            </a:graphic>
          </wp:inline>
        </w:drawing>
      </w:r>
    </w:p>
    <w:p w:rsidR="000677CA" w:rsidRPr="00BB6CC9" w:rsidRDefault="000677CA" w:rsidP="000677CA">
      <w:pPr>
        <w:jc w:val="center"/>
        <w:rPr>
          <w:rFonts w:ascii="Times New Roman" w:hAnsi="Times New Roman"/>
          <w:b/>
          <w:sz w:val="32"/>
          <w:szCs w:val="40"/>
        </w:rPr>
      </w:pPr>
      <w:proofErr w:type="gramStart"/>
      <w:r w:rsidRPr="00BB6CC9">
        <w:rPr>
          <w:rFonts w:ascii="Times New Roman" w:hAnsi="Times New Roman"/>
          <w:b/>
          <w:caps/>
          <w:sz w:val="32"/>
          <w:szCs w:val="40"/>
        </w:rPr>
        <w:t xml:space="preserve">Администрация  </w:t>
      </w:r>
      <w:r w:rsidRPr="00BB6CC9">
        <w:rPr>
          <w:rFonts w:ascii="Times New Roman" w:hAnsi="Times New Roman"/>
          <w:b/>
          <w:sz w:val="32"/>
          <w:szCs w:val="40"/>
        </w:rPr>
        <w:t>НЕВЕЛЬСКОГО</w:t>
      </w:r>
      <w:proofErr w:type="gramEnd"/>
      <w:r w:rsidRPr="00BB6CC9">
        <w:rPr>
          <w:rFonts w:ascii="Times New Roman" w:hAnsi="Times New Roman"/>
          <w:b/>
          <w:sz w:val="32"/>
          <w:szCs w:val="40"/>
        </w:rPr>
        <w:t xml:space="preserve">  РАЙОНА</w:t>
      </w:r>
    </w:p>
    <w:p w:rsidR="000677CA" w:rsidRPr="00E47AD0" w:rsidRDefault="000677CA" w:rsidP="000677CA">
      <w:pPr>
        <w:pStyle w:val="2"/>
        <w:jc w:val="center"/>
        <w:rPr>
          <w:rFonts w:ascii="Times New Roman" w:hAnsi="Times New Roman"/>
          <w:color w:val="auto"/>
          <w:sz w:val="36"/>
          <w:szCs w:val="36"/>
        </w:rPr>
      </w:pPr>
      <w:r w:rsidRPr="00E47AD0">
        <w:rPr>
          <w:rFonts w:ascii="Times New Roman" w:hAnsi="Times New Roman"/>
          <w:color w:val="auto"/>
          <w:sz w:val="36"/>
          <w:szCs w:val="36"/>
        </w:rPr>
        <w:t xml:space="preserve">П о с </w:t>
      </w:r>
      <w:proofErr w:type="gramStart"/>
      <w:r w:rsidRPr="00E47AD0">
        <w:rPr>
          <w:rFonts w:ascii="Times New Roman" w:hAnsi="Times New Roman"/>
          <w:color w:val="auto"/>
          <w:sz w:val="36"/>
          <w:szCs w:val="36"/>
        </w:rPr>
        <w:t>т</w:t>
      </w:r>
      <w:proofErr w:type="gramEnd"/>
      <w:r w:rsidRPr="00E47AD0">
        <w:rPr>
          <w:rFonts w:ascii="Times New Roman" w:hAnsi="Times New Roman"/>
          <w:color w:val="auto"/>
          <w:sz w:val="36"/>
          <w:szCs w:val="36"/>
        </w:rPr>
        <w:t xml:space="preserve"> а н о в л е н и е</w:t>
      </w:r>
    </w:p>
    <w:p w:rsidR="000677CA" w:rsidRPr="00FA393E" w:rsidRDefault="000677CA" w:rsidP="000677CA">
      <w:pPr>
        <w:rPr>
          <w:rFonts w:ascii="Times New Roman" w:hAnsi="Times New Roman"/>
        </w:rPr>
      </w:pPr>
    </w:p>
    <w:p w:rsidR="000677CA" w:rsidRPr="008B771E" w:rsidRDefault="000677CA" w:rsidP="000677CA">
      <w:pPr>
        <w:pStyle w:val="a4"/>
        <w:rPr>
          <w:rFonts w:ascii="Times New Roman" w:hAnsi="Times New Roman"/>
          <w:sz w:val="28"/>
          <w:szCs w:val="28"/>
        </w:rPr>
      </w:pPr>
      <w:r>
        <w:rPr>
          <w:rFonts w:ascii="Times New Roman" w:hAnsi="Times New Roman"/>
          <w:sz w:val="28"/>
          <w:szCs w:val="28"/>
        </w:rPr>
        <w:t>о</w:t>
      </w:r>
      <w:r w:rsidRPr="007C4A43">
        <w:rPr>
          <w:rFonts w:ascii="Times New Roman" w:hAnsi="Times New Roman"/>
          <w:sz w:val="28"/>
          <w:szCs w:val="28"/>
        </w:rPr>
        <w:t>т</w:t>
      </w:r>
      <w:r>
        <w:rPr>
          <w:rFonts w:ascii="Times New Roman" w:hAnsi="Times New Roman"/>
          <w:sz w:val="28"/>
          <w:szCs w:val="28"/>
        </w:rPr>
        <w:t xml:space="preserve"> </w:t>
      </w:r>
      <w:r w:rsidR="00A67E7F">
        <w:rPr>
          <w:rFonts w:ascii="Times New Roman" w:hAnsi="Times New Roman"/>
          <w:sz w:val="28"/>
          <w:szCs w:val="28"/>
          <w:u w:val="single"/>
        </w:rPr>
        <w:t>01.08.2023</w:t>
      </w:r>
      <w:r w:rsidRPr="00FF3B30">
        <w:rPr>
          <w:rFonts w:ascii="Times New Roman" w:hAnsi="Times New Roman"/>
          <w:sz w:val="28"/>
          <w:szCs w:val="28"/>
        </w:rPr>
        <w:t xml:space="preserve"> </w:t>
      </w:r>
      <w:r w:rsidR="00006E3C">
        <w:rPr>
          <w:rFonts w:ascii="Times New Roman" w:hAnsi="Times New Roman"/>
          <w:sz w:val="28"/>
          <w:szCs w:val="28"/>
        </w:rPr>
        <w:t xml:space="preserve">№ </w:t>
      </w:r>
      <w:r w:rsidR="00A67E7F">
        <w:rPr>
          <w:rFonts w:ascii="Times New Roman" w:hAnsi="Times New Roman"/>
          <w:sz w:val="28"/>
          <w:szCs w:val="28"/>
          <w:u w:val="single"/>
        </w:rPr>
        <w:t>396</w:t>
      </w:r>
    </w:p>
    <w:p w:rsidR="000677CA" w:rsidRPr="009177C6" w:rsidRDefault="00006E3C" w:rsidP="000677CA">
      <w:pPr>
        <w:pStyle w:val="a4"/>
        <w:rPr>
          <w:rFonts w:ascii="Times New Roman" w:hAnsi="Times New Roman"/>
          <w:sz w:val="24"/>
          <w:szCs w:val="24"/>
        </w:rPr>
      </w:pPr>
      <w:r>
        <w:rPr>
          <w:rFonts w:ascii="Times New Roman" w:hAnsi="Times New Roman"/>
          <w:b/>
          <w:sz w:val="28"/>
          <w:szCs w:val="28"/>
        </w:rPr>
        <w:t xml:space="preserve">      </w:t>
      </w:r>
      <w:r w:rsidR="000677CA">
        <w:rPr>
          <w:rFonts w:ascii="Times New Roman" w:hAnsi="Times New Roman"/>
          <w:b/>
          <w:sz w:val="28"/>
          <w:szCs w:val="28"/>
        </w:rPr>
        <w:t xml:space="preserve"> </w:t>
      </w:r>
      <w:r w:rsidR="000677CA" w:rsidRPr="007C4A43">
        <w:rPr>
          <w:rFonts w:ascii="Times New Roman" w:hAnsi="Times New Roman"/>
          <w:b/>
          <w:sz w:val="28"/>
          <w:szCs w:val="28"/>
        </w:rPr>
        <w:t xml:space="preserve"> </w:t>
      </w:r>
      <w:proofErr w:type="spellStart"/>
      <w:r w:rsidR="000677CA" w:rsidRPr="009177C6">
        <w:rPr>
          <w:rFonts w:ascii="Times New Roman" w:hAnsi="Times New Roman"/>
          <w:sz w:val="24"/>
          <w:szCs w:val="24"/>
        </w:rPr>
        <w:t>г.Невель</w:t>
      </w:r>
      <w:proofErr w:type="spellEnd"/>
    </w:p>
    <w:p w:rsidR="00F462DE" w:rsidRDefault="00F462DE" w:rsidP="008B771E">
      <w:pPr>
        <w:pStyle w:val="a4"/>
        <w:rPr>
          <w:rFonts w:ascii="Times New Roman" w:hAnsi="Times New Roman"/>
          <w:kern w:val="36"/>
          <w:sz w:val="28"/>
          <w:szCs w:val="28"/>
          <w:lang w:eastAsia="ru-RU"/>
        </w:rPr>
      </w:pPr>
    </w:p>
    <w:p w:rsidR="00FF3B30" w:rsidRPr="00FF3B30" w:rsidRDefault="00FF3B30" w:rsidP="00FF3B30">
      <w:pPr>
        <w:pStyle w:val="a4"/>
        <w:jc w:val="center"/>
        <w:rPr>
          <w:rFonts w:ascii="Times New Roman" w:hAnsi="Times New Roman"/>
          <w:sz w:val="28"/>
          <w:szCs w:val="28"/>
          <w:lang w:bidi="ru-RU"/>
        </w:rPr>
      </w:pPr>
      <w:r w:rsidRPr="00FF3B30">
        <w:rPr>
          <w:rFonts w:ascii="Times New Roman" w:hAnsi="Times New Roman"/>
          <w:sz w:val="28"/>
          <w:szCs w:val="28"/>
          <w:lang w:bidi="ru-RU"/>
        </w:rPr>
        <w:t>Об у</w:t>
      </w:r>
      <w:r>
        <w:rPr>
          <w:rFonts w:ascii="Times New Roman" w:hAnsi="Times New Roman"/>
          <w:sz w:val="28"/>
          <w:szCs w:val="28"/>
          <w:lang w:bidi="ru-RU"/>
        </w:rPr>
        <w:t>тверждении</w:t>
      </w:r>
      <w:r w:rsidRPr="00FF3B30">
        <w:rPr>
          <w:rFonts w:ascii="Times New Roman" w:hAnsi="Times New Roman"/>
          <w:sz w:val="28"/>
          <w:szCs w:val="28"/>
          <w:lang w:bidi="ru-RU"/>
        </w:rPr>
        <w:t xml:space="preserve"> Порядка сообщения муниципальными служащими Администрации </w:t>
      </w:r>
      <w:r>
        <w:rPr>
          <w:rFonts w:ascii="Times New Roman" w:hAnsi="Times New Roman"/>
          <w:sz w:val="28"/>
          <w:szCs w:val="28"/>
          <w:lang w:bidi="ru-RU"/>
        </w:rPr>
        <w:t>Невельского района</w:t>
      </w:r>
      <w:r w:rsidRPr="00FF3B30">
        <w:rPr>
          <w:rFonts w:ascii="Times New Roman" w:hAnsi="Times New Roman"/>
          <w:sz w:val="28"/>
          <w:szCs w:val="28"/>
          <w:lang w:bidi="ru-RU"/>
        </w:rPr>
        <w:t xml:space="preserve"> сведений о прекращении гражданства Российской Федерации, о приобретении гражданства (подданства) иностранного государства</w:t>
      </w:r>
    </w:p>
    <w:p w:rsidR="00D22FEB" w:rsidRDefault="00D22FEB" w:rsidP="00D22FEB">
      <w:pPr>
        <w:pStyle w:val="a4"/>
        <w:jc w:val="center"/>
        <w:rPr>
          <w:rFonts w:ascii="Times New Roman" w:hAnsi="Times New Roman"/>
          <w:sz w:val="28"/>
          <w:szCs w:val="28"/>
        </w:rPr>
      </w:pPr>
    </w:p>
    <w:p w:rsidR="008B771E" w:rsidRPr="008B771E" w:rsidRDefault="00FF3B30" w:rsidP="00D22FEB">
      <w:pPr>
        <w:pStyle w:val="a4"/>
        <w:jc w:val="both"/>
        <w:rPr>
          <w:rFonts w:ascii="Times New Roman" w:hAnsi="Times New Roman"/>
          <w:sz w:val="28"/>
          <w:szCs w:val="28"/>
        </w:rPr>
      </w:pPr>
      <w:r>
        <w:rPr>
          <w:rFonts w:ascii="Times New Roman" w:hAnsi="Times New Roman"/>
          <w:sz w:val="28"/>
          <w:szCs w:val="28"/>
          <w:lang w:bidi="ru-RU"/>
        </w:rPr>
        <w:t xml:space="preserve">       </w:t>
      </w:r>
      <w:r w:rsidRPr="00FF3B30">
        <w:rPr>
          <w:rFonts w:ascii="Times New Roman" w:hAnsi="Times New Roman"/>
          <w:sz w:val="28"/>
          <w:szCs w:val="28"/>
          <w:lang w:bidi="ru-RU"/>
        </w:rPr>
        <w:t xml:space="preserve">В соответствии с </w:t>
      </w:r>
      <w:proofErr w:type="spellStart"/>
      <w:r w:rsidRPr="00FF3B30">
        <w:rPr>
          <w:rFonts w:ascii="Times New Roman" w:hAnsi="Times New Roman"/>
          <w:sz w:val="28"/>
          <w:szCs w:val="28"/>
          <w:lang w:bidi="ru-RU"/>
        </w:rPr>
        <w:t>п.</w:t>
      </w:r>
      <w:r>
        <w:rPr>
          <w:rFonts w:ascii="Times New Roman" w:hAnsi="Times New Roman"/>
          <w:sz w:val="28"/>
          <w:szCs w:val="28"/>
          <w:lang w:bidi="ru-RU"/>
        </w:rPr>
        <w:t>п</w:t>
      </w:r>
      <w:proofErr w:type="spellEnd"/>
      <w:r>
        <w:rPr>
          <w:rFonts w:ascii="Times New Roman" w:hAnsi="Times New Roman"/>
          <w:sz w:val="28"/>
          <w:szCs w:val="28"/>
          <w:lang w:bidi="ru-RU"/>
        </w:rPr>
        <w:t xml:space="preserve">. </w:t>
      </w:r>
      <w:r w:rsidRPr="00FF3B30">
        <w:rPr>
          <w:rFonts w:ascii="Times New Roman" w:hAnsi="Times New Roman"/>
          <w:sz w:val="28"/>
          <w:szCs w:val="28"/>
          <w:lang w:bidi="ru-RU"/>
        </w:rPr>
        <w:t xml:space="preserve">9, 9.1 ч.1 ст.12 Федерального закона от 02.03.2007 №25-ФЗ «О муниципальной службе в Российской Федерации», </w:t>
      </w:r>
      <w:proofErr w:type="spellStart"/>
      <w:r w:rsidRPr="00FF3B30">
        <w:rPr>
          <w:rFonts w:ascii="Times New Roman" w:hAnsi="Times New Roman"/>
          <w:sz w:val="28"/>
          <w:szCs w:val="28"/>
          <w:lang w:bidi="ru-RU"/>
        </w:rPr>
        <w:t>п.</w:t>
      </w:r>
      <w:r>
        <w:rPr>
          <w:rFonts w:ascii="Times New Roman" w:hAnsi="Times New Roman"/>
          <w:sz w:val="28"/>
          <w:szCs w:val="28"/>
          <w:lang w:bidi="ru-RU"/>
        </w:rPr>
        <w:t>п</w:t>
      </w:r>
      <w:proofErr w:type="spellEnd"/>
      <w:r>
        <w:rPr>
          <w:rFonts w:ascii="Times New Roman" w:hAnsi="Times New Roman"/>
          <w:sz w:val="28"/>
          <w:szCs w:val="28"/>
          <w:lang w:bidi="ru-RU"/>
        </w:rPr>
        <w:t xml:space="preserve">. </w:t>
      </w:r>
      <w:r w:rsidRPr="00FF3B30">
        <w:rPr>
          <w:rFonts w:ascii="Times New Roman" w:hAnsi="Times New Roman"/>
          <w:sz w:val="28"/>
          <w:szCs w:val="28"/>
          <w:lang w:bidi="ru-RU"/>
        </w:rPr>
        <w:t>9, 9.1 ч.1 ст. 14 Закона Псковской области от 30.07.2007 №700-</w:t>
      </w:r>
      <w:r w:rsidR="00EC7291">
        <w:rPr>
          <w:rFonts w:ascii="Times New Roman" w:hAnsi="Times New Roman"/>
          <w:sz w:val="28"/>
          <w:szCs w:val="28"/>
          <w:lang w:bidi="ru-RU"/>
        </w:rPr>
        <w:t>ОЗ</w:t>
      </w:r>
      <w:r w:rsidRPr="00FF3B30">
        <w:rPr>
          <w:rFonts w:ascii="Times New Roman" w:hAnsi="Times New Roman"/>
          <w:sz w:val="28"/>
          <w:szCs w:val="28"/>
          <w:lang w:bidi="ru-RU"/>
        </w:rPr>
        <w:t xml:space="preserve"> «Об организации муниципальной службы в Псковской области», Закон</w:t>
      </w:r>
      <w:r>
        <w:rPr>
          <w:rFonts w:ascii="Times New Roman" w:hAnsi="Times New Roman"/>
          <w:sz w:val="28"/>
          <w:szCs w:val="28"/>
          <w:lang w:bidi="ru-RU"/>
        </w:rPr>
        <w:t>ом</w:t>
      </w:r>
      <w:r w:rsidRPr="00FF3B30">
        <w:rPr>
          <w:rFonts w:ascii="Times New Roman" w:hAnsi="Times New Roman"/>
          <w:sz w:val="28"/>
          <w:szCs w:val="28"/>
          <w:lang w:bidi="ru-RU"/>
        </w:rPr>
        <w:t xml:space="preserve"> Псковской области от 02.03.2023 </w:t>
      </w:r>
      <w:r w:rsidR="008257A5">
        <w:rPr>
          <w:rFonts w:ascii="Times New Roman" w:hAnsi="Times New Roman"/>
          <w:sz w:val="28"/>
          <w:szCs w:val="28"/>
          <w:lang w:bidi="ru-RU"/>
        </w:rPr>
        <w:t>№</w:t>
      </w:r>
      <w:r w:rsidRPr="00FF3B30">
        <w:rPr>
          <w:rFonts w:ascii="Times New Roman" w:hAnsi="Times New Roman"/>
          <w:sz w:val="28"/>
          <w:szCs w:val="28"/>
          <w:lang w:bidi="ru-RU"/>
        </w:rPr>
        <w:t xml:space="preserve">2349-ОЗ </w:t>
      </w:r>
      <w:r>
        <w:rPr>
          <w:rFonts w:ascii="Times New Roman" w:hAnsi="Times New Roman"/>
          <w:sz w:val="28"/>
          <w:szCs w:val="28"/>
          <w:lang w:bidi="ru-RU"/>
        </w:rPr>
        <w:t>«</w:t>
      </w:r>
      <w:r w:rsidRPr="00FF3B30">
        <w:rPr>
          <w:rFonts w:ascii="Times New Roman" w:hAnsi="Times New Roman"/>
          <w:sz w:val="28"/>
          <w:szCs w:val="28"/>
          <w:lang w:bidi="ru-RU"/>
        </w:rPr>
        <w:t xml:space="preserve">О преобразовании муниципальных образований, входящих в состав муниципального образования </w:t>
      </w:r>
      <w:r>
        <w:rPr>
          <w:rFonts w:ascii="Times New Roman" w:hAnsi="Times New Roman"/>
          <w:sz w:val="28"/>
          <w:szCs w:val="28"/>
          <w:lang w:bidi="ru-RU"/>
        </w:rPr>
        <w:t>«</w:t>
      </w:r>
      <w:r w:rsidRPr="00FF3B30">
        <w:rPr>
          <w:rFonts w:ascii="Times New Roman" w:hAnsi="Times New Roman"/>
          <w:sz w:val="28"/>
          <w:szCs w:val="28"/>
          <w:lang w:bidi="ru-RU"/>
        </w:rPr>
        <w:t>Невельский район</w:t>
      </w:r>
      <w:r>
        <w:rPr>
          <w:rFonts w:ascii="Times New Roman" w:hAnsi="Times New Roman"/>
          <w:sz w:val="28"/>
          <w:szCs w:val="28"/>
          <w:lang w:bidi="ru-RU"/>
        </w:rPr>
        <w:t>»</w:t>
      </w:r>
      <w:r w:rsidR="008B771E">
        <w:rPr>
          <w:rFonts w:ascii="Times New Roman" w:hAnsi="Times New Roman"/>
          <w:sz w:val="28"/>
          <w:szCs w:val="28"/>
        </w:rPr>
        <w:t>:</w:t>
      </w:r>
    </w:p>
    <w:p w:rsidR="008B771E" w:rsidRPr="008B771E" w:rsidRDefault="008B771E" w:rsidP="008B771E">
      <w:pPr>
        <w:pStyle w:val="a4"/>
        <w:ind w:firstLine="708"/>
        <w:jc w:val="both"/>
        <w:rPr>
          <w:rFonts w:ascii="Times New Roman" w:hAnsi="Times New Roman"/>
          <w:i/>
          <w:iCs/>
          <w:sz w:val="28"/>
          <w:szCs w:val="28"/>
        </w:rPr>
      </w:pPr>
      <w:r w:rsidRPr="008B771E">
        <w:rPr>
          <w:rFonts w:ascii="Times New Roman" w:eastAsia="Times New Roman" w:hAnsi="Times New Roman"/>
          <w:sz w:val="28"/>
          <w:szCs w:val="28"/>
          <w:lang w:eastAsia="ru-RU"/>
        </w:rPr>
        <w:t xml:space="preserve">1. Утвердить </w:t>
      </w:r>
      <w:r w:rsidR="00FF3B30">
        <w:rPr>
          <w:rFonts w:ascii="Times New Roman" w:eastAsia="Times New Roman" w:hAnsi="Times New Roman"/>
          <w:sz w:val="28"/>
          <w:szCs w:val="28"/>
          <w:lang w:eastAsia="ru-RU"/>
        </w:rPr>
        <w:t xml:space="preserve">прилагаемый </w:t>
      </w:r>
      <w:r w:rsidR="00FF3B30" w:rsidRPr="00FF3B30">
        <w:rPr>
          <w:rFonts w:ascii="Times New Roman" w:eastAsia="Times New Roman" w:hAnsi="Times New Roman"/>
          <w:sz w:val="28"/>
          <w:szCs w:val="28"/>
          <w:lang w:eastAsia="ru-RU"/>
        </w:rPr>
        <w:t>Поряд</w:t>
      </w:r>
      <w:r w:rsidR="00FF3B30">
        <w:rPr>
          <w:rFonts w:ascii="Times New Roman" w:eastAsia="Times New Roman" w:hAnsi="Times New Roman"/>
          <w:sz w:val="28"/>
          <w:szCs w:val="28"/>
          <w:lang w:eastAsia="ru-RU"/>
        </w:rPr>
        <w:t>ок</w:t>
      </w:r>
      <w:r w:rsidR="00FF3B30" w:rsidRPr="00FF3B30">
        <w:rPr>
          <w:rFonts w:ascii="Times New Roman" w:eastAsia="Times New Roman" w:hAnsi="Times New Roman"/>
          <w:sz w:val="28"/>
          <w:szCs w:val="28"/>
          <w:lang w:eastAsia="ru-RU"/>
        </w:rPr>
        <w:t xml:space="preserve"> сообщения муниципальными служащими Администрации Невельского района сведений о прекращении гражданства Российской Федерации, о приобретении гражданства (подданства) иностранного государства</w:t>
      </w:r>
      <w:r w:rsidR="00D22FEB">
        <w:rPr>
          <w:rFonts w:ascii="Times New Roman" w:hAnsi="Times New Roman"/>
          <w:sz w:val="28"/>
          <w:szCs w:val="28"/>
        </w:rPr>
        <w:t>.</w:t>
      </w:r>
    </w:p>
    <w:p w:rsidR="008B771E" w:rsidRPr="008B771E" w:rsidRDefault="00F462DE" w:rsidP="00FF3B30">
      <w:pPr>
        <w:pStyle w:val="22"/>
        <w:shd w:val="clear" w:color="auto" w:fill="auto"/>
        <w:tabs>
          <w:tab w:val="left" w:pos="567"/>
          <w:tab w:val="left" w:pos="851"/>
          <w:tab w:val="left" w:pos="1061"/>
          <w:tab w:val="left" w:pos="1276"/>
        </w:tabs>
        <w:spacing w:line="240" w:lineRule="auto"/>
        <w:ind w:right="-8"/>
        <w:jc w:val="both"/>
        <w:rPr>
          <w:rFonts w:eastAsia="Times New Roman"/>
          <w:sz w:val="28"/>
          <w:szCs w:val="28"/>
          <w:lang w:eastAsia="ru-RU"/>
        </w:rPr>
      </w:pPr>
      <w:r>
        <w:rPr>
          <w:rFonts w:eastAsia="Times New Roman"/>
          <w:spacing w:val="-1"/>
          <w:sz w:val="28"/>
          <w:szCs w:val="28"/>
        </w:rPr>
        <w:t xml:space="preserve">          </w:t>
      </w:r>
      <w:r w:rsidR="00FF3B30">
        <w:rPr>
          <w:rFonts w:eastAsia="Times New Roman"/>
          <w:spacing w:val="-1"/>
          <w:sz w:val="28"/>
          <w:szCs w:val="28"/>
        </w:rPr>
        <w:t xml:space="preserve">2. </w:t>
      </w:r>
      <w:r w:rsidRPr="00F462DE">
        <w:rPr>
          <w:rFonts w:eastAsia="Times New Roman"/>
          <w:sz w:val="28"/>
          <w:szCs w:val="28"/>
          <w:lang w:eastAsia="ru-RU"/>
        </w:rPr>
        <w:t xml:space="preserve">Настоящее постановление </w:t>
      </w:r>
      <w:r w:rsidR="00FF3B30">
        <w:rPr>
          <w:rFonts w:eastAsia="Times New Roman"/>
          <w:sz w:val="28"/>
          <w:szCs w:val="28"/>
          <w:lang w:eastAsia="ru-RU"/>
        </w:rPr>
        <w:t>вступает в силу со дня его принятия</w:t>
      </w:r>
      <w:r w:rsidR="00924A7B">
        <w:rPr>
          <w:rFonts w:eastAsia="Times New Roman"/>
          <w:sz w:val="28"/>
          <w:szCs w:val="28"/>
          <w:lang w:eastAsia="ru-RU"/>
        </w:rPr>
        <w:t xml:space="preserve"> и </w:t>
      </w:r>
      <w:r w:rsidRPr="00F462DE">
        <w:rPr>
          <w:rFonts w:eastAsia="Times New Roman"/>
          <w:sz w:val="28"/>
          <w:szCs w:val="28"/>
          <w:lang w:eastAsia="ru-RU"/>
        </w:rPr>
        <w:t xml:space="preserve">подлежит размещению на официальном сайте </w:t>
      </w:r>
      <w:r w:rsidR="00924A7B">
        <w:rPr>
          <w:rFonts w:eastAsia="Times New Roman"/>
          <w:sz w:val="28"/>
          <w:szCs w:val="28"/>
          <w:lang w:eastAsia="ru-RU"/>
        </w:rPr>
        <w:t xml:space="preserve">Администрации </w:t>
      </w:r>
      <w:r w:rsidRPr="00F462DE">
        <w:rPr>
          <w:rFonts w:eastAsia="Times New Roman"/>
          <w:sz w:val="28"/>
          <w:szCs w:val="28"/>
          <w:lang w:eastAsia="ru-RU"/>
        </w:rPr>
        <w:t xml:space="preserve">Невельского района в информационно-телекоммуникационной сети «Интернет». </w:t>
      </w:r>
      <w:r w:rsidR="008B771E" w:rsidRPr="008B771E">
        <w:rPr>
          <w:rFonts w:eastAsia="Times New Roman"/>
          <w:sz w:val="28"/>
          <w:szCs w:val="28"/>
          <w:lang w:eastAsia="ru-RU"/>
        </w:rPr>
        <w:t xml:space="preserve"> </w:t>
      </w:r>
    </w:p>
    <w:p w:rsidR="008B771E" w:rsidRPr="008B771E" w:rsidRDefault="00924A7B" w:rsidP="003C6E3B">
      <w:pPr>
        <w:pStyle w:val="a4"/>
        <w:ind w:firstLine="708"/>
        <w:jc w:val="both"/>
        <w:rPr>
          <w:rFonts w:ascii="Times New Roman" w:hAnsi="Times New Roman"/>
          <w:sz w:val="28"/>
          <w:szCs w:val="28"/>
        </w:rPr>
      </w:pPr>
      <w:r>
        <w:rPr>
          <w:rFonts w:ascii="Times New Roman" w:hAnsi="Times New Roman"/>
          <w:color w:val="000000"/>
          <w:sz w:val="28"/>
          <w:szCs w:val="28"/>
          <w:lang w:eastAsia="ru-RU"/>
        </w:rPr>
        <w:t>3</w:t>
      </w:r>
      <w:r w:rsidR="008B771E" w:rsidRPr="008B771E">
        <w:rPr>
          <w:rFonts w:ascii="Times New Roman" w:hAnsi="Times New Roman"/>
          <w:color w:val="000000"/>
          <w:sz w:val="28"/>
          <w:szCs w:val="28"/>
          <w:lang w:eastAsia="ru-RU"/>
        </w:rPr>
        <w:t xml:space="preserve">. </w:t>
      </w:r>
      <w:r w:rsidR="008B771E" w:rsidRPr="008B771E">
        <w:rPr>
          <w:rFonts w:ascii="Times New Roman" w:eastAsia="Times New Roman" w:hAnsi="Times New Roman"/>
          <w:sz w:val="28"/>
          <w:szCs w:val="28"/>
        </w:rPr>
        <w:t xml:space="preserve">Контроль за исполнением настоящего постановления </w:t>
      </w:r>
      <w:r w:rsidR="003C6E3B">
        <w:rPr>
          <w:rFonts w:ascii="Times New Roman" w:eastAsia="Times New Roman" w:hAnsi="Times New Roman"/>
          <w:sz w:val="28"/>
          <w:szCs w:val="28"/>
        </w:rPr>
        <w:t xml:space="preserve">возложить на заместителя Главы администрации района по </w:t>
      </w:r>
      <w:r>
        <w:rPr>
          <w:rFonts w:ascii="Times New Roman" w:eastAsia="Times New Roman" w:hAnsi="Times New Roman"/>
          <w:sz w:val="28"/>
          <w:szCs w:val="28"/>
        </w:rPr>
        <w:t xml:space="preserve">юридическим вопросам и местному самоуправлению </w:t>
      </w:r>
      <w:proofErr w:type="spellStart"/>
      <w:r>
        <w:rPr>
          <w:rFonts w:ascii="Times New Roman" w:eastAsia="Times New Roman" w:hAnsi="Times New Roman"/>
          <w:sz w:val="28"/>
          <w:szCs w:val="28"/>
        </w:rPr>
        <w:t>Чукину</w:t>
      </w:r>
      <w:proofErr w:type="spellEnd"/>
      <w:r>
        <w:rPr>
          <w:rFonts w:ascii="Times New Roman" w:eastAsia="Times New Roman" w:hAnsi="Times New Roman"/>
          <w:sz w:val="28"/>
          <w:szCs w:val="28"/>
        </w:rPr>
        <w:t xml:space="preserve"> </w:t>
      </w:r>
      <w:r w:rsidR="00BD4A02">
        <w:rPr>
          <w:rFonts w:ascii="Times New Roman" w:eastAsia="Times New Roman" w:hAnsi="Times New Roman"/>
          <w:sz w:val="28"/>
          <w:szCs w:val="28"/>
        </w:rPr>
        <w:t>О.В.</w:t>
      </w:r>
    </w:p>
    <w:p w:rsidR="008B771E" w:rsidRPr="008B771E" w:rsidRDefault="008B771E" w:rsidP="008B771E">
      <w:pPr>
        <w:pStyle w:val="a4"/>
        <w:rPr>
          <w:rFonts w:ascii="Times New Roman" w:hAnsi="Times New Roman"/>
          <w:color w:val="B22C29"/>
          <w:sz w:val="28"/>
          <w:szCs w:val="28"/>
          <w:lang w:eastAsia="ru-RU"/>
        </w:rPr>
      </w:pPr>
    </w:p>
    <w:p w:rsidR="008B771E" w:rsidRPr="008B771E" w:rsidRDefault="008B771E" w:rsidP="008B771E">
      <w:pPr>
        <w:pStyle w:val="a4"/>
        <w:rPr>
          <w:rFonts w:ascii="Times New Roman" w:hAnsi="Times New Roman"/>
          <w:color w:val="000000"/>
          <w:sz w:val="28"/>
          <w:szCs w:val="28"/>
          <w:lang w:eastAsia="ru-RU"/>
        </w:rPr>
      </w:pPr>
    </w:p>
    <w:p w:rsidR="008B771E" w:rsidRDefault="008B771E" w:rsidP="008B771E">
      <w:pPr>
        <w:pStyle w:val="a4"/>
        <w:rPr>
          <w:rFonts w:ascii="Times New Roman" w:hAnsi="Times New Roman"/>
          <w:color w:val="000000"/>
          <w:sz w:val="28"/>
          <w:szCs w:val="28"/>
          <w:lang w:eastAsia="ru-RU"/>
        </w:rPr>
      </w:pPr>
      <w:r w:rsidRPr="008B771E">
        <w:rPr>
          <w:rFonts w:ascii="Times New Roman" w:hAnsi="Times New Roman"/>
          <w:color w:val="000000"/>
          <w:sz w:val="28"/>
          <w:szCs w:val="28"/>
          <w:lang w:eastAsia="ru-RU"/>
        </w:rPr>
        <w:t>Глава Невельского района                                                                О.Е.</w:t>
      </w:r>
      <w:r>
        <w:rPr>
          <w:rFonts w:ascii="Times New Roman" w:hAnsi="Times New Roman"/>
          <w:color w:val="000000"/>
          <w:sz w:val="28"/>
          <w:szCs w:val="28"/>
          <w:lang w:eastAsia="ru-RU"/>
        </w:rPr>
        <w:t xml:space="preserve"> </w:t>
      </w:r>
      <w:r w:rsidRPr="008B771E">
        <w:rPr>
          <w:rFonts w:ascii="Times New Roman" w:hAnsi="Times New Roman"/>
          <w:color w:val="000000"/>
          <w:sz w:val="28"/>
          <w:szCs w:val="28"/>
          <w:lang w:eastAsia="ru-RU"/>
        </w:rPr>
        <w:t>Майоров</w:t>
      </w:r>
    </w:p>
    <w:p w:rsidR="008257A5" w:rsidRDefault="008257A5" w:rsidP="008B771E">
      <w:pPr>
        <w:pStyle w:val="a4"/>
        <w:rPr>
          <w:rFonts w:ascii="Times New Roman" w:hAnsi="Times New Roman"/>
          <w:color w:val="000000"/>
          <w:sz w:val="28"/>
          <w:szCs w:val="28"/>
          <w:lang w:eastAsia="ru-RU"/>
        </w:rPr>
      </w:pPr>
    </w:p>
    <w:p w:rsidR="008257A5" w:rsidRDefault="008257A5" w:rsidP="008B771E">
      <w:pPr>
        <w:pStyle w:val="a4"/>
        <w:rPr>
          <w:rFonts w:ascii="Times New Roman" w:hAnsi="Times New Roman"/>
          <w:color w:val="000000"/>
          <w:sz w:val="28"/>
          <w:szCs w:val="28"/>
          <w:lang w:eastAsia="ru-RU"/>
        </w:rPr>
      </w:pPr>
      <w:r>
        <w:rPr>
          <w:rFonts w:ascii="Times New Roman" w:hAnsi="Times New Roman"/>
          <w:color w:val="000000"/>
          <w:sz w:val="28"/>
          <w:szCs w:val="28"/>
          <w:lang w:eastAsia="ru-RU"/>
        </w:rPr>
        <w:t>Верно Белозерова</w:t>
      </w:r>
    </w:p>
    <w:p w:rsidR="008257A5" w:rsidRDefault="008257A5" w:rsidP="008B771E">
      <w:pPr>
        <w:pStyle w:val="a4"/>
        <w:rPr>
          <w:rFonts w:ascii="Times New Roman" w:hAnsi="Times New Roman"/>
          <w:color w:val="000000"/>
          <w:sz w:val="28"/>
          <w:szCs w:val="28"/>
          <w:lang w:eastAsia="ru-RU"/>
        </w:rPr>
      </w:pPr>
    </w:p>
    <w:p w:rsidR="008257A5" w:rsidRDefault="008257A5" w:rsidP="008B771E">
      <w:pPr>
        <w:pStyle w:val="a4"/>
        <w:rPr>
          <w:rFonts w:ascii="Times New Roman" w:hAnsi="Times New Roman"/>
          <w:color w:val="000000"/>
          <w:sz w:val="28"/>
          <w:szCs w:val="28"/>
          <w:lang w:eastAsia="ru-RU"/>
        </w:rPr>
      </w:pPr>
    </w:p>
    <w:p w:rsidR="008257A5" w:rsidRDefault="008257A5" w:rsidP="008B771E">
      <w:pPr>
        <w:pStyle w:val="a4"/>
        <w:rPr>
          <w:rFonts w:ascii="Times New Roman" w:hAnsi="Times New Roman"/>
          <w:color w:val="000000"/>
          <w:sz w:val="28"/>
          <w:szCs w:val="28"/>
          <w:lang w:eastAsia="ru-RU"/>
        </w:rPr>
      </w:pPr>
    </w:p>
    <w:p w:rsidR="008257A5" w:rsidRDefault="008257A5" w:rsidP="008B771E">
      <w:pPr>
        <w:pStyle w:val="a4"/>
        <w:rPr>
          <w:rFonts w:ascii="Times New Roman" w:hAnsi="Times New Roman"/>
          <w:color w:val="000000"/>
          <w:sz w:val="28"/>
          <w:szCs w:val="28"/>
          <w:lang w:eastAsia="ru-RU"/>
        </w:rPr>
      </w:pPr>
    </w:p>
    <w:p w:rsidR="008257A5" w:rsidRDefault="008257A5" w:rsidP="008B771E">
      <w:pPr>
        <w:pStyle w:val="a4"/>
        <w:rPr>
          <w:rFonts w:ascii="Times New Roman" w:hAnsi="Times New Roman"/>
          <w:color w:val="000000"/>
          <w:sz w:val="28"/>
          <w:szCs w:val="28"/>
          <w:lang w:eastAsia="ru-RU"/>
        </w:rPr>
      </w:pPr>
    </w:p>
    <w:p w:rsidR="008257A5" w:rsidRDefault="008257A5" w:rsidP="008B771E">
      <w:pPr>
        <w:pStyle w:val="a4"/>
        <w:rPr>
          <w:rFonts w:ascii="Times New Roman" w:hAnsi="Times New Roman"/>
          <w:color w:val="000000"/>
          <w:sz w:val="28"/>
          <w:szCs w:val="28"/>
          <w:lang w:eastAsia="ru-RU"/>
        </w:rPr>
      </w:pPr>
    </w:p>
    <w:p w:rsidR="003C6E3B" w:rsidRDefault="003C6E3B" w:rsidP="008B771E">
      <w:pPr>
        <w:pStyle w:val="a4"/>
        <w:rPr>
          <w:rFonts w:ascii="Times New Roman" w:hAnsi="Times New Roman"/>
          <w:color w:val="000000"/>
          <w:sz w:val="28"/>
          <w:szCs w:val="28"/>
          <w:lang w:eastAsia="ru-RU"/>
        </w:rPr>
      </w:pPr>
    </w:p>
    <w:p w:rsidR="00F462DE" w:rsidRPr="00F462DE" w:rsidRDefault="008257A5" w:rsidP="008257A5">
      <w:pPr>
        <w:pStyle w:val="a4"/>
        <w:jc w:val="both"/>
        <w:rPr>
          <w:rFonts w:ascii="Times New Roman" w:hAnsi="Times New Roman"/>
          <w:sz w:val="28"/>
          <w:szCs w:val="28"/>
        </w:rPr>
      </w:pPr>
      <w:r>
        <w:rPr>
          <w:rFonts w:ascii="Times New Roman" w:hAnsi="Times New Roman"/>
          <w:color w:val="000000"/>
          <w:sz w:val="24"/>
          <w:szCs w:val="24"/>
          <w:lang w:eastAsia="ru-RU"/>
        </w:rPr>
        <w:lastRenderedPageBreak/>
        <w:t xml:space="preserve">                                                                                                          </w:t>
      </w:r>
      <w:r w:rsidR="00BB5025">
        <w:rPr>
          <w:rFonts w:ascii="Times New Roman" w:hAnsi="Times New Roman"/>
          <w:sz w:val="28"/>
          <w:szCs w:val="28"/>
        </w:rPr>
        <w:t xml:space="preserve"> </w:t>
      </w:r>
      <w:r w:rsidR="00F462DE" w:rsidRPr="00F462DE">
        <w:rPr>
          <w:rFonts w:ascii="Times New Roman" w:hAnsi="Times New Roman"/>
          <w:sz w:val="28"/>
          <w:szCs w:val="28"/>
        </w:rPr>
        <w:t>Утвержден</w:t>
      </w:r>
      <w:r w:rsidR="0001020A">
        <w:rPr>
          <w:rFonts w:ascii="Times New Roman" w:hAnsi="Times New Roman"/>
          <w:sz w:val="28"/>
          <w:szCs w:val="28"/>
        </w:rPr>
        <w:t xml:space="preserve"> </w:t>
      </w:r>
      <w:r w:rsidR="00F462DE" w:rsidRPr="00F462DE">
        <w:rPr>
          <w:rFonts w:ascii="Times New Roman" w:hAnsi="Times New Roman"/>
          <w:sz w:val="28"/>
          <w:szCs w:val="28"/>
        </w:rPr>
        <w:t xml:space="preserve">постановлением </w:t>
      </w:r>
    </w:p>
    <w:p w:rsidR="00F462DE" w:rsidRPr="00F462DE" w:rsidRDefault="00F462DE" w:rsidP="0001020A">
      <w:pPr>
        <w:spacing w:after="0" w:line="240" w:lineRule="auto"/>
        <w:jc w:val="right"/>
        <w:rPr>
          <w:rFonts w:ascii="Times New Roman" w:eastAsia="Calibri" w:hAnsi="Times New Roman" w:cs="Times New Roman"/>
          <w:sz w:val="28"/>
          <w:szCs w:val="28"/>
        </w:rPr>
      </w:pPr>
      <w:r w:rsidRPr="00F462DE">
        <w:rPr>
          <w:rFonts w:ascii="Times New Roman" w:eastAsia="Calibri" w:hAnsi="Times New Roman" w:cs="Times New Roman"/>
          <w:sz w:val="28"/>
          <w:szCs w:val="28"/>
        </w:rPr>
        <w:t xml:space="preserve">                                                                 Администрации Невельского района</w:t>
      </w:r>
    </w:p>
    <w:p w:rsidR="00F462DE" w:rsidRPr="00F462DE" w:rsidRDefault="00F462DE" w:rsidP="0001020A">
      <w:pPr>
        <w:spacing w:after="0" w:line="240" w:lineRule="auto"/>
        <w:jc w:val="right"/>
        <w:rPr>
          <w:rFonts w:ascii="Times New Roman" w:eastAsia="Calibri" w:hAnsi="Times New Roman" w:cs="Times New Roman"/>
          <w:sz w:val="28"/>
          <w:szCs w:val="28"/>
        </w:rPr>
      </w:pPr>
      <w:r w:rsidRPr="00F462DE">
        <w:rPr>
          <w:rFonts w:ascii="Times New Roman" w:eastAsia="Calibri" w:hAnsi="Times New Roman" w:cs="Times New Roman"/>
          <w:sz w:val="28"/>
          <w:szCs w:val="28"/>
        </w:rPr>
        <w:t xml:space="preserve">                                                                </w:t>
      </w:r>
      <w:r w:rsidR="00BB5025">
        <w:rPr>
          <w:rFonts w:ascii="Times New Roman" w:eastAsia="Calibri" w:hAnsi="Times New Roman" w:cs="Times New Roman"/>
          <w:sz w:val="28"/>
          <w:szCs w:val="28"/>
        </w:rPr>
        <w:t xml:space="preserve">                              </w:t>
      </w:r>
      <w:r w:rsidRPr="00F462DE">
        <w:rPr>
          <w:rFonts w:ascii="Times New Roman" w:eastAsia="Calibri" w:hAnsi="Times New Roman" w:cs="Times New Roman"/>
          <w:sz w:val="28"/>
          <w:szCs w:val="28"/>
        </w:rPr>
        <w:t xml:space="preserve">от </w:t>
      </w:r>
      <w:r w:rsidR="0001020A" w:rsidRPr="0001020A">
        <w:rPr>
          <w:rFonts w:ascii="Times New Roman" w:eastAsia="Calibri" w:hAnsi="Times New Roman" w:cs="Times New Roman"/>
          <w:sz w:val="28"/>
          <w:szCs w:val="28"/>
        </w:rPr>
        <w:t>__________</w:t>
      </w:r>
      <w:r w:rsidRPr="0001020A">
        <w:rPr>
          <w:rFonts w:ascii="Times New Roman" w:eastAsia="Calibri" w:hAnsi="Times New Roman" w:cs="Times New Roman"/>
          <w:sz w:val="28"/>
          <w:szCs w:val="28"/>
        </w:rPr>
        <w:t xml:space="preserve"> </w:t>
      </w:r>
      <w:r w:rsidRPr="00F462DE">
        <w:rPr>
          <w:rFonts w:ascii="Times New Roman" w:eastAsia="Calibri" w:hAnsi="Times New Roman" w:cs="Times New Roman"/>
          <w:sz w:val="28"/>
          <w:szCs w:val="28"/>
        </w:rPr>
        <w:t xml:space="preserve">№ </w:t>
      </w:r>
      <w:r w:rsidR="0001020A" w:rsidRPr="0001020A">
        <w:rPr>
          <w:rFonts w:ascii="Times New Roman" w:eastAsia="Calibri" w:hAnsi="Times New Roman" w:cs="Times New Roman"/>
          <w:sz w:val="28"/>
          <w:szCs w:val="28"/>
        </w:rPr>
        <w:t>____</w:t>
      </w:r>
    </w:p>
    <w:p w:rsidR="008B771E" w:rsidRPr="008B771E" w:rsidRDefault="008B771E" w:rsidP="00F462DE">
      <w:pPr>
        <w:pStyle w:val="a4"/>
        <w:jc w:val="right"/>
        <w:rPr>
          <w:rFonts w:ascii="Times New Roman" w:eastAsia="Georgia" w:hAnsi="Times New Roman"/>
          <w:sz w:val="28"/>
          <w:szCs w:val="28"/>
        </w:rPr>
      </w:pPr>
      <w:r w:rsidRPr="008B771E">
        <w:rPr>
          <w:rFonts w:ascii="Times New Roman" w:hAnsi="Times New Roman"/>
          <w:sz w:val="28"/>
          <w:szCs w:val="28"/>
        </w:rPr>
        <w:t xml:space="preserve">                                                                                 </w:t>
      </w:r>
      <w:r w:rsidR="00F462DE">
        <w:rPr>
          <w:rFonts w:ascii="Times New Roman" w:hAnsi="Times New Roman"/>
          <w:sz w:val="28"/>
          <w:szCs w:val="28"/>
        </w:rPr>
        <w:t xml:space="preserve"> </w:t>
      </w:r>
    </w:p>
    <w:p w:rsidR="008B771E" w:rsidRPr="008B771E" w:rsidRDefault="008B771E" w:rsidP="008B771E">
      <w:pPr>
        <w:pStyle w:val="a4"/>
        <w:rPr>
          <w:rFonts w:ascii="Times New Roman" w:hAnsi="Times New Roman"/>
          <w:sz w:val="28"/>
          <w:szCs w:val="28"/>
        </w:rPr>
      </w:pPr>
      <w:r w:rsidRPr="008B771E">
        <w:rPr>
          <w:rFonts w:ascii="Times New Roman" w:hAnsi="Times New Roman"/>
          <w:sz w:val="28"/>
          <w:szCs w:val="28"/>
        </w:rPr>
        <w:t xml:space="preserve"> </w:t>
      </w:r>
      <w:r w:rsidRPr="008B771E">
        <w:rPr>
          <w:rFonts w:ascii="Times New Roman" w:hAnsi="Times New Roman"/>
          <w:sz w:val="28"/>
          <w:szCs w:val="28"/>
        </w:rPr>
        <w:tab/>
      </w:r>
      <w:r w:rsidRPr="008B771E">
        <w:rPr>
          <w:rFonts w:ascii="Times New Roman" w:hAnsi="Times New Roman"/>
          <w:sz w:val="28"/>
          <w:szCs w:val="28"/>
        </w:rPr>
        <w:tab/>
      </w:r>
      <w:r w:rsidRPr="008B771E">
        <w:rPr>
          <w:rFonts w:ascii="Times New Roman" w:hAnsi="Times New Roman"/>
          <w:sz w:val="28"/>
          <w:szCs w:val="28"/>
        </w:rPr>
        <w:tab/>
      </w:r>
      <w:r w:rsidRPr="008B771E">
        <w:rPr>
          <w:rFonts w:ascii="Times New Roman" w:hAnsi="Times New Roman"/>
          <w:sz w:val="28"/>
          <w:szCs w:val="28"/>
        </w:rPr>
        <w:tab/>
      </w:r>
      <w:r w:rsidRPr="008B771E">
        <w:rPr>
          <w:rFonts w:ascii="Times New Roman" w:hAnsi="Times New Roman"/>
          <w:sz w:val="28"/>
          <w:szCs w:val="28"/>
        </w:rPr>
        <w:tab/>
      </w:r>
      <w:r w:rsidRPr="008B771E">
        <w:rPr>
          <w:rFonts w:ascii="Times New Roman" w:hAnsi="Times New Roman"/>
          <w:sz w:val="28"/>
          <w:szCs w:val="28"/>
        </w:rPr>
        <w:tab/>
      </w:r>
      <w:r w:rsidRPr="008B771E">
        <w:rPr>
          <w:rFonts w:ascii="Times New Roman" w:hAnsi="Times New Roman"/>
          <w:sz w:val="28"/>
          <w:szCs w:val="28"/>
        </w:rPr>
        <w:tab/>
      </w:r>
    </w:p>
    <w:p w:rsidR="0001020A" w:rsidRPr="0001020A" w:rsidRDefault="0001020A" w:rsidP="0001020A">
      <w:pPr>
        <w:pStyle w:val="a4"/>
        <w:ind w:firstLine="708"/>
        <w:jc w:val="center"/>
        <w:rPr>
          <w:rFonts w:ascii="Times New Roman" w:hAnsi="Times New Roman"/>
          <w:sz w:val="28"/>
          <w:szCs w:val="28"/>
          <w:lang w:bidi="ru-RU"/>
        </w:rPr>
      </w:pPr>
      <w:r w:rsidRPr="0001020A">
        <w:rPr>
          <w:rFonts w:ascii="Times New Roman" w:hAnsi="Times New Roman"/>
          <w:sz w:val="28"/>
          <w:szCs w:val="28"/>
          <w:lang w:bidi="ru-RU"/>
        </w:rPr>
        <w:t>Порядок сообщения муниципальными служащими Администрации</w:t>
      </w:r>
      <w:r w:rsidRPr="0001020A">
        <w:rPr>
          <w:rFonts w:ascii="Times New Roman" w:hAnsi="Times New Roman"/>
          <w:sz w:val="28"/>
          <w:szCs w:val="28"/>
          <w:lang w:bidi="ru-RU"/>
        </w:rPr>
        <w:br/>
      </w:r>
      <w:r>
        <w:rPr>
          <w:rFonts w:ascii="Times New Roman" w:hAnsi="Times New Roman"/>
          <w:sz w:val="28"/>
          <w:szCs w:val="28"/>
          <w:lang w:bidi="ru-RU"/>
        </w:rPr>
        <w:t>Невельского района</w:t>
      </w:r>
      <w:r w:rsidRPr="0001020A">
        <w:rPr>
          <w:rFonts w:ascii="Times New Roman" w:hAnsi="Times New Roman"/>
          <w:sz w:val="28"/>
          <w:szCs w:val="28"/>
          <w:lang w:bidi="ru-RU"/>
        </w:rPr>
        <w:t xml:space="preserve"> о прекращении гражданства</w:t>
      </w:r>
    </w:p>
    <w:p w:rsidR="0001020A" w:rsidRDefault="0001020A" w:rsidP="0001020A">
      <w:pPr>
        <w:pStyle w:val="a4"/>
        <w:ind w:firstLine="708"/>
        <w:jc w:val="center"/>
        <w:rPr>
          <w:rFonts w:ascii="Times New Roman" w:hAnsi="Times New Roman"/>
          <w:sz w:val="28"/>
          <w:szCs w:val="28"/>
          <w:lang w:bidi="ru-RU"/>
        </w:rPr>
      </w:pPr>
      <w:r w:rsidRPr="0001020A">
        <w:rPr>
          <w:rFonts w:ascii="Times New Roman" w:hAnsi="Times New Roman"/>
          <w:sz w:val="28"/>
          <w:szCs w:val="28"/>
          <w:lang w:bidi="ru-RU"/>
        </w:rPr>
        <w:t>Российской Федерации, о приобретении гражданства (подданства)</w:t>
      </w:r>
      <w:r w:rsidRPr="0001020A">
        <w:rPr>
          <w:rFonts w:ascii="Times New Roman" w:hAnsi="Times New Roman"/>
          <w:sz w:val="28"/>
          <w:szCs w:val="28"/>
          <w:lang w:bidi="ru-RU"/>
        </w:rPr>
        <w:br/>
        <w:t>иностранного государства</w:t>
      </w:r>
    </w:p>
    <w:p w:rsidR="0001020A" w:rsidRPr="0001020A" w:rsidRDefault="0001020A" w:rsidP="0001020A">
      <w:pPr>
        <w:pStyle w:val="a4"/>
        <w:ind w:firstLine="708"/>
        <w:jc w:val="center"/>
        <w:rPr>
          <w:rFonts w:ascii="Times New Roman" w:hAnsi="Times New Roman"/>
          <w:sz w:val="28"/>
          <w:szCs w:val="28"/>
          <w:lang w:bidi="ru-RU"/>
        </w:rPr>
      </w:pPr>
    </w:p>
    <w:p w:rsidR="0001020A" w:rsidRPr="0001020A" w:rsidRDefault="0001020A" w:rsidP="0001020A">
      <w:pPr>
        <w:pStyle w:val="a4"/>
        <w:numPr>
          <w:ilvl w:val="0"/>
          <w:numId w:val="6"/>
        </w:numPr>
        <w:jc w:val="both"/>
        <w:rPr>
          <w:rFonts w:ascii="Times New Roman" w:hAnsi="Times New Roman"/>
          <w:sz w:val="28"/>
          <w:szCs w:val="28"/>
          <w:lang w:bidi="ru-RU"/>
        </w:rPr>
      </w:pPr>
      <w:bookmarkStart w:id="0" w:name="bookmark2"/>
      <w:bookmarkEnd w:id="0"/>
      <w:r w:rsidRPr="0001020A">
        <w:rPr>
          <w:rFonts w:ascii="Times New Roman" w:hAnsi="Times New Roman"/>
          <w:sz w:val="28"/>
          <w:szCs w:val="28"/>
          <w:lang w:bidi="ru-RU"/>
        </w:rPr>
        <w:t xml:space="preserve">Настоящий Порядок сообщения муниципальными служащими Администрации </w:t>
      </w:r>
      <w:r>
        <w:rPr>
          <w:rFonts w:ascii="Times New Roman" w:hAnsi="Times New Roman"/>
          <w:sz w:val="28"/>
          <w:szCs w:val="28"/>
          <w:lang w:bidi="ru-RU"/>
        </w:rPr>
        <w:t>Невельского района</w:t>
      </w:r>
      <w:r w:rsidRPr="0001020A">
        <w:rPr>
          <w:rFonts w:ascii="Times New Roman" w:hAnsi="Times New Roman"/>
          <w:sz w:val="28"/>
          <w:szCs w:val="28"/>
          <w:lang w:bidi="ru-RU"/>
        </w:rPr>
        <w:t xml:space="preserve"> о прекращении гражданства Российской Федерации, о приобретении гражданства (подданства) иностранного государства (далее - Порядок) разработан в соответствии с </w:t>
      </w:r>
      <w:proofErr w:type="spellStart"/>
      <w:r w:rsidR="008257A5" w:rsidRPr="008257A5">
        <w:rPr>
          <w:rFonts w:ascii="Times New Roman" w:hAnsi="Times New Roman"/>
          <w:sz w:val="28"/>
          <w:szCs w:val="28"/>
          <w:lang w:bidi="ru-RU"/>
        </w:rPr>
        <w:t>п.п</w:t>
      </w:r>
      <w:proofErr w:type="spellEnd"/>
      <w:r w:rsidR="008257A5" w:rsidRPr="008257A5">
        <w:rPr>
          <w:rFonts w:ascii="Times New Roman" w:hAnsi="Times New Roman"/>
          <w:sz w:val="28"/>
          <w:szCs w:val="28"/>
          <w:lang w:bidi="ru-RU"/>
        </w:rPr>
        <w:t xml:space="preserve">. 9, 9.1 ч.1 ст.12 Федерального закона от 02.03.2007 №25-ФЗ «О муниципальной службе в Российской Федерации», </w:t>
      </w:r>
      <w:proofErr w:type="spellStart"/>
      <w:r w:rsidR="008257A5" w:rsidRPr="008257A5">
        <w:rPr>
          <w:rFonts w:ascii="Times New Roman" w:hAnsi="Times New Roman"/>
          <w:sz w:val="28"/>
          <w:szCs w:val="28"/>
          <w:lang w:bidi="ru-RU"/>
        </w:rPr>
        <w:t>п.п</w:t>
      </w:r>
      <w:proofErr w:type="spellEnd"/>
      <w:r w:rsidR="008257A5" w:rsidRPr="008257A5">
        <w:rPr>
          <w:rFonts w:ascii="Times New Roman" w:hAnsi="Times New Roman"/>
          <w:sz w:val="28"/>
          <w:szCs w:val="28"/>
          <w:lang w:bidi="ru-RU"/>
        </w:rPr>
        <w:t>. 9, 9.1 ч.1 ст. 14 Закона Псковской области от 30.07.2007 №700-ОЗ «Об организации муниципальной службы в Псковской области»</w:t>
      </w:r>
      <w:r w:rsidRPr="0001020A">
        <w:rPr>
          <w:rFonts w:ascii="Times New Roman" w:hAnsi="Times New Roman"/>
          <w:sz w:val="28"/>
          <w:szCs w:val="28"/>
          <w:lang w:bidi="ru-RU"/>
        </w:rPr>
        <w:t xml:space="preserve"> и устанавливает процедуру сообщения муниципальными служащими в письменной форме представителю нанимателя (работодателю) о следующих фактах:</w:t>
      </w:r>
    </w:p>
    <w:p w:rsidR="0001020A" w:rsidRPr="0001020A" w:rsidRDefault="0001020A" w:rsidP="0001020A">
      <w:pPr>
        <w:pStyle w:val="a4"/>
        <w:numPr>
          <w:ilvl w:val="1"/>
          <w:numId w:val="6"/>
        </w:numPr>
        <w:jc w:val="both"/>
        <w:rPr>
          <w:rFonts w:ascii="Times New Roman" w:hAnsi="Times New Roman"/>
          <w:sz w:val="28"/>
          <w:szCs w:val="28"/>
          <w:lang w:bidi="ru-RU"/>
        </w:rPr>
      </w:pPr>
      <w:bookmarkStart w:id="1" w:name="bookmark3"/>
      <w:bookmarkEnd w:id="1"/>
      <w:r w:rsidRPr="0001020A">
        <w:rPr>
          <w:rFonts w:ascii="Times New Roman" w:hAnsi="Times New Roman"/>
          <w:sz w:val="28"/>
          <w:szCs w:val="28"/>
          <w:lang w:bidi="ru-RU"/>
        </w:rPr>
        <w:t>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(далее - о прекращении гражданства).</w:t>
      </w:r>
    </w:p>
    <w:p w:rsidR="0001020A" w:rsidRPr="0001020A" w:rsidRDefault="0001020A" w:rsidP="0001020A">
      <w:pPr>
        <w:pStyle w:val="a4"/>
        <w:numPr>
          <w:ilvl w:val="1"/>
          <w:numId w:val="6"/>
        </w:numPr>
        <w:jc w:val="both"/>
        <w:rPr>
          <w:rFonts w:ascii="Times New Roman" w:hAnsi="Times New Roman"/>
          <w:sz w:val="28"/>
          <w:szCs w:val="28"/>
          <w:lang w:bidi="ru-RU"/>
        </w:rPr>
      </w:pPr>
      <w:bookmarkStart w:id="2" w:name="bookmark4"/>
      <w:bookmarkEnd w:id="2"/>
      <w:r w:rsidRPr="0001020A">
        <w:rPr>
          <w:rFonts w:ascii="Times New Roman" w:hAnsi="Times New Roman"/>
          <w:sz w:val="28"/>
          <w:szCs w:val="28"/>
          <w:lang w:bidi="ru-RU"/>
        </w:rPr>
        <w:t>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(далее - о приобретении гражданства).</w:t>
      </w:r>
    </w:p>
    <w:p w:rsidR="0001020A" w:rsidRPr="0001020A" w:rsidRDefault="0001020A" w:rsidP="0001020A">
      <w:pPr>
        <w:pStyle w:val="a4"/>
        <w:numPr>
          <w:ilvl w:val="0"/>
          <w:numId w:val="6"/>
        </w:numPr>
        <w:jc w:val="both"/>
        <w:rPr>
          <w:rFonts w:ascii="Times New Roman" w:hAnsi="Times New Roman"/>
          <w:sz w:val="28"/>
          <w:szCs w:val="28"/>
          <w:lang w:bidi="ru-RU"/>
        </w:rPr>
      </w:pPr>
      <w:bookmarkStart w:id="3" w:name="bookmark5"/>
      <w:bookmarkEnd w:id="3"/>
      <w:r w:rsidRPr="0001020A">
        <w:rPr>
          <w:rFonts w:ascii="Times New Roman" w:hAnsi="Times New Roman"/>
          <w:sz w:val="28"/>
          <w:szCs w:val="28"/>
          <w:lang w:bidi="ru-RU"/>
        </w:rPr>
        <w:t xml:space="preserve">Муниципальный служащий обязан сообщить представителю нанимателя (работодателю) о прекращении гражданства, о приобретении гражданства в день, когда муниципальному служащему стало известно об этом, но не позднее пяти рабочих дней со дня прекращения гражданства, со дня приобретения гражданства в письменном виде по форме согласно </w:t>
      </w:r>
      <w:proofErr w:type="gramStart"/>
      <w:r w:rsidRPr="0001020A">
        <w:rPr>
          <w:rFonts w:ascii="Times New Roman" w:hAnsi="Times New Roman"/>
          <w:sz w:val="28"/>
          <w:szCs w:val="28"/>
          <w:lang w:bidi="ru-RU"/>
        </w:rPr>
        <w:t>приложению</w:t>
      </w:r>
      <w:proofErr w:type="gramEnd"/>
      <w:r w:rsidRPr="0001020A">
        <w:rPr>
          <w:rFonts w:ascii="Times New Roman" w:hAnsi="Times New Roman"/>
          <w:sz w:val="28"/>
          <w:szCs w:val="28"/>
          <w:lang w:bidi="ru-RU"/>
        </w:rPr>
        <w:t xml:space="preserve"> к настоящему Порядку (далее - сообщение).</w:t>
      </w:r>
    </w:p>
    <w:p w:rsidR="0001020A" w:rsidRPr="0001020A" w:rsidRDefault="0001020A" w:rsidP="0001020A">
      <w:pPr>
        <w:pStyle w:val="a4"/>
        <w:numPr>
          <w:ilvl w:val="0"/>
          <w:numId w:val="6"/>
        </w:numPr>
        <w:jc w:val="both"/>
        <w:rPr>
          <w:rFonts w:ascii="Times New Roman" w:hAnsi="Times New Roman"/>
          <w:sz w:val="28"/>
          <w:szCs w:val="28"/>
          <w:lang w:bidi="ru-RU"/>
        </w:rPr>
      </w:pPr>
      <w:bookmarkStart w:id="4" w:name="bookmark6"/>
      <w:bookmarkEnd w:id="4"/>
      <w:r w:rsidRPr="0001020A">
        <w:rPr>
          <w:rFonts w:ascii="Times New Roman" w:hAnsi="Times New Roman"/>
          <w:sz w:val="28"/>
          <w:szCs w:val="28"/>
          <w:lang w:bidi="ru-RU"/>
        </w:rPr>
        <w:t>В случае если о прекращении гражданства, о приобретении гражданства муниципальному служащему стало известно в выходные или праздничные дни, в период нахождения муниципального служащего в отпуске либо в период его временной нетрудоспособности, допускается незамедлительное направление сообщения представителю нанимателя (работодателю) посредством факсимильной, электронной связи с последующим направлением сообщения в соответствии с настоящим Порядком представителю нанимателя (работодателю) в течение первого рабочего дня после выходных или праздничных дней, окончания отпуска или периода временной нетрудоспособности соответственно.</w:t>
      </w:r>
    </w:p>
    <w:p w:rsidR="0001020A" w:rsidRPr="0001020A" w:rsidRDefault="0001020A" w:rsidP="0001020A">
      <w:pPr>
        <w:pStyle w:val="a4"/>
        <w:numPr>
          <w:ilvl w:val="0"/>
          <w:numId w:val="6"/>
        </w:numPr>
        <w:jc w:val="both"/>
        <w:rPr>
          <w:rFonts w:ascii="Times New Roman" w:hAnsi="Times New Roman"/>
          <w:sz w:val="28"/>
          <w:szCs w:val="28"/>
          <w:lang w:bidi="ru-RU"/>
        </w:rPr>
      </w:pPr>
      <w:bookmarkStart w:id="5" w:name="bookmark7"/>
      <w:bookmarkEnd w:id="5"/>
      <w:r w:rsidRPr="0001020A">
        <w:rPr>
          <w:rFonts w:ascii="Times New Roman" w:hAnsi="Times New Roman"/>
          <w:sz w:val="28"/>
          <w:szCs w:val="28"/>
          <w:lang w:bidi="ru-RU"/>
        </w:rPr>
        <w:lastRenderedPageBreak/>
        <w:t>В сообщении указываются:</w:t>
      </w:r>
    </w:p>
    <w:p w:rsidR="0001020A" w:rsidRPr="0001020A" w:rsidRDefault="0001020A" w:rsidP="0001020A">
      <w:pPr>
        <w:pStyle w:val="a4"/>
        <w:numPr>
          <w:ilvl w:val="0"/>
          <w:numId w:val="7"/>
        </w:numPr>
        <w:jc w:val="both"/>
        <w:rPr>
          <w:rFonts w:ascii="Times New Roman" w:hAnsi="Times New Roman"/>
          <w:sz w:val="28"/>
          <w:szCs w:val="28"/>
          <w:lang w:bidi="ru-RU"/>
        </w:rPr>
      </w:pPr>
      <w:bookmarkStart w:id="6" w:name="bookmark8"/>
      <w:bookmarkEnd w:id="6"/>
      <w:r w:rsidRPr="0001020A">
        <w:rPr>
          <w:rFonts w:ascii="Times New Roman" w:hAnsi="Times New Roman"/>
          <w:sz w:val="28"/>
          <w:szCs w:val="28"/>
          <w:lang w:bidi="ru-RU"/>
        </w:rPr>
        <w:t>фамилия, имя, отчество (последнее - при наличии) муниципального служащего, направившего сообщение, замещаемая им должность муниципальной службы;</w:t>
      </w:r>
    </w:p>
    <w:p w:rsidR="0001020A" w:rsidRPr="0001020A" w:rsidRDefault="0001020A" w:rsidP="0001020A">
      <w:pPr>
        <w:pStyle w:val="a4"/>
        <w:numPr>
          <w:ilvl w:val="0"/>
          <w:numId w:val="7"/>
        </w:numPr>
        <w:jc w:val="both"/>
        <w:rPr>
          <w:rFonts w:ascii="Times New Roman" w:hAnsi="Times New Roman"/>
          <w:sz w:val="28"/>
          <w:szCs w:val="28"/>
          <w:lang w:bidi="ru-RU"/>
        </w:rPr>
      </w:pPr>
      <w:bookmarkStart w:id="7" w:name="bookmark9"/>
      <w:bookmarkEnd w:id="7"/>
      <w:r w:rsidRPr="0001020A">
        <w:rPr>
          <w:rFonts w:ascii="Times New Roman" w:hAnsi="Times New Roman"/>
          <w:sz w:val="28"/>
          <w:szCs w:val="28"/>
          <w:lang w:bidi="ru-RU"/>
        </w:rPr>
        <w:t>наименование государства, в котором прекращено гражданство (подданство) (Российской Федерации либо иностранного государства - участника международного договора, в соответствии с которым иностранный гражданин имеет право находиться на муниципальной службе), дата прекращения гражданства - в случае прекращения гражданства (подданства);</w:t>
      </w:r>
    </w:p>
    <w:p w:rsidR="0001020A" w:rsidRPr="0001020A" w:rsidRDefault="0001020A" w:rsidP="0001020A">
      <w:pPr>
        <w:pStyle w:val="a4"/>
        <w:numPr>
          <w:ilvl w:val="0"/>
          <w:numId w:val="7"/>
        </w:numPr>
        <w:jc w:val="both"/>
        <w:rPr>
          <w:rFonts w:ascii="Times New Roman" w:hAnsi="Times New Roman"/>
          <w:sz w:val="28"/>
          <w:szCs w:val="28"/>
          <w:lang w:bidi="ru-RU"/>
        </w:rPr>
      </w:pPr>
      <w:bookmarkStart w:id="8" w:name="bookmark10"/>
      <w:bookmarkEnd w:id="8"/>
      <w:r w:rsidRPr="0001020A">
        <w:rPr>
          <w:rFonts w:ascii="Times New Roman" w:hAnsi="Times New Roman"/>
          <w:sz w:val="28"/>
          <w:szCs w:val="28"/>
          <w:lang w:bidi="ru-RU"/>
        </w:rPr>
        <w:t>наименование иностранного государства, в котором приобретено гражданство (подданство) либо получен вид на жительство или иной документ, подтверждающий право на постоянное проживание гражданина на территории иностранного государства, дата приобретения гражданства либо права на постоянное проживание гражданина на территории иностранного государства - в случае приобретения гражданства (подданства)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rsidR="0001020A" w:rsidRPr="0001020A" w:rsidRDefault="0001020A" w:rsidP="0001020A">
      <w:pPr>
        <w:pStyle w:val="a4"/>
        <w:numPr>
          <w:ilvl w:val="0"/>
          <w:numId w:val="7"/>
        </w:numPr>
        <w:jc w:val="both"/>
        <w:rPr>
          <w:rFonts w:ascii="Times New Roman" w:hAnsi="Times New Roman"/>
          <w:sz w:val="28"/>
          <w:szCs w:val="28"/>
          <w:lang w:bidi="ru-RU"/>
        </w:rPr>
      </w:pPr>
      <w:bookmarkStart w:id="9" w:name="bookmark11"/>
      <w:bookmarkEnd w:id="9"/>
      <w:r w:rsidRPr="0001020A">
        <w:rPr>
          <w:rFonts w:ascii="Times New Roman" w:hAnsi="Times New Roman"/>
          <w:sz w:val="28"/>
          <w:szCs w:val="28"/>
          <w:lang w:bidi="ru-RU"/>
        </w:rPr>
        <w:t>дата составления сообщения и подпись муниципального служащего.</w:t>
      </w:r>
    </w:p>
    <w:p w:rsidR="0001020A" w:rsidRPr="0001020A" w:rsidRDefault="0001020A" w:rsidP="0001020A">
      <w:pPr>
        <w:pStyle w:val="a4"/>
        <w:numPr>
          <w:ilvl w:val="0"/>
          <w:numId w:val="6"/>
        </w:numPr>
        <w:jc w:val="both"/>
        <w:rPr>
          <w:rFonts w:ascii="Times New Roman" w:hAnsi="Times New Roman"/>
          <w:sz w:val="28"/>
          <w:szCs w:val="28"/>
          <w:lang w:bidi="ru-RU"/>
        </w:rPr>
      </w:pPr>
      <w:bookmarkStart w:id="10" w:name="bookmark12"/>
      <w:bookmarkEnd w:id="10"/>
      <w:r w:rsidRPr="0001020A">
        <w:rPr>
          <w:rFonts w:ascii="Times New Roman" w:hAnsi="Times New Roman"/>
          <w:sz w:val="28"/>
          <w:szCs w:val="28"/>
          <w:lang w:bidi="ru-RU"/>
        </w:rPr>
        <w:t>Муниципальный служащий представляет сообщение специалисту</w:t>
      </w:r>
      <w:r w:rsidR="00C15C07">
        <w:rPr>
          <w:rFonts w:ascii="Times New Roman" w:hAnsi="Times New Roman"/>
          <w:sz w:val="28"/>
          <w:szCs w:val="28"/>
          <w:lang w:bidi="ru-RU"/>
        </w:rPr>
        <w:t>,</w:t>
      </w:r>
      <w:r w:rsidRPr="0001020A">
        <w:rPr>
          <w:rFonts w:ascii="Times New Roman" w:hAnsi="Times New Roman"/>
          <w:sz w:val="28"/>
          <w:szCs w:val="28"/>
          <w:lang w:bidi="ru-RU"/>
        </w:rPr>
        <w:t xml:space="preserve"> </w:t>
      </w:r>
      <w:r w:rsidR="00C15C07">
        <w:rPr>
          <w:rFonts w:ascii="Times New Roman" w:hAnsi="Times New Roman"/>
          <w:sz w:val="28"/>
          <w:szCs w:val="28"/>
          <w:lang w:bidi="ru-RU"/>
        </w:rPr>
        <w:t>о</w:t>
      </w:r>
      <w:r w:rsidRPr="0001020A">
        <w:rPr>
          <w:rFonts w:ascii="Times New Roman" w:hAnsi="Times New Roman"/>
          <w:sz w:val="28"/>
          <w:szCs w:val="28"/>
          <w:lang w:bidi="ru-RU"/>
        </w:rPr>
        <w:t>тветственному за ведение кадровой работы (далее - ответственному лицу), для регистрации и предварительного рассмотрения.</w:t>
      </w:r>
    </w:p>
    <w:p w:rsidR="0001020A" w:rsidRPr="0001020A" w:rsidRDefault="0001020A" w:rsidP="0001020A">
      <w:pPr>
        <w:pStyle w:val="a4"/>
        <w:numPr>
          <w:ilvl w:val="0"/>
          <w:numId w:val="6"/>
        </w:numPr>
        <w:jc w:val="both"/>
        <w:rPr>
          <w:rFonts w:ascii="Times New Roman" w:hAnsi="Times New Roman"/>
          <w:sz w:val="28"/>
          <w:szCs w:val="28"/>
          <w:lang w:bidi="ru-RU"/>
        </w:rPr>
      </w:pPr>
      <w:bookmarkStart w:id="11" w:name="bookmark13"/>
      <w:bookmarkEnd w:id="11"/>
      <w:r w:rsidRPr="0001020A">
        <w:rPr>
          <w:rFonts w:ascii="Times New Roman" w:hAnsi="Times New Roman"/>
          <w:sz w:val="28"/>
          <w:szCs w:val="28"/>
          <w:lang w:bidi="ru-RU"/>
        </w:rPr>
        <w:t>Сообщение подлежит регистрации в течение одного рабочего дня со дня его получения ответственным лицом.</w:t>
      </w:r>
    </w:p>
    <w:p w:rsidR="0001020A" w:rsidRPr="0001020A" w:rsidRDefault="0001020A" w:rsidP="0001020A">
      <w:pPr>
        <w:pStyle w:val="a4"/>
        <w:numPr>
          <w:ilvl w:val="0"/>
          <w:numId w:val="6"/>
        </w:numPr>
        <w:jc w:val="both"/>
        <w:rPr>
          <w:rFonts w:ascii="Times New Roman" w:hAnsi="Times New Roman"/>
          <w:sz w:val="28"/>
          <w:szCs w:val="28"/>
          <w:lang w:bidi="ru-RU"/>
        </w:rPr>
      </w:pPr>
      <w:bookmarkStart w:id="12" w:name="bookmark14"/>
      <w:bookmarkEnd w:id="12"/>
      <w:r w:rsidRPr="0001020A">
        <w:rPr>
          <w:rFonts w:ascii="Times New Roman" w:hAnsi="Times New Roman"/>
          <w:sz w:val="28"/>
          <w:szCs w:val="28"/>
          <w:lang w:bidi="ru-RU"/>
        </w:rPr>
        <w:t>В ходе предварительного рассмотрения сообщения ответственное лицо имеет право проводить собеседование с муниципальным служащим, направившим сообщение, получать от него в установленном порядке письменные пояснения по изложенным в сообщении обстоятельствам. По результатам предварительного рассмотрения сообщения подготавливается мотивированное заключение, которое подписывается ответственным лицом либо лицом, исполняющим его обязанности.</w:t>
      </w:r>
    </w:p>
    <w:p w:rsidR="0001020A" w:rsidRPr="0001020A" w:rsidRDefault="0001020A" w:rsidP="0001020A">
      <w:pPr>
        <w:pStyle w:val="a4"/>
        <w:numPr>
          <w:ilvl w:val="0"/>
          <w:numId w:val="6"/>
        </w:numPr>
        <w:jc w:val="both"/>
        <w:rPr>
          <w:rFonts w:ascii="Times New Roman" w:hAnsi="Times New Roman"/>
          <w:sz w:val="28"/>
          <w:szCs w:val="28"/>
          <w:lang w:bidi="ru-RU"/>
        </w:rPr>
      </w:pPr>
      <w:bookmarkStart w:id="13" w:name="bookmark15"/>
      <w:bookmarkEnd w:id="13"/>
      <w:r w:rsidRPr="0001020A">
        <w:rPr>
          <w:rFonts w:ascii="Times New Roman" w:hAnsi="Times New Roman"/>
          <w:sz w:val="28"/>
          <w:szCs w:val="28"/>
          <w:lang w:bidi="ru-RU"/>
        </w:rPr>
        <w:t>Мотивированное заключение, предусмотренное п.7 настоящего Порядка, должно содержать:</w:t>
      </w:r>
    </w:p>
    <w:p w:rsidR="0001020A" w:rsidRPr="0001020A" w:rsidRDefault="0001020A" w:rsidP="0001020A">
      <w:pPr>
        <w:pStyle w:val="a4"/>
        <w:numPr>
          <w:ilvl w:val="0"/>
          <w:numId w:val="7"/>
        </w:numPr>
        <w:jc w:val="both"/>
        <w:rPr>
          <w:rFonts w:ascii="Times New Roman" w:hAnsi="Times New Roman"/>
          <w:sz w:val="28"/>
          <w:szCs w:val="28"/>
          <w:lang w:bidi="ru-RU"/>
        </w:rPr>
      </w:pPr>
      <w:bookmarkStart w:id="14" w:name="bookmark16"/>
      <w:bookmarkEnd w:id="14"/>
      <w:r w:rsidRPr="0001020A">
        <w:rPr>
          <w:rFonts w:ascii="Times New Roman" w:hAnsi="Times New Roman"/>
          <w:sz w:val="28"/>
          <w:szCs w:val="28"/>
          <w:lang w:bidi="ru-RU"/>
        </w:rPr>
        <w:t>информацию, изложенную в сообщении;</w:t>
      </w:r>
    </w:p>
    <w:p w:rsidR="0001020A" w:rsidRPr="0001020A" w:rsidRDefault="0001020A" w:rsidP="0001020A">
      <w:pPr>
        <w:pStyle w:val="a4"/>
        <w:ind w:firstLine="708"/>
        <w:jc w:val="both"/>
        <w:rPr>
          <w:rFonts w:ascii="Times New Roman" w:hAnsi="Times New Roman"/>
          <w:sz w:val="28"/>
          <w:szCs w:val="28"/>
          <w:lang w:bidi="ru-RU"/>
        </w:rPr>
      </w:pPr>
      <w:r w:rsidRPr="0001020A">
        <w:rPr>
          <w:rFonts w:ascii="Times New Roman" w:hAnsi="Times New Roman"/>
          <w:sz w:val="28"/>
          <w:szCs w:val="28"/>
          <w:lang w:bidi="ru-RU"/>
        </w:rPr>
        <w:t>информацию, полученную от муниципального служащего, направившего сообщение;</w:t>
      </w:r>
    </w:p>
    <w:p w:rsidR="0001020A" w:rsidRPr="0001020A" w:rsidRDefault="0001020A" w:rsidP="0001020A">
      <w:pPr>
        <w:pStyle w:val="a4"/>
        <w:numPr>
          <w:ilvl w:val="0"/>
          <w:numId w:val="7"/>
        </w:numPr>
        <w:jc w:val="both"/>
        <w:rPr>
          <w:rFonts w:ascii="Times New Roman" w:hAnsi="Times New Roman"/>
          <w:sz w:val="28"/>
          <w:szCs w:val="28"/>
          <w:lang w:bidi="ru-RU"/>
        </w:rPr>
      </w:pPr>
      <w:bookmarkStart w:id="15" w:name="bookmark17"/>
      <w:bookmarkEnd w:id="15"/>
      <w:r w:rsidRPr="0001020A">
        <w:rPr>
          <w:rFonts w:ascii="Times New Roman" w:hAnsi="Times New Roman"/>
          <w:sz w:val="28"/>
          <w:szCs w:val="28"/>
          <w:lang w:bidi="ru-RU"/>
        </w:rPr>
        <w:t>мотивированный вывод по результатам предварительного рассмотрения сообщения о наличии либо отсутствии выявленных при рассмотрении нарушений требований Федерального закона от 02.03.2007 №25-ФЗ «О муниципальной службе в Российской Федерации» при прохождении муниципальной службы и предложение для принятия решения в соответствии с законодательством Российской Федерации.</w:t>
      </w:r>
    </w:p>
    <w:p w:rsidR="0001020A" w:rsidRPr="0001020A" w:rsidRDefault="0001020A" w:rsidP="0001020A">
      <w:pPr>
        <w:pStyle w:val="a4"/>
        <w:numPr>
          <w:ilvl w:val="0"/>
          <w:numId w:val="6"/>
        </w:numPr>
        <w:jc w:val="both"/>
        <w:rPr>
          <w:rFonts w:ascii="Times New Roman" w:hAnsi="Times New Roman"/>
          <w:sz w:val="28"/>
          <w:szCs w:val="28"/>
          <w:lang w:bidi="ru-RU"/>
        </w:rPr>
      </w:pPr>
      <w:bookmarkStart w:id="16" w:name="bookmark18"/>
      <w:bookmarkEnd w:id="16"/>
      <w:r w:rsidRPr="0001020A">
        <w:rPr>
          <w:rFonts w:ascii="Times New Roman" w:hAnsi="Times New Roman"/>
          <w:sz w:val="28"/>
          <w:szCs w:val="28"/>
          <w:lang w:bidi="ru-RU"/>
        </w:rPr>
        <w:t xml:space="preserve">Сообщение, мотивированное заключение и материалы, полученные в ходе предварительного рассмотрения сообщения, в течение трех рабочих дней со дня регистрации сообщения направляются ответственным лицом </w:t>
      </w:r>
      <w:r w:rsidRPr="0001020A">
        <w:rPr>
          <w:rFonts w:ascii="Times New Roman" w:hAnsi="Times New Roman"/>
          <w:sz w:val="28"/>
          <w:szCs w:val="28"/>
          <w:lang w:bidi="ru-RU"/>
        </w:rPr>
        <w:lastRenderedPageBreak/>
        <w:t>представителю нанимателя (работодателю) или лицу, исполняющему его обязанности, для принятия решения.</w:t>
      </w:r>
    </w:p>
    <w:p w:rsidR="0001020A" w:rsidRPr="0001020A" w:rsidRDefault="0001020A" w:rsidP="0001020A">
      <w:pPr>
        <w:pStyle w:val="a4"/>
        <w:numPr>
          <w:ilvl w:val="0"/>
          <w:numId w:val="6"/>
        </w:numPr>
        <w:jc w:val="both"/>
        <w:rPr>
          <w:rFonts w:ascii="Times New Roman" w:hAnsi="Times New Roman"/>
          <w:sz w:val="28"/>
          <w:szCs w:val="28"/>
          <w:lang w:bidi="ru-RU"/>
        </w:rPr>
      </w:pPr>
      <w:bookmarkStart w:id="17" w:name="bookmark19"/>
      <w:bookmarkEnd w:id="17"/>
      <w:r w:rsidRPr="0001020A">
        <w:rPr>
          <w:rFonts w:ascii="Times New Roman" w:hAnsi="Times New Roman"/>
          <w:sz w:val="28"/>
          <w:szCs w:val="28"/>
          <w:lang w:bidi="ru-RU"/>
        </w:rPr>
        <w:t>Представитель нанимателя (работодатель) не позднее семи рабочих дней со дня регистрации сообщения принимает решение об освобождении от замещаемой должности и увольнении муниципального служащего в соответствии с законодательством Российской Федерации, если иное не предусмотрено законодательством Российской Федерации.</w:t>
      </w:r>
    </w:p>
    <w:p w:rsidR="0001020A" w:rsidRPr="0001020A" w:rsidRDefault="0001020A" w:rsidP="0001020A">
      <w:pPr>
        <w:pStyle w:val="a4"/>
        <w:numPr>
          <w:ilvl w:val="0"/>
          <w:numId w:val="6"/>
        </w:numPr>
        <w:jc w:val="both"/>
        <w:rPr>
          <w:rFonts w:ascii="Times New Roman" w:hAnsi="Times New Roman"/>
          <w:sz w:val="28"/>
          <w:szCs w:val="28"/>
          <w:lang w:bidi="ru-RU"/>
        </w:rPr>
      </w:pPr>
      <w:bookmarkStart w:id="18" w:name="bookmark20"/>
      <w:bookmarkEnd w:id="18"/>
      <w:r w:rsidRPr="0001020A">
        <w:rPr>
          <w:rFonts w:ascii="Times New Roman" w:hAnsi="Times New Roman"/>
          <w:sz w:val="28"/>
          <w:szCs w:val="28"/>
          <w:lang w:bidi="ru-RU"/>
        </w:rPr>
        <w:t>Сообщение с резолюцией представителя нанимателя (работодателя), мотивированное заключение и материалы, полученные в ходе предварительного рассмотрения сообщения, направляются ответственному лицу в течение одного рабочего дня со дня принятия решения представителем нанимателя (работодателем) для реализации в соответствии с трудовым законодательством и законодательством о муниципальной службе.</w:t>
      </w:r>
    </w:p>
    <w:p w:rsidR="0001020A" w:rsidRDefault="00C15C07" w:rsidP="0001020A">
      <w:pPr>
        <w:pStyle w:val="a4"/>
        <w:numPr>
          <w:ilvl w:val="0"/>
          <w:numId w:val="6"/>
        </w:numPr>
        <w:jc w:val="both"/>
        <w:rPr>
          <w:rFonts w:ascii="Times New Roman" w:hAnsi="Times New Roman"/>
          <w:sz w:val="28"/>
          <w:szCs w:val="28"/>
          <w:lang w:bidi="ru-RU"/>
        </w:rPr>
      </w:pPr>
      <w:bookmarkStart w:id="19" w:name="bookmark21"/>
      <w:bookmarkStart w:id="20" w:name="bookmark22"/>
      <w:bookmarkEnd w:id="19"/>
      <w:bookmarkEnd w:id="20"/>
      <w:r>
        <w:rPr>
          <w:rFonts w:ascii="Times New Roman" w:hAnsi="Times New Roman"/>
          <w:sz w:val="28"/>
          <w:szCs w:val="28"/>
          <w:lang w:bidi="ru-RU"/>
        </w:rPr>
        <w:t>С</w:t>
      </w:r>
      <w:r w:rsidR="0001020A" w:rsidRPr="0001020A">
        <w:rPr>
          <w:rFonts w:ascii="Times New Roman" w:hAnsi="Times New Roman"/>
          <w:sz w:val="28"/>
          <w:szCs w:val="28"/>
          <w:lang w:bidi="ru-RU"/>
        </w:rPr>
        <w:t>ообщение с резолюцией представителя нанимателя (работодателя), мотивированное заключение и материалы, полученные в ходе предварительного рассмотрения сообщения, приобщаются к личному делу муниципального служаще</w:t>
      </w:r>
      <w:r>
        <w:rPr>
          <w:rFonts w:ascii="Times New Roman" w:hAnsi="Times New Roman"/>
          <w:sz w:val="28"/>
          <w:szCs w:val="28"/>
          <w:lang w:bidi="ru-RU"/>
        </w:rPr>
        <w:t>го</w:t>
      </w:r>
      <w:r w:rsidR="0001020A" w:rsidRPr="0001020A">
        <w:rPr>
          <w:rFonts w:ascii="Times New Roman" w:hAnsi="Times New Roman"/>
          <w:sz w:val="28"/>
          <w:szCs w:val="28"/>
          <w:lang w:bidi="ru-RU"/>
        </w:rPr>
        <w:t>.</w:t>
      </w:r>
    </w:p>
    <w:p w:rsidR="008257A5" w:rsidRDefault="008257A5" w:rsidP="008257A5">
      <w:pPr>
        <w:pStyle w:val="a4"/>
        <w:jc w:val="both"/>
        <w:rPr>
          <w:rFonts w:ascii="Times New Roman" w:hAnsi="Times New Roman"/>
          <w:sz w:val="28"/>
          <w:szCs w:val="28"/>
          <w:lang w:bidi="ru-RU"/>
        </w:rPr>
      </w:pPr>
    </w:p>
    <w:p w:rsidR="008257A5" w:rsidRDefault="008257A5" w:rsidP="008257A5">
      <w:pPr>
        <w:pStyle w:val="a4"/>
        <w:jc w:val="both"/>
        <w:rPr>
          <w:rFonts w:ascii="Times New Roman" w:hAnsi="Times New Roman"/>
          <w:sz w:val="28"/>
          <w:szCs w:val="28"/>
          <w:lang w:bidi="ru-RU"/>
        </w:rPr>
      </w:pPr>
    </w:p>
    <w:p w:rsidR="008257A5" w:rsidRDefault="008257A5" w:rsidP="008257A5">
      <w:pPr>
        <w:pStyle w:val="a4"/>
        <w:jc w:val="both"/>
        <w:rPr>
          <w:rFonts w:ascii="Times New Roman" w:hAnsi="Times New Roman"/>
          <w:sz w:val="28"/>
          <w:szCs w:val="28"/>
          <w:lang w:bidi="ru-RU"/>
        </w:rPr>
      </w:pPr>
    </w:p>
    <w:p w:rsidR="008257A5" w:rsidRDefault="008257A5" w:rsidP="008257A5">
      <w:pPr>
        <w:pStyle w:val="a4"/>
        <w:jc w:val="both"/>
        <w:rPr>
          <w:rFonts w:ascii="Times New Roman" w:hAnsi="Times New Roman"/>
          <w:sz w:val="28"/>
          <w:szCs w:val="28"/>
          <w:lang w:bidi="ru-RU"/>
        </w:rPr>
      </w:pPr>
    </w:p>
    <w:p w:rsidR="008257A5" w:rsidRDefault="008257A5" w:rsidP="008257A5">
      <w:pPr>
        <w:pStyle w:val="a4"/>
        <w:jc w:val="both"/>
        <w:rPr>
          <w:rFonts w:ascii="Times New Roman" w:hAnsi="Times New Roman"/>
          <w:sz w:val="28"/>
          <w:szCs w:val="28"/>
          <w:lang w:bidi="ru-RU"/>
        </w:rPr>
      </w:pPr>
    </w:p>
    <w:p w:rsidR="008257A5" w:rsidRDefault="008257A5" w:rsidP="008257A5">
      <w:pPr>
        <w:pStyle w:val="a4"/>
        <w:jc w:val="both"/>
        <w:rPr>
          <w:rFonts w:ascii="Times New Roman" w:hAnsi="Times New Roman"/>
          <w:sz w:val="28"/>
          <w:szCs w:val="28"/>
          <w:lang w:bidi="ru-RU"/>
        </w:rPr>
      </w:pPr>
    </w:p>
    <w:p w:rsidR="009F7313" w:rsidRDefault="00A24691" w:rsidP="005850D6">
      <w:pPr>
        <w:pStyle w:val="30"/>
        <w:shd w:val="clear" w:color="auto" w:fill="auto"/>
        <w:tabs>
          <w:tab w:val="left" w:pos="1194"/>
        </w:tabs>
        <w:spacing w:line="240" w:lineRule="auto"/>
        <w:jc w:val="both"/>
        <w:rPr>
          <w:sz w:val="28"/>
          <w:szCs w:val="28"/>
        </w:rPr>
      </w:pPr>
      <w:bookmarkStart w:id="21" w:name="_GoBack"/>
      <w:bookmarkEnd w:id="21"/>
      <w:r>
        <w:rPr>
          <w:rStyle w:val="31"/>
          <w:iCs/>
          <w:sz w:val="28"/>
          <w:szCs w:val="28"/>
        </w:rPr>
        <w:t xml:space="preserve">    </w:t>
      </w:r>
      <w:r w:rsidR="00C2301B">
        <w:rPr>
          <w:rStyle w:val="31"/>
          <w:iCs/>
          <w:sz w:val="28"/>
          <w:szCs w:val="28"/>
        </w:rPr>
        <w:t xml:space="preserve">  </w:t>
      </w:r>
      <w:r>
        <w:rPr>
          <w:rStyle w:val="31"/>
          <w:iCs/>
          <w:sz w:val="28"/>
          <w:szCs w:val="28"/>
        </w:rPr>
        <w:t xml:space="preserve"> </w:t>
      </w:r>
    </w:p>
    <w:p w:rsidR="009F7313" w:rsidRDefault="009F7313" w:rsidP="009F7313">
      <w:pPr>
        <w:pStyle w:val="22"/>
        <w:shd w:val="clear" w:color="auto" w:fill="auto"/>
        <w:spacing w:line="240" w:lineRule="auto"/>
        <w:ind w:firstLine="851"/>
        <w:jc w:val="both"/>
        <w:rPr>
          <w:sz w:val="28"/>
          <w:szCs w:val="28"/>
        </w:rPr>
      </w:pPr>
    </w:p>
    <w:p w:rsidR="008B771E" w:rsidRDefault="00A24691" w:rsidP="005850D6">
      <w:pPr>
        <w:pStyle w:val="22"/>
        <w:shd w:val="clear" w:color="auto" w:fill="auto"/>
        <w:spacing w:line="240" w:lineRule="auto"/>
        <w:ind w:firstLine="851"/>
        <w:jc w:val="both"/>
        <w:rPr>
          <w:sz w:val="28"/>
          <w:szCs w:val="28"/>
        </w:rPr>
      </w:pPr>
      <w:r>
        <w:rPr>
          <w:sz w:val="28"/>
          <w:szCs w:val="28"/>
        </w:rPr>
        <w:tab/>
      </w:r>
    </w:p>
    <w:p w:rsidR="00BE3C4D" w:rsidRPr="008B771E" w:rsidRDefault="00BE3C4D" w:rsidP="00730DFB">
      <w:pPr>
        <w:pStyle w:val="a4"/>
        <w:ind w:firstLine="708"/>
        <w:jc w:val="both"/>
        <w:rPr>
          <w:rFonts w:ascii="Times New Roman" w:hAnsi="Times New Roman"/>
          <w:sz w:val="28"/>
          <w:szCs w:val="28"/>
        </w:rPr>
      </w:pPr>
    </w:p>
    <w:p w:rsidR="008B771E" w:rsidRPr="008B771E" w:rsidRDefault="00274B0E" w:rsidP="00730DFB">
      <w:pPr>
        <w:pStyle w:val="a4"/>
        <w:ind w:firstLine="708"/>
        <w:jc w:val="both"/>
        <w:rPr>
          <w:rFonts w:ascii="Times New Roman" w:hAnsi="Times New Roman"/>
          <w:sz w:val="28"/>
          <w:szCs w:val="28"/>
        </w:rPr>
      </w:pPr>
      <w:r>
        <w:rPr>
          <w:rFonts w:ascii="Times New Roman" w:hAnsi="Times New Roman"/>
          <w:sz w:val="28"/>
          <w:szCs w:val="28"/>
        </w:rPr>
        <w:t xml:space="preserve"> </w:t>
      </w:r>
    </w:p>
    <w:p w:rsidR="00726900" w:rsidRPr="008B771E" w:rsidRDefault="00726900" w:rsidP="008B771E">
      <w:pPr>
        <w:pStyle w:val="a4"/>
        <w:jc w:val="both"/>
        <w:rPr>
          <w:rFonts w:ascii="Times New Roman" w:eastAsia="Georgia" w:hAnsi="Times New Roman"/>
          <w:sz w:val="28"/>
          <w:szCs w:val="28"/>
        </w:rPr>
      </w:pPr>
    </w:p>
    <w:p w:rsidR="00726900" w:rsidRPr="008B771E" w:rsidRDefault="00726900" w:rsidP="008B771E">
      <w:pPr>
        <w:pStyle w:val="a4"/>
        <w:jc w:val="both"/>
        <w:rPr>
          <w:rFonts w:ascii="Times New Roman" w:eastAsia="Georgia" w:hAnsi="Times New Roman"/>
          <w:sz w:val="28"/>
          <w:szCs w:val="28"/>
        </w:rPr>
      </w:pPr>
    </w:p>
    <w:sectPr w:rsidR="00726900" w:rsidRPr="008B771E" w:rsidSect="00CD3BC3">
      <w:headerReference w:type="default" r:id="rId9"/>
      <w:headerReference w:type="first" r:id="rId10"/>
      <w:pgSz w:w="11906" w:h="16838"/>
      <w:pgMar w:top="1134" w:right="850" w:bottom="85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1449" w:rsidRDefault="00DC1449" w:rsidP="0001020A">
      <w:pPr>
        <w:spacing w:after="0" w:line="240" w:lineRule="auto"/>
      </w:pPr>
      <w:r>
        <w:separator/>
      </w:r>
    </w:p>
  </w:endnote>
  <w:endnote w:type="continuationSeparator" w:id="0">
    <w:p w:rsidR="00DC1449" w:rsidRDefault="00DC1449" w:rsidP="000102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1449" w:rsidRDefault="00DC1449" w:rsidP="0001020A">
      <w:pPr>
        <w:spacing w:after="0" w:line="240" w:lineRule="auto"/>
      </w:pPr>
      <w:r>
        <w:separator/>
      </w:r>
    </w:p>
  </w:footnote>
  <w:footnote w:type="continuationSeparator" w:id="0">
    <w:p w:rsidR="00DC1449" w:rsidRDefault="00DC1449" w:rsidP="000102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D06" w:rsidRDefault="00DC1449">
    <w:pPr>
      <w:spacing w:line="1" w:lineRule="exac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D06" w:rsidRDefault="00DC1449">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7653F0"/>
    <w:multiLevelType w:val="multilevel"/>
    <w:tmpl w:val="ED9AD8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0935309"/>
    <w:multiLevelType w:val="multilevel"/>
    <w:tmpl w:val="A4A83B2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15:restartNumberingAfterBreak="0">
    <w:nsid w:val="3EF44A65"/>
    <w:multiLevelType w:val="multilevel"/>
    <w:tmpl w:val="70B430E8"/>
    <w:lvl w:ilvl="0">
      <w:start w:val="2"/>
      <w:numFmt w:val="decimal"/>
      <w:lvlText w:val="%1."/>
      <w:lvlJc w:val="left"/>
      <w:pPr>
        <w:ind w:left="450" w:hanging="450"/>
      </w:pPr>
      <w:rPr>
        <w:rFonts w:hint="default"/>
        <w:color w:val="000000"/>
      </w:rPr>
    </w:lvl>
    <w:lvl w:ilvl="1">
      <w:start w:val="2"/>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3" w15:restartNumberingAfterBreak="0">
    <w:nsid w:val="43FE22EB"/>
    <w:multiLevelType w:val="multilevel"/>
    <w:tmpl w:val="7D4A1CA2"/>
    <w:lvl w:ilvl="0">
      <w:start w:val="2"/>
      <w:numFmt w:val="decimal"/>
      <w:lvlText w:val="%1."/>
      <w:lvlJc w:val="left"/>
      <w:pPr>
        <w:ind w:left="450" w:hanging="450"/>
      </w:pPr>
      <w:rPr>
        <w:rFonts w:hint="default"/>
        <w:color w:val="000000"/>
      </w:rPr>
    </w:lvl>
    <w:lvl w:ilvl="1">
      <w:start w:val="2"/>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4" w15:restartNumberingAfterBreak="0">
    <w:nsid w:val="6439221B"/>
    <w:multiLevelType w:val="multilevel"/>
    <w:tmpl w:val="497A4BC2"/>
    <w:lvl w:ilvl="0">
      <w:start w:val="2"/>
      <w:numFmt w:val="decimal"/>
      <w:lvlText w:val="%1."/>
      <w:lvlJc w:val="left"/>
      <w:pPr>
        <w:ind w:left="450" w:hanging="450"/>
      </w:pPr>
      <w:rPr>
        <w:rFonts w:hint="default"/>
        <w:color w:val="000000"/>
      </w:rPr>
    </w:lvl>
    <w:lvl w:ilvl="1">
      <w:start w:val="2"/>
      <w:numFmt w:val="decimal"/>
      <w:lvlText w:val="%1.%2."/>
      <w:lvlJc w:val="left"/>
      <w:pPr>
        <w:ind w:left="1920" w:hanging="720"/>
      </w:pPr>
      <w:rPr>
        <w:rFonts w:hint="default"/>
        <w:color w:val="000000"/>
      </w:rPr>
    </w:lvl>
    <w:lvl w:ilvl="2">
      <w:start w:val="1"/>
      <w:numFmt w:val="decimal"/>
      <w:lvlText w:val="%1.%2.%3."/>
      <w:lvlJc w:val="left"/>
      <w:pPr>
        <w:ind w:left="3120" w:hanging="720"/>
      </w:pPr>
      <w:rPr>
        <w:rFonts w:hint="default"/>
        <w:color w:val="000000"/>
      </w:rPr>
    </w:lvl>
    <w:lvl w:ilvl="3">
      <w:start w:val="1"/>
      <w:numFmt w:val="decimal"/>
      <w:lvlText w:val="%1.%2.%3.%4."/>
      <w:lvlJc w:val="left"/>
      <w:pPr>
        <w:ind w:left="4680" w:hanging="1080"/>
      </w:pPr>
      <w:rPr>
        <w:rFonts w:hint="default"/>
        <w:color w:val="000000"/>
      </w:rPr>
    </w:lvl>
    <w:lvl w:ilvl="4">
      <w:start w:val="1"/>
      <w:numFmt w:val="decimal"/>
      <w:lvlText w:val="%1.%2.%3.%4.%5."/>
      <w:lvlJc w:val="left"/>
      <w:pPr>
        <w:ind w:left="5880" w:hanging="1080"/>
      </w:pPr>
      <w:rPr>
        <w:rFonts w:hint="default"/>
        <w:color w:val="000000"/>
      </w:rPr>
    </w:lvl>
    <w:lvl w:ilvl="5">
      <w:start w:val="1"/>
      <w:numFmt w:val="decimal"/>
      <w:lvlText w:val="%1.%2.%3.%4.%5.%6."/>
      <w:lvlJc w:val="left"/>
      <w:pPr>
        <w:ind w:left="7440" w:hanging="1440"/>
      </w:pPr>
      <w:rPr>
        <w:rFonts w:hint="default"/>
        <w:color w:val="000000"/>
      </w:rPr>
    </w:lvl>
    <w:lvl w:ilvl="6">
      <w:start w:val="1"/>
      <w:numFmt w:val="decimal"/>
      <w:lvlText w:val="%1.%2.%3.%4.%5.%6.%7."/>
      <w:lvlJc w:val="left"/>
      <w:pPr>
        <w:ind w:left="9000" w:hanging="1800"/>
      </w:pPr>
      <w:rPr>
        <w:rFonts w:hint="default"/>
        <w:color w:val="000000"/>
      </w:rPr>
    </w:lvl>
    <w:lvl w:ilvl="7">
      <w:start w:val="1"/>
      <w:numFmt w:val="decimal"/>
      <w:lvlText w:val="%1.%2.%3.%4.%5.%6.%7.%8."/>
      <w:lvlJc w:val="left"/>
      <w:pPr>
        <w:ind w:left="10200" w:hanging="1800"/>
      </w:pPr>
      <w:rPr>
        <w:rFonts w:hint="default"/>
        <w:color w:val="000000"/>
      </w:rPr>
    </w:lvl>
    <w:lvl w:ilvl="8">
      <w:start w:val="1"/>
      <w:numFmt w:val="decimal"/>
      <w:lvlText w:val="%1.%2.%3.%4.%5.%6.%7.%8.%9."/>
      <w:lvlJc w:val="left"/>
      <w:pPr>
        <w:ind w:left="11760" w:hanging="2160"/>
      </w:pPr>
      <w:rPr>
        <w:rFonts w:hint="default"/>
        <w:color w:val="000000"/>
      </w:rPr>
    </w:lvl>
  </w:abstractNum>
  <w:abstractNum w:abstractNumId="5" w15:restartNumberingAfterBreak="0">
    <w:nsid w:val="68A41E75"/>
    <w:multiLevelType w:val="multilevel"/>
    <w:tmpl w:val="2646A2C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DBC0FB8"/>
    <w:multiLevelType w:val="multilevel"/>
    <w:tmpl w:val="84705046"/>
    <w:lvl w:ilvl="0">
      <w:start w:val="2"/>
      <w:numFmt w:val="decimal"/>
      <w:lvlText w:val="%1."/>
      <w:lvlJc w:val="left"/>
      <w:pPr>
        <w:ind w:left="450" w:hanging="450"/>
      </w:pPr>
      <w:rPr>
        <w:rFonts w:hint="default"/>
        <w:color w:val="000000"/>
      </w:rPr>
    </w:lvl>
    <w:lvl w:ilvl="1">
      <w:start w:val="2"/>
      <w:numFmt w:val="decimal"/>
      <w:lvlText w:val="%1.%2."/>
      <w:lvlJc w:val="left"/>
      <w:pPr>
        <w:ind w:left="945" w:hanging="720"/>
      </w:pPr>
      <w:rPr>
        <w:rFonts w:hint="default"/>
        <w:color w:val="000000"/>
      </w:rPr>
    </w:lvl>
    <w:lvl w:ilvl="2">
      <w:start w:val="1"/>
      <w:numFmt w:val="decimal"/>
      <w:lvlText w:val="%1.%2.%3."/>
      <w:lvlJc w:val="left"/>
      <w:pPr>
        <w:ind w:left="1170" w:hanging="720"/>
      </w:pPr>
      <w:rPr>
        <w:rFonts w:hint="default"/>
        <w:color w:val="000000"/>
      </w:rPr>
    </w:lvl>
    <w:lvl w:ilvl="3">
      <w:start w:val="1"/>
      <w:numFmt w:val="decimal"/>
      <w:lvlText w:val="%1.%2.%3.%4."/>
      <w:lvlJc w:val="left"/>
      <w:pPr>
        <w:ind w:left="1755" w:hanging="1080"/>
      </w:pPr>
      <w:rPr>
        <w:rFonts w:hint="default"/>
        <w:color w:val="000000"/>
      </w:rPr>
    </w:lvl>
    <w:lvl w:ilvl="4">
      <w:start w:val="1"/>
      <w:numFmt w:val="decimal"/>
      <w:lvlText w:val="%1.%2.%3.%4.%5."/>
      <w:lvlJc w:val="left"/>
      <w:pPr>
        <w:ind w:left="1980" w:hanging="1080"/>
      </w:pPr>
      <w:rPr>
        <w:rFonts w:hint="default"/>
        <w:color w:val="000000"/>
      </w:rPr>
    </w:lvl>
    <w:lvl w:ilvl="5">
      <w:start w:val="1"/>
      <w:numFmt w:val="decimal"/>
      <w:lvlText w:val="%1.%2.%3.%4.%5.%6."/>
      <w:lvlJc w:val="left"/>
      <w:pPr>
        <w:ind w:left="2565" w:hanging="1440"/>
      </w:pPr>
      <w:rPr>
        <w:rFonts w:hint="default"/>
        <w:color w:val="000000"/>
      </w:rPr>
    </w:lvl>
    <w:lvl w:ilvl="6">
      <w:start w:val="1"/>
      <w:numFmt w:val="decimal"/>
      <w:lvlText w:val="%1.%2.%3.%4.%5.%6.%7."/>
      <w:lvlJc w:val="left"/>
      <w:pPr>
        <w:ind w:left="3150" w:hanging="1800"/>
      </w:pPr>
      <w:rPr>
        <w:rFonts w:hint="default"/>
        <w:color w:val="000000"/>
      </w:rPr>
    </w:lvl>
    <w:lvl w:ilvl="7">
      <w:start w:val="1"/>
      <w:numFmt w:val="decimal"/>
      <w:lvlText w:val="%1.%2.%3.%4.%5.%6.%7.%8."/>
      <w:lvlJc w:val="left"/>
      <w:pPr>
        <w:ind w:left="3375" w:hanging="1800"/>
      </w:pPr>
      <w:rPr>
        <w:rFonts w:hint="default"/>
        <w:color w:val="000000"/>
      </w:rPr>
    </w:lvl>
    <w:lvl w:ilvl="8">
      <w:start w:val="1"/>
      <w:numFmt w:val="decimal"/>
      <w:lvlText w:val="%1.%2.%3.%4.%5.%6.%7.%8.%9."/>
      <w:lvlJc w:val="left"/>
      <w:pPr>
        <w:ind w:left="3960" w:hanging="2160"/>
      </w:pPr>
      <w:rPr>
        <w:rFonts w:hint="default"/>
        <w:color w:val="000000"/>
      </w:rPr>
    </w:lvl>
  </w:abstractNum>
  <w:num w:numId="1">
    <w:abstractNumId w:val="1"/>
  </w:num>
  <w:num w:numId="2">
    <w:abstractNumId w:val="2"/>
  </w:num>
  <w:num w:numId="3">
    <w:abstractNumId w:val="3"/>
  </w:num>
  <w:num w:numId="4">
    <w:abstractNumId w:val="4"/>
  </w:num>
  <w:num w:numId="5">
    <w:abstractNumId w:val="6"/>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7CA"/>
    <w:rsid w:val="00006E3C"/>
    <w:rsid w:val="0001020A"/>
    <w:rsid w:val="000677CA"/>
    <w:rsid w:val="000C317F"/>
    <w:rsid w:val="000D6EF8"/>
    <w:rsid w:val="00116218"/>
    <w:rsid w:val="00152FDE"/>
    <w:rsid w:val="00182E50"/>
    <w:rsid w:val="0026184B"/>
    <w:rsid w:val="00274B0E"/>
    <w:rsid w:val="00316D0D"/>
    <w:rsid w:val="0034004A"/>
    <w:rsid w:val="003766C2"/>
    <w:rsid w:val="0039357E"/>
    <w:rsid w:val="003C6E3B"/>
    <w:rsid w:val="0040329F"/>
    <w:rsid w:val="00411F8A"/>
    <w:rsid w:val="004360A7"/>
    <w:rsid w:val="004E3EA3"/>
    <w:rsid w:val="00522F9B"/>
    <w:rsid w:val="005427A7"/>
    <w:rsid w:val="005850D6"/>
    <w:rsid w:val="005E388C"/>
    <w:rsid w:val="00651873"/>
    <w:rsid w:val="006C2C26"/>
    <w:rsid w:val="006F5ED7"/>
    <w:rsid w:val="00726900"/>
    <w:rsid w:val="00730DFB"/>
    <w:rsid w:val="00781230"/>
    <w:rsid w:val="007A5E00"/>
    <w:rsid w:val="008200A8"/>
    <w:rsid w:val="00820519"/>
    <w:rsid w:val="008257A5"/>
    <w:rsid w:val="008B2A5B"/>
    <w:rsid w:val="008B771E"/>
    <w:rsid w:val="008D38D2"/>
    <w:rsid w:val="008D7819"/>
    <w:rsid w:val="008E10C4"/>
    <w:rsid w:val="008F3D86"/>
    <w:rsid w:val="008F54EC"/>
    <w:rsid w:val="009177C6"/>
    <w:rsid w:val="00924A7B"/>
    <w:rsid w:val="00980C6E"/>
    <w:rsid w:val="009E119A"/>
    <w:rsid w:val="009E4B04"/>
    <w:rsid w:val="009F7313"/>
    <w:rsid w:val="00A031EF"/>
    <w:rsid w:val="00A24691"/>
    <w:rsid w:val="00A26305"/>
    <w:rsid w:val="00A67E7F"/>
    <w:rsid w:val="00A97687"/>
    <w:rsid w:val="00AA7D24"/>
    <w:rsid w:val="00BA79F7"/>
    <w:rsid w:val="00BB5025"/>
    <w:rsid w:val="00BD4A02"/>
    <w:rsid w:val="00BE3C4D"/>
    <w:rsid w:val="00BF6699"/>
    <w:rsid w:val="00C15C07"/>
    <w:rsid w:val="00C2301B"/>
    <w:rsid w:val="00C36DA7"/>
    <w:rsid w:val="00C41D4C"/>
    <w:rsid w:val="00C44CD4"/>
    <w:rsid w:val="00C677CE"/>
    <w:rsid w:val="00C96598"/>
    <w:rsid w:val="00CD3BC3"/>
    <w:rsid w:val="00CE0456"/>
    <w:rsid w:val="00D22FEB"/>
    <w:rsid w:val="00D92BA5"/>
    <w:rsid w:val="00DA0B3A"/>
    <w:rsid w:val="00DC1449"/>
    <w:rsid w:val="00DC24A0"/>
    <w:rsid w:val="00DC4BA1"/>
    <w:rsid w:val="00E04787"/>
    <w:rsid w:val="00E23FDE"/>
    <w:rsid w:val="00E33858"/>
    <w:rsid w:val="00E57015"/>
    <w:rsid w:val="00E7180B"/>
    <w:rsid w:val="00E938D5"/>
    <w:rsid w:val="00EB1F28"/>
    <w:rsid w:val="00EC7291"/>
    <w:rsid w:val="00EE0746"/>
    <w:rsid w:val="00F23A89"/>
    <w:rsid w:val="00F462DE"/>
    <w:rsid w:val="00F52467"/>
    <w:rsid w:val="00F65A9D"/>
    <w:rsid w:val="00FD1CF9"/>
    <w:rsid w:val="00FF1CCC"/>
    <w:rsid w:val="00FF3B30"/>
    <w:rsid w:val="00FF65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F6D36"/>
  <w15:docId w15:val="{105BAC8A-BF21-43C7-8C35-1D1E79817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3FDE"/>
  </w:style>
  <w:style w:type="paragraph" w:styleId="2">
    <w:name w:val="heading 2"/>
    <w:basedOn w:val="a"/>
    <w:next w:val="a"/>
    <w:link w:val="20"/>
    <w:uiPriority w:val="9"/>
    <w:semiHidden/>
    <w:unhideWhenUsed/>
    <w:qFormat/>
    <w:rsid w:val="000677CA"/>
    <w:pPr>
      <w:keepNext/>
      <w:keepLines/>
      <w:spacing w:before="200" w:after="0"/>
      <w:outlineLvl w:val="1"/>
    </w:pPr>
    <w:rPr>
      <w:rFonts w:ascii="Cambria" w:eastAsia="Times New Roman" w:hAnsi="Cambria" w:cs="Times New Roman"/>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677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0677CA"/>
    <w:rPr>
      <w:rFonts w:ascii="Cambria" w:eastAsia="Times New Roman" w:hAnsi="Cambria" w:cs="Times New Roman"/>
      <w:b/>
      <w:bCs/>
      <w:color w:val="4F81BD"/>
      <w:sz w:val="26"/>
      <w:szCs w:val="26"/>
    </w:rPr>
  </w:style>
  <w:style w:type="paragraph" w:styleId="a4">
    <w:name w:val="No Spacing"/>
    <w:uiPriority w:val="1"/>
    <w:qFormat/>
    <w:rsid w:val="000677CA"/>
    <w:pPr>
      <w:spacing w:after="0" w:line="240" w:lineRule="auto"/>
    </w:pPr>
    <w:rPr>
      <w:rFonts w:ascii="Calibri" w:eastAsia="Calibri" w:hAnsi="Calibri" w:cs="Times New Roman"/>
    </w:rPr>
  </w:style>
  <w:style w:type="paragraph" w:styleId="a5">
    <w:name w:val="Balloon Text"/>
    <w:basedOn w:val="a"/>
    <w:link w:val="a6"/>
    <w:uiPriority w:val="99"/>
    <w:semiHidden/>
    <w:unhideWhenUsed/>
    <w:rsid w:val="000677C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0677CA"/>
    <w:rPr>
      <w:rFonts w:ascii="Tahoma" w:hAnsi="Tahoma" w:cs="Tahoma"/>
      <w:sz w:val="16"/>
      <w:szCs w:val="16"/>
    </w:rPr>
  </w:style>
  <w:style w:type="character" w:customStyle="1" w:styleId="21">
    <w:name w:val="Основной текст (2)_"/>
    <w:basedOn w:val="a0"/>
    <w:link w:val="22"/>
    <w:locked/>
    <w:rsid w:val="003C6E3B"/>
    <w:rPr>
      <w:rFonts w:ascii="Times New Roman" w:hAnsi="Times New Roman" w:cs="Times New Roman"/>
      <w:spacing w:val="-3"/>
      <w:sz w:val="21"/>
      <w:szCs w:val="21"/>
      <w:shd w:val="clear" w:color="auto" w:fill="FFFFFF"/>
    </w:rPr>
  </w:style>
  <w:style w:type="paragraph" w:customStyle="1" w:styleId="22">
    <w:name w:val="Основной текст (2)"/>
    <w:basedOn w:val="a"/>
    <w:link w:val="21"/>
    <w:rsid w:val="003C6E3B"/>
    <w:pPr>
      <w:widowControl w:val="0"/>
      <w:shd w:val="clear" w:color="auto" w:fill="FFFFFF"/>
      <w:spacing w:after="0" w:line="326" w:lineRule="exact"/>
      <w:jc w:val="center"/>
    </w:pPr>
    <w:rPr>
      <w:rFonts w:ascii="Times New Roman" w:hAnsi="Times New Roman" w:cs="Times New Roman"/>
      <w:spacing w:val="-3"/>
      <w:sz w:val="21"/>
      <w:szCs w:val="21"/>
    </w:rPr>
  </w:style>
  <w:style w:type="character" w:customStyle="1" w:styleId="23">
    <w:name w:val="Основной текст (2) + Курсив"/>
    <w:basedOn w:val="21"/>
    <w:rsid w:val="003C6E3B"/>
    <w:rPr>
      <w:rFonts w:ascii="Times New Roman" w:hAnsi="Times New Roman" w:cs="Times New Roman"/>
      <w:i/>
      <w:iCs/>
      <w:color w:val="000000"/>
      <w:spacing w:val="0"/>
      <w:w w:val="100"/>
      <w:position w:val="0"/>
      <w:sz w:val="26"/>
      <w:szCs w:val="26"/>
      <w:shd w:val="clear" w:color="auto" w:fill="FFFFFF"/>
      <w:lang w:val="ru-RU" w:eastAsia="ru-RU"/>
    </w:rPr>
  </w:style>
  <w:style w:type="character" w:customStyle="1" w:styleId="3">
    <w:name w:val="Основной текст (3)_"/>
    <w:link w:val="30"/>
    <w:locked/>
    <w:rsid w:val="00A24691"/>
    <w:rPr>
      <w:rFonts w:ascii="Times New Roman" w:hAnsi="Times New Roman"/>
      <w:i/>
      <w:sz w:val="26"/>
      <w:shd w:val="clear" w:color="auto" w:fill="FFFFFF"/>
    </w:rPr>
  </w:style>
  <w:style w:type="character" w:customStyle="1" w:styleId="31">
    <w:name w:val="Основной текст (3) + Не курсив"/>
    <w:rsid w:val="00A24691"/>
    <w:rPr>
      <w:rFonts w:ascii="Times New Roman" w:hAnsi="Times New Roman"/>
      <w:i/>
      <w:color w:val="000000"/>
      <w:spacing w:val="0"/>
      <w:w w:val="100"/>
      <w:position w:val="0"/>
      <w:sz w:val="26"/>
      <w:shd w:val="clear" w:color="auto" w:fill="FFFFFF"/>
      <w:lang w:val="ru-RU" w:eastAsia="ru-RU"/>
    </w:rPr>
  </w:style>
  <w:style w:type="paragraph" w:customStyle="1" w:styleId="30">
    <w:name w:val="Основной текст (3)"/>
    <w:basedOn w:val="a"/>
    <w:link w:val="3"/>
    <w:rsid w:val="00A24691"/>
    <w:pPr>
      <w:widowControl w:val="0"/>
      <w:shd w:val="clear" w:color="auto" w:fill="FFFFFF"/>
      <w:spacing w:after="0" w:line="302" w:lineRule="exact"/>
    </w:pPr>
    <w:rPr>
      <w:rFonts w:ascii="Times New Roman" w:hAnsi="Times New Roman"/>
      <w:i/>
      <w:sz w:val="26"/>
    </w:rPr>
  </w:style>
  <w:style w:type="paragraph" w:styleId="a7">
    <w:name w:val="header"/>
    <w:basedOn w:val="a"/>
    <w:link w:val="a8"/>
    <w:uiPriority w:val="99"/>
    <w:unhideWhenUsed/>
    <w:rsid w:val="0001020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1020A"/>
  </w:style>
  <w:style w:type="paragraph" w:styleId="a9">
    <w:name w:val="footer"/>
    <w:basedOn w:val="a"/>
    <w:link w:val="aa"/>
    <w:uiPriority w:val="99"/>
    <w:unhideWhenUsed/>
    <w:rsid w:val="0001020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102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905430">
      <w:bodyDiv w:val="1"/>
      <w:marLeft w:val="0"/>
      <w:marRight w:val="0"/>
      <w:marTop w:val="0"/>
      <w:marBottom w:val="0"/>
      <w:divBdr>
        <w:top w:val="none" w:sz="0" w:space="0" w:color="auto"/>
        <w:left w:val="none" w:sz="0" w:space="0" w:color="auto"/>
        <w:bottom w:val="none" w:sz="0" w:space="0" w:color="auto"/>
        <w:right w:val="none" w:sz="0" w:space="0" w:color="auto"/>
      </w:divBdr>
    </w:div>
    <w:div w:id="1726951036">
      <w:bodyDiv w:val="1"/>
      <w:marLeft w:val="0"/>
      <w:marRight w:val="0"/>
      <w:marTop w:val="0"/>
      <w:marBottom w:val="0"/>
      <w:divBdr>
        <w:top w:val="none" w:sz="0" w:space="0" w:color="auto"/>
        <w:left w:val="none" w:sz="0" w:space="0" w:color="auto"/>
        <w:bottom w:val="none" w:sz="0" w:space="0" w:color="auto"/>
        <w:right w:val="none" w:sz="0" w:space="0" w:color="auto"/>
      </w:divBdr>
    </w:div>
    <w:div w:id="1894153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1F19C7-F75F-45B1-9889-94AC11B18E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4</Pages>
  <Words>1184</Words>
  <Characters>6750</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cp:lastPrinted>2023-08-01T12:04:00Z</cp:lastPrinted>
  <dcterms:created xsi:type="dcterms:W3CDTF">2023-03-22T08:30:00Z</dcterms:created>
  <dcterms:modified xsi:type="dcterms:W3CDTF">2023-08-02T08:46:00Z</dcterms:modified>
</cp:coreProperties>
</file>