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2AC" w:rsidRPr="001F42AC" w:rsidRDefault="001F42AC" w:rsidP="001F42AC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lang w:val="en-US" w:eastAsia="en-US" w:bidi="en-US"/>
        </w:rPr>
      </w:pPr>
      <w:r w:rsidRPr="001F42AC">
        <w:rPr>
          <w:rFonts w:eastAsia="Lucida Sans Unicode" w:cs="Tahoma"/>
          <w:noProof/>
          <w:color w:val="000000"/>
        </w:rPr>
        <w:drawing>
          <wp:inline distT="0" distB="0" distL="0" distR="0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2AC" w:rsidRPr="001F42AC" w:rsidRDefault="001F42AC" w:rsidP="001F42AC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lang w:val="en-US" w:eastAsia="en-US" w:bidi="en-US"/>
        </w:rPr>
      </w:pPr>
    </w:p>
    <w:p w:rsidR="00A62430" w:rsidRDefault="001F42AC" w:rsidP="001F42AC">
      <w:pPr>
        <w:widowControl w:val="0"/>
        <w:suppressAutoHyphens/>
        <w:jc w:val="center"/>
        <w:rPr>
          <w:rFonts w:eastAsia="Lucida Sans Unicode" w:cs="Tahoma"/>
          <w:b/>
          <w:color w:val="000000"/>
          <w:sz w:val="32"/>
          <w:szCs w:val="32"/>
          <w:lang w:val="en-US" w:eastAsia="en-US" w:bidi="en-US"/>
        </w:rPr>
      </w:pPr>
      <w:r w:rsidRPr="001F42AC">
        <w:rPr>
          <w:rFonts w:eastAsia="Lucida Sans Unicode" w:cs="Tahoma"/>
          <w:b/>
          <w:color w:val="000000"/>
          <w:sz w:val="32"/>
          <w:szCs w:val="32"/>
          <w:lang w:val="en-US" w:eastAsia="en-US" w:bidi="en-US"/>
        </w:rPr>
        <w:t xml:space="preserve">АДМИНИСТРАЦИЯ  </w:t>
      </w:r>
    </w:p>
    <w:p w:rsidR="001F42AC" w:rsidRPr="001F42AC" w:rsidRDefault="001F42AC" w:rsidP="001F42AC">
      <w:pPr>
        <w:widowControl w:val="0"/>
        <w:suppressAutoHyphens/>
        <w:jc w:val="center"/>
        <w:rPr>
          <w:rFonts w:eastAsia="Lucida Sans Unicode" w:cs="Tahoma"/>
          <w:b/>
          <w:color w:val="000000"/>
          <w:sz w:val="32"/>
          <w:szCs w:val="32"/>
          <w:lang w:val="en-US" w:eastAsia="en-US" w:bidi="en-US"/>
        </w:rPr>
      </w:pPr>
      <w:proofErr w:type="gramStart"/>
      <w:r w:rsidRPr="001F42AC">
        <w:rPr>
          <w:rFonts w:eastAsia="Lucida Sans Unicode" w:cs="Tahoma"/>
          <w:b/>
          <w:color w:val="000000"/>
          <w:sz w:val="32"/>
          <w:szCs w:val="32"/>
          <w:lang w:val="en-US" w:eastAsia="en-US" w:bidi="en-US"/>
        </w:rPr>
        <w:t xml:space="preserve">НЕВЕЛЬСКОГО  </w:t>
      </w:r>
      <w:r w:rsidR="00A62430">
        <w:rPr>
          <w:rFonts w:eastAsia="Lucida Sans Unicode" w:cs="Tahoma"/>
          <w:b/>
          <w:color w:val="000000"/>
          <w:sz w:val="32"/>
          <w:szCs w:val="32"/>
          <w:lang w:eastAsia="en-US" w:bidi="en-US"/>
        </w:rPr>
        <w:t>МУНИЦИПАЛЬНОГО</w:t>
      </w:r>
      <w:proofErr w:type="gramEnd"/>
      <w:r w:rsidR="00A62430">
        <w:rPr>
          <w:rFonts w:eastAsia="Lucida Sans Unicode" w:cs="Tahoma"/>
          <w:b/>
          <w:color w:val="000000"/>
          <w:sz w:val="32"/>
          <w:szCs w:val="32"/>
          <w:lang w:eastAsia="en-US" w:bidi="en-US"/>
        </w:rPr>
        <w:t xml:space="preserve"> ОКРУГА</w:t>
      </w:r>
      <w:r w:rsidRPr="001F42AC">
        <w:rPr>
          <w:rFonts w:eastAsia="Lucida Sans Unicode" w:cs="Tahoma"/>
          <w:b/>
          <w:color w:val="000000"/>
          <w:sz w:val="32"/>
          <w:szCs w:val="32"/>
          <w:lang w:val="en-US" w:eastAsia="en-US" w:bidi="en-US"/>
        </w:rPr>
        <w:t xml:space="preserve"> </w:t>
      </w:r>
    </w:p>
    <w:p w:rsidR="001F42AC" w:rsidRPr="001F42AC" w:rsidRDefault="001F42AC" w:rsidP="001F42AC">
      <w:pPr>
        <w:widowControl w:val="0"/>
        <w:suppressAutoHyphens/>
        <w:jc w:val="center"/>
        <w:rPr>
          <w:rFonts w:eastAsia="Lucida Sans Unicode" w:cs="Tahoma"/>
          <w:color w:val="000000"/>
          <w:sz w:val="32"/>
          <w:szCs w:val="32"/>
          <w:lang w:val="en-US" w:eastAsia="en-US" w:bidi="en-US"/>
        </w:rPr>
      </w:pPr>
    </w:p>
    <w:p w:rsidR="001F42AC" w:rsidRPr="001F42AC" w:rsidRDefault="001F42AC" w:rsidP="001F42AC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jc w:val="center"/>
        <w:outlineLvl w:val="1"/>
        <w:rPr>
          <w:rFonts w:eastAsia="Lucida Sans Unicode" w:cs="Tahoma"/>
          <w:b/>
          <w:bCs/>
          <w:color w:val="000000"/>
          <w:sz w:val="36"/>
          <w:lang w:eastAsia="en-US" w:bidi="en-US"/>
        </w:rPr>
      </w:pPr>
      <w:r w:rsidRPr="001F42AC">
        <w:rPr>
          <w:rFonts w:eastAsia="Lucida Sans Unicode" w:cs="Tahoma"/>
          <w:b/>
          <w:bCs/>
          <w:color w:val="000000"/>
          <w:sz w:val="36"/>
          <w:lang w:eastAsia="en-US" w:bidi="en-US"/>
        </w:rPr>
        <w:t>П о с т а н о в л е н и е</w:t>
      </w:r>
    </w:p>
    <w:p w:rsidR="001F42AC" w:rsidRPr="001F42AC" w:rsidRDefault="001F42AC" w:rsidP="001F42AC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36"/>
          <w:lang w:eastAsia="en-US" w:bidi="en-US"/>
        </w:rPr>
      </w:pPr>
    </w:p>
    <w:p w:rsidR="001F42AC" w:rsidRPr="0061699B" w:rsidRDefault="0061699B" w:rsidP="001F42AC">
      <w:pPr>
        <w:widowControl w:val="0"/>
        <w:suppressAutoHyphens/>
        <w:ind w:left="-60"/>
        <w:jc w:val="both"/>
        <w:rPr>
          <w:rFonts w:eastAsia="Lucida Sans Unicode" w:cs="Tahoma"/>
          <w:color w:val="000000"/>
          <w:sz w:val="28"/>
          <w:u w:val="single"/>
          <w:lang w:eastAsia="en-US" w:bidi="en-US"/>
        </w:rPr>
      </w:pPr>
      <w:r>
        <w:rPr>
          <w:rFonts w:eastAsia="Lucida Sans Unicode" w:cs="Tahoma"/>
          <w:color w:val="000000"/>
          <w:sz w:val="28"/>
          <w:lang w:eastAsia="en-US" w:bidi="en-US"/>
        </w:rPr>
        <w:t xml:space="preserve">от </w:t>
      </w:r>
      <w:r w:rsidRPr="0061699B">
        <w:rPr>
          <w:rFonts w:eastAsia="Lucida Sans Unicode" w:cs="Tahoma"/>
          <w:color w:val="000000"/>
          <w:sz w:val="28"/>
          <w:u w:val="single"/>
          <w:lang w:eastAsia="en-US" w:bidi="en-US"/>
        </w:rPr>
        <w:t>30.01.2024</w:t>
      </w:r>
      <w:r w:rsidR="006D7F63" w:rsidRPr="000726E6">
        <w:rPr>
          <w:rFonts w:eastAsia="Lucida Sans Unicode" w:cs="Tahoma"/>
          <w:color w:val="000000"/>
          <w:sz w:val="28"/>
          <w:u w:val="single"/>
          <w:lang w:eastAsia="en-US" w:bidi="en-US"/>
        </w:rPr>
        <w:t xml:space="preserve"> </w:t>
      </w:r>
      <w:r>
        <w:rPr>
          <w:rFonts w:eastAsia="Lucida Sans Unicode" w:cs="Tahoma"/>
          <w:color w:val="000000"/>
          <w:sz w:val="28"/>
          <w:lang w:eastAsia="en-US" w:bidi="en-US"/>
        </w:rPr>
        <w:t xml:space="preserve">№ </w:t>
      </w:r>
      <w:r>
        <w:rPr>
          <w:rFonts w:eastAsia="Lucida Sans Unicode" w:cs="Tahoma"/>
          <w:color w:val="000000"/>
          <w:sz w:val="28"/>
          <w:u w:val="single"/>
          <w:lang w:eastAsia="en-US" w:bidi="en-US"/>
        </w:rPr>
        <w:t>56</w:t>
      </w:r>
      <w:bookmarkStart w:id="0" w:name="_GoBack"/>
      <w:bookmarkEnd w:id="0"/>
    </w:p>
    <w:p w:rsidR="001F42AC" w:rsidRPr="001F42AC" w:rsidRDefault="001F42AC" w:rsidP="001F42AC">
      <w:pPr>
        <w:widowControl w:val="0"/>
        <w:suppressAutoHyphens/>
        <w:ind w:firstLine="708"/>
        <w:jc w:val="both"/>
        <w:rPr>
          <w:rFonts w:eastAsia="Lucida Sans Unicode" w:cs="Tahoma"/>
          <w:color w:val="000000"/>
          <w:lang w:eastAsia="en-US" w:bidi="en-US"/>
        </w:rPr>
      </w:pPr>
      <w:r w:rsidRPr="001F42AC">
        <w:rPr>
          <w:rFonts w:eastAsia="Lucida Sans Unicode" w:cs="Tahoma"/>
          <w:color w:val="000000"/>
          <w:lang w:eastAsia="en-US" w:bidi="en-US"/>
        </w:rPr>
        <w:t xml:space="preserve">   г. Невель</w:t>
      </w:r>
    </w:p>
    <w:p w:rsidR="001F42AC" w:rsidRDefault="001F42AC" w:rsidP="001F42AC">
      <w:pPr>
        <w:ind w:right="3502"/>
        <w:jc w:val="center"/>
        <w:rPr>
          <w:sz w:val="27"/>
          <w:szCs w:val="27"/>
        </w:rPr>
      </w:pPr>
    </w:p>
    <w:p w:rsidR="001F42AC" w:rsidRPr="00BB2DF5" w:rsidRDefault="001F42AC" w:rsidP="00464BBE">
      <w:pPr>
        <w:jc w:val="both"/>
        <w:rPr>
          <w:sz w:val="28"/>
          <w:szCs w:val="28"/>
        </w:rPr>
      </w:pPr>
      <w:r w:rsidRPr="00BB2DF5">
        <w:rPr>
          <w:sz w:val="28"/>
          <w:szCs w:val="28"/>
        </w:rPr>
        <w:t xml:space="preserve">Об определении мест для размещения предвыборных агитационных материалов и о предоставлении помещений для </w:t>
      </w:r>
      <w:r w:rsidR="00367573">
        <w:rPr>
          <w:sz w:val="28"/>
          <w:szCs w:val="28"/>
        </w:rPr>
        <w:t xml:space="preserve">проведения агитационных публичных </w:t>
      </w:r>
      <w:proofErr w:type="gramStart"/>
      <w:r w:rsidR="00367573">
        <w:rPr>
          <w:sz w:val="28"/>
          <w:szCs w:val="28"/>
        </w:rPr>
        <w:t>мероприятий</w:t>
      </w:r>
      <w:r w:rsidRPr="00BB2DF5">
        <w:rPr>
          <w:sz w:val="28"/>
          <w:szCs w:val="28"/>
        </w:rPr>
        <w:t xml:space="preserve">  </w:t>
      </w:r>
      <w:r w:rsidR="00367573">
        <w:rPr>
          <w:sz w:val="28"/>
          <w:szCs w:val="28"/>
        </w:rPr>
        <w:t>на</w:t>
      </w:r>
      <w:proofErr w:type="gramEnd"/>
      <w:r w:rsidR="00367573">
        <w:rPr>
          <w:sz w:val="28"/>
          <w:szCs w:val="28"/>
        </w:rPr>
        <w:t xml:space="preserve"> выборах Президента Российской Федерации 17 марта</w:t>
      </w:r>
      <w:r w:rsidRPr="00BB2DF5">
        <w:rPr>
          <w:sz w:val="28"/>
          <w:szCs w:val="28"/>
        </w:rPr>
        <w:t xml:space="preserve"> 202</w:t>
      </w:r>
      <w:r w:rsidR="00367573">
        <w:rPr>
          <w:sz w:val="28"/>
          <w:szCs w:val="28"/>
        </w:rPr>
        <w:t>4</w:t>
      </w:r>
      <w:r w:rsidRPr="00BB2DF5">
        <w:rPr>
          <w:sz w:val="28"/>
          <w:szCs w:val="28"/>
        </w:rPr>
        <w:t xml:space="preserve"> года</w:t>
      </w:r>
    </w:p>
    <w:p w:rsidR="001F42AC" w:rsidRPr="00BB2DF5" w:rsidRDefault="001F42AC" w:rsidP="001F42AC">
      <w:pPr>
        <w:rPr>
          <w:sz w:val="28"/>
          <w:szCs w:val="28"/>
        </w:rPr>
      </w:pPr>
    </w:p>
    <w:p w:rsidR="001F42AC" w:rsidRDefault="001F42AC" w:rsidP="001F42AC">
      <w:pPr>
        <w:pStyle w:val="a5"/>
        <w:tabs>
          <w:tab w:val="left" w:pos="3828"/>
          <w:tab w:val="left" w:pos="5812"/>
          <w:tab w:val="left" w:pos="6804"/>
        </w:tabs>
        <w:ind w:right="-58" w:firstLine="709"/>
        <w:rPr>
          <w:szCs w:val="28"/>
        </w:rPr>
      </w:pPr>
      <w:r w:rsidRPr="00BB2DF5">
        <w:rPr>
          <w:szCs w:val="28"/>
        </w:rPr>
        <w:t xml:space="preserve">В соответствии со статьями 53 и 54 Федерального закона от </w:t>
      </w:r>
      <w:r w:rsidR="004B45E1">
        <w:rPr>
          <w:szCs w:val="28"/>
        </w:rPr>
        <w:t>12.06.2002</w:t>
      </w:r>
      <w:r w:rsidRPr="00BB2DF5">
        <w:rPr>
          <w:szCs w:val="28"/>
        </w:rPr>
        <w:t xml:space="preserve">                                     № 67-ФЗ «Об основных гарантиях избирательных прав и права на участие в референдуме граждан Российской Федерации»,</w:t>
      </w:r>
      <w:r w:rsidR="00BB2DF5" w:rsidRPr="00BB2DF5">
        <w:rPr>
          <w:szCs w:val="28"/>
        </w:rPr>
        <w:t xml:space="preserve"> </w:t>
      </w:r>
      <w:r w:rsidR="00367573">
        <w:rPr>
          <w:szCs w:val="28"/>
        </w:rPr>
        <w:t xml:space="preserve">статьями 54 и 55 Федерального Закона № 19-ФЗ от 10.01.2023 «О выборах Президента Российской Федерации», </w:t>
      </w:r>
      <w:r w:rsidR="00BB2DF5" w:rsidRPr="00BB2DF5">
        <w:rPr>
          <w:szCs w:val="28"/>
        </w:rPr>
        <w:t xml:space="preserve">Законом Псковской области от 02.03.2023 № 2349-ОЗ «О преобразовании муниципальных образований, входящих в состав муниципального образования «Невельский район», </w:t>
      </w:r>
      <w:r w:rsidRPr="00BB2DF5">
        <w:rPr>
          <w:szCs w:val="28"/>
        </w:rPr>
        <w:t xml:space="preserve"> статьями 50 и 51 Закона Пско</w:t>
      </w:r>
      <w:r w:rsidR="004B45E1">
        <w:rPr>
          <w:szCs w:val="28"/>
        </w:rPr>
        <w:t>вской области от 01.08.2003</w:t>
      </w:r>
      <w:r w:rsidRPr="00BB2DF5">
        <w:rPr>
          <w:szCs w:val="28"/>
        </w:rPr>
        <w:t>№ 295-ОЗ «Избирате</w:t>
      </w:r>
      <w:r w:rsidR="00BB2DF5">
        <w:rPr>
          <w:szCs w:val="28"/>
        </w:rPr>
        <w:t>льный кодекс Псковской области» постановлением</w:t>
      </w:r>
      <w:r w:rsidRPr="00BB2DF5">
        <w:rPr>
          <w:szCs w:val="28"/>
        </w:rPr>
        <w:t xml:space="preserve"> Территориальной избирательной комис</w:t>
      </w:r>
      <w:r w:rsidR="00BB2DF5">
        <w:rPr>
          <w:szCs w:val="28"/>
        </w:rPr>
        <w:t>сии Невельского района</w:t>
      </w:r>
      <w:r w:rsidRPr="00BB2DF5">
        <w:rPr>
          <w:szCs w:val="28"/>
        </w:rPr>
        <w:t xml:space="preserve"> от </w:t>
      </w:r>
      <w:r w:rsidR="00367573">
        <w:rPr>
          <w:szCs w:val="28"/>
        </w:rPr>
        <w:t>11.01</w:t>
      </w:r>
      <w:r w:rsidRPr="00BB2DF5">
        <w:rPr>
          <w:szCs w:val="28"/>
        </w:rPr>
        <w:t>.202</w:t>
      </w:r>
      <w:r w:rsidR="00367573">
        <w:rPr>
          <w:szCs w:val="28"/>
        </w:rPr>
        <w:t>4</w:t>
      </w:r>
      <w:r w:rsidRPr="00BB2DF5">
        <w:rPr>
          <w:szCs w:val="28"/>
        </w:rPr>
        <w:t xml:space="preserve"> № </w:t>
      </w:r>
      <w:r w:rsidR="00367573">
        <w:rPr>
          <w:szCs w:val="28"/>
        </w:rPr>
        <w:t>76</w:t>
      </w:r>
      <w:r w:rsidRPr="00BB2DF5">
        <w:rPr>
          <w:szCs w:val="28"/>
        </w:rPr>
        <w:t>/</w:t>
      </w:r>
      <w:r w:rsidR="00367573">
        <w:rPr>
          <w:szCs w:val="28"/>
        </w:rPr>
        <w:t>346</w:t>
      </w:r>
      <w:r w:rsidRPr="00BB2DF5">
        <w:rPr>
          <w:szCs w:val="28"/>
        </w:rPr>
        <w:t xml:space="preserve"> «О предложении Территориальной из</w:t>
      </w:r>
      <w:r w:rsidR="00BB2DF5">
        <w:rPr>
          <w:szCs w:val="28"/>
        </w:rPr>
        <w:t xml:space="preserve">бирательной комиссии Невельского </w:t>
      </w:r>
      <w:r w:rsidRPr="00BB2DF5">
        <w:rPr>
          <w:szCs w:val="28"/>
        </w:rPr>
        <w:t xml:space="preserve">района по выделению специальных мест для размещения печатных агитационных материалов и предоставлении помещений для проведения агитационных публичных мероприятий на выборах </w:t>
      </w:r>
      <w:r w:rsidR="00367573">
        <w:rPr>
          <w:szCs w:val="28"/>
        </w:rPr>
        <w:t>Президента Российской Федерации</w:t>
      </w:r>
      <w:r w:rsidRPr="00BB2DF5">
        <w:rPr>
          <w:szCs w:val="28"/>
        </w:rPr>
        <w:t>»</w:t>
      </w:r>
      <w:r w:rsidR="00BB2DF5">
        <w:rPr>
          <w:szCs w:val="28"/>
        </w:rPr>
        <w:t>:</w:t>
      </w:r>
    </w:p>
    <w:p w:rsidR="00367573" w:rsidRDefault="00776A24" w:rsidP="00776A24">
      <w:pPr>
        <w:pStyle w:val="a5"/>
        <w:tabs>
          <w:tab w:val="left" w:pos="3828"/>
          <w:tab w:val="left" w:pos="5812"/>
          <w:tab w:val="left" w:pos="6804"/>
        </w:tabs>
        <w:ind w:right="-58"/>
        <w:rPr>
          <w:szCs w:val="28"/>
        </w:rPr>
      </w:pPr>
      <w:r>
        <w:rPr>
          <w:szCs w:val="28"/>
        </w:rPr>
        <w:t xml:space="preserve">          1.</w:t>
      </w:r>
      <w:r w:rsidR="00367573">
        <w:rPr>
          <w:szCs w:val="28"/>
        </w:rPr>
        <w:t xml:space="preserve">Определить </w:t>
      </w:r>
      <w:r w:rsidR="001C14BF">
        <w:rPr>
          <w:szCs w:val="28"/>
        </w:rPr>
        <w:t xml:space="preserve">места </w:t>
      </w:r>
      <w:r w:rsidR="00367573">
        <w:rPr>
          <w:szCs w:val="28"/>
        </w:rPr>
        <w:t>для размещения</w:t>
      </w:r>
      <w:r>
        <w:rPr>
          <w:szCs w:val="28"/>
        </w:rPr>
        <w:t xml:space="preserve"> агитационных печатных материалов на территории Невельского муниципального округа на выборах Президента Российской Федерации 17 марта 2024 года:</w:t>
      </w:r>
    </w:p>
    <w:p w:rsidR="00AC2372" w:rsidRDefault="001C14BF" w:rsidP="001C14BF">
      <w:pPr>
        <w:pStyle w:val="a5"/>
        <w:tabs>
          <w:tab w:val="left" w:pos="3828"/>
          <w:tab w:val="left" w:pos="5812"/>
          <w:tab w:val="left" w:pos="6804"/>
        </w:tabs>
        <w:ind w:right="-58"/>
        <w:rPr>
          <w:szCs w:val="28"/>
        </w:rPr>
      </w:pPr>
      <w:r>
        <w:rPr>
          <w:szCs w:val="28"/>
        </w:rPr>
        <w:t xml:space="preserve">          1.1.</w:t>
      </w:r>
      <w:r w:rsidR="00F30C67">
        <w:rPr>
          <w:szCs w:val="28"/>
        </w:rPr>
        <w:t xml:space="preserve"> </w:t>
      </w:r>
      <w:r w:rsidR="00AC2372">
        <w:rPr>
          <w:szCs w:val="28"/>
        </w:rPr>
        <w:t xml:space="preserve">Избирательный участок </w:t>
      </w:r>
      <w:r w:rsidR="00AB2252">
        <w:rPr>
          <w:szCs w:val="28"/>
        </w:rPr>
        <w:t xml:space="preserve">№ </w:t>
      </w:r>
      <w:r w:rsidR="00FD1742">
        <w:rPr>
          <w:szCs w:val="28"/>
        </w:rPr>
        <w:t>575</w:t>
      </w:r>
      <w:r w:rsidR="003E7497">
        <w:rPr>
          <w:szCs w:val="28"/>
        </w:rPr>
        <w:t xml:space="preserve">: </w:t>
      </w:r>
      <w:r w:rsidR="00757E36">
        <w:rPr>
          <w:szCs w:val="28"/>
        </w:rPr>
        <w:t xml:space="preserve">стенд </w:t>
      </w:r>
      <w:r w:rsidR="00ED47E5">
        <w:rPr>
          <w:szCs w:val="28"/>
        </w:rPr>
        <w:t>около</w:t>
      </w:r>
      <w:r w:rsidR="00B363C0">
        <w:rPr>
          <w:szCs w:val="28"/>
        </w:rPr>
        <w:t xml:space="preserve"> здания</w:t>
      </w:r>
      <w:r w:rsidR="00E17FB3">
        <w:rPr>
          <w:szCs w:val="28"/>
        </w:rPr>
        <w:t xml:space="preserve"> по адресу:</w:t>
      </w:r>
      <w:r w:rsidR="00E17FB3" w:rsidRPr="00E17FB3">
        <w:rPr>
          <w:szCs w:val="28"/>
        </w:rPr>
        <w:t xml:space="preserve"> </w:t>
      </w:r>
      <w:proofErr w:type="spellStart"/>
      <w:r w:rsidR="00E17FB3">
        <w:rPr>
          <w:szCs w:val="28"/>
        </w:rPr>
        <w:t>г.Невель</w:t>
      </w:r>
      <w:proofErr w:type="spellEnd"/>
      <w:r w:rsidR="00E17FB3">
        <w:rPr>
          <w:szCs w:val="28"/>
        </w:rPr>
        <w:t xml:space="preserve">, </w:t>
      </w:r>
      <w:proofErr w:type="spellStart"/>
      <w:r w:rsidR="00E17FB3">
        <w:rPr>
          <w:szCs w:val="28"/>
        </w:rPr>
        <w:t>ул.М.Маметовой</w:t>
      </w:r>
      <w:proofErr w:type="spellEnd"/>
      <w:r w:rsidR="00E17FB3">
        <w:rPr>
          <w:szCs w:val="28"/>
        </w:rPr>
        <w:t>, д.3;</w:t>
      </w:r>
    </w:p>
    <w:p w:rsidR="002541AC" w:rsidRDefault="00AB2252" w:rsidP="002541AC">
      <w:pPr>
        <w:pStyle w:val="a5"/>
        <w:tabs>
          <w:tab w:val="left" w:pos="709"/>
          <w:tab w:val="left" w:pos="5812"/>
          <w:tab w:val="left" w:pos="6804"/>
        </w:tabs>
        <w:ind w:right="-58"/>
        <w:rPr>
          <w:szCs w:val="28"/>
        </w:rPr>
      </w:pPr>
      <w:r>
        <w:rPr>
          <w:szCs w:val="28"/>
        </w:rPr>
        <w:t xml:space="preserve"> </w:t>
      </w:r>
      <w:r w:rsidR="00751F6E">
        <w:rPr>
          <w:szCs w:val="28"/>
        </w:rPr>
        <w:t xml:space="preserve"> </w:t>
      </w:r>
      <w:r w:rsidR="002541AC">
        <w:rPr>
          <w:szCs w:val="28"/>
        </w:rPr>
        <w:tab/>
      </w:r>
      <w:r w:rsidR="00751F6E">
        <w:rPr>
          <w:szCs w:val="28"/>
        </w:rPr>
        <w:t>1.2</w:t>
      </w:r>
      <w:r w:rsidR="00B363C0">
        <w:rPr>
          <w:szCs w:val="28"/>
        </w:rPr>
        <w:t xml:space="preserve">. Избирательный участок № 576: </w:t>
      </w:r>
      <w:r w:rsidR="00757E36">
        <w:rPr>
          <w:szCs w:val="28"/>
        </w:rPr>
        <w:t xml:space="preserve">стенд </w:t>
      </w:r>
      <w:r w:rsidR="00B363C0">
        <w:rPr>
          <w:szCs w:val="28"/>
        </w:rPr>
        <w:t>около здания</w:t>
      </w:r>
      <w:r w:rsidR="00FD3E00">
        <w:rPr>
          <w:szCs w:val="28"/>
        </w:rPr>
        <w:t xml:space="preserve"> по адресу:</w:t>
      </w:r>
      <w:r w:rsidR="00FD3E00" w:rsidRPr="00FD3E00">
        <w:rPr>
          <w:szCs w:val="28"/>
        </w:rPr>
        <w:t xml:space="preserve"> </w:t>
      </w:r>
      <w:proofErr w:type="spellStart"/>
      <w:r w:rsidR="00FD3E00">
        <w:rPr>
          <w:szCs w:val="28"/>
        </w:rPr>
        <w:t>г.Невель</w:t>
      </w:r>
      <w:proofErr w:type="spellEnd"/>
      <w:r w:rsidR="00FD3E00">
        <w:rPr>
          <w:szCs w:val="28"/>
        </w:rPr>
        <w:t xml:space="preserve">, </w:t>
      </w:r>
      <w:proofErr w:type="spellStart"/>
      <w:r w:rsidR="002541AC">
        <w:rPr>
          <w:szCs w:val="28"/>
        </w:rPr>
        <w:t>ул.</w:t>
      </w:r>
      <w:r w:rsidR="00FD3E00">
        <w:rPr>
          <w:szCs w:val="28"/>
        </w:rPr>
        <w:t>Володарского</w:t>
      </w:r>
      <w:proofErr w:type="spellEnd"/>
      <w:r w:rsidR="00FD3E00">
        <w:rPr>
          <w:szCs w:val="28"/>
        </w:rPr>
        <w:t>, д.16;</w:t>
      </w:r>
    </w:p>
    <w:p w:rsidR="008A0FEA" w:rsidRDefault="008A0FEA" w:rsidP="002541AC">
      <w:pPr>
        <w:pStyle w:val="a5"/>
        <w:tabs>
          <w:tab w:val="left" w:pos="709"/>
          <w:tab w:val="left" w:pos="5812"/>
          <w:tab w:val="left" w:pos="6804"/>
        </w:tabs>
        <w:ind w:right="-58"/>
        <w:rPr>
          <w:szCs w:val="28"/>
        </w:rPr>
      </w:pPr>
      <w:r>
        <w:rPr>
          <w:szCs w:val="28"/>
        </w:rPr>
        <w:tab/>
      </w:r>
      <w:r w:rsidR="003F7B7B">
        <w:rPr>
          <w:szCs w:val="28"/>
        </w:rPr>
        <w:t>1.3</w:t>
      </w:r>
      <w:r>
        <w:rPr>
          <w:szCs w:val="28"/>
        </w:rPr>
        <w:t xml:space="preserve">. Избирательный участок № 577: </w:t>
      </w:r>
      <w:r w:rsidR="00757E36">
        <w:rPr>
          <w:szCs w:val="28"/>
        </w:rPr>
        <w:t xml:space="preserve">стенд </w:t>
      </w:r>
      <w:r>
        <w:rPr>
          <w:szCs w:val="28"/>
        </w:rPr>
        <w:t>около здания по адресу:</w:t>
      </w:r>
      <w:r w:rsidRPr="00FD3E00">
        <w:rPr>
          <w:szCs w:val="28"/>
        </w:rPr>
        <w:t xml:space="preserve"> </w:t>
      </w:r>
      <w:proofErr w:type="spellStart"/>
      <w:r>
        <w:rPr>
          <w:szCs w:val="28"/>
        </w:rPr>
        <w:t>г.Невель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</w:t>
      </w:r>
      <w:r w:rsidR="00757E36">
        <w:rPr>
          <w:szCs w:val="28"/>
        </w:rPr>
        <w:t>Войкова</w:t>
      </w:r>
      <w:proofErr w:type="spellEnd"/>
      <w:r>
        <w:rPr>
          <w:szCs w:val="28"/>
        </w:rPr>
        <w:t>,</w:t>
      </w:r>
      <w:r w:rsidR="00757E36">
        <w:rPr>
          <w:szCs w:val="28"/>
        </w:rPr>
        <w:t xml:space="preserve"> д.1А</w:t>
      </w:r>
      <w:r>
        <w:rPr>
          <w:szCs w:val="28"/>
        </w:rPr>
        <w:t>;</w:t>
      </w:r>
    </w:p>
    <w:p w:rsidR="002541AC" w:rsidRDefault="003F7B7B" w:rsidP="002541AC">
      <w:pPr>
        <w:pStyle w:val="a5"/>
        <w:tabs>
          <w:tab w:val="left" w:pos="709"/>
          <w:tab w:val="left" w:pos="5812"/>
          <w:tab w:val="left" w:pos="6804"/>
        </w:tabs>
        <w:ind w:right="-58"/>
        <w:rPr>
          <w:szCs w:val="28"/>
        </w:rPr>
      </w:pPr>
      <w:r>
        <w:rPr>
          <w:szCs w:val="28"/>
        </w:rPr>
        <w:tab/>
        <w:t>1.4</w:t>
      </w:r>
      <w:r w:rsidR="002541AC">
        <w:rPr>
          <w:szCs w:val="28"/>
        </w:rPr>
        <w:t xml:space="preserve">. Избирательный участок № </w:t>
      </w:r>
      <w:r w:rsidR="008A0FEA">
        <w:rPr>
          <w:szCs w:val="28"/>
        </w:rPr>
        <w:t>57</w:t>
      </w:r>
      <w:r w:rsidR="00757E36">
        <w:rPr>
          <w:szCs w:val="28"/>
        </w:rPr>
        <w:t>8</w:t>
      </w:r>
      <w:r w:rsidR="002541AC">
        <w:rPr>
          <w:szCs w:val="28"/>
        </w:rPr>
        <w:t xml:space="preserve">: </w:t>
      </w:r>
      <w:r w:rsidR="00757E36">
        <w:rPr>
          <w:szCs w:val="28"/>
        </w:rPr>
        <w:t xml:space="preserve">стенд </w:t>
      </w:r>
      <w:r w:rsidR="002541AC">
        <w:rPr>
          <w:szCs w:val="28"/>
        </w:rPr>
        <w:t>около здания по адресу:</w:t>
      </w:r>
      <w:r w:rsidR="002541AC" w:rsidRPr="00FD3E00">
        <w:rPr>
          <w:szCs w:val="28"/>
        </w:rPr>
        <w:t xml:space="preserve"> </w:t>
      </w:r>
      <w:proofErr w:type="spellStart"/>
      <w:r w:rsidR="002541AC">
        <w:rPr>
          <w:szCs w:val="28"/>
        </w:rPr>
        <w:t>г.Невель</w:t>
      </w:r>
      <w:proofErr w:type="spellEnd"/>
      <w:r w:rsidR="002541AC">
        <w:rPr>
          <w:szCs w:val="28"/>
        </w:rPr>
        <w:t xml:space="preserve">, </w:t>
      </w:r>
      <w:proofErr w:type="spellStart"/>
      <w:proofErr w:type="gramStart"/>
      <w:r w:rsidR="008A0FEA">
        <w:rPr>
          <w:szCs w:val="28"/>
        </w:rPr>
        <w:t>пер.Красный</w:t>
      </w:r>
      <w:proofErr w:type="spellEnd"/>
      <w:proofErr w:type="gramEnd"/>
      <w:r w:rsidR="008A0FEA">
        <w:rPr>
          <w:szCs w:val="28"/>
        </w:rPr>
        <w:t>, д.3</w:t>
      </w:r>
      <w:r w:rsidR="002541AC">
        <w:rPr>
          <w:szCs w:val="28"/>
        </w:rPr>
        <w:t>;</w:t>
      </w:r>
    </w:p>
    <w:p w:rsidR="00EE1864" w:rsidRDefault="00751F6E" w:rsidP="00EE1864">
      <w:pPr>
        <w:pStyle w:val="a5"/>
        <w:tabs>
          <w:tab w:val="left" w:pos="709"/>
          <w:tab w:val="left" w:pos="5812"/>
          <w:tab w:val="left" w:pos="6804"/>
        </w:tabs>
        <w:ind w:right="-58"/>
        <w:rPr>
          <w:szCs w:val="28"/>
        </w:rPr>
      </w:pPr>
      <w:r>
        <w:rPr>
          <w:szCs w:val="28"/>
        </w:rPr>
        <w:t xml:space="preserve"> </w:t>
      </w:r>
      <w:r w:rsidR="003F7B7B">
        <w:rPr>
          <w:szCs w:val="28"/>
        </w:rPr>
        <w:tab/>
      </w:r>
      <w:r>
        <w:rPr>
          <w:szCs w:val="28"/>
        </w:rPr>
        <w:t>1</w:t>
      </w:r>
      <w:r w:rsidR="00757E36">
        <w:rPr>
          <w:szCs w:val="28"/>
        </w:rPr>
        <w:t>.5</w:t>
      </w:r>
      <w:r>
        <w:rPr>
          <w:szCs w:val="28"/>
        </w:rPr>
        <w:t xml:space="preserve">. Избирательный участок № </w:t>
      </w:r>
      <w:r w:rsidR="00757E36">
        <w:rPr>
          <w:szCs w:val="28"/>
        </w:rPr>
        <w:t>579</w:t>
      </w:r>
      <w:r>
        <w:rPr>
          <w:szCs w:val="28"/>
        </w:rPr>
        <w:t xml:space="preserve">: </w:t>
      </w:r>
      <w:r w:rsidR="00757E36">
        <w:rPr>
          <w:szCs w:val="28"/>
        </w:rPr>
        <w:t xml:space="preserve">стенд </w:t>
      </w:r>
      <w:r>
        <w:rPr>
          <w:szCs w:val="28"/>
        </w:rPr>
        <w:t>около здания</w:t>
      </w:r>
      <w:r w:rsidR="00F40F37">
        <w:rPr>
          <w:szCs w:val="28"/>
        </w:rPr>
        <w:t xml:space="preserve"> </w:t>
      </w:r>
      <w:r w:rsidR="00EE1864">
        <w:rPr>
          <w:szCs w:val="28"/>
        </w:rPr>
        <w:t>по адресу:</w:t>
      </w:r>
      <w:r w:rsidR="00EE1864" w:rsidRPr="00FD3E00">
        <w:rPr>
          <w:szCs w:val="28"/>
        </w:rPr>
        <w:t xml:space="preserve"> </w:t>
      </w:r>
      <w:proofErr w:type="spellStart"/>
      <w:r w:rsidR="00EE1864">
        <w:rPr>
          <w:szCs w:val="28"/>
        </w:rPr>
        <w:t>г.Невель</w:t>
      </w:r>
      <w:proofErr w:type="spellEnd"/>
      <w:r w:rsidR="00EE1864">
        <w:rPr>
          <w:szCs w:val="28"/>
        </w:rPr>
        <w:t xml:space="preserve">, </w:t>
      </w:r>
      <w:proofErr w:type="spellStart"/>
      <w:r w:rsidR="003F7B7B">
        <w:rPr>
          <w:szCs w:val="28"/>
        </w:rPr>
        <w:t>ул.Энгельса</w:t>
      </w:r>
      <w:proofErr w:type="spellEnd"/>
      <w:r w:rsidR="003F7B7B">
        <w:rPr>
          <w:szCs w:val="28"/>
        </w:rPr>
        <w:t>, д.10</w:t>
      </w:r>
      <w:r w:rsidR="00EE1864">
        <w:rPr>
          <w:szCs w:val="28"/>
        </w:rPr>
        <w:t>;</w:t>
      </w:r>
    </w:p>
    <w:p w:rsidR="003F7B7B" w:rsidRDefault="003F7B7B" w:rsidP="003F7B7B">
      <w:pPr>
        <w:pStyle w:val="a5"/>
        <w:tabs>
          <w:tab w:val="left" w:pos="709"/>
          <w:tab w:val="left" w:pos="5812"/>
          <w:tab w:val="left" w:pos="6804"/>
        </w:tabs>
        <w:ind w:right="-58"/>
        <w:rPr>
          <w:szCs w:val="28"/>
        </w:rPr>
      </w:pPr>
      <w:r>
        <w:rPr>
          <w:szCs w:val="28"/>
        </w:rPr>
        <w:tab/>
        <w:t xml:space="preserve">1.6. Избирательный участок № 580: стенд </w:t>
      </w:r>
      <w:r w:rsidR="00A44AEB">
        <w:rPr>
          <w:szCs w:val="28"/>
        </w:rPr>
        <w:t xml:space="preserve">по </w:t>
      </w:r>
      <w:proofErr w:type="spellStart"/>
      <w:r w:rsidR="00A44AEB">
        <w:rPr>
          <w:szCs w:val="28"/>
        </w:rPr>
        <w:t>ул.Ленина</w:t>
      </w:r>
      <w:proofErr w:type="spellEnd"/>
      <w:r w:rsidR="00A44AEB">
        <w:rPr>
          <w:szCs w:val="28"/>
        </w:rPr>
        <w:t xml:space="preserve"> около автобусной остановки у здания МО МВД </w:t>
      </w:r>
      <w:proofErr w:type="spellStart"/>
      <w:r w:rsidR="00A44AEB">
        <w:rPr>
          <w:szCs w:val="28"/>
        </w:rPr>
        <w:t>Росии</w:t>
      </w:r>
      <w:proofErr w:type="spellEnd"/>
      <w:r w:rsidR="00A44AEB">
        <w:rPr>
          <w:szCs w:val="28"/>
        </w:rPr>
        <w:t xml:space="preserve"> «Невельский»</w:t>
      </w:r>
      <w:r>
        <w:rPr>
          <w:szCs w:val="28"/>
        </w:rPr>
        <w:t>;</w:t>
      </w:r>
    </w:p>
    <w:p w:rsidR="00A44AEB" w:rsidRDefault="00A44AEB" w:rsidP="00A44AEB">
      <w:pPr>
        <w:pStyle w:val="a5"/>
        <w:tabs>
          <w:tab w:val="left" w:pos="709"/>
          <w:tab w:val="left" w:pos="5812"/>
          <w:tab w:val="left" w:pos="6804"/>
        </w:tabs>
        <w:ind w:right="-58"/>
        <w:rPr>
          <w:szCs w:val="28"/>
        </w:rPr>
      </w:pPr>
      <w:r>
        <w:rPr>
          <w:szCs w:val="28"/>
        </w:rPr>
        <w:lastRenderedPageBreak/>
        <w:tab/>
        <w:t xml:space="preserve">1.7. Избирательный участок № </w:t>
      </w:r>
      <w:r w:rsidR="00BC6D1F">
        <w:rPr>
          <w:szCs w:val="28"/>
        </w:rPr>
        <w:t>581</w:t>
      </w:r>
      <w:r>
        <w:rPr>
          <w:szCs w:val="28"/>
        </w:rPr>
        <w:t xml:space="preserve">: стенд </w:t>
      </w:r>
      <w:r w:rsidR="00BC6D1F">
        <w:rPr>
          <w:szCs w:val="28"/>
        </w:rPr>
        <w:t xml:space="preserve">на здании </w:t>
      </w:r>
      <w:r>
        <w:rPr>
          <w:szCs w:val="28"/>
        </w:rPr>
        <w:t>по адресу:</w:t>
      </w:r>
      <w:r w:rsidRPr="00FD3E00">
        <w:rPr>
          <w:szCs w:val="28"/>
        </w:rPr>
        <w:t xml:space="preserve"> </w:t>
      </w:r>
      <w:proofErr w:type="spellStart"/>
      <w:r>
        <w:rPr>
          <w:szCs w:val="28"/>
        </w:rPr>
        <w:t>г.Невель</w:t>
      </w:r>
      <w:proofErr w:type="spellEnd"/>
      <w:r>
        <w:rPr>
          <w:szCs w:val="28"/>
        </w:rPr>
        <w:t xml:space="preserve">, </w:t>
      </w:r>
      <w:proofErr w:type="spellStart"/>
      <w:r w:rsidR="00BC6D1F">
        <w:rPr>
          <w:szCs w:val="28"/>
        </w:rPr>
        <w:t>ул.Ломоносова</w:t>
      </w:r>
      <w:proofErr w:type="spellEnd"/>
      <w:r w:rsidR="00BC6D1F">
        <w:rPr>
          <w:szCs w:val="28"/>
        </w:rPr>
        <w:t>, д.43</w:t>
      </w:r>
      <w:r>
        <w:rPr>
          <w:szCs w:val="28"/>
        </w:rPr>
        <w:t>;</w:t>
      </w:r>
    </w:p>
    <w:p w:rsidR="001E647E" w:rsidRDefault="00BC6D1F" w:rsidP="001E647E">
      <w:pPr>
        <w:pStyle w:val="a5"/>
        <w:tabs>
          <w:tab w:val="left" w:pos="709"/>
          <w:tab w:val="left" w:pos="5812"/>
          <w:tab w:val="left" w:pos="6804"/>
        </w:tabs>
        <w:ind w:right="-58"/>
        <w:rPr>
          <w:szCs w:val="28"/>
        </w:rPr>
      </w:pPr>
      <w:r>
        <w:rPr>
          <w:szCs w:val="28"/>
        </w:rPr>
        <w:tab/>
        <w:t>1.8. Избирательный участок № 58</w:t>
      </w:r>
      <w:r w:rsidR="001E647E">
        <w:rPr>
          <w:szCs w:val="28"/>
        </w:rPr>
        <w:t>2</w:t>
      </w:r>
      <w:r>
        <w:rPr>
          <w:szCs w:val="28"/>
        </w:rPr>
        <w:t xml:space="preserve">: </w:t>
      </w:r>
      <w:r w:rsidR="001E647E">
        <w:rPr>
          <w:szCs w:val="28"/>
        </w:rPr>
        <w:t xml:space="preserve">стенд по </w:t>
      </w:r>
      <w:proofErr w:type="spellStart"/>
      <w:r w:rsidR="001E647E">
        <w:rPr>
          <w:szCs w:val="28"/>
        </w:rPr>
        <w:t>ул.Урицкого</w:t>
      </w:r>
      <w:proofErr w:type="spellEnd"/>
      <w:r w:rsidR="001E647E">
        <w:rPr>
          <w:szCs w:val="28"/>
        </w:rPr>
        <w:t xml:space="preserve"> около автобусной остановки «Больница»;</w:t>
      </w:r>
    </w:p>
    <w:p w:rsidR="00177758" w:rsidRDefault="00177758" w:rsidP="00177758">
      <w:pPr>
        <w:pStyle w:val="a5"/>
        <w:tabs>
          <w:tab w:val="left" w:pos="709"/>
          <w:tab w:val="left" w:pos="5812"/>
          <w:tab w:val="left" w:pos="6804"/>
        </w:tabs>
        <w:ind w:right="-58"/>
        <w:rPr>
          <w:szCs w:val="28"/>
        </w:rPr>
      </w:pPr>
      <w:r>
        <w:rPr>
          <w:szCs w:val="28"/>
        </w:rPr>
        <w:tab/>
        <w:t>1.9. Избирательный участок № 583: стенд около здания по адресу:</w:t>
      </w:r>
      <w:r w:rsidRPr="00FD3E00">
        <w:rPr>
          <w:szCs w:val="28"/>
        </w:rPr>
        <w:t xml:space="preserve"> </w:t>
      </w:r>
      <w:proofErr w:type="spellStart"/>
      <w:r>
        <w:rPr>
          <w:szCs w:val="28"/>
        </w:rPr>
        <w:t>г.Невель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ул.Комсомольская</w:t>
      </w:r>
      <w:proofErr w:type="spellEnd"/>
      <w:r>
        <w:rPr>
          <w:szCs w:val="28"/>
        </w:rPr>
        <w:t>, д.4;</w:t>
      </w:r>
    </w:p>
    <w:p w:rsidR="00177758" w:rsidRDefault="00177758" w:rsidP="00177758">
      <w:pPr>
        <w:pStyle w:val="a5"/>
        <w:tabs>
          <w:tab w:val="left" w:pos="709"/>
          <w:tab w:val="left" w:pos="5812"/>
          <w:tab w:val="left" w:pos="6804"/>
        </w:tabs>
        <w:ind w:right="-58"/>
        <w:rPr>
          <w:szCs w:val="28"/>
        </w:rPr>
      </w:pPr>
      <w:r>
        <w:rPr>
          <w:szCs w:val="28"/>
        </w:rPr>
        <w:tab/>
        <w:t>1.10. Избирательный участок № 584: стенд около здания по адресу:</w:t>
      </w:r>
      <w:r w:rsidRPr="00FD3E00">
        <w:rPr>
          <w:szCs w:val="28"/>
        </w:rPr>
        <w:t xml:space="preserve"> </w:t>
      </w:r>
      <w:proofErr w:type="spellStart"/>
      <w:r>
        <w:rPr>
          <w:szCs w:val="28"/>
        </w:rPr>
        <w:t>г.Невель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ул.Комсомольская</w:t>
      </w:r>
      <w:proofErr w:type="spellEnd"/>
      <w:r>
        <w:rPr>
          <w:szCs w:val="28"/>
        </w:rPr>
        <w:t>, д.4;</w:t>
      </w:r>
    </w:p>
    <w:p w:rsidR="00FD1742" w:rsidRDefault="001A2FB8" w:rsidP="001A2FB8">
      <w:pPr>
        <w:pStyle w:val="a5"/>
        <w:tabs>
          <w:tab w:val="left" w:pos="709"/>
          <w:tab w:val="left" w:pos="6804"/>
        </w:tabs>
        <w:ind w:right="-58"/>
        <w:rPr>
          <w:szCs w:val="28"/>
        </w:rPr>
      </w:pPr>
      <w:r>
        <w:rPr>
          <w:szCs w:val="28"/>
        </w:rPr>
        <w:tab/>
      </w:r>
      <w:r w:rsidR="00CF3F64">
        <w:rPr>
          <w:szCs w:val="28"/>
        </w:rPr>
        <w:t>1.11</w:t>
      </w:r>
      <w:r w:rsidR="001C14BF">
        <w:rPr>
          <w:szCs w:val="28"/>
        </w:rPr>
        <w:t>.</w:t>
      </w:r>
      <w:r w:rsidR="00F30C67">
        <w:rPr>
          <w:szCs w:val="28"/>
        </w:rPr>
        <w:t xml:space="preserve"> </w:t>
      </w:r>
      <w:r w:rsidR="00FD1742">
        <w:rPr>
          <w:szCs w:val="28"/>
        </w:rPr>
        <w:t>Избирательный участок № 585</w:t>
      </w:r>
      <w:r w:rsidR="008F06D2">
        <w:rPr>
          <w:szCs w:val="28"/>
        </w:rPr>
        <w:t xml:space="preserve">: </w:t>
      </w:r>
      <w:r>
        <w:rPr>
          <w:szCs w:val="28"/>
        </w:rPr>
        <w:t>стенд около здания по адресу:</w:t>
      </w:r>
      <w:r w:rsidRPr="00FD3E00">
        <w:rPr>
          <w:szCs w:val="28"/>
        </w:rPr>
        <w:t xml:space="preserve"> </w:t>
      </w:r>
      <w:proofErr w:type="spellStart"/>
      <w:r w:rsidR="0040781F">
        <w:rPr>
          <w:szCs w:val="28"/>
        </w:rPr>
        <w:t>д.</w:t>
      </w:r>
      <w:r>
        <w:rPr>
          <w:szCs w:val="28"/>
        </w:rPr>
        <w:t>Борки</w:t>
      </w:r>
      <w:proofErr w:type="spellEnd"/>
      <w:r>
        <w:rPr>
          <w:szCs w:val="28"/>
        </w:rPr>
        <w:t xml:space="preserve">, </w:t>
      </w:r>
      <w:r w:rsidR="008F06D2">
        <w:rPr>
          <w:szCs w:val="28"/>
        </w:rPr>
        <w:t xml:space="preserve"> </w:t>
      </w:r>
      <w:r w:rsidR="00C01F75">
        <w:rPr>
          <w:szCs w:val="28"/>
        </w:rPr>
        <w:t xml:space="preserve"> </w:t>
      </w:r>
      <w:proofErr w:type="spellStart"/>
      <w:r w:rsidR="00C01F75">
        <w:rPr>
          <w:szCs w:val="28"/>
        </w:rPr>
        <w:t>ул.</w:t>
      </w:r>
      <w:r w:rsidR="008F06D2">
        <w:rPr>
          <w:szCs w:val="28"/>
        </w:rPr>
        <w:t>Толкачева</w:t>
      </w:r>
      <w:proofErr w:type="spellEnd"/>
      <w:r w:rsidR="007D5EB9">
        <w:rPr>
          <w:szCs w:val="28"/>
        </w:rPr>
        <w:t>, д.19</w:t>
      </w:r>
      <w:r w:rsidR="008F06D2">
        <w:rPr>
          <w:szCs w:val="28"/>
        </w:rPr>
        <w:t>;</w:t>
      </w:r>
    </w:p>
    <w:p w:rsidR="00FD1742" w:rsidRDefault="00F42A93" w:rsidP="00F42A93">
      <w:pPr>
        <w:pStyle w:val="a5"/>
        <w:tabs>
          <w:tab w:val="left" w:pos="6804"/>
        </w:tabs>
        <w:ind w:right="-58"/>
        <w:rPr>
          <w:szCs w:val="28"/>
        </w:rPr>
      </w:pPr>
      <w:r>
        <w:rPr>
          <w:szCs w:val="28"/>
        </w:rPr>
        <w:t xml:space="preserve">          </w:t>
      </w:r>
      <w:r w:rsidR="00CF3F64">
        <w:rPr>
          <w:szCs w:val="28"/>
        </w:rPr>
        <w:t>1.12</w:t>
      </w:r>
      <w:r w:rsidR="00F30C67">
        <w:rPr>
          <w:szCs w:val="28"/>
        </w:rPr>
        <w:t xml:space="preserve">. </w:t>
      </w:r>
      <w:r w:rsidR="00FD1742">
        <w:rPr>
          <w:szCs w:val="28"/>
        </w:rPr>
        <w:t>Избирательный участок № 586</w:t>
      </w:r>
      <w:r w:rsidR="008F06D2">
        <w:rPr>
          <w:szCs w:val="28"/>
        </w:rPr>
        <w:t xml:space="preserve">: </w:t>
      </w:r>
      <w:r w:rsidR="00C01F75">
        <w:rPr>
          <w:szCs w:val="28"/>
        </w:rPr>
        <w:t>стенд около здания по адресу:</w:t>
      </w:r>
      <w:r w:rsidR="00C01F75" w:rsidRPr="00FD3E00">
        <w:rPr>
          <w:szCs w:val="28"/>
        </w:rPr>
        <w:t xml:space="preserve"> </w:t>
      </w:r>
      <w:proofErr w:type="spellStart"/>
      <w:r w:rsidR="0040781F">
        <w:rPr>
          <w:szCs w:val="28"/>
        </w:rPr>
        <w:t>д.</w:t>
      </w:r>
      <w:r w:rsidR="008F06D2">
        <w:rPr>
          <w:szCs w:val="28"/>
        </w:rPr>
        <w:t>Кошелево</w:t>
      </w:r>
      <w:proofErr w:type="spellEnd"/>
      <w:r w:rsidR="008F06D2">
        <w:rPr>
          <w:szCs w:val="28"/>
        </w:rPr>
        <w:t xml:space="preserve">, </w:t>
      </w:r>
      <w:r w:rsidR="00C01F75">
        <w:rPr>
          <w:szCs w:val="28"/>
        </w:rPr>
        <w:t>д.18</w:t>
      </w:r>
      <w:r w:rsidR="008F06D2">
        <w:rPr>
          <w:szCs w:val="28"/>
        </w:rPr>
        <w:t>;</w:t>
      </w:r>
    </w:p>
    <w:p w:rsidR="00FD1742" w:rsidRDefault="00CF3F64" w:rsidP="00874BAA">
      <w:pPr>
        <w:pStyle w:val="a5"/>
        <w:tabs>
          <w:tab w:val="left" w:pos="3828"/>
          <w:tab w:val="left" w:pos="5812"/>
          <w:tab w:val="left" w:pos="6804"/>
        </w:tabs>
        <w:ind w:right="-58" w:firstLine="709"/>
        <w:rPr>
          <w:szCs w:val="28"/>
        </w:rPr>
      </w:pPr>
      <w:r>
        <w:rPr>
          <w:szCs w:val="28"/>
        </w:rPr>
        <w:t>1.13</w:t>
      </w:r>
      <w:r w:rsidR="00F30C67">
        <w:rPr>
          <w:szCs w:val="28"/>
        </w:rPr>
        <w:t xml:space="preserve">. </w:t>
      </w:r>
      <w:r w:rsidR="00FD1742">
        <w:rPr>
          <w:szCs w:val="28"/>
        </w:rPr>
        <w:t>Избирательный участок № 587</w:t>
      </w:r>
      <w:r w:rsidR="008F06D2">
        <w:rPr>
          <w:szCs w:val="28"/>
        </w:rPr>
        <w:t xml:space="preserve">: </w:t>
      </w:r>
      <w:r w:rsidR="0040781F">
        <w:rPr>
          <w:szCs w:val="28"/>
        </w:rPr>
        <w:t>стенд около здания по адресу:</w:t>
      </w:r>
      <w:r w:rsidR="0040781F" w:rsidRPr="00FD3E00">
        <w:rPr>
          <w:szCs w:val="28"/>
        </w:rPr>
        <w:t xml:space="preserve"> </w:t>
      </w:r>
      <w:proofErr w:type="spellStart"/>
      <w:r w:rsidR="0040781F">
        <w:rPr>
          <w:szCs w:val="28"/>
        </w:rPr>
        <w:t>д.</w:t>
      </w:r>
      <w:r w:rsidR="008F06D2">
        <w:rPr>
          <w:szCs w:val="28"/>
        </w:rPr>
        <w:t>Лехово</w:t>
      </w:r>
      <w:proofErr w:type="spellEnd"/>
      <w:r w:rsidR="008F06D2">
        <w:rPr>
          <w:szCs w:val="28"/>
        </w:rPr>
        <w:t>, ул. Центральная</w:t>
      </w:r>
      <w:r w:rsidR="007D5EB9">
        <w:rPr>
          <w:szCs w:val="28"/>
        </w:rPr>
        <w:t>, д.1</w:t>
      </w:r>
      <w:r w:rsidR="008F06D2">
        <w:rPr>
          <w:szCs w:val="28"/>
        </w:rPr>
        <w:t>;</w:t>
      </w:r>
    </w:p>
    <w:p w:rsidR="00FD1742" w:rsidRDefault="00CF3F64" w:rsidP="00874BAA">
      <w:pPr>
        <w:pStyle w:val="a5"/>
        <w:tabs>
          <w:tab w:val="left" w:pos="3828"/>
          <w:tab w:val="left" w:pos="5812"/>
          <w:tab w:val="left" w:pos="6804"/>
        </w:tabs>
        <w:ind w:right="-58" w:firstLine="709"/>
        <w:rPr>
          <w:szCs w:val="28"/>
        </w:rPr>
      </w:pPr>
      <w:r>
        <w:rPr>
          <w:szCs w:val="28"/>
        </w:rPr>
        <w:t>1.14</w:t>
      </w:r>
      <w:r w:rsidR="00F30C67">
        <w:rPr>
          <w:szCs w:val="28"/>
        </w:rPr>
        <w:t xml:space="preserve">. </w:t>
      </w:r>
      <w:r w:rsidR="00FD1742">
        <w:rPr>
          <w:szCs w:val="28"/>
        </w:rPr>
        <w:t>Избирательный участок № 588</w:t>
      </w:r>
      <w:r w:rsidR="008F06D2">
        <w:rPr>
          <w:szCs w:val="28"/>
        </w:rPr>
        <w:t xml:space="preserve">: </w:t>
      </w:r>
      <w:r w:rsidR="0040781F">
        <w:rPr>
          <w:szCs w:val="28"/>
        </w:rPr>
        <w:t xml:space="preserve">стенд </w:t>
      </w:r>
      <w:r w:rsidR="00025669">
        <w:rPr>
          <w:szCs w:val="28"/>
        </w:rPr>
        <w:t>на здании</w:t>
      </w:r>
      <w:r w:rsidR="0040781F">
        <w:rPr>
          <w:szCs w:val="28"/>
        </w:rPr>
        <w:t xml:space="preserve"> по адресу:</w:t>
      </w:r>
      <w:r w:rsidR="0040781F" w:rsidRPr="00FD3E00">
        <w:rPr>
          <w:szCs w:val="28"/>
        </w:rPr>
        <w:t xml:space="preserve"> </w:t>
      </w:r>
      <w:proofErr w:type="spellStart"/>
      <w:r w:rsidR="0040781F">
        <w:rPr>
          <w:szCs w:val="28"/>
        </w:rPr>
        <w:t>д.Лобок</w:t>
      </w:r>
      <w:proofErr w:type="spellEnd"/>
      <w:r w:rsidR="0040781F">
        <w:rPr>
          <w:szCs w:val="28"/>
        </w:rPr>
        <w:t>, д.</w:t>
      </w:r>
      <w:r w:rsidR="00C91681">
        <w:rPr>
          <w:szCs w:val="28"/>
        </w:rPr>
        <w:t>19</w:t>
      </w:r>
      <w:r w:rsidR="008F06D2">
        <w:rPr>
          <w:szCs w:val="28"/>
        </w:rPr>
        <w:t>;</w:t>
      </w:r>
    </w:p>
    <w:p w:rsidR="00FD1742" w:rsidRDefault="00CF3F64" w:rsidP="00874BAA">
      <w:pPr>
        <w:pStyle w:val="a5"/>
        <w:tabs>
          <w:tab w:val="left" w:pos="3828"/>
          <w:tab w:val="left" w:pos="5812"/>
          <w:tab w:val="left" w:pos="6804"/>
        </w:tabs>
        <w:ind w:right="-58" w:firstLine="709"/>
        <w:rPr>
          <w:szCs w:val="28"/>
        </w:rPr>
      </w:pPr>
      <w:r>
        <w:rPr>
          <w:szCs w:val="28"/>
        </w:rPr>
        <w:t>1.15</w:t>
      </w:r>
      <w:r w:rsidR="00F30C67">
        <w:rPr>
          <w:szCs w:val="28"/>
        </w:rPr>
        <w:t xml:space="preserve">. </w:t>
      </w:r>
      <w:r w:rsidR="00FD1742">
        <w:rPr>
          <w:szCs w:val="28"/>
        </w:rPr>
        <w:t>Избирательный участок № 589</w:t>
      </w:r>
      <w:r w:rsidR="008F06D2">
        <w:rPr>
          <w:szCs w:val="28"/>
        </w:rPr>
        <w:t xml:space="preserve">: </w:t>
      </w:r>
      <w:r w:rsidR="0040781F">
        <w:rPr>
          <w:szCs w:val="28"/>
        </w:rPr>
        <w:t xml:space="preserve">стенд около </w:t>
      </w:r>
      <w:r w:rsidR="005C1893">
        <w:rPr>
          <w:szCs w:val="28"/>
        </w:rPr>
        <w:t xml:space="preserve">дома </w:t>
      </w:r>
      <w:r w:rsidR="0040781F">
        <w:rPr>
          <w:szCs w:val="28"/>
        </w:rPr>
        <w:t>по адресу:</w:t>
      </w:r>
      <w:r w:rsidR="0040781F" w:rsidRPr="00FD3E00">
        <w:rPr>
          <w:szCs w:val="28"/>
        </w:rPr>
        <w:t xml:space="preserve"> </w:t>
      </w:r>
      <w:proofErr w:type="spellStart"/>
      <w:r w:rsidR="009D10B1">
        <w:rPr>
          <w:szCs w:val="28"/>
        </w:rPr>
        <w:t>д.</w:t>
      </w:r>
      <w:r w:rsidR="008F06D2">
        <w:rPr>
          <w:szCs w:val="28"/>
        </w:rPr>
        <w:t>Усово</w:t>
      </w:r>
      <w:proofErr w:type="spellEnd"/>
      <w:r w:rsidR="008F06D2">
        <w:rPr>
          <w:szCs w:val="28"/>
        </w:rPr>
        <w:t xml:space="preserve">, </w:t>
      </w:r>
      <w:r w:rsidR="005C1893">
        <w:rPr>
          <w:szCs w:val="28"/>
        </w:rPr>
        <w:t>д.</w:t>
      </w:r>
      <w:r w:rsidR="008F06D2">
        <w:rPr>
          <w:szCs w:val="28"/>
        </w:rPr>
        <w:t>47;</w:t>
      </w:r>
    </w:p>
    <w:p w:rsidR="00FD1742" w:rsidRDefault="00CF3F64" w:rsidP="00874BAA">
      <w:pPr>
        <w:pStyle w:val="a5"/>
        <w:tabs>
          <w:tab w:val="left" w:pos="3828"/>
          <w:tab w:val="left" w:pos="5812"/>
          <w:tab w:val="left" w:pos="6804"/>
        </w:tabs>
        <w:ind w:right="-58" w:firstLine="709"/>
        <w:rPr>
          <w:szCs w:val="28"/>
        </w:rPr>
      </w:pPr>
      <w:r>
        <w:rPr>
          <w:szCs w:val="28"/>
        </w:rPr>
        <w:t>1.16</w:t>
      </w:r>
      <w:r w:rsidR="00F30C67">
        <w:rPr>
          <w:szCs w:val="28"/>
        </w:rPr>
        <w:t xml:space="preserve">. </w:t>
      </w:r>
      <w:r w:rsidR="00FD1742">
        <w:rPr>
          <w:szCs w:val="28"/>
        </w:rPr>
        <w:t>Избирательный участок № 590</w:t>
      </w:r>
      <w:r w:rsidR="001C14BF">
        <w:rPr>
          <w:szCs w:val="28"/>
        </w:rPr>
        <w:t xml:space="preserve">: </w:t>
      </w:r>
      <w:r w:rsidR="005C1893">
        <w:rPr>
          <w:szCs w:val="28"/>
        </w:rPr>
        <w:t>стенд около дома по адресу:</w:t>
      </w:r>
      <w:r w:rsidR="005C1893" w:rsidRPr="00FD3E00">
        <w:rPr>
          <w:szCs w:val="28"/>
        </w:rPr>
        <w:t xml:space="preserve"> </w:t>
      </w:r>
      <w:proofErr w:type="spellStart"/>
      <w:r w:rsidR="009D10B1">
        <w:rPr>
          <w:szCs w:val="28"/>
        </w:rPr>
        <w:t>д.</w:t>
      </w:r>
      <w:r w:rsidR="001C14BF">
        <w:rPr>
          <w:szCs w:val="28"/>
        </w:rPr>
        <w:t>Опухлики</w:t>
      </w:r>
      <w:proofErr w:type="spellEnd"/>
      <w:r w:rsidR="001C14BF">
        <w:rPr>
          <w:szCs w:val="28"/>
        </w:rPr>
        <w:t xml:space="preserve">, </w:t>
      </w:r>
      <w:r w:rsidR="009D10B1">
        <w:rPr>
          <w:szCs w:val="28"/>
        </w:rPr>
        <w:t>д.</w:t>
      </w:r>
      <w:r w:rsidR="001C14BF">
        <w:rPr>
          <w:szCs w:val="28"/>
        </w:rPr>
        <w:t>45;</w:t>
      </w:r>
    </w:p>
    <w:p w:rsidR="00FD1742" w:rsidRDefault="00CF3F64" w:rsidP="00874BAA">
      <w:pPr>
        <w:pStyle w:val="a5"/>
        <w:tabs>
          <w:tab w:val="left" w:pos="3828"/>
          <w:tab w:val="left" w:pos="5812"/>
          <w:tab w:val="left" w:pos="6804"/>
        </w:tabs>
        <w:ind w:right="-58" w:firstLine="709"/>
        <w:rPr>
          <w:szCs w:val="28"/>
        </w:rPr>
      </w:pPr>
      <w:r>
        <w:rPr>
          <w:szCs w:val="28"/>
        </w:rPr>
        <w:t>1.17</w:t>
      </w:r>
      <w:r w:rsidR="00F30C67">
        <w:rPr>
          <w:szCs w:val="28"/>
        </w:rPr>
        <w:t xml:space="preserve">. </w:t>
      </w:r>
      <w:r w:rsidR="00FD1742">
        <w:rPr>
          <w:szCs w:val="28"/>
        </w:rPr>
        <w:t>Избирательный участок № 592</w:t>
      </w:r>
      <w:r w:rsidR="001C14BF">
        <w:rPr>
          <w:szCs w:val="28"/>
        </w:rPr>
        <w:t xml:space="preserve">: </w:t>
      </w:r>
      <w:r w:rsidR="009D10B1">
        <w:rPr>
          <w:szCs w:val="28"/>
        </w:rPr>
        <w:t>стенд около дома по адресу:</w:t>
      </w:r>
      <w:r w:rsidR="009D10B1" w:rsidRPr="00FD3E00">
        <w:rPr>
          <w:szCs w:val="28"/>
        </w:rPr>
        <w:t xml:space="preserve"> </w:t>
      </w:r>
      <w:proofErr w:type="spellStart"/>
      <w:r w:rsidR="00F8055D">
        <w:rPr>
          <w:szCs w:val="28"/>
        </w:rPr>
        <w:t>д.</w:t>
      </w:r>
      <w:r w:rsidR="001C14BF">
        <w:rPr>
          <w:szCs w:val="28"/>
        </w:rPr>
        <w:t>Иваново</w:t>
      </w:r>
      <w:proofErr w:type="spellEnd"/>
      <w:r w:rsidR="001C14BF">
        <w:rPr>
          <w:szCs w:val="28"/>
        </w:rPr>
        <w:t xml:space="preserve">, </w:t>
      </w:r>
      <w:r w:rsidR="009D10B1">
        <w:rPr>
          <w:szCs w:val="28"/>
        </w:rPr>
        <w:t>д.</w:t>
      </w:r>
      <w:r w:rsidR="001C14BF">
        <w:rPr>
          <w:szCs w:val="28"/>
        </w:rPr>
        <w:t>49;</w:t>
      </w:r>
    </w:p>
    <w:p w:rsidR="001C14BF" w:rsidRDefault="00CF3F64" w:rsidP="00874BAA">
      <w:pPr>
        <w:pStyle w:val="a5"/>
        <w:tabs>
          <w:tab w:val="left" w:pos="3828"/>
          <w:tab w:val="left" w:pos="5812"/>
          <w:tab w:val="left" w:pos="6804"/>
        </w:tabs>
        <w:ind w:right="-58" w:firstLine="709"/>
        <w:rPr>
          <w:szCs w:val="28"/>
        </w:rPr>
      </w:pPr>
      <w:r>
        <w:rPr>
          <w:szCs w:val="28"/>
        </w:rPr>
        <w:t>1.18</w:t>
      </w:r>
      <w:r w:rsidR="00F30C67">
        <w:rPr>
          <w:szCs w:val="28"/>
        </w:rPr>
        <w:t xml:space="preserve">. </w:t>
      </w:r>
      <w:r w:rsidR="001C14BF">
        <w:rPr>
          <w:szCs w:val="28"/>
        </w:rPr>
        <w:t>Избирательный участок № 593</w:t>
      </w:r>
      <w:r w:rsidR="008F06D2">
        <w:rPr>
          <w:szCs w:val="28"/>
        </w:rPr>
        <w:t xml:space="preserve">: </w:t>
      </w:r>
      <w:r w:rsidR="009D10B1">
        <w:rPr>
          <w:szCs w:val="28"/>
        </w:rPr>
        <w:t>стенд около дома по адресу:</w:t>
      </w:r>
      <w:r w:rsidR="009D10B1" w:rsidRPr="00FD3E00">
        <w:rPr>
          <w:szCs w:val="28"/>
        </w:rPr>
        <w:t xml:space="preserve"> </w:t>
      </w:r>
      <w:proofErr w:type="spellStart"/>
      <w:r w:rsidR="008F06D2">
        <w:rPr>
          <w:szCs w:val="28"/>
        </w:rPr>
        <w:t>д.Рыкалево</w:t>
      </w:r>
      <w:proofErr w:type="spellEnd"/>
      <w:r w:rsidR="008F06D2">
        <w:rPr>
          <w:szCs w:val="28"/>
        </w:rPr>
        <w:t xml:space="preserve">, </w:t>
      </w:r>
      <w:r w:rsidR="009D10B1">
        <w:rPr>
          <w:szCs w:val="28"/>
        </w:rPr>
        <w:t>д.</w:t>
      </w:r>
      <w:r w:rsidR="008F06D2">
        <w:rPr>
          <w:szCs w:val="28"/>
        </w:rPr>
        <w:t>13;</w:t>
      </w:r>
    </w:p>
    <w:p w:rsidR="001C14BF" w:rsidRDefault="00CF3F64" w:rsidP="00874BAA">
      <w:pPr>
        <w:pStyle w:val="a5"/>
        <w:tabs>
          <w:tab w:val="left" w:pos="3828"/>
          <w:tab w:val="left" w:pos="5812"/>
          <w:tab w:val="left" w:pos="6804"/>
        </w:tabs>
        <w:ind w:right="-58" w:firstLine="709"/>
        <w:rPr>
          <w:szCs w:val="28"/>
        </w:rPr>
      </w:pPr>
      <w:r>
        <w:rPr>
          <w:szCs w:val="28"/>
        </w:rPr>
        <w:t>1.19</w:t>
      </w:r>
      <w:r w:rsidR="00F30C67">
        <w:rPr>
          <w:szCs w:val="28"/>
        </w:rPr>
        <w:t xml:space="preserve">. </w:t>
      </w:r>
      <w:r w:rsidR="001C14BF">
        <w:rPr>
          <w:szCs w:val="28"/>
        </w:rPr>
        <w:t>Избирательный участок № 594</w:t>
      </w:r>
      <w:r w:rsidR="008F06D2">
        <w:rPr>
          <w:szCs w:val="28"/>
        </w:rPr>
        <w:t xml:space="preserve">: </w:t>
      </w:r>
      <w:r w:rsidR="009D10B1">
        <w:rPr>
          <w:szCs w:val="28"/>
        </w:rPr>
        <w:t>стенд около дома по адресу:</w:t>
      </w:r>
      <w:r w:rsidR="009D10B1" w:rsidRPr="00FD3E00">
        <w:rPr>
          <w:szCs w:val="28"/>
        </w:rPr>
        <w:t xml:space="preserve"> </w:t>
      </w:r>
      <w:proofErr w:type="spellStart"/>
      <w:r w:rsidR="00F8055D">
        <w:rPr>
          <w:szCs w:val="28"/>
        </w:rPr>
        <w:t>д.</w:t>
      </w:r>
      <w:r w:rsidR="008F06D2">
        <w:rPr>
          <w:szCs w:val="28"/>
        </w:rPr>
        <w:t>Щербино</w:t>
      </w:r>
      <w:proofErr w:type="spellEnd"/>
      <w:r w:rsidR="008F06D2">
        <w:rPr>
          <w:szCs w:val="28"/>
        </w:rPr>
        <w:t xml:space="preserve">, </w:t>
      </w:r>
      <w:r w:rsidR="00F8055D">
        <w:rPr>
          <w:szCs w:val="28"/>
        </w:rPr>
        <w:t>д.</w:t>
      </w:r>
      <w:r w:rsidR="008F06D2">
        <w:rPr>
          <w:szCs w:val="28"/>
        </w:rPr>
        <w:t>6;</w:t>
      </w:r>
    </w:p>
    <w:p w:rsidR="008F06D2" w:rsidRDefault="00CF3F64" w:rsidP="00874BAA">
      <w:pPr>
        <w:pStyle w:val="a5"/>
        <w:tabs>
          <w:tab w:val="left" w:pos="3828"/>
          <w:tab w:val="left" w:pos="5812"/>
          <w:tab w:val="left" w:pos="6804"/>
        </w:tabs>
        <w:ind w:right="-58" w:firstLine="709"/>
        <w:rPr>
          <w:szCs w:val="28"/>
        </w:rPr>
      </w:pPr>
      <w:r>
        <w:rPr>
          <w:szCs w:val="28"/>
        </w:rPr>
        <w:t>1.20</w:t>
      </w:r>
      <w:r w:rsidR="00F30C67">
        <w:rPr>
          <w:szCs w:val="28"/>
        </w:rPr>
        <w:t xml:space="preserve">. </w:t>
      </w:r>
      <w:r w:rsidR="008F06D2">
        <w:rPr>
          <w:szCs w:val="28"/>
        </w:rPr>
        <w:t xml:space="preserve">Избирательный участок № 595: </w:t>
      </w:r>
      <w:r w:rsidR="00F8055D">
        <w:rPr>
          <w:szCs w:val="28"/>
        </w:rPr>
        <w:t>стенд около дома по адресу:</w:t>
      </w:r>
      <w:r w:rsidR="00F8055D" w:rsidRPr="00FD3E00">
        <w:rPr>
          <w:szCs w:val="28"/>
        </w:rPr>
        <w:t xml:space="preserve"> </w:t>
      </w:r>
      <w:proofErr w:type="spellStart"/>
      <w:r w:rsidR="00F8055D">
        <w:rPr>
          <w:szCs w:val="28"/>
        </w:rPr>
        <w:t>д.</w:t>
      </w:r>
      <w:r w:rsidR="008F06D2">
        <w:rPr>
          <w:szCs w:val="28"/>
        </w:rPr>
        <w:t>Урочище</w:t>
      </w:r>
      <w:proofErr w:type="spellEnd"/>
      <w:r w:rsidR="008F06D2">
        <w:rPr>
          <w:szCs w:val="28"/>
        </w:rPr>
        <w:t xml:space="preserve">-Дубровка, </w:t>
      </w:r>
      <w:r w:rsidR="00F8055D">
        <w:rPr>
          <w:szCs w:val="28"/>
        </w:rPr>
        <w:t>д.44</w:t>
      </w:r>
      <w:r w:rsidR="008F06D2">
        <w:rPr>
          <w:szCs w:val="28"/>
        </w:rPr>
        <w:t>;</w:t>
      </w:r>
    </w:p>
    <w:p w:rsidR="008F06D2" w:rsidRDefault="00CF3F64" w:rsidP="00874BAA">
      <w:pPr>
        <w:pStyle w:val="a5"/>
        <w:tabs>
          <w:tab w:val="left" w:pos="3828"/>
          <w:tab w:val="left" w:pos="5812"/>
          <w:tab w:val="left" w:pos="6804"/>
        </w:tabs>
        <w:ind w:right="-58" w:firstLine="709"/>
        <w:rPr>
          <w:szCs w:val="28"/>
        </w:rPr>
      </w:pPr>
      <w:r>
        <w:rPr>
          <w:szCs w:val="28"/>
        </w:rPr>
        <w:t>1.</w:t>
      </w:r>
      <w:r w:rsidR="00F30C67">
        <w:rPr>
          <w:szCs w:val="28"/>
        </w:rPr>
        <w:t>2</w:t>
      </w:r>
      <w:r>
        <w:rPr>
          <w:szCs w:val="28"/>
        </w:rPr>
        <w:t>1</w:t>
      </w:r>
      <w:r w:rsidR="00F30C67">
        <w:rPr>
          <w:szCs w:val="28"/>
        </w:rPr>
        <w:t xml:space="preserve">. </w:t>
      </w:r>
      <w:r w:rsidR="008F06D2">
        <w:rPr>
          <w:szCs w:val="28"/>
        </w:rPr>
        <w:t xml:space="preserve">Избирательный участок № 596: </w:t>
      </w:r>
      <w:r w:rsidR="00256BDF">
        <w:rPr>
          <w:szCs w:val="28"/>
        </w:rPr>
        <w:t>стенд на доме по адресу:</w:t>
      </w:r>
      <w:r w:rsidR="00256BDF" w:rsidRPr="00FD3E00">
        <w:rPr>
          <w:szCs w:val="28"/>
        </w:rPr>
        <w:t xml:space="preserve"> </w:t>
      </w:r>
      <w:proofErr w:type="spellStart"/>
      <w:r w:rsidR="00A537FE">
        <w:rPr>
          <w:szCs w:val="28"/>
        </w:rPr>
        <w:t>д.</w:t>
      </w:r>
      <w:r w:rsidR="008F06D2">
        <w:rPr>
          <w:szCs w:val="28"/>
        </w:rPr>
        <w:t>Барканы</w:t>
      </w:r>
      <w:proofErr w:type="spellEnd"/>
      <w:r w:rsidR="008F06D2">
        <w:rPr>
          <w:szCs w:val="28"/>
        </w:rPr>
        <w:t xml:space="preserve">, </w:t>
      </w:r>
      <w:r w:rsidR="00256BDF">
        <w:rPr>
          <w:szCs w:val="28"/>
        </w:rPr>
        <w:t>д.</w:t>
      </w:r>
      <w:r w:rsidR="008F06D2">
        <w:rPr>
          <w:szCs w:val="28"/>
        </w:rPr>
        <w:t>1;</w:t>
      </w:r>
    </w:p>
    <w:p w:rsidR="008F06D2" w:rsidRDefault="00CF3F64" w:rsidP="00874BAA">
      <w:pPr>
        <w:pStyle w:val="a5"/>
        <w:tabs>
          <w:tab w:val="left" w:pos="3828"/>
          <w:tab w:val="left" w:pos="5812"/>
          <w:tab w:val="left" w:pos="6804"/>
        </w:tabs>
        <w:ind w:right="-58" w:firstLine="709"/>
        <w:rPr>
          <w:szCs w:val="28"/>
        </w:rPr>
      </w:pPr>
      <w:r>
        <w:rPr>
          <w:szCs w:val="28"/>
        </w:rPr>
        <w:t>1.</w:t>
      </w:r>
      <w:r w:rsidR="00256BDF">
        <w:rPr>
          <w:szCs w:val="28"/>
        </w:rPr>
        <w:t>22</w:t>
      </w:r>
      <w:r w:rsidR="00F30C67">
        <w:rPr>
          <w:szCs w:val="28"/>
        </w:rPr>
        <w:t xml:space="preserve">. </w:t>
      </w:r>
      <w:r w:rsidR="008F06D2">
        <w:rPr>
          <w:szCs w:val="28"/>
        </w:rPr>
        <w:t xml:space="preserve">Избирательный участок № 597: </w:t>
      </w:r>
      <w:r w:rsidR="00256BDF">
        <w:rPr>
          <w:szCs w:val="28"/>
        </w:rPr>
        <w:t>стенд на доме по адресу:</w:t>
      </w:r>
      <w:r w:rsidR="00256BDF" w:rsidRPr="00FD3E00">
        <w:rPr>
          <w:szCs w:val="28"/>
        </w:rPr>
        <w:t xml:space="preserve"> </w:t>
      </w:r>
      <w:proofErr w:type="spellStart"/>
      <w:r w:rsidR="00A537FE">
        <w:rPr>
          <w:szCs w:val="28"/>
        </w:rPr>
        <w:t>д.</w:t>
      </w:r>
      <w:r w:rsidR="008F06D2">
        <w:rPr>
          <w:szCs w:val="28"/>
        </w:rPr>
        <w:t>Ушаково</w:t>
      </w:r>
      <w:proofErr w:type="spellEnd"/>
      <w:r w:rsidR="008F06D2">
        <w:rPr>
          <w:szCs w:val="28"/>
        </w:rPr>
        <w:t xml:space="preserve">, </w:t>
      </w:r>
      <w:r w:rsidR="00256BDF">
        <w:rPr>
          <w:szCs w:val="28"/>
        </w:rPr>
        <w:t>д.7</w:t>
      </w:r>
      <w:r w:rsidR="008F06D2">
        <w:rPr>
          <w:szCs w:val="28"/>
        </w:rPr>
        <w:t>;</w:t>
      </w:r>
    </w:p>
    <w:p w:rsidR="008F06D2" w:rsidRDefault="00F30C67" w:rsidP="00874BAA">
      <w:pPr>
        <w:pStyle w:val="a5"/>
        <w:tabs>
          <w:tab w:val="left" w:pos="3828"/>
          <w:tab w:val="left" w:pos="5812"/>
          <w:tab w:val="left" w:pos="6804"/>
        </w:tabs>
        <w:ind w:right="-58" w:firstLine="709"/>
        <w:rPr>
          <w:szCs w:val="28"/>
        </w:rPr>
      </w:pPr>
      <w:r>
        <w:rPr>
          <w:szCs w:val="28"/>
        </w:rPr>
        <w:t xml:space="preserve">1.14. </w:t>
      </w:r>
      <w:r w:rsidR="008F06D2">
        <w:rPr>
          <w:szCs w:val="28"/>
        </w:rPr>
        <w:t xml:space="preserve">Избирательный участок № 598: </w:t>
      </w:r>
      <w:r w:rsidR="00B97933">
        <w:rPr>
          <w:szCs w:val="28"/>
        </w:rPr>
        <w:t>стенд на доме</w:t>
      </w:r>
      <w:r w:rsidR="00BE13F2">
        <w:rPr>
          <w:szCs w:val="28"/>
        </w:rPr>
        <w:t xml:space="preserve"> по адресу:</w:t>
      </w:r>
      <w:r w:rsidR="00BE13F2" w:rsidRPr="00FD3E00">
        <w:rPr>
          <w:szCs w:val="28"/>
        </w:rPr>
        <w:t xml:space="preserve"> </w:t>
      </w:r>
      <w:proofErr w:type="spellStart"/>
      <w:r w:rsidR="00A537FE">
        <w:rPr>
          <w:szCs w:val="28"/>
        </w:rPr>
        <w:t>д.</w:t>
      </w:r>
      <w:r w:rsidR="008F06D2">
        <w:rPr>
          <w:szCs w:val="28"/>
        </w:rPr>
        <w:t>Ловец</w:t>
      </w:r>
      <w:proofErr w:type="spellEnd"/>
      <w:r w:rsidR="008F06D2">
        <w:rPr>
          <w:szCs w:val="28"/>
        </w:rPr>
        <w:t xml:space="preserve">, </w:t>
      </w:r>
      <w:r w:rsidR="00BE13F2">
        <w:rPr>
          <w:szCs w:val="28"/>
        </w:rPr>
        <w:t>д.</w:t>
      </w:r>
      <w:r w:rsidR="008F06D2">
        <w:rPr>
          <w:szCs w:val="28"/>
        </w:rPr>
        <w:t>5;</w:t>
      </w:r>
    </w:p>
    <w:p w:rsidR="008F06D2" w:rsidRDefault="00F30C67" w:rsidP="00874BAA">
      <w:pPr>
        <w:pStyle w:val="a5"/>
        <w:tabs>
          <w:tab w:val="left" w:pos="3828"/>
          <w:tab w:val="left" w:pos="5812"/>
          <w:tab w:val="left" w:pos="6804"/>
        </w:tabs>
        <w:ind w:right="-58" w:firstLine="709"/>
        <w:rPr>
          <w:szCs w:val="28"/>
        </w:rPr>
      </w:pPr>
      <w:r>
        <w:rPr>
          <w:szCs w:val="28"/>
        </w:rPr>
        <w:t xml:space="preserve">1.15. </w:t>
      </w:r>
      <w:r w:rsidR="008F06D2">
        <w:rPr>
          <w:szCs w:val="28"/>
        </w:rPr>
        <w:t xml:space="preserve">Избирательный участок № 599: </w:t>
      </w:r>
      <w:r w:rsidR="001E3148">
        <w:rPr>
          <w:szCs w:val="28"/>
        </w:rPr>
        <w:t>стенд около здания</w:t>
      </w:r>
      <w:r w:rsidR="00BE13F2">
        <w:rPr>
          <w:szCs w:val="28"/>
        </w:rPr>
        <w:t xml:space="preserve"> по </w:t>
      </w:r>
      <w:proofErr w:type="gramStart"/>
      <w:r w:rsidR="00BE13F2">
        <w:rPr>
          <w:szCs w:val="28"/>
        </w:rPr>
        <w:t>адресу:</w:t>
      </w:r>
      <w:r w:rsidR="00C91681">
        <w:rPr>
          <w:szCs w:val="28"/>
        </w:rPr>
        <w:t xml:space="preserve"> </w:t>
      </w:r>
      <w:r w:rsidR="00A537FE">
        <w:rPr>
          <w:szCs w:val="28"/>
        </w:rPr>
        <w:t xml:space="preserve">  </w:t>
      </w:r>
      <w:proofErr w:type="gramEnd"/>
      <w:r w:rsidR="00A537FE">
        <w:rPr>
          <w:szCs w:val="28"/>
        </w:rPr>
        <w:t xml:space="preserve">                             </w:t>
      </w:r>
      <w:r w:rsidR="008F06D2">
        <w:rPr>
          <w:szCs w:val="28"/>
        </w:rPr>
        <w:t xml:space="preserve">д. Новохованск, </w:t>
      </w:r>
      <w:proofErr w:type="spellStart"/>
      <w:r w:rsidR="00BE13F2">
        <w:rPr>
          <w:szCs w:val="28"/>
        </w:rPr>
        <w:t>ул.</w:t>
      </w:r>
      <w:r w:rsidR="008F06D2">
        <w:rPr>
          <w:szCs w:val="28"/>
        </w:rPr>
        <w:t>Ленина</w:t>
      </w:r>
      <w:proofErr w:type="spellEnd"/>
      <w:r w:rsidR="00C91681">
        <w:rPr>
          <w:szCs w:val="28"/>
        </w:rPr>
        <w:t xml:space="preserve">, д.22 </w:t>
      </w:r>
      <w:r w:rsidR="008F06D2">
        <w:rPr>
          <w:szCs w:val="28"/>
        </w:rPr>
        <w:t>;</w:t>
      </w:r>
    </w:p>
    <w:p w:rsidR="008F06D2" w:rsidRDefault="00F30C67" w:rsidP="00874BAA">
      <w:pPr>
        <w:pStyle w:val="a5"/>
        <w:tabs>
          <w:tab w:val="left" w:pos="3828"/>
          <w:tab w:val="left" w:pos="5812"/>
          <w:tab w:val="left" w:pos="6804"/>
        </w:tabs>
        <w:ind w:right="-58" w:firstLine="709"/>
        <w:rPr>
          <w:szCs w:val="28"/>
        </w:rPr>
      </w:pPr>
      <w:r>
        <w:rPr>
          <w:szCs w:val="28"/>
        </w:rPr>
        <w:t xml:space="preserve">1.16. </w:t>
      </w:r>
      <w:r w:rsidR="008F06D2">
        <w:rPr>
          <w:szCs w:val="28"/>
        </w:rPr>
        <w:t xml:space="preserve">Избирательный участок № 600: </w:t>
      </w:r>
      <w:r w:rsidR="00025669">
        <w:rPr>
          <w:szCs w:val="28"/>
        </w:rPr>
        <w:t>стенд около здания</w:t>
      </w:r>
      <w:r w:rsidR="00BE13F2">
        <w:rPr>
          <w:szCs w:val="28"/>
        </w:rPr>
        <w:t xml:space="preserve"> по адресу:</w:t>
      </w:r>
      <w:r w:rsidR="00BE13F2" w:rsidRPr="00FD3E00">
        <w:rPr>
          <w:szCs w:val="28"/>
        </w:rPr>
        <w:t xml:space="preserve"> </w:t>
      </w:r>
      <w:proofErr w:type="spellStart"/>
      <w:r w:rsidR="00BE13F2">
        <w:rPr>
          <w:szCs w:val="28"/>
        </w:rPr>
        <w:t>д.</w:t>
      </w:r>
      <w:r w:rsidR="008F06D2">
        <w:rPr>
          <w:szCs w:val="28"/>
        </w:rPr>
        <w:t>Туричино</w:t>
      </w:r>
      <w:proofErr w:type="spellEnd"/>
      <w:r w:rsidR="008F06D2">
        <w:rPr>
          <w:szCs w:val="28"/>
        </w:rPr>
        <w:t xml:space="preserve">, </w:t>
      </w:r>
      <w:r w:rsidR="00160AC0">
        <w:rPr>
          <w:szCs w:val="28"/>
        </w:rPr>
        <w:t>ул. Центральная</w:t>
      </w:r>
      <w:r w:rsidR="00025669">
        <w:rPr>
          <w:szCs w:val="28"/>
        </w:rPr>
        <w:t>, д.53</w:t>
      </w:r>
      <w:r w:rsidR="008F06D2">
        <w:rPr>
          <w:szCs w:val="28"/>
        </w:rPr>
        <w:t>;</w:t>
      </w:r>
    </w:p>
    <w:p w:rsidR="008F06D2" w:rsidRDefault="00F30C67" w:rsidP="00874BAA">
      <w:pPr>
        <w:pStyle w:val="a5"/>
        <w:tabs>
          <w:tab w:val="left" w:pos="3828"/>
          <w:tab w:val="left" w:pos="5812"/>
          <w:tab w:val="left" w:pos="6804"/>
        </w:tabs>
        <w:ind w:right="-58" w:firstLine="709"/>
        <w:rPr>
          <w:szCs w:val="28"/>
        </w:rPr>
      </w:pPr>
      <w:r>
        <w:rPr>
          <w:szCs w:val="28"/>
        </w:rPr>
        <w:t xml:space="preserve">1.17. </w:t>
      </w:r>
      <w:r w:rsidR="008F06D2">
        <w:rPr>
          <w:szCs w:val="28"/>
        </w:rPr>
        <w:t>Избирательный участок № 601</w:t>
      </w:r>
      <w:r>
        <w:rPr>
          <w:szCs w:val="28"/>
        </w:rPr>
        <w:t xml:space="preserve">: </w:t>
      </w:r>
      <w:r w:rsidR="00BE13F2">
        <w:rPr>
          <w:szCs w:val="28"/>
        </w:rPr>
        <w:t>стенд около дома по адресу:</w:t>
      </w:r>
      <w:r w:rsidR="00BE13F2" w:rsidRPr="00FD3E00">
        <w:rPr>
          <w:szCs w:val="28"/>
        </w:rPr>
        <w:t xml:space="preserve"> </w:t>
      </w:r>
      <w:proofErr w:type="spellStart"/>
      <w:r>
        <w:rPr>
          <w:szCs w:val="28"/>
        </w:rPr>
        <w:t>д</w:t>
      </w:r>
      <w:r w:rsidR="00160AC0">
        <w:rPr>
          <w:szCs w:val="28"/>
        </w:rPr>
        <w:t>.Трехалево</w:t>
      </w:r>
      <w:proofErr w:type="spellEnd"/>
      <w:r w:rsidR="00160AC0">
        <w:rPr>
          <w:szCs w:val="28"/>
        </w:rPr>
        <w:t>, д.</w:t>
      </w:r>
      <w:r>
        <w:rPr>
          <w:szCs w:val="28"/>
        </w:rPr>
        <w:t>39;</w:t>
      </w:r>
    </w:p>
    <w:p w:rsidR="008F06D2" w:rsidRDefault="00F30C67" w:rsidP="00874BAA">
      <w:pPr>
        <w:pStyle w:val="a5"/>
        <w:tabs>
          <w:tab w:val="left" w:pos="3828"/>
          <w:tab w:val="left" w:pos="5812"/>
          <w:tab w:val="left" w:pos="6804"/>
        </w:tabs>
        <w:ind w:right="-58" w:firstLine="709"/>
        <w:rPr>
          <w:szCs w:val="28"/>
        </w:rPr>
      </w:pPr>
      <w:r>
        <w:rPr>
          <w:szCs w:val="28"/>
        </w:rPr>
        <w:t>1.18.</w:t>
      </w:r>
      <w:r w:rsidR="00227C1D">
        <w:rPr>
          <w:szCs w:val="28"/>
        </w:rPr>
        <w:t xml:space="preserve"> </w:t>
      </w:r>
      <w:r w:rsidR="008F06D2">
        <w:rPr>
          <w:szCs w:val="28"/>
        </w:rPr>
        <w:t>Избирательный</w:t>
      </w:r>
      <w:r w:rsidR="00227C1D">
        <w:rPr>
          <w:szCs w:val="28"/>
        </w:rPr>
        <w:t xml:space="preserve"> </w:t>
      </w:r>
      <w:r w:rsidR="008F06D2">
        <w:rPr>
          <w:szCs w:val="28"/>
        </w:rPr>
        <w:t>участок</w:t>
      </w:r>
      <w:r w:rsidR="00227C1D">
        <w:rPr>
          <w:szCs w:val="28"/>
        </w:rPr>
        <w:t xml:space="preserve"> </w:t>
      </w:r>
      <w:r w:rsidR="008F06D2">
        <w:rPr>
          <w:szCs w:val="28"/>
        </w:rPr>
        <w:t>№</w:t>
      </w:r>
      <w:r w:rsidR="00227C1D">
        <w:rPr>
          <w:szCs w:val="28"/>
        </w:rPr>
        <w:t xml:space="preserve"> </w:t>
      </w:r>
      <w:r w:rsidR="008F06D2">
        <w:rPr>
          <w:szCs w:val="28"/>
        </w:rPr>
        <w:t>603</w:t>
      </w:r>
      <w:r>
        <w:rPr>
          <w:szCs w:val="28"/>
        </w:rPr>
        <w:t>:</w:t>
      </w:r>
      <w:r w:rsidR="00227C1D">
        <w:rPr>
          <w:szCs w:val="28"/>
        </w:rPr>
        <w:t xml:space="preserve"> </w:t>
      </w:r>
      <w:r w:rsidR="00160AC0">
        <w:rPr>
          <w:szCs w:val="28"/>
        </w:rPr>
        <w:t>стенд около дома по адресу:</w:t>
      </w:r>
      <w:r w:rsidR="00160AC0" w:rsidRPr="00FD3E00">
        <w:rPr>
          <w:szCs w:val="28"/>
        </w:rPr>
        <w:t xml:space="preserve"> </w:t>
      </w:r>
      <w:proofErr w:type="spellStart"/>
      <w:r>
        <w:rPr>
          <w:szCs w:val="28"/>
        </w:rPr>
        <w:t>д.Усть-Долыссы</w:t>
      </w:r>
      <w:proofErr w:type="spellEnd"/>
      <w:r>
        <w:rPr>
          <w:szCs w:val="28"/>
        </w:rPr>
        <w:t>,</w:t>
      </w:r>
      <w:r w:rsidR="00227C1D">
        <w:rPr>
          <w:szCs w:val="28"/>
        </w:rPr>
        <w:t xml:space="preserve"> </w:t>
      </w:r>
      <w:r>
        <w:rPr>
          <w:szCs w:val="28"/>
        </w:rPr>
        <w:t>ул. Промышленная</w:t>
      </w:r>
      <w:r w:rsidR="00025669">
        <w:rPr>
          <w:szCs w:val="28"/>
        </w:rPr>
        <w:t>, д.2</w:t>
      </w:r>
      <w:r>
        <w:rPr>
          <w:szCs w:val="28"/>
        </w:rPr>
        <w:t>.</w:t>
      </w:r>
    </w:p>
    <w:p w:rsidR="001F42AC" w:rsidRPr="00BB2DF5" w:rsidRDefault="00C34347" w:rsidP="00E57AC5">
      <w:pPr>
        <w:pStyle w:val="aa"/>
        <w:ind w:left="0"/>
        <w:rPr>
          <w:szCs w:val="28"/>
        </w:rPr>
      </w:pPr>
      <w:r>
        <w:rPr>
          <w:szCs w:val="28"/>
        </w:rPr>
        <w:t xml:space="preserve">       </w:t>
      </w:r>
      <w:r w:rsidR="00E57AC5">
        <w:rPr>
          <w:szCs w:val="28"/>
        </w:rPr>
        <w:t>3</w:t>
      </w:r>
      <w:r w:rsidR="001F42AC" w:rsidRPr="00BB2DF5">
        <w:rPr>
          <w:szCs w:val="28"/>
        </w:rPr>
        <w:t>. Настоящее постановление направить в Территориальную и</w:t>
      </w:r>
      <w:r w:rsidR="00EB4107">
        <w:rPr>
          <w:szCs w:val="28"/>
        </w:rPr>
        <w:t>збирательную комиссию Невельского</w:t>
      </w:r>
      <w:r w:rsidR="001F42AC" w:rsidRPr="00BB2DF5">
        <w:rPr>
          <w:szCs w:val="28"/>
        </w:rPr>
        <w:t xml:space="preserve"> района и опубликовать в </w:t>
      </w:r>
      <w:r w:rsidR="00EB4107">
        <w:rPr>
          <w:szCs w:val="28"/>
        </w:rPr>
        <w:t>газете «Невельский вестник</w:t>
      </w:r>
      <w:r w:rsidR="001F42AC" w:rsidRPr="00BB2DF5">
        <w:rPr>
          <w:szCs w:val="28"/>
        </w:rPr>
        <w:t>».</w:t>
      </w:r>
    </w:p>
    <w:p w:rsidR="00EB4107" w:rsidRDefault="00E57AC5" w:rsidP="00E57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EB4107" w:rsidRPr="00EB4107">
        <w:rPr>
          <w:sz w:val="28"/>
          <w:szCs w:val="28"/>
        </w:rPr>
        <w:t>.</w:t>
      </w:r>
      <w:r w:rsidR="00EB4107" w:rsidRPr="00EB4107">
        <w:rPr>
          <w:sz w:val="28"/>
          <w:szCs w:val="28"/>
        </w:rPr>
        <w:tab/>
        <w:t>Контроль за исполнением настоящего постановления возложить на</w:t>
      </w:r>
      <w:r w:rsidR="00382F58">
        <w:rPr>
          <w:sz w:val="28"/>
          <w:szCs w:val="28"/>
        </w:rPr>
        <w:t xml:space="preserve"> начальника управления территориальными отделами Кость Т.Ю.</w:t>
      </w:r>
    </w:p>
    <w:p w:rsidR="00E57AC5" w:rsidRDefault="00E57AC5" w:rsidP="00E57AC5">
      <w:pPr>
        <w:jc w:val="both"/>
        <w:rPr>
          <w:sz w:val="28"/>
          <w:szCs w:val="28"/>
        </w:rPr>
      </w:pPr>
    </w:p>
    <w:p w:rsidR="00E57AC5" w:rsidRPr="00EB4107" w:rsidRDefault="00E57AC5" w:rsidP="00E57AC5">
      <w:pPr>
        <w:jc w:val="both"/>
        <w:rPr>
          <w:sz w:val="28"/>
          <w:szCs w:val="28"/>
        </w:rPr>
      </w:pPr>
    </w:p>
    <w:p w:rsidR="00EB4107" w:rsidRPr="00EB4107" w:rsidRDefault="00EB4107" w:rsidP="00EB4107">
      <w:pPr>
        <w:widowControl w:val="0"/>
        <w:suppressAutoHyphens/>
        <w:ind w:right="-5"/>
        <w:jc w:val="both"/>
        <w:rPr>
          <w:rFonts w:eastAsia="Lucida Sans Unicode" w:cs="Tahoma"/>
          <w:color w:val="000000"/>
          <w:sz w:val="28"/>
          <w:lang w:eastAsia="en-US" w:bidi="en-US"/>
        </w:rPr>
      </w:pPr>
    </w:p>
    <w:p w:rsidR="00EB4107" w:rsidRPr="00E57AC5" w:rsidRDefault="00E57AC5" w:rsidP="00EB4107">
      <w:pPr>
        <w:widowControl w:val="0"/>
        <w:suppressAutoHyphens/>
        <w:ind w:right="-5"/>
        <w:jc w:val="both"/>
        <w:rPr>
          <w:rFonts w:eastAsia="Lucida Sans Unicode" w:cs="Tahoma"/>
          <w:sz w:val="28"/>
          <w:szCs w:val="28"/>
          <w:lang w:eastAsia="en-US" w:bidi="en-US"/>
        </w:rPr>
      </w:pPr>
      <w:r w:rsidRPr="00E57AC5">
        <w:rPr>
          <w:rFonts w:eastAsia="Lucida Sans Unicode" w:cs="Tahoma"/>
          <w:sz w:val="28"/>
          <w:szCs w:val="28"/>
          <w:lang w:eastAsia="en-US" w:bidi="en-US"/>
        </w:rPr>
        <w:t>Глава Невельского муниципального округа</w:t>
      </w:r>
      <w:r w:rsidRPr="00E57AC5">
        <w:rPr>
          <w:rFonts w:eastAsia="Lucida Sans Unicode" w:cs="Tahoma"/>
          <w:sz w:val="28"/>
          <w:szCs w:val="28"/>
          <w:lang w:eastAsia="en-US" w:bidi="en-US"/>
        </w:rPr>
        <w:tab/>
      </w:r>
      <w:r w:rsidRPr="00E57AC5">
        <w:rPr>
          <w:rFonts w:eastAsia="Lucida Sans Unicode" w:cs="Tahoma"/>
          <w:sz w:val="28"/>
          <w:szCs w:val="28"/>
          <w:lang w:eastAsia="en-US" w:bidi="en-US"/>
        </w:rPr>
        <w:tab/>
      </w:r>
      <w:r w:rsidRPr="00E57AC5">
        <w:rPr>
          <w:rFonts w:eastAsia="Lucida Sans Unicode" w:cs="Tahoma"/>
          <w:sz w:val="28"/>
          <w:szCs w:val="28"/>
          <w:lang w:eastAsia="en-US" w:bidi="en-US"/>
        </w:rPr>
        <w:tab/>
      </w:r>
      <w:r w:rsidR="00160AC0">
        <w:rPr>
          <w:rFonts w:eastAsia="Lucida Sans Unicode" w:cs="Tahoma"/>
          <w:sz w:val="28"/>
          <w:szCs w:val="28"/>
          <w:lang w:eastAsia="en-US" w:bidi="en-US"/>
        </w:rPr>
        <w:t xml:space="preserve">                  </w:t>
      </w:r>
      <w:r w:rsidRPr="00E57AC5">
        <w:rPr>
          <w:rFonts w:eastAsia="Lucida Sans Unicode" w:cs="Tahoma"/>
          <w:sz w:val="28"/>
          <w:szCs w:val="28"/>
          <w:lang w:eastAsia="en-US" w:bidi="en-US"/>
        </w:rPr>
        <w:t>О.Е. Майоров</w:t>
      </w:r>
    </w:p>
    <w:sectPr w:rsidR="00EB4107" w:rsidRPr="00E57AC5" w:rsidSect="00227C1D">
      <w:headerReference w:type="even" r:id="rId8"/>
      <w:headerReference w:type="default" r:id="rId9"/>
      <w:pgSz w:w="11906" w:h="16838" w:code="9"/>
      <w:pgMar w:top="993" w:right="566" w:bottom="851" w:left="1134" w:header="39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255" w:rsidRDefault="002F1255">
      <w:r>
        <w:separator/>
      </w:r>
    </w:p>
  </w:endnote>
  <w:endnote w:type="continuationSeparator" w:id="0">
    <w:p w:rsidR="002F1255" w:rsidRDefault="002F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255" w:rsidRDefault="002F1255">
      <w:r>
        <w:separator/>
      </w:r>
    </w:p>
  </w:footnote>
  <w:footnote w:type="continuationSeparator" w:id="0">
    <w:p w:rsidR="002F1255" w:rsidRDefault="002F1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027" w:rsidRDefault="00987A9E" w:rsidP="00131A0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A5027" w:rsidRDefault="0061699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027" w:rsidRDefault="00987A9E">
    <w:pPr>
      <w:pStyle w:val="a7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C502218"/>
    <w:multiLevelType w:val="hybridMultilevel"/>
    <w:tmpl w:val="81D06CB4"/>
    <w:lvl w:ilvl="0" w:tplc="48F08CA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6D5C74"/>
    <w:multiLevelType w:val="multilevel"/>
    <w:tmpl w:val="6D9EE4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FA"/>
    <w:rsid w:val="00025669"/>
    <w:rsid w:val="00063E5D"/>
    <w:rsid w:val="000726E6"/>
    <w:rsid w:val="00160AC0"/>
    <w:rsid w:val="00177758"/>
    <w:rsid w:val="001A2FB8"/>
    <w:rsid w:val="001C14BF"/>
    <w:rsid w:val="001D1A8B"/>
    <w:rsid w:val="001E3148"/>
    <w:rsid w:val="001E647E"/>
    <w:rsid w:val="001F42AC"/>
    <w:rsid w:val="00220DBD"/>
    <w:rsid w:val="00227C1D"/>
    <w:rsid w:val="00240D68"/>
    <w:rsid w:val="002457DF"/>
    <w:rsid w:val="002541AC"/>
    <w:rsid w:val="00256BDF"/>
    <w:rsid w:val="0029022D"/>
    <w:rsid w:val="002C432E"/>
    <w:rsid w:val="002F1255"/>
    <w:rsid w:val="003506CA"/>
    <w:rsid w:val="00367573"/>
    <w:rsid w:val="00382F58"/>
    <w:rsid w:val="003E7497"/>
    <w:rsid w:val="003F7B7B"/>
    <w:rsid w:val="0040781F"/>
    <w:rsid w:val="00464BBE"/>
    <w:rsid w:val="004B45E1"/>
    <w:rsid w:val="004E1C29"/>
    <w:rsid w:val="004F51B4"/>
    <w:rsid w:val="005C1893"/>
    <w:rsid w:val="0061699B"/>
    <w:rsid w:val="006726C7"/>
    <w:rsid w:val="006D4E2A"/>
    <w:rsid w:val="006D7F63"/>
    <w:rsid w:val="006F6662"/>
    <w:rsid w:val="00751F6E"/>
    <w:rsid w:val="00757E36"/>
    <w:rsid w:val="00776A24"/>
    <w:rsid w:val="0078594D"/>
    <w:rsid w:val="007D5EB9"/>
    <w:rsid w:val="008109BA"/>
    <w:rsid w:val="008270ED"/>
    <w:rsid w:val="00874BAA"/>
    <w:rsid w:val="008A0FEA"/>
    <w:rsid w:val="008F06D2"/>
    <w:rsid w:val="0093117C"/>
    <w:rsid w:val="009444D4"/>
    <w:rsid w:val="00987A9E"/>
    <w:rsid w:val="009D10B1"/>
    <w:rsid w:val="009E32DD"/>
    <w:rsid w:val="009F3EDE"/>
    <w:rsid w:val="00A10B8B"/>
    <w:rsid w:val="00A44AEB"/>
    <w:rsid w:val="00A537FE"/>
    <w:rsid w:val="00A62430"/>
    <w:rsid w:val="00A95FA1"/>
    <w:rsid w:val="00AB2252"/>
    <w:rsid w:val="00AB3D51"/>
    <w:rsid w:val="00AB7D16"/>
    <w:rsid w:val="00AC2372"/>
    <w:rsid w:val="00AE037E"/>
    <w:rsid w:val="00B009B5"/>
    <w:rsid w:val="00B363C0"/>
    <w:rsid w:val="00B56422"/>
    <w:rsid w:val="00B660B5"/>
    <w:rsid w:val="00B94C6D"/>
    <w:rsid w:val="00B97933"/>
    <w:rsid w:val="00BB2DF5"/>
    <w:rsid w:val="00BC6D1F"/>
    <w:rsid w:val="00BE13F2"/>
    <w:rsid w:val="00C01F75"/>
    <w:rsid w:val="00C17D86"/>
    <w:rsid w:val="00C34347"/>
    <w:rsid w:val="00C91681"/>
    <w:rsid w:val="00CE5DD6"/>
    <w:rsid w:val="00CF3F64"/>
    <w:rsid w:val="00CF67C9"/>
    <w:rsid w:val="00D53FB6"/>
    <w:rsid w:val="00E17FB3"/>
    <w:rsid w:val="00E51A27"/>
    <w:rsid w:val="00E53C50"/>
    <w:rsid w:val="00E57AC5"/>
    <w:rsid w:val="00EB4107"/>
    <w:rsid w:val="00ED47E5"/>
    <w:rsid w:val="00EE1864"/>
    <w:rsid w:val="00F30C67"/>
    <w:rsid w:val="00F40F37"/>
    <w:rsid w:val="00F42A93"/>
    <w:rsid w:val="00F7490A"/>
    <w:rsid w:val="00F8055D"/>
    <w:rsid w:val="00F9146A"/>
    <w:rsid w:val="00FD1742"/>
    <w:rsid w:val="00FD3E00"/>
    <w:rsid w:val="00FF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BE70"/>
  <w15:chartTrackingRefBased/>
  <w15:docId w15:val="{A2A0D442-89B5-49B8-8E2E-289FE254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42AC"/>
    <w:pPr>
      <w:ind w:left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F42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1F42AC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1F42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1F42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F42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F42AC"/>
  </w:style>
  <w:style w:type="paragraph" w:styleId="aa">
    <w:name w:val="Block Text"/>
    <w:basedOn w:val="a"/>
    <w:rsid w:val="001F42AC"/>
    <w:pPr>
      <w:ind w:left="3969" w:right="-58"/>
      <w:jc w:val="both"/>
    </w:pPr>
    <w:rPr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F3ED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F3E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Наташа</cp:lastModifiedBy>
  <cp:revision>7</cp:revision>
  <cp:lastPrinted>2024-01-29T15:35:00Z</cp:lastPrinted>
  <dcterms:created xsi:type="dcterms:W3CDTF">2024-01-26T13:44:00Z</dcterms:created>
  <dcterms:modified xsi:type="dcterms:W3CDTF">2024-02-01T07:54:00Z</dcterms:modified>
</cp:coreProperties>
</file>