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НЕВЕЛЬСКОГО 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2C3659CF" w:rsidR="0005192C" w:rsidRDefault="001C3A32" w:rsidP="00A9478B">
      <w:pPr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3166E5">
        <w:rPr>
          <w:sz w:val="28"/>
          <w:szCs w:val="28"/>
          <w:u w:val="single"/>
        </w:rPr>
        <w:t>07</w:t>
      </w:r>
      <w:r w:rsidR="00A9478B">
        <w:rPr>
          <w:sz w:val="28"/>
          <w:szCs w:val="28"/>
          <w:u w:val="single"/>
        </w:rPr>
        <w:t>.0</w:t>
      </w:r>
      <w:r w:rsidR="00A769D8">
        <w:rPr>
          <w:sz w:val="28"/>
          <w:szCs w:val="28"/>
          <w:u w:val="single"/>
        </w:rPr>
        <w:t>3</w:t>
      </w:r>
      <w:r w:rsidR="00A9478B">
        <w:rPr>
          <w:sz w:val="28"/>
          <w:szCs w:val="28"/>
          <w:u w:val="single"/>
        </w:rPr>
        <w:t>.2024</w:t>
      </w:r>
      <w:r w:rsidR="00DE2017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30211C">
        <w:rPr>
          <w:sz w:val="28"/>
          <w:szCs w:val="28"/>
        </w:rPr>
        <w:t xml:space="preserve"> </w:t>
      </w:r>
      <w:r w:rsidR="003166E5">
        <w:rPr>
          <w:sz w:val="28"/>
          <w:szCs w:val="28"/>
          <w:u w:val="single"/>
        </w:rPr>
        <w:t>188</w:t>
      </w:r>
      <w:r w:rsidR="00A769D8">
        <w:rPr>
          <w:sz w:val="28"/>
          <w:szCs w:val="28"/>
          <w:u w:val="single"/>
        </w:rPr>
        <w:t> 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14:paraId="6FD7D0A4" w14:textId="6FFACBD9" w:rsidR="00887E19" w:rsidRDefault="00DE2017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 w:rsidR="001C3A32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="001C3A32"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90"/>
        <w:gridCol w:w="689"/>
        <w:gridCol w:w="689"/>
        <w:gridCol w:w="689"/>
        <w:gridCol w:w="689"/>
        <w:gridCol w:w="690"/>
        <w:gridCol w:w="689"/>
        <w:gridCol w:w="689"/>
        <w:gridCol w:w="689"/>
        <w:gridCol w:w="690"/>
      </w:tblGrid>
      <w:tr w:rsidR="00FD0D0A" w14:paraId="071D809E" w14:textId="77777777" w:rsidTr="002B48A3">
        <w:trPr>
          <w:trHeight w:val="1060"/>
        </w:trPr>
        <w:tc>
          <w:tcPr>
            <w:tcW w:w="689" w:type="dxa"/>
            <w:vMerge w:val="restart"/>
            <w:shd w:val="clear" w:color="auto" w:fill="auto"/>
          </w:tcPr>
          <w:p w14:paraId="2E958D70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206384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206384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3A5FBAEF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9" w:type="dxa"/>
            <w:tcBorders>
              <w:bottom w:val="single" w:sz="4" w:space="0" w:color="auto"/>
            </w:tcBorders>
            <w:shd w:val="clear" w:color="auto" w:fill="auto"/>
          </w:tcPr>
          <w:p w14:paraId="059333F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</w:t>
            </w:r>
          </w:p>
          <w:p w14:paraId="7B3DA66E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726B50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2020</w:t>
            </w:r>
          </w:p>
          <w:p w14:paraId="72FBE37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4452848E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CB40F2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  <w:shd w:val="clear" w:color="auto" w:fill="auto"/>
          </w:tcPr>
          <w:p w14:paraId="12B5532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2021</w:t>
            </w:r>
          </w:p>
          <w:p w14:paraId="514319A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63B7DB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351FCB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7B57E2C5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2022</w:t>
            </w:r>
          </w:p>
          <w:p w14:paraId="75A3A2E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21ADEBD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83C4755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2B894745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2023</w:t>
            </w:r>
          </w:p>
          <w:p w14:paraId="4C7FEF2B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3071AF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2A14C9F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210524AA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2024</w:t>
            </w:r>
          </w:p>
          <w:p w14:paraId="5D5C4A6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9E1CB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4BF87A5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62C39A82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2025</w:t>
            </w:r>
          </w:p>
          <w:p w14:paraId="050B57B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F304C2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AE5B9F4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  <w:shd w:val="clear" w:color="auto" w:fill="auto"/>
          </w:tcPr>
          <w:p w14:paraId="7A1B73F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2026</w:t>
            </w:r>
          </w:p>
          <w:p w14:paraId="0A3BEE7F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839410C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07814B12" w14:textId="77777777" w:rsidR="001C3A32" w:rsidRPr="00206384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06299FA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2027</w:t>
            </w:r>
          </w:p>
          <w:p w14:paraId="05DD657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198948E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42BE061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0EFC1066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2028</w:t>
            </w:r>
          </w:p>
          <w:p w14:paraId="770DD871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69355A8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3EDE505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9" w:type="dxa"/>
            <w:shd w:val="clear" w:color="auto" w:fill="auto"/>
          </w:tcPr>
          <w:p w14:paraId="71BD2A5D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2029</w:t>
            </w:r>
          </w:p>
          <w:p w14:paraId="010F2F4B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3E960D50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1D899154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0" w:type="dxa"/>
            <w:shd w:val="clear" w:color="auto" w:fill="auto"/>
          </w:tcPr>
          <w:p w14:paraId="41990B99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2030</w:t>
            </w:r>
          </w:p>
          <w:p w14:paraId="275EBC62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год</w:t>
            </w:r>
          </w:p>
          <w:p w14:paraId="786DC03C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тыс.</w:t>
            </w:r>
          </w:p>
          <w:p w14:paraId="2574A653" w14:textId="77777777" w:rsidR="001C3A32" w:rsidRPr="00206384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руб</w:t>
            </w:r>
            <w:r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ED109D" w14:paraId="7E692A63" w14:textId="77777777" w:rsidTr="00ED5B1A">
        <w:trPr>
          <w:trHeight w:val="1330"/>
        </w:trPr>
        <w:tc>
          <w:tcPr>
            <w:tcW w:w="689" w:type="dxa"/>
            <w:vMerge/>
            <w:shd w:val="clear" w:color="auto" w:fill="auto"/>
          </w:tcPr>
          <w:p w14:paraId="11DBE54C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3BF85B6B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E44C" w14:textId="44E10A3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1BF1" w14:textId="1F33B6E0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2A858" w14:textId="540B68D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0FDC" w14:textId="191E020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5 311,9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473C" w14:textId="740F9B8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9A3E" w14:textId="1BDD07F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2760" w14:textId="4D5BCC4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4219" w14:textId="094B972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AA14" w14:textId="709887D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7172" w14:textId="26A0092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F464" w14:textId="648C63C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48DE" w14:textId="78DD9D9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5BAD35E3" w14:textId="77777777" w:rsidTr="002B48A3">
        <w:trPr>
          <w:trHeight w:val="1040"/>
        </w:trPr>
        <w:tc>
          <w:tcPr>
            <w:tcW w:w="689" w:type="dxa"/>
            <w:vMerge/>
            <w:shd w:val="clear" w:color="auto" w:fill="auto"/>
          </w:tcPr>
          <w:p w14:paraId="238C0B95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4EA51118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A7E0" w14:textId="336EEA7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25 407,2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1444" w14:textId="65C747D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3 520,9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5104" w14:textId="4C084BC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CD7E7" w14:textId="08D9205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7 709,7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37D67" w14:textId="62AED60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B302" w14:textId="38C3D2F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1 193,8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1E5A" w14:textId="1869A52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5F9B" w14:textId="0D29D00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B68EA" w14:textId="68F490A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CE45" w14:textId="095F852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113E" w14:textId="308330F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722E" w14:textId="33FAFFE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00B5FE91" w14:textId="77777777" w:rsidTr="002B48A3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1EF923F4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56E4FCFD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A5C57" w14:textId="43C07FD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167 876,5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534B2" w14:textId="00CB101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5 785,0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6842" w14:textId="2AB4291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36C6B" w14:textId="763A2F5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30 043,5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0070" w14:textId="56EFA17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20A" w14:textId="52AC6C9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43 962,4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EBF1" w14:textId="21BD28D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28 183,4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733D" w14:textId="3E2A415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7BA35" w14:textId="3F37F7E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754C" w14:textId="612EB249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3A99E" w14:textId="577A7209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F767" w14:textId="0F75A31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32947EEE" w14:textId="77777777" w:rsidTr="002B48A3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60F3B37A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00392F02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CF2" w14:textId="3288A67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32C0" w14:textId="4978BD1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D8E0" w14:textId="164E8B5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3DD25" w14:textId="18DF287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B121" w14:textId="0B420FD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0CE9" w14:textId="6945F38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4341" w14:textId="6DCD484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CACA" w14:textId="6C4EC10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675F" w14:textId="080FAB1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8600" w14:textId="7553241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635A" w14:textId="23FE2C7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33C3" w14:textId="5FE2D6A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01EA1BC5" w14:textId="77777777" w:rsidTr="002B48A3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05D6480E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right w:val="single" w:sz="4" w:space="0" w:color="auto"/>
            </w:tcBorders>
            <w:shd w:val="clear" w:color="auto" w:fill="auto"/>
          </w:tcPr>
          <w:p w14:paraId="08970187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206384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539D" w14:textId="00CA899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7105" w14:textId="60D4FEF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B57D" w14:textId="4697154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5E03" w14:textId="04A3310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26D3C" w14:textId="4E5B6F0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6FF6" w14:textId="5AB52BF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100D" w14:textId="0CFE5CD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9AD6" w14:textId="2DC6630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F4F7" w14:textId="1C5131C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4674" w14:textId="71EFCE8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95C1" w14:textId="17D3CB9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3CDC6" w14:textId="33364E1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44EC7586" w14:textId="77777777" w:rsidTr="00ED5B1A">
        <w:trPr>
          <w:trHeight w:val="560"/>
        </w:trPr>
        <w:tc>
          <w:tcPr>
            <w:tcW w:w="689" w:type="dxa"/>
            <w:vMerge/>
            <w:shd w:val="clear" w:color="auto" w:fill="auto"/>
          </w:tcPr>
          <w:p w14:paraId="0D380B58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A17D9FB" w14:textId="77777777" w:rsidR="00ED109D" w:rsidRPr="00206384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206384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116F01" w14:textId="77777777" w:rsidR="00ED109D" w:rsidRDefault="00ED109D" w:rsidP="00ED109D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72A3F201" w14:textId="4E366D71" w:rsidR="00ED109D" w:rsidRDefault="00ED109D" w:rsidP="00ED109D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237 140,0</w:t>
            </w:r>
          </w:p>
          <w:p w14:paraId="182EE106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6C29" w14:textId="4C7701C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27 981,6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3796" w14:textId="7BD2AC9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5567" w14:textId="68EC63B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43 065,1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F1713" w14:textId="3D5B1910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518C2" w14:textId="4A19246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47 245,9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390D7" w14:textId="5270303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30 558,1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82ABA" w14:textId="1C22A18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18 657,7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D1E6" w14:textId="455E1029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4FF7" w14:textId="449EC5E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87524" w14:textId="1A1AA33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F20B" w14:textId="7280DCA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D42DE">
              <w:rPr>
                <w:sz w:val="20"/>
                <w:szCs w:val="20"/>
              </w:rPr>
              <w:t>»</w:t>
            </w:r>
          </w:p>
        </w:tc>
      </w:tr>
    </w:tbl>
    <w:p w14:paraId="21EC6B09" w14:textId="5C2A9A33" w:rsid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2</w:t>
      </w:r>
      <w:r>
        <w:rPr>
          <w:sz w:val="28"/>
          <w:szCs w:val="28"/>
        </w:rPr>
        <w:t xml:space="preserve">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55292AD7" w14:textId="06177D81" w:rsidR="001C3A32" w:rsidRP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</w:t>
      </w:r>
      <w:r w:rsidR="00B41D8A" w:rsidRPr="00ED7F83">
        <w:rPr>
          <w:sz w:val="28"/>
          <w:szCs w:val="28"/>
        </w:rPr>
        <w:t xml:space="preserve">финансирования </w:t>
      </w:r>
      <w:r w:rsidR="00B41D8A"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</w:t>
      </w:r>
      <w:r w:rsidR="00B41D8A">
        <w:rPr>
          <w:sz w:val="28"/>
          <w:szCs w:val="28"/>
        </w:rPr>
        <w:t>годы составит</w:t>
      </w:r>
      <w:r>
        <w:rPr>
          <w:sz w:val="28"/>
          <w:szCs w:val="28"/>
        </w:rPr>
        <w:t xml:space="preserve"> </w:t>
      </w:r>
      <w:r w:rsidR="00161949">
        <w:rPr>
          <w:sz w:val="28"/>
          <w:szCs w:val="28"/>
        </w:rPr>
        <w:t>237 140,0</w:t>
      </w:r>
      <w:r w:rsidR="00825AF5" w:rsidRPr="00F5095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275D5C6A" w14:textId="2FAD3884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43AF0DF9" w14:textId="235DF5D3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DB7DD87" w14:textId="66AC5945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01BA563E" w14:textId="7CE9A00D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2023 год -  </w:t>
      </w:r>
      <w:r w:rsidR="0009770A" w:rsidRPr="00F5095A">
        <w:rPr>
          <w:sz w:val="28"/>
          <w:szCs w:val="28"/>
        </w:rPr>
        <w:t>47</w:t>
      </w:r>
      <w:r w:rsidR="002419A7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104,2</w:t>
      </w:r>
      <w:r w:rsidRPr="00F5095A">
        <w:rPr>
          <w:sz w:val="28"/>
          <w:szCs w:val="28"/>
        </w:rPr>
        <w:t xml:space="preserve"> тыс. руб.;</w:t>
      </w:r>
    </w:p>
    <w:p w14:paraId="648B45F6" w14:textId="03DC6724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2024 год -  </w:t>
      </w:r>
      <w:r w:rsidR="00161949">
        <w:rPr>
          <w:sz w:val="28"/>
          <w:szCs w:val="28"/>
        </w:rPr>
        <w:t>47 245,9</w:t>
      </w:r>
      <w:r w:rsidRPr="00F5095A">
        <w:rPr>
          <w:sz w:val="28"/>
          <w:szCs w:val="28"/>
        </w:rPr>
        <w:t xml:space="preserve"> тыс. руб.;</w:t>
      </w:r>
    </w:p>
    <w:p w14:paraId="4E07EC79" w14:textId="3AB90CE9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 w:rsidR="002419A7"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2107C356" w14:textId="603EE243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 w:rsidR="002419A7"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т</w:t>
      </w:r>
      <w:r w:rsidRPr="00F5095A">
        <w:rPr>
          <w:sz w:val="28"/>
          <w:szCs w:val="28"/>
        </w:rPr>
        <w:t>ыс. руб.;</w:t>
      </w:r>
    </w:p>
    <w:p w14:paraId="41DD8ADE" w14:textId="3146ABB7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="002419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6B252B35" w14:textId="3957BFAD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="002419A7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="002419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0BF771D0" w14:textId="280873BF" w:rsidR="001C3A32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="002419A7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68BCC9B7" w14:textId="3EB23454" w:rsid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2304FE7D" w14:textId="001D8E53" w:rsidR="009D007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3</w:t>
      </w:r>
      <w:r>
        <w:rPr>
          <w:sz w:val="28"/>
          <w:szCs w:val="28"/>
        </w:rPr>
        <w:t xml:space="preserve">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4"/>
        <w:gridCol w:w="685"/>
      </w:tblGrid>
      <w:tr w:rsidR="009A753A" w14:paraId="6C971774" w14:textId="77777777" w:rsidTr="004D00B2">
        <w:trPr>
          <w:trHeight w:val="273"/>
        </w:trPr>
        <w:tc>
          <w:tcPr>
            <w:tcW w:w="684" w:type="dxa"/>
            <w:vMerge w:val="restart"/>
            <w:shd w:val="clear" w:color="auto" w:fill="auto"/>
          </w:tcPr>
          <w:p w14:paraId="1EEE26BD" w14:textId="77777777" w:rsidR="001C3A32" w:rsidRPr="00FD0D0A" w:rsidRDefault="001C3A32" w:rsidP="00FD0D0A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«Объемы и источники фина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4" w:type="dxa"/>
            <w:shd w:val="clear" w:color="auto" w:fill="auto"/>
          </w:tcPr>
          <w:p w14:paraId="3150DBB4" w14:textId="77777777" w:rsidR="001C3A32" w:rsidRPr="00FD0D0A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4" w:type="dxa"/>
            <w:shd w:val="clear" w:color="auto" w:fill="auto"/>
          </w:tcPr>
          <w:p w14:paraId="0609675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31CDBA5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4" w:type="dxa"/>
            <w:shd w:val="clear" w:color="auto" w:fill="auto"/>
          </w:tcPr>
          <w:p w14:paraId="3C715CC4" w14:textId="14EC97C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64008C8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41C72F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272FF43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20B79A83" w14:textId="5386856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3EAF600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035DC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31A3D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28663A75" w14:textId="6AB7B1E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74DD507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64439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681BC6A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7A261010" w14:textId="2430D8B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214322A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7966A9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0831218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F59FF41" w14:textId="00F5B5C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AA246F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E89503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4D729B2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D6751BA" w14:textId="6D4A4A1C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0FB7320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206E7C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DF6575E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E829315" w14:textId="5609F953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0251669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7DA9B0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8796CE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552B35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20B709B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8FB932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4946C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542D8461" w14:textId="57AED2C5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713C64A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34EDB48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E338DDD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3AD62390" w14:textId="68D8C5CD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441F21B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5CE0C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B287C85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5B3E041C" w14:textId="5F293B7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75308182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0E5422C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288C3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ED109D" w14:paraId="52538C57" w14:textId="77777777" w:rsidTr="004D00B2">
        <w:trPr>
          <w:trHeight w:val="605"/>
        </w:trPr>
        <w:tc>
          <w:tcPr>
            <w:tcW w:w="684" w:type="dxa"/>
            <w:vMerge/>
            <w:shd w:val="clear" w:color="auto" w:fill="auto"/>
          </w:tcPr>
          <w:p w14:paraId="7B6BAD4E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6CE48664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федеральный 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8A50" w14:textId="0B9DA5D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14 360,3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ECC3" w14:textId="66B56E2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DC8B" w14:textId="484A56A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82F5" w14:textId="432398D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CF44" w14:textId="6DFBD0C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2A84" w14:textId="616CB070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B005" w14:textId="670918C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6DC9" w14:textId="5DC68CF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3D0" w14:textId="6A0B5A79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CA75" w14:textId="3167D12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A075" w14:textId="2A4DAA3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5397" w14:textId="64FB7C8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650E3D11" w14:textId="77777777" w:rsidTr="004D00B2">
        <w:trPr>
          <w:trHeight w:val="815"/>
        </w:trPr>
        <w:tc>
          <w:tcPr>
            <w:tcW w:w="684" w:type="dxa"/>
            <w:vMerge/>
            <w:shd w:val="clear" w:color="auto" w:fill="auto"/>
          </w:tcPr>
          <w:p w14:paraId="6A3BC031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14908CC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2A4A" w14:textId="6C93669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24 261,1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ADA" w14:textId="3621917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E274" w14:textId="13E60CB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869B" w14:textId="570B40F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DBED" w14:textId="6A0F408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D110" w14:textId="278C71F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34F7" w14:textId="6BC8D6D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E5FD" w14:textId="4F032AF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D0EF" w14:textId="4E5B138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393D" w14:textId="170A176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BFE4" w14:textId="7930F56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426F" w14:textId="66435D9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7B785770" w14:textId="77777777" w:rsidTr="004D00B2">
        <w:trPr>
          <w:trHeight w:val="569"/>
        </w:trPr>
        <w:tc>
          <w:tcPr>
            <w:tcW w:w="684" w:type="dxa"/>
            <w:vMerge/>
            <w:shd w:val="clear" w:color="auto" w:fill="auto"/>
          </w:tcPr>
          <w:p w14:paraId="6E499D79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92B252B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9FFD" w14:textId="152DD4B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160 770,2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7DB0" w14:textId="46D1C0C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7511" w14:textId="6988FD0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0CDB" w14:textId="6616507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0BE6" w14:textId="6C77CAB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DF8" w14:textId="249B50A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42 862,4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7B67" w14:textId="2E3027E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DCC2" w14:textId="601EBCC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DD1C" w14:textId="416A365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64D3" w14:textId="22B42C5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AA7A" w14:textId="75167D1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CA28" w14:textId="7AC9D9F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5FF0837F" w14:textId="77777777" w:rsidTr="004D00B2">
        <w:trPr>
          <w:trHeight w:val="835"/>
        </w:trPr>
        <w:tc>
          <w:tcPr>
            <w:tcW w:w="684" w:type="dxa"/>
            <w:vMerge/>
            <w:shd w:val="clear" w:color="auto" w:fill="auto"/>
          </w:tcPr>
          <w:p w14:paraId="52BF6E01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4EC0232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E5DF" w14:textId="741C7F5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6E36" w14:textId="382B2E8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CB10" w14:textId="14B2DE8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D632" w14:textId="39B8BCA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E42D" w14:textId="2372A8A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6C0A" w14:textId="62D2E9B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F5E" w14:textId="371BDC9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1AC8" w14:textId="3364840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3822" w14:textId="2CBC717D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4326" w14:textId="545A934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D7A1" w14:textId="31D05CC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189F" w14:textId="218476F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1D7F3522" w14:textId="77777777" w:rsidTr="004D00B2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28F1832B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441CEE7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5C4A" w14:textId="6BABE23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840E" w14:textId="6624F7F8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12FC" w14:textId="31A9EBE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17CD" w14:textId="5FA6EB14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ED89" w14:textId="7692FE9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875A" w14:textId="5BF0E02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2E5C" w14:textId="724FDE9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4EC6" w14:textId="2FE5C5C2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C31F" w14:textId="71D5BE4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30C9" w14:textId="2FF24326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7586" w14:textId="7C06E50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5BBD" w14:textId="2F8DA17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D109D" w14:paraId="28401832" w14:textId="77777777" w:rsidTr="004D00B2">
        <w:trPr>
          <w:trHeight w:val="849"/>
        </w:trPr>
        <w:tc>
          <w:tcPr>
            <w:tcW w:w="684" w:type="dxa"/>
            <w:vMerge/>
            <w:shd w:val="clear" w:color="auto" w:fill="auto"/>
          </w:tcPr>
          <w:p w14:paraId="34261A2A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34C69BAB" w14:textId="7777777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24EC3DD" w14:textId="4EC142E7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ED109D">
              <w:rPr>
                <w:sz w:val="20"/>
                <w:szCs w:val="20"/>
                <w:lang w:val="en-US"/>
              </w:rPr>
              <w:t>202 291,6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4418" w14:textId="77777777" w:rsidR="004D00B2" w:rsidRDefault="004D00B2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1DB444FF" w14:textId="6563FA25" w:rsidR="00ED109D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62BCDFD5" w14:textId="66888070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D376" w14:textId="2357A79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0A9D" w14:textId="5656044F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2471" w14:textId="66A7B1EB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FA1C" w14:textId="1941D76C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44 943,2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F610" w14:textId="1AF79A41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A13F" w14:textId="25F4BC95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DB22" w14:textId="67788E13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7ABF" w14:textId="16EF570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D198" w14:textId="76EB79FE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96C0" w14:textId="5ECA745A" w:rsidR="00ED109D" w:rsidRPr="00FD0D0A" w:rsidRDefault="00ED109D" w:rsidP="00ED109D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ED42DE">
              <w:rPr>
                <w:sz w:val="20"/>
                <w:szCs w:val="20"/>
              </w:rPr>
              <w:t>»</w:t>
            </w:r>
          </w:p>
        </w:tc>
      </w:tr>
    </w:tbl>
    <w:p w14:paraId="239312A7" w14:textId="5B5CCEEB" w:rsidR="00A9478B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F65A2">
        <w:rPr>
          <w:sz w:val="28"/>
          <w:szCs w:val="28"/>
        </w:rPr>
        <w:t xml:space="preserve">В разделе </w:t>
      </w:r>
      <w:r w:rsidR="001C3A32">
        <w:rPr>
          <w:sz w:val="28"/>
          <w:szCs w:val="28"/>
        </w:rPr>
        <w:t xml:space="preserve">4. «Ресурсное обеспечение подпрограммы»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14:paraId="48DF7B4E" w14:textId="3C1141D1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="000F65A2">
        <w:rPr>
          <w:sz w:val="28"/>
          <w:szCs w:val="28"/>
        </w:rPr>
        <w:t xml:space="preserve"> годы составит </w:t>
      </w:r>
      <w:r w:rsidR="00954D3A">
        <w:rPr>
          <w:sz w:val="28"/>
          <w:szCs w:val="28"/>
        </w:rPr>
        <w:t>202 291,6</w:t>
      </w:r>
      <w:r w:rsidRPr="00F5095A">
        <w:rPr>
          <w:sz w:val="28"/>
          <w:szCs w:val="28"/>
        </w:rPr>
        <w:t xml:space="preserve"> руб., в том числе:</w:t>
      </w:r>
    </w:p>
    <w:p w14:paraId="408A38F3" w14:textId="7D16D4FA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="001C3A32" w:rsidRPr="00F5095A">
        <w:rPr>
          <w:sz w:val="28"/>
          <w:szCs w:val="28"/>
        </w:rPr>
        <w:t>15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489,5 тыс.  руб.;</w:t>
      </w:r>
    </w:p>
    <w:p w14:paraId="11B7A569" w14:textId="6FF563CB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1C3A32" w:rsidRPr="00F5095A">
        <w:rPr>
          <w:sz w:val="28"/>
          <w:szCs w:val="28"/>
        </w:rPr>
        <w:t>16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864,5 тыс.  руб.;</w:t>
      </w:r>
    </w:p>
    <w:p w14:paraId="4D516C89" w14:textId="34024F05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="001C3A32" w:rsidRPr="00F5095A">
        <w:rPr>
          <w:sz w:val="28"/>
          <w:szCs w:val="28"/>
        </w:rPr>
        <w:t>35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663,5 тыс.  руб.;</w:t>
      </w:r>
    </w:p>
    <w:p w14:paraId="47BD90DF" w14:textId="579E386C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3F2E27" w:rsidRPr="00F5095A">
        <w:rPr>
          <w:sz w:val="28"/>
          <w:szCs w:val="28"/>
        </w:rPr>
        <w:t>43</w:t>
      </w:r>
      <w:r w:rsidR="00954D3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618,5</w:t>
      </w:r>
      <w:r w:rsidR="001C3A32" w:rsidRPr="00F5095A">
        <w:rPr>
          <w:sz w:val="28"/>
          <w:szCs w:val="28"/>
        </w:rPr>
        <w:t xml:space="preserve"> тыс. руб.;</w:t>
      </w:r>
    </w:p>
    <w:p w14:paraId="4E6B9154" w14:textId="47086905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A9478B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–</w:t>
      </w:r>
      <w:r w:rsidR="00A9478B">
        <w:rPr>
          <w:sz w:val="28"/>
          <w:szCs w:val="28"/>
        </w:rPr>
        <w:t xml:space="preserve"> </w:t>
      </w:r>
      <w:r w:rsidR="00954D3A">
        <w:rPr>
          <w:sz w:val="28"/>
          <w:szCs w:val="28"/>
        </w:rPr>
        <w:t xml:space="preserve">44 943,2 </w:t>
      </w:r>
      <w:r w:rsidRPr="00F5095A">
        <w:rPr>
          <w:sz w:val="28"/>
          <w:szCs w:val="28"/>
        </w:rPr>
        <w:t>тыс. руб.;</w:t>
      </w:r>
    </w:p>
    <w:p w14:paraId="0FB326F3" w14:textId="735892C3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</w:t>
      </w:r>
      <w:r w:rsidR="00D02CBD">
        <w:rPr>
          <w:sz w:val="28"/>
          <w:szCs w:val="28"/>
        </w:rPr>
        <w:t>–</w:t>
      </w:r>
      <w:r w:rsidR="001C3A32" w:rsidRPr="00F5095A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28 257</w:t>
      </w:r>
      <w:r w:rsidR="003F2E27" w:rsidRPr="00F5095A">
        <w:rPr>
          <w:sz w:val="28"/>
          <w:szCs w:val="28"/>
        </w:rPr>
        <w:t>,4</w:t>
      </w:r>
      <w:r w:rsidR="001C3A32" w:rsidRPr="00F5095A">
        <w:rPr>
          <w:sz w:val="28"/>
          <w:szCs w:val="28"/>
        </w:rPr>
        <w:t xml:space="preserve"> тыс. руб.;</w:t>
      </w:r>
    </w:p>
    <w:p w14:paraId="66E9ED2D" w14:textId="0FFD0AD6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</w:t>
      </w:r>
      <w:r w:rsidR="00D02CBD">
        <w:rPr>
          <w:sz w:val="28"/>
          <w:szCs w:val="28"/>
        </w:rPr>
        <w:t xml:space="preserve"> 17 455</w:t>
      </w:r>
      <w:r w:rsidR="003F2E27" w:rsidRPr="00F5095A">
        <w:rPr>
          <w:sz w:val="28"/>
          <w:szCs w:val="28"/>
        </w:rPr>
        <w:t>,</w:t>
      </w:r>
      <w:r w:rsidR="001C3A32" w:rsidRPr="00F5095A">
        <w:rPr>
          <w:sz w:val="28"/>
          <w:szCs w:val="28"/>
        </w:rPr>
        <w:t>0 тыс. руб.;</w:t>
      </w:r>
    </w:p>
    <w:p w14:paraId="373CBA54" w14:textId="093702DA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</w:t>
      </w:r>
      <w:r w:rsidR="00ED5B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C3A32"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2FC50055" w14:textId="79EC2A59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</w:t>
      </w:r>
      <w:r w:rsidR="00ED5B1A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="00ED5B1A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33AA9239" w14:textId="4AF8F632" w:rsidR="001C3A32" w:rsidRPr="007506A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 w:rsidR="00ED5B1A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2059B266" w14:textId="76E2A6B0" w:rsid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 w:rsidR="00ED5B1A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ED42DE">
        <w:rPr>
          <w:sz w:val="28"/>
          <w:szCs w:val="28"/>
        </w:rPr>
        <w:t>».</w:t>
      </w:r>
    </w:p>
    <w:p w14:paraId="39141892" w14:textId="74F9A239" w:rsidR="008B06E3" w:rsidRDefault="00A16064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Pr="00017C95">
        <w:rPr>
          <w:sz w:val="28"/>
          <w:szCs w:val="28"/>
          <w:lang w:eastAsia="ru-RU"/>
        </w:rPr>
        <w:t xml:space="preserve"> </w:t>
      </w:r>
      <w:r w:rsidR="008B06E3">
        <w:rPr>
          <w:sz w:val="28"/>
          <w:szCs w:val="28"/>
          <w:lang w:eastAsia="ru-RU"/>
        </w:rPr>
        <w:t>Приложение № 1</w:t>
      </w:r>
      <w:r w:rsidR="008B06E3" w:rsidRPr="008B06E3">
        <w:rPr>
          <w:sz w:val="28"/>
          <w:szCs w:val="28"/>
          <w:lang w:eastAsia="ru-RU"/>
        </w:rPr>
        <w:t xml:space="preserve">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</w:t>
      </w:r>
      <w:r w:rsidR="008B06E3">
        <w:rPr>
          <w:sz w:val="28"/>
          <w:szCs w:val="28"/>
          <w:lang w:eastAsia="ru-RU"/>
        </w:rPr>
        <w:t>редакции согласно приложению № 1</w:t>
      </w:r>
      <w:r w:rsidR="008B06E3" w:rsidRPr="008B06E3">
        <w:rPr>
          <w:sz w:val="28"/>
          <w:szCs w:val="28"/>
          <w:lang w:eastAsia="ru-RU"/>
        </w:rPr>
        <w:t xml:space="preserve">  к настоящему постановлению.</w:t>
      </w:r>
    </w:p>
    <w:p w14:paraId="1D8CAF83" w14:textId="3876F9AD" w:rsidR="008B06E3" w:rsidRDefault="008B06E3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</w:t>
      </w:r>
      <w:r w:rsidRPr="008B06E3">
        <w:t xml:space="preserve"> </w:t>
      </w:r>
      <w:r>
        <w:rPr>
          <w:sz w:val="28"/>
          <w:szCs w:val="28"/>
          <w:lang w:eastAsia="ru-RU"/>
        </w:rPr>
        <w:t>Приложение № 2</w:t>
      </w:r>
      <w:r w:rsidRPr="008B06E3">
        <w:rPr>
          <w:sz w:val="28"/>
          <w:szCs w:val="28"/>
          <w:lang w:eastAsia="ru-RU"/>
        </w:rPr>
        <w:t xml:space="preserve">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</w:t>
      </w:r>
      <w:r>
        <w:rPr>
          <w:sz w:val="28"/>
          <w:szCs w:val="28"/>
          <w:lang w:eastAsia="ru-RU"/>
        </w:rPr>
        <w:t xml:space="preserve">редакции согласно приложению № 2 </w:t>
      </w:r>
      <w:r w:rsidRPr="008B06E3">
        <w:rPr>
          <w:sz w:val="28"/>
          <w:szCs w:val="28"/>
          <w:lang w:eastAsia="ru-RU"/>
        </w:rPr>
        <w:t>к настоящему постановлению.</w:t>
      </w:r>
    </w:p>
    <w:p w14:paraId="605C892E" w14:textId="62F7DEC5" w:rsidR="008466C7" w:rsidRDefault="008B06E3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4. </w:t>
      </w:r>
      <w:r w:rsidR="00A16064">
        <w:rPr>
          <w:sz w:val="28"/>
          <w:szCs w:val="28"/>
          <w:lang w:eastAsia="ru-RU"/>
        </w:rPr>
        <w:t>Приложение № 3 к муниципальной программе «</w:t>
      </w:r>
      <w:r w:rsidR="00AF4413"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 w:rsidR="00A16064">
        <w:rPr>
          <w:sz w:val="28"/>
          <w:szCs w:val="28"/>
          <w:lang w:eastAsia="ru-RU"/>
        </w:rPr>
        <w:t>»</w:t>
      </w:r>
      <w:r w:rsidR="00A16064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A16064">
        <w:rPr>
          <w:rStyle w:val="a3"/>
          <w:b w:val="0"/>
          <w:color w:val="000000"/>
          <w:sz w:val="28"/>
          <w:szCs w:val="28"/>
        </w:rPr>
        <w:t>изложить в новой</w:t>
      </w:r>
      <w:r w:rsidR="00A16064" w:rsidRPr="001E42B2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редакции согласно приложени</w:t>
      </w:r>
      <w:r w:rsidR="008466C7">
        <w:rPr>
          <w:sz w:val="28"/>
          <w:szCs w:val="28"/>
        </w:rPr>
        <w:t xml:space="preserve">ю </w:t>
      </w:r>
      <w:r>
        <w:rPr>
          <w:sz w:val="28"/>
          <w:szCs w:val="28"/>
        </w:rPr>
        <w:t xml:space="preserve">№ 3 </w:t>
      </w:r>
      <w:r w:rsidR="008466C7">
        <w:rPr>
          <w:sz w:val="28"/>
          <w:szCs w:val="28"/>
        </w:rPr>
        <w:t>к настоящему постановлению.</w:t>
      </w:r>
    </w:p>
    <w:p w14:paraId="5A2A1836" w14:textId="3EF32368" w:rsidR="008B06E3" w:rsidRDefault="008B06E3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Приложение № 4</w:t>
      </w:r>
      <w:r w:rsidRPr="008B06E3">
        <w:rPr>
          <w:sz w:val="28"/>
          <w:szCs w:val="28"/>
        </w:rPr>
        <w:t xml:space="preserve">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</w:t>
      </w:r>
      <w:r>
        <w:rPr>
          <w:sz w:val="28"/>
          <w:szCs w:val="28"/>
        </w:rPr>
        <w:t xml:space="preserve">редакции согласно приложению № 4 </w:t>
      </w:r>
      <w:r w:rsidRPr="008B06E3">
        <w:rPr>
          <w:sz w:val="28"/>
          <w:szCs w:val="28"/>
        </w:rPr>
        <w:t>к настоящему постановлению.</w:t>
      </w:r>
    </w:p>
    <w:p w14:paraId="57C85746" w14:textId="5E46D821" w:rsidR="00353498" w:rsidRDefault="008B06E3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6064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8458A">
        <w:rPr>
          <w:sz w:val="28"/>
          <w:szCs w:val="28"/>
        </w:rPr>
        <w:t>со дня принятия, подлежит официальному опубликованию в газете «Невельский вестник»</w:t>
      </w:r>
      <w:r w:rsidR="00AF4413">
        <w:rPr>
          <w:sz w:val="28"/>
          <w:szCs w:val="28"/>
        </w:rPr>
        <w:t xml:space="preserve"> </w:t>
      </w:r>
      <w:r w:rsidR="00E8458A">
        <w:rPr>
          <w:sz w:val="28"/>
          <w:szCs w:val="28"/>
        </w:rPr>
        <w:t xml:space="preserve">и </w:t>
      </w:r>
      <w:r w:rsidR="009D0077" w:rsidRPr="009D0077">
        <w:rPr>
          <w:sz w:val="28"/>
          <w:szCs w:val="28"/>
        </w:rPr>
        <w:t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3B50E870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8B06E3">
        <w:rPr>
          <w:sz w:val="28"/>
          <w:szCs w:val="28"/>
          <w:lang w:eastAsia="ru-RU"/>
        </w:rPr>
        <w:t>7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67CCA2BF" w14:textId="73A9D1D3" w:rsidR="00ED5B1A" w:rsidRDefault="00ED5B1A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29777B94" w:rsidR="002465AD" w:rsidRPr="00A16064" w:rsidRDefault="00A16064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 w:rsidR="000F65A2">
        <w:rPr>
          <w:sz w:val="28"/>
          <w:szCs w:val="28"/>
        </w:rPr>
        <w:t xml:space="preserve">      </w:t>
      </w:r>
      <w:r w:rsidR="007408FB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>О.Е.</w:t>
      </w:r>
      <w:r w:rsidR="00246FCD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 xml:space="preserve">Майоров </w:t>
      </w:r>
    </w:p>
    <w:p w14:paraId="0A1875FC" w14:textId="37E3A908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0714BBC9" w14:textId="77777777" w:rsidR="00AF4413" w:rsidRDefault="009F067E" w:rsidP="00FD0D0A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423F5DC5" w14:textId="39691D34" w:rsidR="009F067E" w:rsidRPr="00AF4413" w:rsidRDefault="009F067E" w:rsidP="00AF4413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13FD20D7" w14:textId="17068E3C" w:rsidR="009F067E" w:rsidRDefault="00AF4413" w:rsidP="00FD0D0A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70E19C83" w14:textId="0BD72FB0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1A3E4793" w14:textId="64DA1399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624CA126" w14:textId="77777777" w:rsidR="009F067E" w:rsidRDefault="009F067E" w:rsidP="00FD0D0A">
      <w:pPr>
        <w:jc w:val="both"/>
        <w:rPr>
          <w:sz w:val="18"/>
          <w:szCs w:val="18"/>
        </w:rPr>
      </w:pPr>
    </w:p>
    <w:p w14:paraId="30CF2B56" w14:textId="516A55FC" w:rsidR="009F067E" w:rsidRDefault="009F067E" w:rsidP="00FD0D0A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16BE57BD" w14:textId="3BBA2B27" w:rsidR="009F067E" w:rsidRDefault="009F067E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заместитель Главы администрации </w:t>
      </w:r>
      <w:r w:rsidR="00AF4413" w:rsidRPr="00AF4413">
        <w:rPr>
          <w:bCs/>
          <w:sz w:val="20"/>
          <w:szCs w:val="20"/>
        </w:rPr>
        <w:t>муниципального округа</w:t>
      </w:r>
    </w:p>
    <w:p w14:paraId="5BFD5CB4" w14:textId="66CB2A18" w:rsidR="009F067E" w:rsidRDefault="00AF4413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21DA4441" w14:textId="00ADE87A" w:rsidR="009F067E" w:rsidRDefault="009F067E" w:rsidP="00FD0D0A">
      <w:pPr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>О.В. Чукина</w:t>
      </w:r>
    </w:p>
    <w:p w14:paraId="4D792371" w14:textId="16378D56" w:rsidR="009F067E" w:rsidRDefault="00AF4413" w:rsidP="00FD0D0A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 xml:space="preserve"> тел.:</w:t>
      </w:r>
      <w:r w:rsidR="009F067E">
        <w:rPr>
          <w:bCs/>
          <w:sz w:val="20"/>
          <w:szCs w:val="20"/>
        </w:rPr>
        <w:t xml:space="preserve"> 2-2</w:t>
      </w:r>
      <w:r w:rsidR="0046177C">
        <w:rPr>
          <w:bCs/>
          <w:sz w:val="20"/>
          <w:szCs w:val="20"/>
        </w:rPr>
        <w:t>2</w:t>
      </w:r>
      <w:r w:rsidR="009F067E">
        <w:rPr>
          <w:bCs/>
          <w:sz w:val="20"/>
          <w:szCs w:val="20"/>
        </w:rPr>
        <w:t>-74</w:t>
      </w:r>
    </w:p>
    <w:p w14:paraId="3B5177E0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3F708D57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BEB0896" w14:textId="75A4916A" w:rsidR="009F067E" w:rsidRDefault="009F067E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</w:t>
      </w:r>
      <w:r w:rsidR="00AF4413">
        <w:rPr>
          <w:rFonts w:eastAsia="Calibri"/>
          <w:color w:val="0D0D0D" w:themeColor="text1" w:themeTint="F2"/>
          <w:sz w:val="18"/>
          <w:szCs w:val="18"/>
        </w:rPr>
        <w:t>комитета по</w:t>
      </w:r>
      <w:r>
        <w:rPr>
          <w:rFonts w:eastAsia="Calibri"/>
          <w:color w:val="0D0D0D" w:themeColor="text1" w:themeTint="F2"/>
          <w:sz w:val="18"/>
          <w:szCs w:val="18"/>
        </w:rPr>
        <w:t xml:space="preserve"> экономике </w:t>
      </w:r>
    </w:p>
    <w:p w14:paraId="62B5555B" w14:textId="4AEA25D5" w:rsidR="009F067E" w:rsidRDefault="00AF4413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61986F5B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FF4D418" w14:textId="77777777" w:rsidR="009F067E" w:rsidRDefault="009F067E" w:rsidP="00FD0D0A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5E7974FC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7489C056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63A48672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39C6B023" w14:textId="77777777" w:rsidR="009F067E" w:rsidRDefault="009F067E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65FF7B3" w14:textId="2BE5A114" w:rsidR="009F067E" w:rsidRDefault="00AF4413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7AAE3E5A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099B08F8" w14:textId="77777777" w:rsidR="009F067E" w:rsidRDefault="009F067E" w:rsidP="00FD0D0A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7767AAE8" w14:textId="77777777" w:rsidR="00AF4413" w:rsidRDefault="00AF4413" w:rsidP="009F067E">
      <w:pPr>
        <w:ind w:left="567" w:right="-427"/>
        <w:contextualSpacing/>
        <w:rPr>
          <w:sz w:val="28"/>
          <w:szCs w:val="28"/>
        </w:rPr>
      </w:pPr>
    </w:p>
    <w:p w14:paraId="5D8F229A" w14:textId="414E6439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72F5A84" w14:textId="3D6E7CAA" w:rsidR="009F067E" w:rsidRDefault="00AF4413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4EB05B5C" w14:textId="70FC2288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Администра</w:t>
      </w:r>
      <w:r w:rsidR="00AF4413">
        <w:rPr>
          <w:color w:val="0D0D0D" w:themeColor="text1" w:themeTint="F2"/>
          <w:sz w:val="18"/>
          <w:szCs w:val="18"/>
        </w:rPr>
        <w:t xml:space="preserve">ции Невельского </w:t>
      </w:r>
      <w:r w:rsidR="00AF4413"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250580DB" w14:textId="77777777" w:rsidR="002E13C6" w:rsidRDefault="009F067E" w:rsidP="002E13C6">
      <w:pPr>
        <w:ind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  <w:bookmarkStart w:id="0" w:name="_GoBack"/>
      <w:bookmarkEnd w:id="0"/>
    </w:p>
    <w:sectPr w:rsidR="002E13C6" w:rsidSect="0087760F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D141EA" w14:textId="77777777" w:rsidR="00B27D3C" w:rsidRDefault="00B27D3C" w:rsidP="00805594">
      <w:r>
        <w:separator/>
      </w:r>
    </w:p>
  </w:endnote>
  <w:endnote w:type="continuationSeparator" w:id="0">
    <w:p w14:paraId="186EC0FE" w14:textId="77777777" w:rsidR="00B27D3C" w:rsidRDefault="00B27D3C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14953" w14:textId="77777777" w:rsidR="00B27D3C" w:rsidRDefault="00B27D3C" w:rsidP="00805594">
      <w:r>
        <w:separator/>
      </w:r>
    </w:p>
  </w:footnote>
  <w:footnote w:type="continuationSeparator" w:id="0">
    <w:p w14:paraId="04A0B0B5" w14:textId="77777777" w:rsidR="00B27D3C" w:rsidRDefault="00B27D3C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A7F36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10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3D9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2B56"/>
    <w:rsid w:val="007F305E"/>
    <w:rsid w:val="007F3DFD"/>
    <w:rsid w:val="007F42B3"/>
    <w:rsid w:val="007F5482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27D3C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3C0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44516-2831-4EB0-B6A1-EB279626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2024-03-07T10:05:00Z</cp:lastPrinted>
  <dcterms:created xsi:type="dcterms:W3CDTF">2023-10-24T11:42:00Z</dcterms:created>
  <dcterms:modified xsi:type="dcterms:W3CDTF">2024-03-11T10:10:00Z</dcterms:modified>
</cp:coreProperties>
</file>