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32"/>
          <w:szCs w:val="32"/>
        </w:rPr>
        <w:t xml:space="preserve">НЕВЕЛЬСКОГО МУНИЦИПАЛЬНОГО ОКРУГА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tabs>
          <w:tab w:val="clear" w:pos="709"/>
          <w:tab w:val="left" w:pos="3000" w:leader="none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от 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  <w:shd w:fill="auto" w:val="clear"/>
        </w:rPr>
        <w:t>15.07.2024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none"/>
          <w:shd w:fill="auto" w:val="clear"/>
        </w:rPr>
        <w:t xml:space="preserve">№ </w:t>
      </w:r>
      <w:r>
        <w:rPr>
          <w:rFonts w:cs="Times New Roman" w:ascii="Times New Roman" w:hAnsi="Times New Roman"/>
          <w:sz w:val="28"/>
          <w:szCs w:val="28"/>
          <w:u w:val="single"/>
          <w:shd w:fill="auto" w:val="clear"/>
        </w:rPr>
        <w:t>664</w:t>
      </w:r>
      <w:r>
        <w:rPr>
          <w:rFonts w:cs="Times New Roman" w:ascii="Times New Roman" w:hAnsi="Times New Roman"/>
          <w:sz w:val="28"/>
          <w:szCs w:val="28"/>
          <w:u w:val="none"/>
        </w:rPr>
        <w:tab/>
      </w:r>
    </w:p>
    <w:p>
      <w:pPr>
        <w:pStyle w:val="Normal"/>
        <w:ind w:left="284" w:firstLine="283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 внесении изменений в муниципальную программу «Развитие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культуры в Невельском муниципальном округе»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 соответствии с Порядком разработки и реализации муниципальных программ в МО «Невельский район», утвержденным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Администрации Невельского района от 26.05.2015 № 447: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муниципальную программу «Развитие культуры в Невельском муниципальном округе», утвержденную постановлением Администрации Невельского района от 22.11.2019 № 610, следующие изменения: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03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23"/>
        <w:gridCol w:w="1387"/>
        <w:gridCol w:w="840"/>
        <w:gridCol w:w="768"/>
        <w:gridCol w:w="899"/>
        <w:gridCol w:w="832"/>
        <w:gridCol w:w="914"/>
        <w:gridCol w:w="900"/>
        <w:gridCol w:w="970"/>
        <w:gridCol w:w="901"/>
      </w:tblGrid>
      <w:tr>
        <w:trPr>
          <w:trHeight w:val="375" w:hRule="atLeast"/>
        </w:trPr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-108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2026 год</w:t>
            </w:r>
          </w:p>
        </w:tc>
      </w:tr>
      <w:tr>
        <w:trPr>
          <w:trHeight w:val="597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36130,20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1540,00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32310,30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1129,90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1 150,00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39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6119,13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131,52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1846,40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2500,00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904,60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386,61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175,00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175,00</w:t>
            </w:r>
          </w:p>
        </w:tc>
      </w:tr>
      <w:tr>
        <w:trPr>
          <w:trHeight w:val="660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Местный бюджет</w:t>
            </w:r>
          </w:p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357839,91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46 636,05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49 048,43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49575,30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51672,10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58507,83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51865,10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51510,10</w:t>
            </w:r>
          </w:p>
        </w:tc>
      </w:tr>
      <w:tr>
        <w:trPr>
          <w:trHeight w:val="660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1 700,00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1 700,00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45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 источники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16298,00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2 117,00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2150,00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2036,00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2 885,00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2470,00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2320,00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2320,00</w:t>
            </w:r>
          </w:p>
        </w:tc>
      </w:tr>
      <w:tr>
        <w:trPr>
          <w:trHeight w:val="449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418087,24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50 424,57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85355,13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54111,30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58291,60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61539,44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54360,10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54005,10</w:t>
            </w:r>
          </w:p>
        </w:tc>
      </w:tr>
    </w:tbl>
    <w:p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>
      <w:pPr>
        <w:pStyle w:val="ListParagraph"/>
        <w:ind w:lef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программы на 2020-2030 годы составит 418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087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4 тыс. руб., в том числе:</w:t>
      </w:r>
    </w:p>
    <w:p>
      <w:pPr>
        <w:pStyle w:val="ListParagraph"/>
        <w:ind w:left="709" w:hanging="142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50 424,57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.;</w:t>
      </w:r>
    </w:p>
    <w:p>
      <w:pPr>
        <w:pStyle w:val="ListParagraph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2021 год – 85 355,13 тыс. руб.;</w:t>
      </w:r>
    </w:p>
    <w:p>
      <w:pPr>
        <w:pStyle w:val="ListParagraph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2022 год – 54 111,30 тыс. руб.;</w:t>
      </w:r>
    </w:p>
    <w:p>
      <w:pPr>
        <w:pStyle w:val="ListParagraph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– 58291,60 тыс. руб.;</w:t>
      </w:r>
    </w:p>
    <w:p>
      <w:pPr>
        <w:pStyle w:val="ListParagraph"/>
        <w:ind w:left="709" w:hanging="142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2024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 xml:space="preserve">61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539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,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firstLine="56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на 2025 год – 54 360,10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firstLine="56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на 2026 год – 54 005,10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руб.;».</w:t>
      </w:r>
    </w:p>
    <w:p>
      <w:pPr>
        <w:pStyle w:val="ListParagraph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158" w:type="dxa"/>
        <w:jc w:val="left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1519"/>
        <w:gridCol w:w="1318"/>
        <w:gridCol w:w="995"/>
        <w:gridCol w:w="899"/>
        <w:gridCol w:w="908"/>
        <w:gridCol w:w="900"/>
        <w:gridCol w:w="936"/>
        <w:gridCol w:w="872"/>
        <w:gridCol w:w="905"/>
        <w:gridCol w:w="905"/>
      </w:tblGrid>
      <w:tr>
        <w:trPr>
          <w:trHeight w:val="784" w:hRule="atLeast"/>
        </w:trPr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102" w:right="0" w:hanging="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2020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2021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2022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2025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2026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</w:tr>
      <w:tr>
        <w:trPr>
          <w:trHeight w:val="462" w:hRule="atLeast"/>
        </w:trPr>
        <w:tc>
          <w:tcPr>
            <w:tcW w:w="1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2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36130,20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1540,00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32310,30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1129,90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2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1 150,00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2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1640,13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12,52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326,40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764,60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2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186,61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175,00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175,00</w:t>
            </w:r>
          </w:p>
        </w:tc>
      </w:tr>
      <w:tr>
        <w:trPr>
          <w:trHeight w:val="659" w:hRule="atLeast"/>
        </w:trPr>
        <w:tc>
          <w:tcPr>
            <w:tcW w:w="1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Droid Sans Fallback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em w:val="none"/>
                <w:lang w:val="ru-RU" w:eastAsia="hi-IN" w:bidi="hi-IN"/>
              </w:rPr>
              <w:t>Местный бюджет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4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4"/>
                <w:lang w:val="ru-RU" w:eastAsia="hi-IN" w:bidi="hi-IN"/>
              </w:rPr>
              <w:t>2856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4"/>
                <w:lang w:val="ru-RU" w:eastAsia="hi-IN" w:bidi="hi-IN"/>
              </w:rPr>
              <w:t>54,81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38352,45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39578,53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39885,00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40667,70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2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45286,53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41119,80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40764,80</w:t>
            </w:r>
          </w:p>
        </w:tc>
      </w:tr>
      <w:tr>
        <w:trPr>
          <w:trHeight w:val="248" w:hRule="atLeast"/>
        </w:trPr>
        <w:tc>
          <w:tcPr>
            <w:tcW w:w="1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1700,00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1 700,00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1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2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16298,00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2 117,00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2 150,00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2036,00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2 88500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4"/>
                <w:lang w:val="ru-RU" w:eastAsia="hi-IN" w:bidi="hi-IN"/>
              </w:rPr>
              <w:t>2470,0</w:t>
            </w:r>
            <w:r>
              <w:rPr>
                <w:rFonts w:cs="Times New Roman" w:ascii="Times New Roman" w:hAnsi="Times New Roman"/>
                <w:sz w:val="22"/>
              </w:rPr>
              <w:t>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2320,00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2320,00</w:t>
            </w:r>
          </w:p>
        </w:tc>
      </w:tr>
      <w:tr>
        <w:trPr>
          <w:trHeight w:val="649" w:hRule="atLeast"/>
        </w:trPr>
        <w:tc>
          <w:tcPr>
            <w:tcW w:w="15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источникам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2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3414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23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,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1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42 021,97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74 365,23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41921,00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47147,20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4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4"/>
                <w:lang w:val="ru-RU" w:eastAsia="hi-IN" w:bidi="hi-IN"/>
              </w:rPr>
              <w:t>49093,14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43614,80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43259,80</w:t>
            </w:r>
          </w:p>
        </w:tc>
      </w:tr>
    </w:tbl>
    <w:p>
      <w:pPr>
        <w:pStyle w:val="ListParagraph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0" w:name="_GoBack2"/>
      <w:bookmarkEnd w:id="0"/>
    </w:p>
    <w:p>
      <w:pPr>
        <w:pStyle w:val="ListParagraph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3414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23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,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1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42 021,97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74 365,23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41 921,00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47147,20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2024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 xml:space="preserve">49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093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,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1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2025 год – </w:t>
      </w:r>
      <w:r>
        <w:rPr>
          <w:rFonts w:cs="Times New Roman" w:ascii="Times New Roman" w:hAnsi="Times New Roman"/>
          <w:sz w:val="28"/>
          <w:szCs w:val="28"/>
        </w:rPr>
        <w:t>43 614,80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 </w:t>
      </w:r>
    </w:p>
    <w:p>
      <w:pPr>
        <w:pStyle w:val="ListParagraph"/>
        <w:ind w:left="0" w:right="0" w:firstLine="56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</w:t>
      </w:r>
      <w:r>
        <w:rPr>
          <w:rFonts w:cs="Times New Roman" w:ascii="Times New Roman" w:hAnsi="Times New Roman"/>
          <w:color w:val="000000"/>
          <w:sz w:val="28"/>
          <w:szCs w:val="28"/>
        </w:rPr>
        <w:t>на 2026 год –43 259,80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Normal"/>
        <w:ind w:firstLine="426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1.5. </w:t>
      </w:r>
      <w:r>
        <w:rPr>
          <w:rFonts w:cs="Times New Roman" w:ascii="Times New Roman" w:hAnsi="Times New Roman"/>
          <w:sz w:val="28"/>
          <w:szCs w:val="28"/>
        </w:rPr>
        <w:t>В паспорте подпрограммы «Дополнительное образование в сфере культуры и искусства»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199" w:type="dxa"/>
        <w:jc w:val="left"/>
        <w:tblInd w:w="3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firstRow="1" w:noVBand="1" w:lastRow="0" w:firstColumn="1" w:lastColumn="0" w:noHBand="0" w:val="04a0"/>
      </w:tblPr>
      <w:tblGrid>
        <w:gridCol w:w="1711"/>
        <w:gridCol w:w="1184"/>
        <w:gridCol w:w="839"/>
        <w:gridCol w:w="916"/>
        <w:gridCol w:w="796"/>
        <w:gridCol w:w="899"/>
        <w:gridCol w:w="915"/>
        <w:gridCol w:w="1020"/>
        <w:gridCol w:w="967"/>
        <w:gridCol w:w="951"/>
      </w:tblGrid>
      <w:tr>
        <w:trPr>
          <w:trHeight w:val="600" w:hRule="atLeast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ind w:left="102" w:hanging="0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2020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2021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2022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2025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2025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год</w:t>
            </w:r>
          </w:p>
        </w:tc>
      </w:tr>
      <w:tr>
        <w:trPr>
          <w:trHeight w:val="462" w:hRule="atLeast"/>
        </w:trPr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</w:t>
            </w:r>
          </w:p>
          <w:p>
            <w:pPr>
              <w:pStyle w:val="Normal"/>
              <w:widowControl w:val="false"/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4479,00</w:t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119,00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1520,00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2500,00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72185,10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8283,60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9469,90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9690,30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11004,40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12 246,30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10745,30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10745,30</w:t>
            </w:r>
          </w:p>
        </w:tc>
      </w:tr>
      <w:tr>
        <w:trPr>
          <w:trHeight w:val="302" w:hRule="atLeast"/>
        </w:trPr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</w:t>
            </w:r>
          </w:p>
          <w:p>
            <w:pPr>
              <w:pStyle w:val="Normal"/>
              <w:widowControl w:val="false"/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</w:t>
            </w:r>
          </w:p>
          <w:p>
            <w:pPr>
              <w:pStyle w:val="Normal"/>
              <w:widowControl w:val="false"/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76664,10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8402,60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10989,90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ind w:left="-109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12190,30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11144,40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12 446,30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10745,30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</w:rPr>
              <w:t>10745,30</w:t>
            </w:r>
          </w:p>
        </w:tc>
      </w:tr>
    </w:tbl>
    <w:p>
      <w:pPr>
        <w:pStyle w:val="ListParagraph"/>
        <w:widowControl w:val="false"/>
        <w:ind w:lef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1.6 В разделе 4 «Ресурсное обеспечение подпрограммы» подпрограммы «Дополнительное образование в сфере культуры и искусства» второй абзац изложить в новой редакции следующего содержания:</w:t>
      </w:r>
    </w:p>
    <w:p>
      <w:pPr>
        <w:pStyle w:val="ListParagraph"/>
        <w:ind w:lef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«Общий объем финансирования подпрограммы на 2020-2030 годы составит 76664,10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8 402,60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10 989,90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12 190,30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11 144,40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12 446,30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на 2025 год – 10 745,30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на 2026 год – 10 745,30 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 Приложение № 3 к муниципальной программе «Развитие культуры в Невельском муниципальном округе» изложить в новой редакции согласно приложению №1  к настоящему постановлению.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Приложение № 4 к муниципальной программе «Развитие культуры в Невельском муниципальном округе» изложить в новой редакции согласно приложению №2  к настоящему постановлению.</w:t>
      </w:r>
    </w:p>
    <w:p>
      <w:pPr>
        <w:pStyle w:val="ListParagraph"/>
        <w:ind w:lef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Администрации Невельского  муниципального округа.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firstLine="709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первого </w:t>
      </w:r>
      <w:bookmarkStart w:id="1" w:name="_GoBack"/>
      <w:bookmarkEnd w:id="1"/>
      <w:r>
        <w:rPr>
          <w:rFonts w:cs="Times New Roman" w:ascii="Times New Roman" w:hAnsi="Times New Roman"/>
          <w:sz w:val="28"/>
          <w:szCs w:val="28"/>
          <w:shd w:fill="auto" w:val="clear"/>
        </w:rPr>
        <w:t>заместителя Главы администрации  округа  В.А.Храбрую.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Глава Невельского муниципального округа                                             О.Е.Майоров        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Верно: Титова Н.Н.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Быстрова М.В.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Главы администрации Невельского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муниципального округа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Юридический отдел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Администрации Невельского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муниципального округа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Начальника финансового управления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Администрации </w:t>
      </w: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>Невельского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>муниципального округа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Михасева О.Г.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Администрации </w:t>
      </w: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>Невельского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>муниципального округа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</w:t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1228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 w:customStyle="1">
    <w:name w:val="Интернет-ссылка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qFormat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 w:customStyle="1">
    <w:name w:val="Основной шрифт абзаца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" w:customStyle="1">
    <w:name w:val="WW-Absatz-Standardschriftart"/>
    <w:qFormat/>
    <w:rPr/>
  </w:style>
  <w:style w:type="character" w:styleId="AbsatzStandardschriftart" w:customStyle="1">
    <w:name w:val="Absatz-Standardschriftart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21" w:customStyle="1">
    <w:name w:val="Заголовок 21"/>
    <w:basedOn w:val="Normal"/>
    <w:next w:val="Normal"/>
    <w:qFormat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</w:rPr>
  </w:style>
  <w:style w:type="paragraph" w:styleId="12" w:customStyle="1">
    <w:name w:val="Указатель1"/>
    <w:basedOn w:val="Normal"/>
    <w:qFormat/>
    <w:pPr/>
    <w:rPr>
      <w:rFonts w:eastAsia="Mangal"/>
      <w:lang w:eastAsia="ar-SA"/>
    </w:rPr>
  </w:style>
  <w:style w:type="paragraph" w:styleId="13" w:customStyle="1">
    <w:name w:val="Название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atLeast" w:line="100" w:before="28" w:after="119"/>
    </w:pPr>
    <w:rPr>
      <w:rFonts w:ascii="Times New Roman" w:hAnsi="Times New Roman" w:eastAsia="Times New Roman" w:cs="Times New Roman"/>
      <w:sz w:val="24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3085</TotalTime>
  <Application>LibreOffice/7.1.2.2$Windows_X86_64 LibreOffice_project/8a45595d069ef5570103caea1b71cc9d82b2aae4</Application>
  <AppVersion>15.0000</AppVersion>
  <Pages>4</Pages>
  <Words>820</Words>
  <Characters>5051</Characters>
  <CharactersWithSpaces>5707</CharactersWithSpaces>
  <Paragraphs>276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2024-07-17T10:18:00Z</dcterms:created>
  <dc:creator>user</dc:creator>
  <dc:description/>
  <dc:language>ru-RU</dc:language>
  <cp:lastModifiedBy/>
  <cp:lastPrinted>2024-07-19T09:14:51Z</cp:lastPrinted>
  <dcterms:modified xsi:type="dcterms:W3CDTF">2024-07-19T09:15:25Z</dcterms:modified>
  <cp:revision>162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