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685800" cy="85344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АДМИНИСТРАЦИЯ НЕВЕЛЬСКОГО РАЙОНА </w:t>
      </w:r>
    </w:p>
    <w:p>
      <w:pPr>
        <w:pStyle w:val="Norma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21"/>
        <w:jc w:val="center"/>
        <w:rPr>
          <w:rFonts w:cs="Times New Roman"/>
          <w:b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>П о с т а н о в л е н и е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eastAsia="Droid Sans Fallback" w:cs="Times New Roman" w:ascii="Times New Roman" w:hAnsi="Times New Roman"/>
          <w:color w:val="000000"/>
          <w:kern w:val="2"/>
          <w:sz w:val="28"/>
          <w:szCs w:val="28"/>
          <w:u w:val="single"/>
          <w:lang w:val="en-US" w:eastAsia="hi-IN" w:bidi="hi-IN"/>
        </w:rPr>
        <w:t>15</w:t>
      </w:r>
      <w:r>
        <w:rPr>
          <w:rFonts w:eastAsia="Droid Sans Fallback" w:cs="Times New Roman" w:ascii="Times New Roman" w:hAnsi="Times New Roman"/>
          <w:color w:val="000000"/>
          <w:kern w:val="2"/>
          <w:sz w:val="28"/>
          <w:szCs w:val="28"/>
          <w:u w:val="single"/>
          <w:lang w:val="ru-RU" w:eastAsia="hi-IN" w:bidi="hi-IN"/>
        </w:rPr>
        <w:t>.08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</w:rPr>
        <w:t xml:space="preserve">.2022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№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u w:val="single"/>
          <w:lang w:val="en-US" w:eastAsia="hi-IN" w:bidi="hi-IN"/>
        </w:rPr>
        <w:t>451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4"/>
        </w:rPr>
        <w:t>г. Невель</w:t>
      </w:r>
    </w:p>
    <w:p>
      <w:pPr>
        <w:pStyle w:val="Normal"/>
        <w:suppressAutoHyphens w:val="false"/>
        <w:spacing w:lineRule="auto" w:line="276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</w:r>
    </w:p>
    <w:p>
      <w:pPr>
        <w:pStyle w:val="Normal"/>
        <w:ind w:right="467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>
      <w:pPr>
        <w:pStyle w:val="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</w:t>
      </w:r>
      <w:hyperlink r:id="rId3">
        <w:r>
          <w:rPr>
            <w:rFonts w:cs="Times New Roman" w:ascii="Times New Roman" w:hAnsi="Times New Roman"/>
            <w:color w:val="000000"/>
            <w:sz w:val="28"/>
            <w:szCs w:val="28"/>
          </w:rPr>
          <w:t>постановлением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 МО «Невельский район», в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 «Невельский район»:</w:t>
      </w:r>
    </w:p>
    <w:p>
      <w:pPr>
        <w:pStyle w:val="ListParagraph"/>
        <w:ind w:lef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    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>1.</w:t>
      </w:r>
      <w:r>
        <w:rPr>
          <w:rFonts w:cs="Times New Roman" w:ascii="Times New Roman" w:hAnsi="Times New Roman"/>
          <w:color w:val="000000"/>
          <w:sz w:val="28"/>
          <w:szCs w:val="28"/>
        </w:rPr>
        <w:t>1</w:t>
      </w:r>
      <w:r>
        <w:rPr>
          <w:rFonts w:cs="Times New Roman" w:ascii="Times New Roman" w:hAnsi="Times New Roman"/>
          <w:color w:val="000000"/>
          <w:sz w:val="28"/>
          <w:szCs w:val="28"/>
        </w:rPr>
        <w:t>. Приложение № 3 к муниципальной программе «Развитие культуры в муниципальном образовании «Невельский район»  изложить в новой редакции согласно приложению  к настоящему постановлению.</w:t>
      </w:r>
      <w:r>
        <w:rPr>
          <w:rFonts w:cs="Times New Roman" w:ascii="Times New Roman" w:hAnsi="Times New Roman"/>
          <w:sz w:val="28"/>
          <w:szCs w:val="28"/>
        </w:rPr>
        <w:t xml:space="preserve">           </w:t>
      </w:r>
    </w:p>
    <w:p>
      <w:pPr>
        <w:pStyle w:val="ListParagraph"/>
        <w:ind w:left="0"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2. Настоящее постановление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http</w:t>
        </w:r>
      </w:hyperlink>
      <w:hyperlink r:id="rId5">
        <w:r>
          <w:rPr>
            <w:rFonts w:cs="Times New Roman" w:ascii="Times New Roman" w:hAnsi="Times New Roman"/>
            <w:sz w:val="28"/>
            <w:szCs w:val="28"/>
            <w:lang w:eastAsia="en-US"/>
          </w:rPr>
          <w:t>://</w:t>
        </w:r>
      </w:hyperlink>
      <w:hyperlink r:id="rId6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pravo</w:t>
        </w:r>
      </w:hyperlink>
      <w:hyperlink r:id="rId7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8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pskov</w:t>
        </w:r>
      </w:hyperlink>
      <w:hyperlink r:id="rId9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10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ru</w:t>
        </w:r>
      </w:hyperlink>
      <w:hyperlink r:id="rId11">
        <w:r>
          <w:rPr>
            <w:rFonts w:cs="Times New Roman" w:ascii="Times New Roman" w:hAnsi="Times New Roman"/>
            <w:sz w:val="28"/>
            <w:szCs w:val="28"/>
            <w:lang w:eastAsia="en-US"/>
          </w:rPr>
          <w:t>/</w:t>
        </w:r>
      </w:hyperlink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 и на официальном сайте Невельского района.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right="-284" w:firstLine="142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первого заместителя Главы администрации района В.А. Храбрую.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lineRule="auto" w:line="276" w:before="0" w:after="0"/>
        <w:ind w:firstLine="851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rPr/>
      </w:pPr>
      <w:r>
        <w:rPr>
          <w:rFonts w:cs="Times New Roman" w:ascii="Times New Roman" w:hAnsi="Times New Roman"/>
          <w:sz w:val="28"/>
          <w:szCs w:val="28"/>
        </w:rPr>
        <w:t>Глава Невельского района                                                                       О.Е. Майоров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 xml:space="preserve">Исполнитель: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Директор МБУК «Культура и досуг»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Быстрова М.В.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Тел.: (81151) 2-12-92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 xml:space="preserve">Согласовано: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 xml:space="preserve">Первый заместитель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 xml:space="preserve">Главы администрации района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 xml:space="preserve">Храбрая В.А.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Тел.: (81151) 2-11-73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Правовое управление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Администрации района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Тел.: (81151) 2-19-52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Начальника финансового управления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Михасева О.Г.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Тел.: (81151) 2-16-87</w:t>
      </w:r>
    </w:p>
    <w:p>
      <w:pPr>
        <w:pStyle w:val="Normal"/>
        <w:spacing w:lineRule="auto" w:line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Председатель комитета по экономике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Тихоненок О.В.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Normal"/>
        <w:ind w:right="4677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Тел.: (81151) 2-32-26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3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/>
      </w:r>
    </w:p>
    <w:sectPr>
      <w:type w:val="nextPage"/>
      <w:pgSz w:w="11906" w:h="16838"/>
      <w:pgMar w:left="1418" w:right="566" w:header="0" w:top="993" w:footer="0" w:bottom="993" w:gutter="0"/>
      <w:pgNumType w:fmt="decimal"/>
      <w:formProt w:val="false"/>
      <w:textDirection w:val="lrTb"/>
      <w:docGrid w:type="default" w:linePitch="36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73ef"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Droid Sans Fallback" w:cs="Lohit Hindi"/>
      <w:color w:val="auto"/>
      <w:kern w:val="2"/>
      <w:sz w:val="20"/>
      <w:szCs w:val="24"/>
      <w:lang w:val="ru-RU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qFormat/>
    <w:rsid w:val="00c273ef"/>
    <w:rPr>
      <w:rFonts w:ascii="Times New Roman" w:hAnsi="Times New Roman" w:eastAsia="Arial Unicode MS" w:cs="Tahoma"/>
      <w:color w:val="000000"/>
      <w:kern w:val="2"/>
      <w:sz w:val="28"/>
      <w:szCs w:val="20"/>
      <w:lang w:val="en-US" w:bidi="en-US"/>
    </w:rPr>
  </w:style>
  <w:style w:type="character" w:styleId="Style14" w:customStyle="1">
    <w:name w:val="Интернет-ссылка"/>
    <w:rsid w:val="00c273ef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qFormat/>
    <w:rsid w:val="00c273ef"/>
    <w:rPr>
      <w:rFonts w:ascii="Tahoma" w:hAnsi="Tahoma" w:eastAsia="Droid Sans Fallback" w:cs="Mangal"/>
      <w:kern w:val="2"/>
      <w:sz w:val="16"/>
      <w:szCs w:val="14"/>
      <w:lang w:eastAsia="hi-IN" w:bidi="hi-IN"/>
    </w:rPr>
  </w:style>
  <w:style w:type="character" w:styleId="1" w:customStyle="1">
    <w:name w:val="Основной шрифт абзаца1"/>
    <w:qFormat/>
    <w:rsid w:val="00c273ef"/>
    <w:rPr/>
  </w:style>
  <w:style w:type="character" w:styleId="WWAbsatzStandardschriftart1" w:customStyle="1">
    <w:name w:val="WW-Absatz-Standardschriftart1"/>
    <w:qFormat/>
    <w:rsid w:val="00c273ef"/>
    <w:rPr/>
  </w:style>
  <w:style w:type="character" w:styleId="WWAbsatzStandardschriftart" w:customStyle="1">
    <w:name w:val="WW-Absatz-Standardschriftart"/>
    <w:qFormat/>
    <w:rsid w:val="00c273ef"/>
    <w:rPr/>
  </w:style>
  <w:style w:type="character" w:styleId="AbsatzStandardschriftart" w:customStyle="1">
    <w:name w:val="Absatz-Standardschriftart"/>
    <w:qFormat/>
    <w:rsid w:val="00c273ef"/>
    <w:rPr/>
  </w:style>
  <w:style w:type="character" w:styleId="WW8Num1z8" w:customStyle="1">
    <w:name w:val="WW8Num1z8"/>
    <w:qFormat/>
    <w:rsid w:val="00c273ef"/>
    <w:rPr/>
  </w:style>
  <w:style w:type="character" w:styleId="WW8Num1z7" w:customStyle="1">
    <w:name w:val="WW8Num1z7"/>
    <w:qFormat/>
    <w:rsid w:val="00c273ef"/>
    <w:rPr/>
  </w:style>
  <w:style w:type="character" w:styleId="WW8Num1z6" w:customStyle="1">
    <w:name w:val="WW8Num1z6"/>
    <w:qFormat/>
    <w:rsid w:val="00c273ef"/>
    <w:rPr/>
  </w:style>
  <w:style w:type="character" w:styleId="WW8Num1z5" w:customStyle="1">
    <w:name w:val="WW8Num1z5"/>
    <w:qFormat/>
    <w:rsid w:val="00c273ef"/>
    <w:rPr/>
  </w:style>
  <w:style w:type="character" w:styleId="WW8Num1z4" w:customStyle="1">
    <w:name w:val="WW8Num1z4"/>
    <w:qFormat/>
    <w:rsid w:val="00c273ef"/>
    <w:rPr/>
  </w:style>
  <w:style w:type="character" w:styleId="WW8Num1z3" w:customStyle="1">
    <w:name w:val="WW8Num1z3"/>
    <w:qFormat/>
    <w:rsid w:val="00c273ef"/>
    <w:rPr/>
  </w:style>
  <w:style w:type="character" w:styleId="WW8Num1z2" w:customStyle="1">
    <w:name w:val="WW8Num1z2"/>
    <w:qFormat/>
    <w:rsid w:val="00c273ef"/>
    <w:rPr/>
  </w:style>
  <w:style w:type="character" w:styleId="WW8Num1z1" w:customStyle="1">
    <w:name w:val="WW8Num1z1"/>
    <w:qFormat/>
    <w:rsid w:val="00c273ef"/>
    <w:rPr/>
  </w:style>
  <w:style w:type="character" w:styleId="WW8Num1z0" w:customStyle="1">
    <w:name w:val="WW8Num1z0"/>
    <w:qFormat/>
    <w:rsid w:val="00c273ef"/>
    <w:rPr/>
  </w:style>
  <w:style w:type="paragraph" w:styleId="Style16" w:customStyle="1">
    <w:name w:val="Заголовок"/>
    <w:basedOn w:val="Normal"/>
    <w:next w:val="Style17"/>
    <w:qFormat/>
    <w:rsid w:val="00c273ef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c273ef"/>
    <w:pPr>
      <w:spacing w:lineRule="auto" w:line="276" w:before="0" w:after="140"/>
    </w:pPr>
    <w:rPr/>
  </w:style>
  <w:style w:type="paragraph" w:styleId="Style18">
    <w:name w:val="List"/>
    <w:basedOn w:val="Style17"/>
    <w:rsid w:val="00c273ef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Indexheading">
    <w:name w:val="index heading"/>
    <w:basedOn w:val="Normal"/>
    <w:qFormat/>
    <w:rsid w:val="00c273ef"/>
    <w:pPr>
      <w:suppressLineNumbers/>
    </w:pPr>
    <w:rPr>
      <w:rFonts w:cs="Arial"/>
    </w:rPr>
  </w:style>
  <w:style w:type="paragraph" w:styleId="11" w:customStyle="1">
    <w:name w:val="Название объекта1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21" w:customStyle="1">
    <w:name w:val="Заголовок 21"/>
    <w:basedOn w:val="Normal"/>
    <w:next w:val="Normal"/>
    <w:qFormat/>
    <w:rsid w:val="00c273ef"/>
    <w:pPr>
      <w:keepNext w:val="true"/>
      <w:widowControl w:val="false"/>
      <w:jc w:val="both"/>
      <w:outlineLvl w:val="1"/>
    </w:pPr>
    <w:rPr>
      <w:rFonts w:ascii="Times New Roman" w:hAnsi="Times New Roman" w:eastAsia="Arial Unicode MS" w:cs="Tahoma"/>
      <w:color w:val="000000"/>
      <w:sz w:val="28"/>
      <w:szCs w:val="20"/>
      <w:lang w:val="en-US" w:eastAsia="en-US" w:bidi="en-US"/>
    </w:rPr>
  </w:style>
  <w:style w:type="paragraph" w:styleId="BalloonText">
    <w:name w:val="Balloon Text"/>
    <w:basedOn w:val="Normal"/>
    <w:qFormat/>
    <w:rsid w:val="00c273ef"/>
    <w:pPr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qFormat/>
    <w:rsid w:val="00c273ef"/>
    <w:pPr>
      <w:spacing w:before="0" w:after="0"/>
      <w:ind w:left="720" w:hanging="0"/>
      <w:contextualSpacing/>
    </w:pPr>
    <w:rPr>
      <w:rFonts w:cs="Mangal"/>
    </w:rPr>
  </w:style>
  <w:style w:type="paragraph" w:styleId="12" w:customStyle="1">
    <w:name w:val="Указатель1"/>
    <w:basedOn w:val="Normal"/>
    <w:qFormat/>
    <w:rsid w:val="00c273ef"/>
    <w:pPr/>
    <w:rPr>
      <w:rFonts w:eastAsia="Mangal"/>
      <w:lang w:eastAsia="ar-SA"/>
    </w:rPr>
  </w:style>
  <w:style w:type="paragraph" w:styleId="13" w:customStyle="1">
    <w:name w:val="Название1"/>
    <w:basedOn w:val="Normal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styleId="Style21" w:customStyle="1">
    <w:name w:val="Содержимое таблицы"/>
    <w:basedOn w:val="Normal"/>
    <w:qFormat/>
    <w:rsid w:val="00c273ef"/>
    <w:pPr>
      <w:suppressLineNumbers/>
    </w:pPr>
    <w:rPr/>
  </w:style>
  <w:style w:type="paragraph" w:styleId="Style22" w:customStyle="1">
    <w:name w:val="Заголовок таблицы"/>
    <w:basedOn w:val="Style21"/>
    <w:qFormat/>
    <w:rsid w:val="00c273ef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225d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2A80537AADA7DDC260F833399715DC8E2121C44DB27827A87DC364EDD33851F9Z1I0I" TargetMode="External"/><Relationship Id="rId4" Type="http://schemas.openxmlformats.org/officeDocument/2006/relationships/hyperlink" Target="http://pravo.pskov.ru/" TargetMode="External"/><Relationship Id="rId5" Type="http://schemas.openxmlformats.org/officeDocument/2006/relationships/hyperlink" Target="http://pravo.pskov.ru/" TargetMode="External"/><Relationship Id="rId6" Type="http://schemas.openxmlformats.org/officeDocument/2006/relationships/hyperlink" Target="http://pravo.pskov.ru/" TargetMode="External"/><Relationship Id="rId7" Type="http://schemas.openxmlformats.org/officeDocument/2006/relationships/hyperlink" Target="http://pravo.pskov.ru/" TargetMode="External"/><Relationship Id="rId8" Type="http://schemas.openxmlformats.org/officeDocument/2006/relationships/hyperlink" Target="http://pravo.pskov.ru/" TargetMode="External"/><Relationship Id="rId9" Type="http://schemas.openxmlformats.org/officeDocument/2006/relationships/hyperlink" Target="http://pravo.pskov.ru/" TargetMode="External"/><Relationship Id="rId10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Application>LibreOffice/7.1.2.2$Windows_X86_64 LibreOffice_project/8a45595d069ef5570103caea1b71cc9d82b2aae4</Application>
  <AppVersion>15.0000</AppVersion>
  <Pages>2</Pages>
  <Words>244</Words>
  <Characters>1756</Characters>
  <CharactersWithSpaces>2089</CharactersWithSpaces>
  <Paragraphs>37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2022-05-16T10:32:00Z</dcterms:created>
  <dc:creator>user</dc:creator>
  <dc:description/>
  <dc:language>ru-RU</dc:language>
  <cp:lastModifiedBy/>
  <cp:lastPrinted>2022-05-16T10:07:00Z</cp:lastPrinted>
  <dcterms:modified xsi:type="dcterms:W3CDTF">2022-08-15T11:54:30Z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