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97" w:rsidRPr="00EA4D46" w:rsidRDefault="00791497" w:rsidP="007914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685800" cy="8534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97" w:rsidRPr="00EA4D46" w:rsidRDefault="00791497" w:rsidP="00791497">
      <w:pPr>
        <w:jc w:val="center"/>
        <w:rPr>
          <w:rFonts w:ascii="Times New Roman" w:hAnsi="Times New Roman" w:cs="Times New Roman"/>
        </w:rPr>
      </w:pPr>
    </w:p>
    <w:p w:rsidR="00791497" w:rsidRPr="00EA4D46" w:rsidRDefault="00791497" w:rsidP="007914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4D46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791497" w:rsidRPr="00EA4D46" w:rsidRDefault="00791497" w:rsidP="0079149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91497" w:rsidRPr="00EA4D46" w:rsidRDefault="00791497" w:rsidP="00791497">
      <w:pPr>
        <w:pStyle w:val="2"/>
        <w:numPr>
          <w:ilvl w:val="0"/>
          <w:numId w:val="0"/>
        </w:numPr>
        <w:jc w:val="center"/>
        <w:rPr>
          <w:rFonts w:cs="Times New Roman"/>
          <w:b/>
          <w:sz w:val="36"/>
          <w:szCs w:val="36"/>
          <w:lang w:val="ru-RU"/>
        </w:rPr>
      </w:pPr>
      <w:proofErr w:type="gramStart"/>
      <w:r w:rsidRPr="00EA4D46">
        <w:rPr>
          <w:rFonts w:cs="Times New Roman"/>
          <w:b/>
          <w:sz w:val="36"/>
          <w:szCs w:val="36"/>
          <w:lang w:val="ru-RU"/>
        </w:rPr>
        <w:t>П</w:t>
      </w:r>
      <w:proofErr w:type="gramEnd"/>
      <w:r w:rsidRPr="00EA4D46">
        <w:rPr>
          <w:rFonts w:cs="Times New Roman"/>
          <w:b/>
          <w:sz w:val="36"/>
          <w:szCs w:val="36"/>
          <w:lang w:val="ru-RU"/>
        </w:rPr>
        <w:t xml:space="preserve"> о с т а </w:t>
      </w:r>
      <w:proofErr w:type="spellStart"/>
      <w:r w:rsidRPr="00EA4D46">
        <w:rPr>
          <w:rFonts w:cs="Times New Roman"/>
          <w:b/>
          <w:sz w:val="36"/>
          <w:szCs w:val="36"/>
          <w:lang w:val="ru-RU"/>
        </w:rPr>
        <w:t>н</w:t>
      </w:r>
      <w:proofErr w:type="spellEnd"/>
      <w:r w:rsidRPr="00EA4D46">
        <w:rPr>
          <w:rFonts w:cs="Times New Roman"/>
          <w:b/>
          <w:sz w:val="36"/>
          <w:szCs w:val="36"/>
          <w:lang w:val="ru-RU"/>
        </w:rPr>
        <w:t xml:space="preserve"> о в л е </w:t>
      </w:r>
      <w:proofErr w:type="spellStart"/>
      <w:r w:rsidRPr="00EA4D46">
        <w:rPr>
          <w:rFonts w:cs="Times New Roman"/>
          <w:b/>
          <w:sz w:val="36"/>
          <w:szCs w:val="36"/>
          <w:lang w:val="ru-RU"/>
        </w:rPr>
        <w:t>н</w:t>
      </w:r>
      <w:proofErr w:type="spellEnd"/>
      <w:r w:rsidRPr="00EA4D46">
        <w:rPr>
          <w:rFonts w:cs="Times New Roman"/>
          <w:b/>
          <w:sz w:val="36"/>
          <w:szCs w:val="36"/>
          <w:lang w:val="ru-RU"/>
        </w:rPr>
        <w:t xml:space="preserve"> и е</w:t>
      </w:r>
    </w:p>
    <w:p w:rsidR="00D55A8D" w:rsidRDefault="00D55A8D" w:rsidP="00791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4948" w:rsidRPr="00672952" w:rsidRDefault="001650F1" w:rsidP="0079149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8E3122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16.01.2020</w:t>
      </w:r>
      <w:r w:rsidR="008E312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C78EC" w:rsidRPr="0067295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9C78EC" w:rsidRPr="00672952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</w:p>
    <w:p w:rsidR="00791497" w:rsidRPr="00BF7A91" w:rsidRDefault="005B320A" w:rsidP="00791497">
      <w:pPr>
        <w:jc w:val="both"/>
        <w:rPr>
          <w:rFonts w:ascii="Times New Roman" w:hAnsi="Times New Roman" w:cs="Times New Roman"/>
          <w:sz w:val="24"/>
        </w:rPr>
      </w:pPr>
      <w:r w:rsidRPr="00BF7A91">
        <w:rPr>
          <w:rFonts w:ascii="Times New Roman" w:hAnsi="Times New Roman" w:cs="Times New Roman"/>
          <w:sz w:val="28"/>
          <w:szCs w:val="28"/>
        </w:rPr>
        <w:t xml:space="preserve"> </w:t>
      </w:r>
      <w:r w:rsidR="00791497" w:rsidRPr="00BF7A91">
        <w:rPr>
          <w:rFonts w:ascii="Times New Roman" w:hAnsi="Times New Roman" w:cs="Times New Roman"/>
          <w:sz w:val="28"/>
          <w:szCs w:val="28"/>
        </w:rPr>
        <w:t xml:space="preserve">     </w:t>
      </w:r>
      <w:r w:rsidR="00987DC4" w:rsidRPr="00BF7A91">
        <w:rPr>
          <w:rFonts w:ascii="Times New Roman" w:hAnsi="Times New Roman" w:cs="Times New Roman"/>
          <w:sz w:val="28"/>
          <w:szCs w:val="28"/>
        </w:rPr>
        <w:t xml:space="preserve"> </w:t>
      </w:r>
      <w:r w:rsidR="00791497" w:rsidRPr="00BF7A91">
        <w:rPr>
          <w:rFonts w:ascii="Times New Roman" w:hAnsi="Times New Roman" w:cs="Times New Roman"/>
          <w:sz w:val="24"/>
        </w:rPr>
        <w:t>г.</w:t>
      </w:r>
      <w:r w:rsidR="007E5B28" w:rsidRPr="00BF7A91">
        <w:rPr>
          <w:rFonts w:ascii="Times New Roman" w:hAnsi="Times New Roman" w:cs="Times New Roman"/>
          <w:sz w:val="24"/>
        </w:rPr>
        <w:t xml:space="preserve"> </w:t>
      </w:r>
      <w:r w:rsidR="00791497" w:rsidRPr="00BF7A91">
        <w:rPr>
          <w:rFonts w:ascii="Times New Roman" w:hAnsi="Times New Roman" w:cs="Times New Roman"/>
          <w:sz w:val="24"/>
        </w:rPr>
        <w:t>Невель</w:t>
      </w:r>
    </w:p>
    <w:p w:rsidR="00791497" w:rsidRPr="001327F5" w:rsidRDefault="00791497" w:rsidP="00791497">
      <w:pPr>
        <w:suppressAutoHyphens w:val="0"/>
        <w:spacing w:line="276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791497" w:rsidRPr="005157A2" w:rsidRDefault="00791497" w:rsidP="00791497">
      <w:pPr>
        <w:ind w:right="4677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культуры в муниципальном образовании «Невельский район» </w:t>
      </w:r>
    </w:p>
    <w:p w:rsidR="008F0ED7" w:rsidRPr="005157A2" w:rsidRDefault="008F0ED7" w:rsidP="0067295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91497" w:rsidRPr="005157A2" w:rsidRDefault="00065155" w:rsidP="007914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791497" w:rsidRPr="005157A2">
        <w:rPr>
          <w:rFonts w:ascii="Times New Roman" w:hAnsi="Times New Roman" w:cs="Times New Roman"/>
          <w:sz w:val="28"/>
          <w:szCs w:val="28"/>
        </w:rPr>
        <w:t xml:space="preserve">  соответствии</w:t>
      </w:r>
      <w:r w:rsidR="005157A2" w:rsidRPr="005157A2">
        <w:rPr>
          <w:rFonts w:ascii="Times New Roman" w:hAnsi="Times New Roman" w:cs="Times New Roman"/>
          <w:sz w:val="28"/>
          <w:szCs w:val="28"/>
        </w:rPr>
        <w:t xml:space="preserve"> с</w:t>
      </w:r>
      <w:r w:rsidR="00791497" w:rsidRPr="005157A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91497" w:rsidRPr="005157A2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="00791497" w:rsidRPr="005157A2">
        <w:rPr>
          <w:rFonts w:ascii="Times New Roman" w:hAnsi="Times New Roman" w:cs="Times New Roman"/>
          <w:sz w:val="28"/>
          <w:szCs w:val="28"/>
        </w:rPr>
        <w:t xml:space="preserve"> Администрации  Невельского района от 26.05.2015 № 447 «О</w:t>
      </w:r>
      <w:r w:rsidR="00A90CD6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8E312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8E3122" w:rsidRPr="008E3122">
        <w:rPr>
          <w:rFonts w:ascii="Times New Roman" w:hAnsi="Times New Roman" w:cs="Times New Roman"/>
          <w:sz w:val="28"/>
          <w:szCs w:val="28"/>
        </w:rPr>
        <w:t>разработки и реализации муниципальных программ в МО «Невельский район»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65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157A2">
        <w:rPr>
          <w:rFonts w:ascii="Times New Roman" w:hAnsi="Times New Roman" w:cs="Times New Roman"/>
          <w:sz w:val="28"/>
          <w:szCs w:val="28"/>
        </w:rPr>
        <w:t xml:space="preserve"> 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</w:t>
      </w:r>
      <w:bookmarkStart w:id="0" w:name="_GoBack"/>
      <w:bookmarkEnd w:id="0"/>
      <w:r w:rsidRPr="005157A2">
        <w:rPr>
          <w:rFonts w:ascii="Times New Roman" w:hAnsi="Times New Roman" w:cs="Times New Roman"/>
          <w:sz w:val="28"/>
          <w:szCs w:val="28"/>
        </w:rPr>
        <w:t>остям  граждан муниципального образования «Невельский район»</w:t>
      </w:r>
      <w:r w:rsidR="00791497" w:rsidRPr="005157A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91497" w:rsidRPr="005157A2" w:rsidRDefault="00791497" w:rsidP="00791497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культуры в муниципальном образовании «Невельский район»</w:t>
      </w:r>
      <w:r w:rsidR="005130D8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Не</w:t>
      </w:r>
      <w:r w:rsidR="00065155">
        <w:rPr>
          <w:rFonts w:ascii="Times New Roman" w:hAnsi="Times New Roman" w:cs="Times New Roman"/>
          <w:sz w:val="28"/>
          <w:szCs w:val="28"/>
        </w:rPr>
        <w:t xml:space="preserve">вельского района от </w:t>
      </w:r>
      <w:r w:rsidR="003854E5">
        <w:rPr>
          <w:rFonts w:ascii="Times New Roman" w:hAnsi="Times New Roman" w:cs="Times New Roman"/>
          <w:sz w:val="28"/>
          <w:szCs w:val="28"/>
        </w:rPr>
        <w:t>22</w:t>
      </w:r>
      <w:r w:rsidR="00065155">
        <w:rPr>
          <w:rFonts w:ascii="Times New Roman" w:hAnsi="Times New Roman" w:cs="Times New Roman"/>
          <w:sz w:val="28"/>
          <w:szCs w:val="28"/>
        </w:rPr>
        <w:t>.11.201</w:t>
      </w:r>
      <w:r w:rsidR="003854E5">
        <w:rPr>
          <w:rFonts w:ascii="Times New Roman" w:hAnsi="Times New Roman" w:cs="Times New Roman"/>
          <w:sz w:val="28"/>
          <w:szCs w:val="28"/>
        </w:rPr>
        <w:t>9</w:t>
      </w:r>
      <w:r w:rsidR="00065155">
        <w:rPr>
          <w:rFonts w:ascii="Times New Roman" w:hAnsi="Times New Roman" w:cs="Times New Roman"/>
          <w:sz w:val="28"/>
          <w:szCs w:val="28"/>
        </w:rPr>
        <w:t xml:space="preserve"> </w:t>
      </w:r>
      <w:r w:rsidR="005130D8">
        <w:rPr>
          <w:rFonts w:ascii="Times New Roman" w:hAnsi="Times New Roman" w:cs="Times New Roman"/>
          <w:sz w:val="28"/>
          <w:szCs w:val="28"/>
        </w:rPr>
        <w:t xml:space="preserve"> № </w:t>
      </w:r>
      <w:r w:rsidR="003854E5">
        <w:rPr>
          <w:rFonts w:ascii="Times New Roman" w:hAnsi="Times New Roman" w:cs="Times New Roman"/>
          <w:sz w:val="28"/>
          <w:szCs w:val="28"/>
        </w:rPr>
        <w:t>610</w:t>
      </w:r>
      <w:r w:rsidR="005130D8">
        <w:rPr>
          <w:rFonts w:ascii="Times New Roman" w:hAnsi="Times New Roman" w:cs="Times New Roman"/>
          <w:sz w:val="28"/>
          <w:szCs w:val="28"/>
        </w:rPr>
        <w:t>,</w:t>
      </w:r>
      <w:r w:rsidRPr="005157A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91497" w:rsidRDefault="00791497" w:rsidP="0079149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</w:t>
      </w:r>
      <w:r w:rsidR="005157A2">
        <w:rPr>
          <w:rFonts w:ascii="Times New Roman" w:hAnsi="Times New Roman" w:cs="Times New Roman"/>
          <w:sz w:val="28"/>
          <w:szCs w:val="28"/>
        </w:rPr>
        <w:t>строку</w:t>
      </w:r>
      <w:r w:rsidRPr="005157A2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 программы» изложить в новой редакции следующего содержания: </w:t>
      </w:r>
    </w:p>
    <w:p w:rsidR="002B55D0" w:rsidRPr="002204DE" w:rsidRDefault="002B55D0" w:rsidP="002B55D0">
      <w:pPr>
        <w:pStyle w:val="a6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320" w:type="dxa"/>
        <w:jc w:val="right"/>
        <w:tblLayout w:type="fixed"/>
        <w:tblLook w:val="0000"/>
      </w:tblPr>
      <w:tblGrid>
        <w:gridCol w:w="1282"/>
        <w:gridCol w:w="1667"/>
        <w:gridCol w:w="1134"/>
        <w:gridCol w:w="1026"/>
        <w:gridCol w:w="1276"/>
        <w:gridCol w:w="992"/>
        <w:gridCol w:w="992"/>
        <w:gridCol w:w="993"/>
        <w:gridCol w:w="958"/>
      </w:tblGrid>
      <w:tr w:rsidR="000F2939" w:rsidRPr="009C78EC" w:rsidTr="00FE0CC5">
        <w:trPr>
          <w:trHeight w:val="375"/>
          <w:jc w:val="right"/>
        </w:trPr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539A" w:rsidRPr="009C78EC" w:rsidRDefault="00D1539A" w:rsidP="00123543">
            <w:pPr>
              <w:snapToGrid w:val="0"/>
              <w:spacing w:before="60" w:line="216" w:lineRule="auto"/>
              <w:ind w:left="-108"/>
              <w:rPr>
                <w:rFonts w:ascii="Times New Roman" w:eastAsia="Times New Roman" w:hAnsi="Times New Roman" w:cs="Times New Roman"/>
                <w:sz w:val="24"/>
              </w:rPr>
            </w:pPr>
            <w:r w:rsidRPr="009C78EC"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5157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5157A2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3854E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 w:rsidR="003854E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3854E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 w:rsidR="003854E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3854E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 w:rsidR="003854E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39A" w:rsidRPr="009C78EC" w:rsidRDefault="00D1539A" w:rsidP="003854E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 w:rsidR="003854E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539A" w:rsidRPr="009C78EC" w:rsidRDefault="00D1539A" w:rsidP="003854E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 w:rsidR="003854E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39A" w:rsidRPr="009C78EC" w:rsidRDefault="00D1539A" w:rsidP="003854E5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</w:t>
            </w:r>
            <w:r w:rsidR="003854E5">
              <w:rPr>
                <w:rFonts w:ascii="Times New Roman" w:hAnsi="Times New Roman" w:cs="Times New Roman"/>
                <w:sz w:val="24"/>
              </w:rPr>
              <w:t>5-2030</w:t>
            </w:r>
          </w:p>
        </w:tc>
      </w:tr>
      <w:tr w:rsidR="00FE0CC5" w:rsidRPr="009C78EC" w:rsidTr="005A39BA">
        <w:trPr>
          <w:trHeight w:val="597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5A39BA">
        <w:trPr>
          <w:trHeight w:val="339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0CC5" w:rsidRDefault="00FE0CC5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5A39BA">
        <w:trPr>
          <w:trHeight w:val="660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70366F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108 127,46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70366F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37579,66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35178,8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5A39BA">
        <w:trPr>
          <w:trHeight w:val="345"/>
          <w:jc w:val="right"/>
        </w:trPr>
        <w:tc>
          <w:tcPr>
            <w:tcW w:w="12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2B55D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B96F48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7133,00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FE0CC5" w:rsidRPr="009C78EC" w:rsidTr="005A39BA">
        <w:trPr>
          <w:trHeight w:val="449"/>
          <w:jc w:val="right"/>
        </w:trPr>
        <w:tc>
          <w:tcPr>
            <w:tcW w:w="128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napToGrid w:val="0"/>
              <w:spacing w:line="216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C5" w:rsidRPr="009C78EC" w:rsidRDefault="00FE0CC5" w:rsidP="005157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70366F" w:rsidP="005A39B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116 812,98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70366F" w:rsidP="005A39B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41243,18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Pr="009C78EC" w:rsidRDefault="00FE0CC5" w:rsidP="005A39BA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37689,8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0CC5" w:rsidRDefault="00FE0CC5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8F0ED7" w:rsidRPr="002204DE" w:rsidRDefault="008F0ED7" w:rsidP="008F0ED7">
      <w:pPr>
        <w:pStyle w:val="a6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791497" w:rsidRDefault="00791497" w:rsidP="0079149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5D01E7" w:rsidRPr="005157A2">
        <w:rPr>
          <w:rFonts w:ascii="Times New Roman" w:hAnsi="Times New Roman" w:cs="Times New Roman"/>
          <w:sz w:val="28"/>
          <w:szCs w:val="28"/>
        </w:rPr>
        <w:t xml:space="preserve">5 муниципальной программы </w:t>
      </w:r>
      <w:r w:rsidRPr="005157A2">
        <w:rPr>
          <w:rFonts w:ascii="Times New Roman" w:hAnsi="Times New Roman" w:cs="Times New Roman"/>
          <w:sz w:val="28"/>
          <w:szCs w:val="28"/>
        </w:rPr>
        <w:t xml:space="preserve"> «</w:t>
      </w:r>
      <w:r w:rsidR="005D01E7" w:rsidRPr="005157A2">
        <w:rPr>
          <w:rFonts w:ascii="Times New Roman" w:hAnsi="Times New Roman" w:cs="Times New Roman"/>
          <w:sz w:val="28"/>
          <w:szCs w:val="28"/>
        </w:rPr>
        <w:t>Р</w:t>
      </w:r>
      <w:r w:rsidRPr="005157A2">
        <w:rPr>
          <w:rFonts w:ascii="Times New Roman" w:hAnsi="Times New Roman" w:cs="Times New Roman"/>
          <w:sz w:val="28"/>
          <w:szCs w:val="28"/>
        </w:rPr>
        <w:t xml:space="preserve">есурсное обеспечение Программы» </w:t>
      </w:r>
      <w:r w:rsidR="00B814F6">
        <w:rPr>
          <w:rFonts w:ascii="Times New Roman" w:hAnsi="Times New Roman" w:cs="Times New Roman"/>
          <w:sz w:val="28"/>
          <w:szCs w:val="28"/>
        </w:rPr>
        <w:t>второй абзац изложить в новой редакции следующего содержания:</w:t>
      </w:r>
    </w:p>
    <w:p w:rsidR="00B814F6" w:rsidRDefault="00B814F6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«Общий объем финансирования программ</w:t>
      </w:r>
      <w:r w:rsidR="002B55D0">
        <w:rPr>
          <w:rFonts w:ascii="Times New Roman" w:hAnsi="Times New Roman" w:cs="Times New Roman"/>
          <w:sz w:val="28"/>
          <w:szCs w:val="28"/>
        </w:rPr>
        <w:t>ы на 20</w:t>
      </w:r>
      <w:r w:rsidR="00FE0CC5">
        <w:rPr>
          <w:rFonts w:ascii="Times New Roman" w:hAnsi="Times New Roman" w:cs="Times New Roman"/>
          <w:sz w:val="28"/>
          <w:szCs w:val="28"/>
        </w:rPr>
        <w:t>20</w:t>
      </w:r>
      <w:r w:rsidR="002B55D0">
        <w:rPr>
          <w:rFonts w:ascii="Times New Roman" w:hAnsi="Times New Roman" w:cs="Times New Roman"/>
          <w:sz w:val="28"/>
          <w:szCs w:val="28"/>
        </w:rPr>
        <w:t>-20</w:t>
      </w:r>
      <w:r w:rsidR="00FE0CC5">
        <w:rPr>
          <w:rFonts w:ascii="Times New Roman" w:hAnsi="Times New Roman" w:cs="Times New Roman"/>
          <w:sz w:val="28"/>
          <w:szCs w:val="28"/>
        </w:rPr>
        <w:t>30</w:t>
      </w:r>
      <w:r w:rsidR="002B55D0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70366F">
        <w:rPr>
          <w:rFonts w:ascii="Times New Roman" w:hAnsi="Times New Roman" w:cs="Times New Roman"/>
          <w:sz w:val="28"/>
          <w:szCs w:val="28"/>
        </w:rPr>
        <w:t>116 812</w:t>
      </w:r>
      <w:r w:rsidR="00B96F48">
        <w:rPr>
          <w:rFonts w:ascii="Times New Roman" w:hAnsi="Times New Roman" w:cs="Times New Roman"/>
          <w:sz w:val="28"/>
          <w:szCs w:val="28"/>
        </w:rPr>
        <w:t>,9</w:t>
      </w:r>
      <w:r w:rsidR="001650F1">
        <w:rPr>
          <w:rFonts w:ascii="Times New Roman" w:hAnsi="Times New Roman" w:cs="Times New Roman"/>
          <w:sz w:val="28"/>
          <w:szCs w:val="28"/>
        </w:rPr>
        <w:t>8</w:t>
      </w:r>
      <w:r w:rsidR="005621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B814F6" w:rsidRDefault="00B814F6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0366F">
        <w:rPr>
          <w:rFonts w:ascii="Times New Roman" w:hAnsi="Times New Roman" w:cs="Times New Roman"/>
          <w:sz w:val="28"/>
          <w:szCs w:val="28"/>
        </w:rPr>
        <w:t>41243,18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;</w:t>
      </w:r>
    </w:p>
    <w:p w:rsidR="00B814F6" w:rsidRDefault="002B55D0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37880,0</w:t>
      </w:r>
      <w:r w:rsidR="00B814F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 w:rsidR="00B814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814F6"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;</w:t>
      </w:r>
    </w:p>
    <w:p w:rsidR="00B814F6" w:rsidRDefault="00E03A0F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37689,8</w:t>
      </w:r>
      <w:r w:rsidR="00D1539A">
        <w:rPr>
          <w:rFonts w:ascii="Times New Roman" w:hAnsi="Times New Roman" w:cs="Times New Roman"/>
          <w:sz w:val="28"/>
          <w:szCs w:val="28"/>
        </w:rPr>
        <w:t xml:space="preserve"> </w:t>
      </w:r>
      <w:r w:rsidR="00B814F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 w:rsidR="00B814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814F6"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;</w:t>
      </w:r>
    </w:p>
    <w:p w:rsidR="00B814F6" w:rsidRDefault="00E03A0F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0,00</w:t>
      </w:r>
      <w:r w:rsidR="00B814F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814F6"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;</w:t>
      </w:r>
    </w:p>
    <w:p w:rsidR="00B814F6" w:rsidRDefault="00E03A0F" w:rsidP="00B814F6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="00987DC4" w:rsidRPr="00BF7A91">
        <w:rPr>
          <w:rFonts w:ascii="Times New Roman" w:hAnsi="Times New Roman" w:cs="Times New Roman"/>
          <w:sz w:val="28"/>
          <w:szCs w:val="28"/>
        </w:rPr>
        <w:t>,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Pr="00BF7A91">
        <w:rPr>
          <w:rFonts w:ascii="Times New Roman" w:hAnsi="Times New Roman" w:cs="Times New Roman"/>
          <w:sz w:val="28"/>
          <w:szCs w:val="28"/>
        </w:rPr>
        <w:t>0</w:t>
      </w:r>
      <w:r w:rsidR="00987DC4" w:rsidRPr="00987D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7DC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E0CC5"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;</w:t>
      </w:r>
    </w:p>
    <w:p w:rsidR="00D1539A" w:rsidRDefault="00D1539A" w:rsidP="00D1539A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54E5">
        <w:rPr>
          <w:rFonts w:ascii="Times New Roman" w:hAnsi="Times New Roman" w:cs="Times New Roman"/>
          <w:sz w:val="28"/>
          <w:szCs w:val="28"/>
        </w:rPr>
        <w:t>25-2030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="00622FED" w:rsidRPr="00BF7A91">
        <w:rPr>
          <w:rFonts w:ascii="Times New Roman" w:hAnsi="Times New Roman" w:cs="Times New Roman"/>
          <w:sz w:val="28"/>
          <w:szCs w:val="28"/>
        </w:rPr>
        <w:t>,</w:t>
      </w:r>
      <w:r w:rsidR="003854E5">
        <w:rPr>
          <w:rFonts w:ascii="Times New Roman" w:hAnsi="Times New Roman" w:cs="Times New Roman"/>
          <w:sz w:val="28"/>
          <w:szCs w:val="28"/>
        </w:rPr>
        <w:t>0</w:t>
      </w:r>
      <w:r w:rsidRPr="00BF7A91">
        <w:rPr>
          <w:rFonts w:ascii="Times New Roman" w:hAnsi="Times New Roman" w:cs="Times New Roman"/>
          <w:sz w:val="28"/>
          <w:szCs w:val="28"/>
        </w:rPr>
        <w:t>0</w:t>
      </w:r>
      <w:r w:rsidRPr="00987D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 w:rsidR="00FE0CC5">
        <w:rPr>
          <w:rFonts w:ascii="Times New Roman" w:hAnsi="Times New Roman" w:cs="Times New Roman"/>
          <w:sz w:val="28"/>
          <w:szCs w:val="28"/>
        </w:rPr>
        <w:t>;</w:t>
      </w:r>
    </w:p>
    <w:p w:rsidR="00791497" w:rsidRDefault="00791497" w:rsidP="0079149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В паспорте подпрограммы «</w:t>
      </w:r>
      <w:r w:rsidR="009C78E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E3122">
        <w:rPr>
          <w:rFonts w:ascii="Times New Roman" w:hAnsi="Times New Roman" w:cs="Times New Roman"/>
          <w:sz w:val="28"/>
          <w:szCs w:val="28"/>
        </w:rPr>
        <w:t>культуры</w:t>
      </w:r>
      <w:r w:rsidR="005157A2">
        <w:rPr>
          <w:rFonts w:ascii="Times New Roman" w:hAnsi="Times New Roman" w:cs="Times New Roman"/>
          <w:sz w:val="28"/>
          <w:szCs w:val="28"/>
        </w:rPr>
        <w:t>» строку</w:t>
      </w:r>
      <w:r w:rsidRPr="005157A2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подпрограммы муниципальной программы»</w:t>
      </w:r>
      <w:r w:rsidR="005D01E7" w:rsidRPr="005157A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следующего содержания:</w:t>
      </w:r>
    </w:p>
    <w:p w:rsidR="008F0ED7" w:rsidRPr="002204DE" w:rsidRDefault="008F0ED7" w:rsidP="008F0ED7">
      <w:pPr>
        <w:pStyle w:val="a6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91" w:type="dxa"/>
        <w:tblCellSpacing w:w="5" w:type="nil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1843"/>
        <w:gridCol w:w="1134"/>
        <w:gridCol w:w="992"/>
        <w:gridCol w:w="993"/>
        <w:gridCol w:w="992"/>
        <w:gridCol w:w="992"/>
        <w:gridCol w:w="992"/>
        <w:gridCol w:w="993"/>
      </w:tblGrid>
      <w:tr w:rsidR="00B96F48" w:rsidRPr="005157A2" w:rsidTr="00944852">
        <w:trPr>
          <w:trHeight w:val="600"/>
          <w:tblCellSpacing w:w="5" w:type="nil"/>
        </w:trPr>
        <w:tc>
          <w:tcPr>
            <w:tcW w:w="1560" w:type="dxa"/>
            <w:vMerge w:val="restart"/>
          </w:tcPr>
          <w:p w:rsidR="00B96F48" w:rsidRPr="009C78EC" w:rsidRDefault="00B96F48" w:rsidP="0003430F">
            <w:pPr>
              <w:snapToGrid w:val="0"/>
              <w:spacing w:before="60" w:line="216" w:lineRule="auto"/>
              <w:ind w:left="102"/>
              <w:rPr>
                <w:rFonts w:ascii="Times New Roman" w:eastAsia="Times New Roman" w:hAnsi="Times New Roman" w:cs="Times New Roman"/>
                <w:sz w:val="24"/>
              </w:rPr>
            </w:pPr>
            <w:r w:rsidRPr="009C78EC">
              <w:rPr>
                <w:rFonts w:ascii="Times New Roman" w:eastAsia="Times New Roman" w:hAnsi="Times New Roman" w:cs="Times New Roman"/>
                <w:sz w:val="24"/>
              </w:rPr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r w:rsidRPr="009C78EC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F7A91">
              <w:rPr>
                <w:rFonts w:ascii="Times New Roman" w:eastAsia="Times New Roman" w:hAnsi="Times New Roman" w:cs="Times New Roman"/>
                <w:sz w:val="24"/>
              </w:rPr>
              <w:t>муниципальной программы</w:t>
            </w:r>
          </w:p>
        </w:tc>
        <w:tc>
          <w:tcPr>
            <w:tcW w:w="1843" w:type="dxa"/>
          </w:tcPr>
          <w:p w:rsidR="00B96F48" w:rsidRPr="009C78EC" w:rsidRDefault="00B96F48" w:rsidP="00DD76C1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Источники</w:t>
            </w:r>
          </w:p>
        </w:tc>
        <w:tc>
          <w:tcPr>
            <w:tcW w:w="1134" w:type="dxa"/>
          </w:tcPr>
          <w:p w:rsidR="00B96F48" w:rsidRPr="009C78EC" w:rsidRDefault="00B96F48" w:rsidP="007A54F4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Всего, тыс. руб.</w:t>
            </w:r>
          </w:p>
        </w:tc>
        <w:tc>
          <w:tcPr>
            <w:tcW w:w="992" w:type="dxa"/>
          </w:tcPr>
          <w:p w:rsidR="00B96F48" w:rsidRPr="009C78EC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3" w:type="dxa"/>
          </w:tcPr>
          <w:p w:rsidR="00B96F48" w:rsidRPr="009C78EC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992" w:type="dxa"/>
          </w:tcPr>
          <w:p w:rsidR="00B96F48" w:rsidRPr="009C78EC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992" w:type="dxa"/>
          </w:tcPr>
          <w:p w:rsidR="00B96F48" w:rsidRPr="009C78EC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992" w:type="dxa"/>
          </w:tcPr>
          <w:p w:rsidR="00B96F48" w:rsidRPr="009C78EC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93" w:type="dxa"/>
          </w:tcPr>
          <w:p w:rsidR="00B96F48" w:rsidRPr="009C78EC" w:rsidRDefault="00B96F48" w:rsidP="00D03133">
            <w:pPr>
              <w:spacing w:before="60" w:line="21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2025-2030</w:t>
            </w:r>
          </w:p>
        </w:tc>
      </w:tr>
      <w:tr w:rsidR="00B96F48" w:rsidRPr="005157A2" w:rsidTr="005A39BA">
        <w:trPr>
          <w:trHeight w:val="462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96F48" w:rsidRPr="009C78EC" w:rsidRDefault="00B96F48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1540,0</w:t>
            </w:r>
          </w:p>
        </w:tc>
        <w:tc>
          <w:tcPr>
            <w:tcW w:w="993" w:type="dxa"/>
            <w:vAlign w:val="center"/>
          </w:tcPr>
          <w:p w:rsidR="00B96F48" w:rsidRDefault="00B96F48" w:rsidP="005A39BA">
            <w:pPr>
              <w:jc w:val="center"/>
            </w:pPr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5A39BA">
        <w:trPr>
          <w:trHeight w:val="354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B96F48" w:rsidRPr="009C78EC" w:rsidRDefault="00B96F48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12,52</w:t>
            </w:r>
          </w:p>
        </w:tc>
        <w:tc>
          <w:tcPr>
            <w:tcW w:w="993" w:type="dxa"/>
            <w:vAlign w:val="center"/>
          </w:tcPr>
          <w:p w:rsidR="00B96F48" w:rsidRDefault="00B96F48" w:rsidP="005A39BA">
            <w:pPr>
              <w:jc w:val="center"/>
            </w:pPr>
            <w:r w:rsidRPr="002A17E0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B96F48" w:rsidRDefault="00B96F48" w:rsidP="005A39BA">
            <w:pPr>
              <w:jc w:val="center"/>
            </w:pPr>
            <w:r w:rsidRPr="00942291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5A39BA">
        <w:trPr>
          <w:trHeight w:val="248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Бюджет МО «Невельский район»</w:t>
            </w:r>
          </w:p>
        </w:tc>
        <w:tc>
          <w:tcPr>
            <w:tcW w:w="1134" w:type="dxa"/>
            <w:vAlign w:val="center"/>
          </w:tcPr>
          <w:p w:rsidR="00B96F48" w:rsidRPr="009C78EC" w:rsidRDefault="0070366F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108127,46</w:t>
            </w:r>
          </w:p>
        </w:tc>
        <w:tc>
          <w:tcPr>
            <w:tcW w:w="992" w:type="dxa"/>
            <w:vAlign w:val="center"/>
          </w:tcPr>
          <w:p w:rsidR="00B96F48" w:rsidRPr="009C78EC" w:rsidRDefault="0070366F" w:rsidP="005A39BA">
            <w:pPr>
              <w:spacing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37579,66</w:t>
            </w:r>
          </w:p>
        </w:tc>
        <w:tc>
          <w:tcPr>
            <w:tcW w:w="993" w:type="dxa"/>
            <w:vAlign w:val="center"/>
          </w:tcPr>
          <w:p w:rsidR="00B96F48" w:rsidRPr="009C78EC" w:rsidRDefault="00B96F48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35369,0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5A39BA">
            <w:pPr>
              <w:spacing w:line="216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35178,8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5A39BA">
        <w:trPr>
          <w:trHeight w:val="302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1235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96F48" w:rsidRPr="009C78EC" w:rsidRDefault="00B96F48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7133,00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2 111,0</w:t>
            </w:r>
          </w:p>
        </w:tc>
        <w:tc>
          <w:tcPr>
            <w:tcW w:w="993" w:type="dxa"/>
            <w:vAlign w:val="center"/>
          </w:tcPr>
          <w:p w:rsidR="00B96F48" w:rsidRPr="009C78EC" w:rsidRDefault="00B96F48" w:rsidP="005A39BA">
            <w:pPr>
              <w:suppressAutoHyphens w:val="0"/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5A39BA">
            <w:pPr>
              <w:suppressAutoHyphens w:val="0"/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2511,0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  <w:tr w:rsidR="00B96F48" w:rsidRPr="005157A2" w:rsidTr="005A39BA">
        <w:trPr>
          <w:trHeight w:val="649"/>
          <w:tblCellSpacing w:w="5" w:type="nil"/>
        </w:trPr>
        <w:tc>
          <w:tcPr>
            <w:tcW w:w="1560" w:type="dxa"/>
            <w:vMerge/>
          </w:tcPr>
          <w:p w:rsidR="00B96F48" w:rsidRPr="005157A2" w:rsidRDefault="00B96F48" w:rsidP="005157A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</w:tc>
        <w:tc>
          <w:tcPr>
            <w:tcW w:w="1843" w:type="dxa"/>
          </w:tcPr>
          <w:p w:rsidR="00B96F48" w:rsidRPr="005157A2" w:rsidRDefault="00B96F48" w:rsidP="00A87C6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9C78EC">
              <w:rPr>
                <w:rFonts w:ascii="Times New Roman" w:hAnsi="Times New Roman" w:cs="Times New Roman"/>
                <w:sz w:val="24"/>
              </w:rPr>
              <w:t>Всего по источникам</w:t>
            </w:r>
          </w:p>
        </w:tc>
        <w:tc>
          <w:tcPr>
            <w:tcW w:w="1134" w:type="dxa"/>
            <w:vAlign w:val="center"/>
          </w:tcPr>
          <w:p w:rsidR="00B96F48" w:rsidRPr="009C78EC" w:rsidRDefault="0070366F" w:rsidP="005A39B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116 812,98</w:t>
            </w:r>
          </w:p>
        </w:tc>
        <w:tc>
          <w:tcPr>
            <w:tcW w:w="992" w:type="dxa"/>
            <w:vAlign w:val="center"/>
          </w:tcPr>
          <w:p w:rsidR="00B96F48" w:rsidRPr="009C78EC" w:rsidRDefault="0070366F" w:rsidP="005A39B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41 243,18</w:t>
            </w:r>
          </w:p>
        </w:tc>
        <w:tc>
          <w:tcPr>
            <w:tcW w:w="993" w:type="dxa"/>
            <w:vAlign w:val="center"/>
          </w:tcPr>
          <w:p w:rsidR="00B96F48" w:rsidRPr="009C78EC" w:rsidRDefault="00B96F48" w:rsidP="005A39B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  <w:r w:rsidR="001650F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880,0</w:t>
            </w:r>
          </w:p>
        </w:tc>
        <w:tc>
          <w:tcPr>
            <w:tcW w:w="992" w:type="dxa"/>
            <w:vAlign w:val="center"/>
          </w:tcPr>
          <w:p w:rsidR="00B96F48" w:rsidRPr="009C78EC" w:rsidRDefault="00B96F48" w:rsidP="005A39BA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  <w:r w:rsidR="001650F1">
              <w:rPr>
                <w:rFonts w:ascii="Times New Roman" w:hAnsi="Times New Roman" w:cs="Times New Roman"/>
                <w:sz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</w:rPr>
              <w:t>89,8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993" w:type="dxa"/>
            <w:vAlign w:val="center"/>
          </w:tcPr>
          <w:p w:rsidR="00B96F48" w:rsidRDefault="00B96F48" w:rsidP="005A39BA">
            <w:pPr>
              <w:jc w:val="center"/>
            </w:pPr>
            <w:r w:rsidRPr="00286395">
              <w:rPr>
                <w:rFonts w:ascii="Times New Roman" w:hAnsi="Times New Roman" w:cs="Times New Roman"/>
                <w:sz w:val="24"/>
              </w:rPr>
              <w:t>0,00</w:t>
            </w:r>
          </w:p>
        </w:tc>
      </w:tr>
    </w:tbl>
    <w:p w:rsidR="00455A2A" w:rsidRDefault="00455A2A" w:rsidP="008F0ED7">
      <w:pPr>
        <w:pStyle w:val="a6"/>
        <w:tabs>
          <w:tab w:val="left" w:pos="8340"/>
        </w:tabs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455A2A" w:rsidRPr="00837947" w:rsidRDefault="005A39BA" w:rsidP="00837947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55A2A" w:rsidRPr="00837947">
        <w:rPr>
          <w:rFonts w:ascii="Times New Roman" w:hAnsi="Times New Roman" w:cs="Times New Roman"/>
          <w:sz w:val="28"/>
          <w:szCs w:val="28"/>
        </w:rPr>
        <w:t>аздел 3 «Перечень и краткое описание основных мероприятий»</w:t>
      </w:r>
      <w:r w:rsidR="00837947" w:rsidRPr="00837947">
        <w:rPr>
          <w:rFonts w:ascii="Times New Roman" w:hAnsi="Times New Roman" w:cs="Times New Roman"/>
          <w:sz w:val="28"/>
          <w:szCs w:val="28"/>
        </w:rPr>
        <w:t xml:space="preserve"> п</w:t>
      </w:r>
      <w:r w:rsidR="00455A2A" w:rsidRPr="00837947">
        <w:rPr>
          <w:rFonts w:ascii="Times New Roman" w:hAnsi="Times New Roman" w:cs="Times New Roman"/>
          <w:sz w:val="28"/>
          <w:szCs w:val="28"/>
        </w:rPr>
        <w:t>одпрограммы «Развитие культуры» дополнить п.4 следующего содержания</w:t>
      </w:r>
      <w:r w:rsidR="00837947" w:rsidRPr="00837947">
        <w:rPr>
          <w:rFonts w:ascii="Times New Roman" w:hAnsi="Times New Roman" w:cs="Times New Roman"/>
          <w:sz w:val="28"/>
          <w:szCs w:val="28"/>
        </w:rPr>
        <w:t>:</w:t>
      </w:r>
      <w:r w:rsidR="00837947">
        <w:rPr>
          <w:rFonts w:ascii="Times New Roman" w:hAnsi="Times New Roman" w:cs="Times New Roman"/>
          <w:sz w:val="28"/>
          <w:szCs w:val="28"/>
        </w:rPr>
        <w:t xml:space="preserve"> «4. </w:t>
      </w:r>
      <w:r w:rsidR="00455A2A" w:rsidRPr="00837947">
        <w:rPr>
          <w:rFonts w:ascii="Times New Roman" w:hAnsi="Times New Roman" w:cs="Times New Roman"/>
          <w:sz w:val="28"/>
          <w:szCs w:val="28"/>
        </w:rPr>
        <w:t xml:space="preserve">Создание  виртуальных концертных залов».                    </w:t>
      </w:r>
    </w:p>
    <w:p w:rsidR="00455A2A" w:rsidRDefault="00455A2A" w:rsidP="00455A2A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 xml:space="preserve">В разделе 4 «Ресурсное обеспечение подпрограммы»  подпрограммы «Развитие культуры» </w:t>
      </w:r>
      <w:r>
        <w:rPr>
          <w:rFonts w:ascii="Times New Roman" w:hAnsi="Times New Roman" w:cs="Times New Roman"/>
          <w:sz w:val="28"/>
          <w:szCs w:val="28"/>
        </w:rPr>
        <w:t>второй абзац изложить в новой редакции следующего содержания:</w:t>
      </w:r>
    </w:p>
    <w:p w:rsidR="00455A2A" w:rsidRDefault="00455A2A" w:rsidP="00455A2A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</w:t>
      </w:r>
      <w:r w:rsidRPr="00BF7A91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2020-2030 годы составит 116 812,98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в том числе:</w:t>
      </w:r>
    </w:p>
    <w:p w:rsidR="00455A2A" w:rsidRDefault="00455A2A" w:rsidP="00455A2A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41243,18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5A2A" w:rsidRDefault="00455A2A" w:rsidP="00455A2A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37880,0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5A2A" w:rsidRDefault="00455A2A" w:rsidP="00455A2A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37689,9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5A2A" w:rsidRDefault="005A39BA" w:rsidP="00455A2A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0,00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455A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55A2A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455A2A">
        <w:rPr>
          <w:rFonts w:ascii="Times New Roman" w:hAnsi="Times New Roman" w:cs="Times New Roman"/>
          <w:sz w:val="28"/>
          <w:szCs w:val="28"/>
        </w:rPr>
        <w:t>;</w:t>
      </w:r>
    </w:p>
    <w:p w:rsidR="00455A2A" w:rsidRDefault="00455A2A" w:rsidP="00455A2A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0,00 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5A2A" w:rsidRPr="00987DC4" w:rsidRDefault="00455A2A" w:rsidP="00455A2A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2025-2030 год – 0,00</w:t>
      </w:r>
      <w:r w:rsidRPr="00987DC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r w:rsidR="005A39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2A9" w:rsidRDefault="00C912A9" w:rsidP="00C912A9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08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108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культуры в муниципальном образовании «Невельский район» изложить в новой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№1 </w:t>
      </w:r>
      <w:r w:rsidRPr="0090108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912A9" w:rsidRDefault="00C912A9" w:rsidP="00C912A9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69">
        <w:rPr>
          <w:rFonts w:ascii="Times New Roman" w:hAnsi="Times New Roman" w:cs="Times New Roman"/>
          <w:sz w:val="28"/>
          <w:szCs w:val="28"/>
        </w:rPr>
        <w:lastRenderedPageBreak/>
        <w:t>Приложение №4 к муниципальной программе «Развитие культуры в муниципальном образовании «Невельский район» изложить в новой редакции согласно приложению № 2 к настоящему постановлению.</w:t>
      </w:r>
    </w:p>
    <w:p w:rsidR="00C912A9" w:rsidRPr="00F73869" w:rsidRDefault="00C912A9" w:rsidP="00C912A9">
      <w:pPr>
        <w:pStyle w:val="a6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869">
        <w:rPr>
          <w:rFonts w:ascii="Times New Roman" w:hAnsi="Times New Roman" w:cs="Times New Roman"/>
          <w:sz w:val="28"/>
          <w:szCs w:val="28"/>
        </w:rPr>
        <w:t>Приложение №5 к муниципальной программе «Развитие культуры в муниципальном образовании «Невельский район» изложить в новой редакции согласно приложению № 3 к настоящему постановлению.</w:t>
      </w:r>
    </w:p>
    <w:p w:rsidR="00123543" w:rsidRDefault="00123543" w:rsidP="00123543">
      <w:pPr>
        <w:numPr>
          <w:ilvl w:val="0"/>
          <w:numId w:val="2"/>
        </w:numPr>
        <w:tabs>
          <w:tab w:val="left" w:pos="142"/>
          <w:tab w:val="left" w:pos="284"/>
        </w:tabs>
        <w:suppressAutoHyphens w:val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235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Настоящее постановление вступает в силу после его официального опубликования </w:t>
      </w:r>
      <w:r w:rsidR="007062B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газете «Невельский </w:t>
      </w:r>
      <w:r w:rsidR="00D16E8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вестник</w:t>
      </w:r>
      <w:r w:rsidR="007062B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» </w:t>
      </w:r>
      <w:r w:rsidRPr="001235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 подлежит размещению на официальном сайте Невельск</w:t>
      </w:r>
      <w:r w:rsidR="003A256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ого</w:t>
      </w:r>
      <w:r w:rsidRPr="001235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район</w:t>
      </w:r>
      <w:r w:rsidR="003A256D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1235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:rsidR="007062BC" w:rsidRDefault="007062BC" w:rsidP="007062BC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Контроль за исполнением настоящего пос</w:t>
      </w:r>
      <w:r w:rsidR="00672952">
        <w:rPr>
          <w:rFonts w:ascii="Times New Roman" w:hAnsi="Times New Roman" w:cs="Times New Roman"/>
          <w:sz w:val="28"/>
          <w:szCs w:val="28"/>
        </w:rPr>
        <w:t xml:space="preserve">тановления возложить на первого </w:t>
      </w:r>
      <w:r w:rsidRPr="005157A2">
        <w:rPr>
          <w:rFonts w:ascii="Times New Roman" w:hAnsi="Times New Roman" w:cs="Times New Roman"/>
          <w:sz w:val="28"/>
          <w:szCs w:val="28"/>
        </w:rPr>
        <w:t>заместител</w:t>
      </w:r>
      <w:r w:rsidR="00672952">
        <w:rPr>
          <w:rFonts w:ascii="Times New Roman" w:hAnsi="Times New Roman" w:cs="Times New Roman"/>
          <w:sz w:val="28"/>
          <w:szCs w:val="28"/>
        </w:rPr>
        <w:t xml:space="preserve">я Главы </w:t>
      </w:r>
      <w:r w:rsidR="003A256D">
        <w:rPr>
          <w:rFonts w:ascii="Times New Roman" w:hAnsi="Times New Roman" w:cs="Times New Roman"/>
          <w:sz w:val="28"/>
          <w:szCs w:val="28"/>
        </w:rPr>
        <w:t>администрации района В.А. Храбрую</w:t>
      </w:r>
      <w:r w:rsidRPr="005157A2">
        <w:rPr>
          <w:rFonts w:ascii="Times New Roman" w:hAnsi="Times New Roman" w:cs="Times New Roman"/>
          <w:sz w:val="28"/>
          <w:szCs w:val="28"/>
        </w:rPr>
        <w:t>.</w:t>
      </w:r>
    </w:p>
    <w:p w:rsidR="00123543" w:rsidRDefault="00123543" w:rsidP="005D01E7">
      <w:pPr>
        <w:autoSpaceDE w:val="0"/>
        <w:spacing w:line="283" w:lineRule="auto"/>
        <w:jc w:val="both"/>
        <w:rPr>
          <w:rFonts w:ascii="Times New Roman" w:hAnsi="Times New Roman" w:cs="Times New Roman"/>
          <w:sz w:val="24"/>
        </w:rPr>
      </w:pPr>
    </w:p>
    <w:p w:rsidR="003A256D" w:rsidRDefault="003A256D" w:rsidP="005D01E7">
      <w:pPr>
        <w:autoSpaceDE w:val="0"/>
        <w:spacing w:line="283" w:lineRule="auto"/>
        <w:jc w:val="both"/>
        <w:rPr>
          <w:rFonts w:ascii="Times New Roman" w:hAnsi="Times New Roman" w:cs="Times New Roman"/>
          <w:sz w:val="24"/>
        </w:rPr>
      </w:pPr>
    </w:p>
    <w:p w:rsidR="003A256D" w:rsidRPr="000A7DD8" w:rsidRDefault="003A256D" w:rsidP="005D01E7">
      <w:pPr>
        <w:autoSpaceDE w:val="0"/>
        <w:spacing w:line="283" w:lineRule="auto"/>
        <w:jc w:val="both"/>
        <w:rPr>
          <w:rFonts w:ascii="Times New Roman" w:hAnsi="Times New Roman" w:cs="Times New Roman"/>
          <w:sz w:val="24"/>
        </w:rPr>
      </w:pPr>
    </w:p>
    <w:p w:rsidR="0018484D" w:rsidRDefault="005D01E7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57A2">
        <w:rPr>
          <w:rFonts w:ascii="Times New Roman" w:hAnsi="Times New Roman" w:cs="Times New Roman"/>
          <w:sz w:val="28"/>
          <w:szCs w:val="28"/>
        </w:rPr>
        <w:t>Глав</w:t>
      </w:r>
      <w:r w:rsidR="005B320A">
        <w:rPr>
          <w:rFonts w:ascii="Times New Roman" w:hAnsi="Times New Roman" w:cs="Times New Roman"/>
          <w:sz w:val="28"/>
          <w:szCs w:val="28"/>
        </w:rPr>
        <w:t>а</w:t>
      </w:r>
      <w:r w:rsidRPr="005157A2">
        <w:rPr>
          <w:rFonts w:ascii="Times New Roman" w:hAnsi="Times New Roman" w:cs="Times New Roman"/>
          <w:sz w:val="28"/>
          <w:szCs w:val="28"/>
        </w:rPr>
        <w:t xml:space="preserve"> Невельского района                                  </w:t>
      </w:r>
      <w:r w:rsidR="00C82D7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B320A">
        <w:rPr>
          <w:rFonts w:ascii="Times New Roman" w:hAnsi="Times New Roman" w:cs="Times New Roman"/>
          <w:sz w:val="28"/>
          <w:szCs w:val="28"/>
        </w:rPr>
        <w:t xml:space="preserve"> </w:t>
      </w:r>
      <w:r w:rsidR="00672952">
        <w:rPr>
          <w:rFonts w:ascii="Times New Roman" w:hAnsi="Times New Roman" w:cs="Times New Roman"/>
          <w:sz w:val="28"/>
          <w:szCs w:val="28"/>
        </w:rPr>
        <w:t xml:space="preserve">         О.Е.Майоров</w:t>
      </w:r>
    </w:p>
    <w:p w:rsidR="00E47EEF" w:rsidRDefault="00E47EEF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3FFE" w:rsidRDefault="00D13FFE" w:rsidP="001848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A256D" w:rsidRPr="000B604F" w:rsidRDefault="003A256D" w:rsidP="000B604F">
      <w:pPr>
        <w:rPr>
          <w:rFonts w:ascii="Times New Roman" w:hAnsi="Times New Roman" w:cs="Times New Roman"/>
          <w:sz w:val="28"/>
          <w:szCs w:val="28"/>
        </w:rPr>
      </w:pPr>
    </w:p>
    <w:sectPr w:rsidR="003A256D" w:rsidRPr="000B604F" w:rsidSect="004E70D9">
      <w:pgSz w:w="11906" w:h="16838"/>
      <w:pgMar w:top="1276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MS Gothic"/>
    <w:charset w:val="80"/>
    <w:family w:val="auto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</w:lvl>
    <w:lvl w:ilvl="1">
      <w:start w:val="1"/>
      <w:numFmt w:val="lowerLetter"/>
      <w:pStyle w:val="2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>
    <w:nsid w:val="2D16572C"/>
    <w:multiLevelType w:val="multilevel"/>
    <w:tmpl w:val="D12C15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7FA41FE"/>
    <w:multiLevelType w:val="multilevel"/>
    <w:tmpl w:val="FE4AF9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7D1796A"/>
    <w:multiLevelType w:val="multilevel"/>
    <w:tmpl w:val="AB7AF3C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1FA491A"/>
    <w:multiLevelType w:val="multilevel"/>
    <w:tmpl w:val="2C10B89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78CA4018"/>
    <w:multiLevelType w:val="multilevel"/>
    <w:tmpl w:val="AB7AF3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497"/>
    <w:rsid w:val="00004C46"/>
    <w:rsid w:val="00007BC1"/>
    <w:rsid w:val="0003430F"/>
    <w:rsid w:val="00034E6D"/>
    <w:rsid w:val="00045249"/>
    <w:rsid w:val="00047A75"/>
    <w:rsid w:val="00065155"/>
    <w:rsid w:val="000667D3"/>
    <w:rsid w:val="0008413E"/>
    <w:rsid w:val="000A7C47"/>
    <w:rsid w:val="000A7DD8"/>
    <w:rsid w:val="000B604F"/>
    <w:rsid w:val="000C3538"/>
    <w:rsid w:val="000F2939"/>
    <w:rsid w:val="00110A5C"/>
    <w:rsid w:val="00117689"/>
    <w:rsid w:val="00123543"/>
    <w:rsid w:val="00145BE4"/>
    <w:rsid w:val="0015612E"/>
    <w:rsid w:val="001650F1"/>
    <w:rsid w:val="00167DD1"/>
    <w:rsid w:val="0017232F"/>
    <w:rsid w:val="00174755"/>
    <w:rsid w:val="001845A6"/>
    <w:rsid w:val="0018484D"/>
    <w:rsid w:val="00197FC4"/>
    <w:rsid w:val="001E46FC"/>
    <w:rsid w:val="001F51E4"/>
    <w:rsid w:val="00212D02"/>
    <w:rsid w:val="00217B79"/>
    <w:rsid w:val="002204DE"/>
    <w:rsid w:val="00235655"/>
    <w:rsid w:val="002927F7"/>
    <w:rsid w:val="002949D8"/>
    <w:rsid w:val="00297D04"/>
    <w:rsid w:val="002B55D0"/>
    <w:rsid w:val="002D24B7"/>
    <w:rsid w:val="0030269B"/>
    <w:rsid w:val="003128BE"/>
    <w:rsid w:val="00325FFD"/>
    <w:rsid w:val="00333A8A"/>
    <w:rsid w:val="00334FE3"/>
    <w:rsid w:val="00340DB5"/>
    <w:rsid w:val="00382D73"/>
    <w:rsid w:val="003854E5"/>
    <w:rsid w:val="00390B19"/>
    <w:rsid w:val="00391D73"/>
    <w:rsid w:val="00395845"/>
    <w:rsid w:val="003A256D"/>
    <w:rsid w:val="003D75D7"/>
    <w:rsid w:val="003E5CF7"/>
    <w:rsid w:val="003E6D47"/>
    <w:rsid w:val="003F489D"/>
    <w:rsid w:val="00425AA6"/>
    <w:rsid w:val="00436199"/>
    <w:rsid w:val="00443C2F"/>
    <w:rsid w:val="00454448"/>
    <w:rsid w:val="00455A2A"/>
    <w:rsid w:val="00455F38"/>
    <w:rsid w:val="004652CB"/>
    <w:rsid w:val="0047633D"/>
    <w:rsid w:val="004952F1"/>
    <w:rsid w:val="004A0994"/>
    <w:rsid w:val="004D11E2"/>
    <w:rsid w:val="004D3624"/>
    <w:rsid w:val="004E1F08"/>
    <w:rsid w:val="004E70D9"/>
    <w:rsid w:val="004F5526"/>
    <w:rsid w:val="00504F79"/>
    <w:rsid w:val="00505BBB"/>
    <w:rsid w:val="00505F8F"/>
    <w:rsid w:val="00506913"/>
    <w:rsid w:val="00512E72"/>
    <w:rsid w:val="005130D8"/>
    <w:rsid w:val="0051314E"/>
    <w:rsid w:val="005157A2"/>
    <w:rsid w:val="00522005"/>
    <w:rsid w:val="0052412B"/>
    <w:rsid w:val="0056031F"/>
    <w:rsid w:val="0056217C"/>
    <w:rsid w:val="005924EB"/>
    <w:rsid w:val="005A39BA"/>
    <w:rsid w:val="005B320A"/>
    <w:rsid w:val="005C0084"/>
    <w:rsid w:val="005D01E7"/>
    <w:rsid w:val="00622FED"/>
    <w:rsid w:val="00623AC2"/>
    <w:rsid w:val="006406CD"/>
    <w:rsid w:val="00644403"/>
    <w:rsid w:val="006666CE"/>
    <w:rsid w:val="00672952"/>
    <w:rsid w:val="00682902"/>
    <w:rsid w:val="006A0B1D"/>
    <w:rsid w:val="006A4334"/>
    <w:rsid w:val="006C1A32"/>
    <w:rsid w:val="006D6F33"/>
    <w:rsid w:val="00702273"/>
    <w:rsid w:val="0070366F"/>
    <w:rsid w:val="007062BC"/>
    <w:rsid w:val="0072332B"/>
    <w:rsid w:val="00730740"/>
    <w:rsid w:val="00783A49"/>
    <w:rsid w:val="007850D6"/>
    <w:rsid w:val="00791497"/>
    <w:rsid w:val="0079780E"/>
    <w:rsid w:val="007A3218"/>
    <w:rsid w:val="007A72A4"/>
    <w:rsid w:val="007B72CA"/>
    <w:rsid w:val="007D45EA"/>
    <w:rsid w:val="007E4261"/>
    <w:rsid w:val="007E5B28"/>
    <w:rsid w:val="007F5750"/>
    <w:rsid w:val="00802AD5"/>
    <w:rsid w:val="00803F69"/>
    <w:rsid w:val="0081068C"/>
    <w:rsid w:val="00816872"/>
    <w:rsid w:val="008300C3"/>
    <w:rsid w:val="00837947"/>
    <w:rsid w:val="008655F9"/>
    <w:rsid w:val="00881B44"/>
    <w:rsid w:val="008A1746"/>
    <w:rsid w:val="008B0733"/>
    <w:rsid w:val="008B196A"/>
    <w:rsid w:val="008B57BC"/>
    <w:rsid w:val="008B6F66"/>
    <w:rsid w:val="008D1A0B"/>
    <w:rsid w:val="008E3122"/>
    <w:rsid w:val="008F0ED7"/>
    <w:rsid w:val="008F6B52"/>
    <w:rsid w:val="00901080"/>
    <w:rsid w:val="009039EA"/>
    <w:rsid w:val="009245BF"/>
    <w:rsid w:val="0094160E"/>
    <w:rsid w:val="00944852"/>
    <w:rsid w:val="00957E89"/>
    <w:rsid w:val="00967FC3"/>
    <w:rsid w:val="00971AD5"/>
    <w:rsid w:val="009770A7"/>
    <w:rsid w:val="00987DC4"/>
    <w:rsid w:val="009910D5"/>
    <w:rsid w:val="009A7067"/>
    <w:rsid w:val="009B02BB"/>
    <w:rsid w:val="009C5BCD"/>
    <w:rsid w:val="009C78EC"/>
    <w:rsid w:val="009F1218"/>
    <w:rsid w:val="009F3605"/>
    <w:rsid w:val="009F4A87"/>
    <w:rsid w:val="00A00291"/>
    <w:rsid w:val="00A05EF6"/>
    <w:rsid w:val="00A500C8"/>
    <w:rsid w:val="00A505EA"/>
    <w:rsid w:val="00A55A87"/>
    <w:rsid w:val="00A662DA"/>
    <w:rsid w:val="00A80840"/>
    <w:rsid w:val="00A87C69"/>
    <w:rsid w:val="00A90CD6"/>
    <w:rsid w:val="00AB5189"/>
    <w:rsid w:val="00AB7243"/>
    <w:rsid w:val="00AE487A"/>
    <w:rsid w:val="00B135F2"/>
    <w:rsid w:val="00B348C8"/>
    <w:rsid w:val="00B440E4"/>
    <w:rsid w:val="00B45B7D"/>
    <w:rsid w:val="00B631CB"/>
    <w:rsid w:val="00B6642A"/>
    <w:rsid w:val="00B814F6"/>
    <w:rsid w:val="00B85BED"/>
    <w:rsid w:val="00B8689F"/>
    <w:rsid w:val="00B96F48"/>
    <w:rsid w:val="00BB3B2F"/>
    <w:rsid w:val="00BC0155"/>
    <w:rsid w:val="00BC34A5"/>
    <w:rsid w:val="00BD7E9A"/>
    <w:rsid w:val="00BE5950"/>
    <w:rsid w:val="00BF0597"/>
    <w:rsid w:val="00BF1152"/>
    <w:rsid w:val="00BF3A65"/>
    <w:rsid w:val="00BF66E7"/>
    <w:rsid w:val="00BF7A91"/>
    <w:rsid w:val="00C604C6"/>
    <w:rsid w:val="00C71D18"/>
    <w:rsid w:val="00C82D7E"/>
    <w:rsid w:val="00C86123"/>
    <w:rsid w:val="00C912A9"/>
    <w:rsid w:val="00CF5175"/>
    <w:rsid w:val="00D03CA3"/>
    <w:rsid w:val="00D13FFE"/>
    <w:rsid w:val="00D1539A"/>
    <w:rsid w:val="00D16E87"/>
    <w:rsid w:val="00D55A8D"/>
    <w:rsid w:val="00D56640"/>
    <w:rsid w:val="00D80B0E"/>
    <w:rsid w:val="00D91940"/>
    <w:rsid w:val="00D91FF8"/>
    <w:rsid w:val="00DE1A00"/>
    <w:rsid w:val="00DE242A"/>
    <w:rsid w:val="00DE4652"/>
    <w:rsid w:val="00DE5A47"/>
    <w:rsid w:val="00DF2A82"/>
    <w:rsid w:val="00DF3A26"/>
    <w:rsid w:val="00E01C8F"/>
    <w:rsid w:val="00E03A0F"/>
    <w:rsid w:val="00E040E7"/>
    <w:rsid w:val="00E11EDC"/>
    <w:rsid w:val="00E345CE"/>
    <w:rsid w:val="00E34A0E"/>
    <w:rsid w:val="00E43A27"/>
    <w:rsid w:val="00E47EEF"/>
    <w:rsid w:val="00E8349E"/>
    <w:rsid w:val="00E934FA"/>
    <w:rsid w:val="00ED147A"/>
    <w:rsid w:val="00ED2904"/>
    <w:rsid w:val="00EE73B6"/>
    <w:rsid w:val="00F03294"/>
    <w:rsid w:val="00F1667D"/>
    <w:rsid w:val="00F22064"/>
    <w:rsid w:val="00F31059"/>
    <w:rsid w:val="00F32A37"/>
    <w:rsid w:val="00F40901"/>
    <w:rsid w:val="00F43AC8"/>
    <w:rsid w:val="00F5664A"/>
    <w:rsid w:val="00F73869"/>
    <w:rsid w:val="00F84948"/>
    <w:rsid w:val="00F972C8"/>
    <w:rsid w:val="00FA3B32"/>
    <w:rsid w:val="00FC3CA7"/>
    <w:rsid w:val="00FD0A97"/>
    <w:rsid w:val="00FE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97"/>
    <w:pPr>
      <w:suppressAutoHyphens/>
      <w:spacing w:after="0" w:line="240" w:lineRule="auto"/>
    </w:pPr>
    <w:rPr>
      <w:rFonts w:ascii="Arial" w:eastAsia="Droid Sans Fallback" w:hAnsi="Arial" w:cs="Lohit Hindi"/>
      <w:kern w:val="1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9"/>
    <w:qFormat/>
    <w:rsid w:val="00791497"/>
    <w:pPr>
      <w:keepNext/>
      <w:widowControl w:val="0"/>
      <w:numPr>
        <w:ilvl w:val="1"/>
        <w:numId w:val="1"/>
      </w:numPr>
      <w:jc w:val="both"/>
      <w:outlineLvl w:val="1"/>
    </w:pPr>
    <w:rPr>
      <w:rFonts w:ascii="Times New Roman" w:eastAsia="Arial Unicode MS" w:hAnsi="Times New Roman" w:cs="Tahoma"/>
      <w:color w:val="000000"/>
      <w:sz w:val="28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1497"/>
    <w:rPr>
      <w:rFonts w:ascii="Times New Roman" w:eastAsia="Arial Unicode MS" w:hAnsi="Times New Roman" w:cs="Tahoma"/>
      <w:color w:val="000000"/>
      <w:kern w:val="1"/>
      <w:sz w:val="28"/>
      <w:szCs w:val="20"/>
      <w:lang w:val="en-US" w:bidi="en-US"/>
    </w:rPr>
  </w:style>
  <w:style w:type="character" w:styleId="a3">
    <w:name w:val="Hyperlink"/>
    <w:uiPriority w:val="99"/>
    <w:rsid w:val="007914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1497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791497"/>
    <w:rPr>
      <w:rFonts w:ascii="Tahoma" w:eastAsia="Droid Sans Fallback" w:hAnsi="Tahoma" w:cs="Mangal"/>
      <w:kern w:val="1"/>
      <w:sz w:val="16"/>
      <w:szCs w:val="14"/>
      <w:lang w:eastAsia="hi-IN" w:bidi="hi-IN"/>
    </w:rPr>
  </w:style>
  <w:style w:type="paragraph" w:styleId="a6">
    <w:name w:val="List Paragraph"/>
    <w:basedOn w:val="a"/>
    <w:uiPriority w:val="34"/>
    <w:qFormat/>
    <w:rsid w:val="00791497"/>
    <w:pPr>
      <w:ind w:left="720"/>
      <w:contextualSpacing/>
    </w:pPr>
    <w:rPr>
      <w:rFonts w:cs="Mangal"/>
    </w:rPr>
  </w:style>
  <w:style w:type="table" w:styleId="a7">
    <w:name w:val="Table Grid"/>
    <w:basedOn w:val="a1"/>
    <w:uiPriority w:val="59"/>
    <w:rsid w:val="00BB3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A80537AADA7DDC260F833399715DC8E2121C44DB27827A87DC364EDD33851F9Z1I0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87ED7-18CC-4A72-940B-BFAA165F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</cp:revision>
  <cp:lastPrinted>2020-01-23T05:58:00Z</cp:lastPrinted>
  <dcterms:created xsi:type="dcterms:W3CDTF">2020-01-22T07:27:00Z</dcterms:created>
  <dcterms:modified xsi:type="dcterms:W3CDTF">2020-01-23T05:59:00Z</dcterms:modified>
</cp:coreProperties>
</file>