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F8082" w14:textId="77777777" w:rsidR="003C3B95" w:rsidRPr="008458BA" w:rsidRDefault="003C3B95" w:rsidP="003C3B95">
      <w:pPr>
        <w:suppressAutoHyphens/>
        <w:spacing w:after="0" w:line="240" w:lineRule="auto"/>
        <w:jc w:val="center"/>
        <w:rPr>
          <w:rFonts w:ascii="Times New Roman" w:eastAsia="Times New Roman" w:hAnsi="Times New Roman" w:cs="Times New Roman"/>
          <w:sz w:val="28"/>
          <w:szCs w:val="24"/>
          <w:lang w:eastAsia="ar-SA"/>
        </w:rPr>
      </w:pPr>
      <w:bookmarkStart w:id="0" w:name="P363"/>
      <w:bookmarkEnd w:id="0"/>
      <w:r>
        <w:rPr>
          <w:rFonts w:ascii="Times New Roman" w:eastAsia="Times New Roman" w:hAnsi="Times New Roman" w:cs="Times New Roman"/>
          <w:noProof/>
          <w:sz w:val="24"/>
          <w:szCs w:val="24"/>
          <w:lang w:eastAsia="ru-RU"/>
        </w:rPr>
        <w:drawing>
          <wp:inline distT="0" distB="0" distL="0" distR="0" wp14:anchorId="01CE603D" wp14:editId="654EB396">
            <wp:extent cx="695325" cy="866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866775"/>
                    </a:xfrm>
                    <a:prstGeom prst="rect">
                      <a:avLst/>
                    </a:prstGeom>
                    <a:solidFill>
                      <a:srgbClr val="FFFFFF"/>
                    </a:solidFill>
                    <a:ln>
                      <a:noFill/>
                    </a:ln>
                  </pic:spPr>
                </pic:pic>
              </a:graphicData>
            </a:graphic>
          </wp:inline>
        </w:drawing>
      </w:r>
    </w:p>
    <w:p w14:paraId="6E81F0DD" w14:textId="77777777" w:rsidR="003C3B95" w:rsidRPr="008458BA" w:rsidRDefault="003C3B95" w:rsidP="003C3B95">
      <w:pPr>
        <w:suppressAutoHyphens/>
        <w:spacing w:after="0" w:line="240" w:lineRule="auto"/>
        <w:jc w:val="center"/>
        <w:rPr>
          <w:rFonts w:ascii="Times New Roman" w:eastAsia="Times New Roman" w:hAnsi="Times New Roman" w:cs="Times New Roman"/>
          <w:sz w:val="28"/>
          <w:szCs w:val="24"/>
          <w:lang w:eastAsia="ar-SA"/>
        </w:rPr>
      </w:pPr>
    </w:p>
    <w:p w14:paraId="0A022F05" w14:textId="77777777" w:rsidR="003C3B95" w:rsidRPr="008458BA" w:rsidRDefault="003C3B95" w:rsidP="003C3B95">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АДМИНИСТРАЦИЯ  </w:t>
      </w:r>
    </w:p>
    <w:p w14:paraId="10D2997A" w14:textId="77777777" w:rsidR="003C3B95" w:rsidRPr="008458BA" w:rsidRDefault="003C3B95" w:rsidP="003C3B95">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НЕВЕЛЬСКОГО  МУНИЦИПАЛЬНОГО ОКРУГА </w:t>
      </w:r>
    </w:p>
    <w:p w14:paraId="7A569BCF" w14:textId="77777777" w:rsidR="003C3B95" w:rsidRPr="008458BA" w:rsidRDefault="003C3B95" w:rsidP="003C3B95">
      <w:pPr>
        <w:suppressAutoHyphens/>
        <w:spacing w:after="0" w:line="240" w:lineRule="auto"/>
        <w:jc w:val="center"/>
        <w:rPr>
          <w:rFonts w:ascii="Times New Roman" w:eastAsia="Times New Roman" w:hAnsi="Times New Roman" w:cs="Times New Roman"/>
          <w:sz w:val="32"/>
          <w:szCs w:val="32"/>
          <w:lang w:eastAsia="ar-SA"/>
        </w:rPr>
      </w:pPr>
    </w:p>
    <w:p w14:paraId="67A440C5" w14:textId="77777777" w:rsidR="003C3B95" w:rsidRPr="008458BA" w:rsidRDefault="003C3B95" w:rsidP="003C3B95">
      <w:pPr>
        <w:keepNext/>
        <w:numPr>
          <w:ilvl w:val="1"/>
          <w:numId w:val="0"/>
        </w:numPr>
        <w:tabs>
          <w:tab w:val="left" w:pos="0"/>
        </w:tabs>
        <w:suppressAutoHyphens/>
        <w:spacing w:after="0" w:line="240" w:lineRule="auto"/>
        <w:jc w:val="center"/>
        <w:outlineLvl w:val="1"/>
        <w:rPr>
          <w:rFonts w:ascii="Times New Roman" w:eastAsia="Times New Roman" w:hAnsi="Times New Roman" w:cs="Times New Roman"/>
          <w:b/>
          <w:bCs/>
          <w:sz w:val="36"/>
          <w:szCs w:val="24"/>
          <w:lang w:eastAsia="ar-SA"/>
        </w:rPr>
      </w:pPr>
      <w:proofErr w:type="gramStart"/>
      <w:r w:rsidRPr="008458BA">
        <w:rPr>
          <w:rFonts w:ascii="Times New Roman" w:eastAsia="Times New Roman" w:hAnsi="Times New Roman" w:cs="Times New Roman"/>
          <w:b/>
          <w:bCs/>
          <w:sz w:val="36"/>
          <w:szCs w:val="24"/>
          <w:lang w:eastAsia="ar-SA"/>
        </w:rPr>
        <w:t>П</w:t>
      </w:r>
      <w:proofErr w:type="gramEnd"/>
      <w:r w:rsidRPr="008458BA">
        <w:rPr>
          <w:rFonts w:ascii="Times New Roman" w:eastAsia="Times New Roman" w:hAnsi="Times New Roman" w:cs="Times New Roman"/>
          <w:b/>
          <w:bCs/>
          <w:sz w:val="36"/>
          <w:szCs w:val="24"/>
          <w:lang w:eastAsia="ar-SA"/>
        </w:rPr>
        <w:t xml:space="preserve"> о с т а н о в л е н и е </w:t>
      </w:r>
    </w:p>
    <w:p w14:paraId="2355A70D" w14:textId="77777777" w:rsidR="003C3B95" w:rsidRPr="008458BA" w:rsidRDefault="003C3B95" w:rsidP="003C3B95">
      <w:pPr>
        <w:suppressAutoHyphens/>
        <w:spacing w:after="0" w:line="240" w:lineRule="auto"/>
        <w:jc w:val="both"/>
        <w:rPr>
          <w:rFonts w:ascii="Times New Roman" w:eastAsia="Times New Roman" w:hAnsi="Times New Roman" w:cs="Times New Roman"/>
          <w:sz w:val="28"/>
          <w:szCs w:val="24"/>
          <w:lang w:eastAsia="ar-SA"/>
        </w:rPr>
      </w:pPr>
    </w:p>
    <w:p w14:paraId="27F65D43" w14:textId="308A8FBD" w:rsidR="003C3B95" w:rsidRPr="008458BA" w:rsidRDefault="003C3B95" w:rsidP="003C3B95">
      <w:pPr>
        <w:suppressAutoHyphens/>
        <w:spacing w:after="0" w:line="240" w:lineRule="auto"/>
        <w:jc w:val="both"/>
        <w:rPr>
          <w:rFonts w:ascii="Times New Roman" w:eastAsia="Times New Roman" w:hAnsi="Times New Roman" w:cs="Times New Roman"/>
          <w:sz w:val="28"/>
          <w:szCs w:val="24"/>
          <w:u w:val="single"/>
          <w:lang w:eastAsia="ar-SA"/>
        </w:rPr>
      </w:pPr>
      <w:r w:rsidRPr="005168B4">
        <w:rPr>
          <w:rFonts w:ascii="Times New Roman" w:eastAsia="Times New Roman" w:hAnsi="Times New Roman" w:cs="Times New Roman"/>
          <w:sz w:val="28"/>
          <w:szCs w:val="24"/>
          <w:lang w:eastAsia="ar-SA"/>
        </w:rPr>
        <w:t>от</w:t>
      </w:r>
      <w:r w:rsidRPr="0042468C">
        <w:rPr>
          <w:rFonts w:ascii="Times New Roman" w:eastAsia="Times New Roman" w:hAnsi="Times New Roman" w:cs="Times New Roman"/>
          <w:sz w:val="28"/>
          <w:szCs w:val="24"/>
          <w:u w:val="single"/>
          <w:lang w:eastAsia="ar-SA"/>
        </w:rPr>
        <w:t xml:space="preserve"> </w:t>
      </w:r>
      <w:r w:rsidR="005168B4">
        <w:rPr>
          <w:rFonts w:ascii="Times New Roman" w:eastAsia="Times New Roman" w:hAnsi="Times New Roman" w:cs="Times New Roman"/>
          <w:sz w:val="28"/>
          <w:szCs w:val="24"/>
          <w:u w:val="single"/>
          <w:lang w:eastAsia="ar-SA"/>
        </w:rPr>
        <w:t>15</w:t>
      </w:r>
      <w:r w:rsidR="0042468C" w:rsidRPr="0042468C">
        <w:rPr>
          <w:rFonts w:ascii="Times New Roman" w:eastAsia="Times New Roman" w:hAnsi="Times New Roman" w:cs="Times New Roman"/>
          <w:sz w:val="28"/>
          <w:szCs w:val="24"/>
          <w:u w:val="single"/>
          <w:lang w:eastAsia="ar-SA"/>
        </w:rPr>
        <w:t>.11.2024</w:t>
      </w:r>
      <w:r w:rsidR="005168B4">
        <w:rPr>
          <w:rFonts w:ascii="Times New Roman" w:eastAsia="Times New Roman" w:hAnsi="Times New Roman" w:cs="Times New Roman"/>
          <w:sz w:val="28"/>
          <w:szCs w:val="24"/>
          <w:lang w:eastAsia="ar-SA"/>
        </w:rPr>
        <w:t xml:space="preserve"> </w:t>
      </w:r>
      <w:r w:rsidRPr="005168B4">
        <w:rPr>
          <w:rFonts w:ascii="Times New Roman" w:eastAsia="Times New Roman" w:hAnsi="Times New Roman" w:cs="Times New Roman"/>
          <w:sz w:val="28"/>
          <w:szCs w:val="24"/>
          <w:lang w:eastAsia="ar-SA"/>
        </w:rPr>
        <w:t>№</w:t>
      </w:r>
      <w:r w:rsidRPr="008458BA">
        <w:rPr>
          <w:rFonts w:ascii="Times New Roman" w:eastAsia="Times New Roman" w:hAnsi="Times New Roman" w:cs="Times New Roman"/>
          <w:sz w:val="28"/>
          <w:szCs w:val="24"/>
          <w:lang w:eastAsia="ar-SA"/>
        </w:rPr>
        <w:t xml:space="preserve"> </w:t>
      </w:r>
      <w:r w:rsidRPr="008458BA">
        <w:rPr>
          <w:rFonts w:ascii="Times New Roman" w:eastAsia="Times New Roman" w:hAnsi="Times New Roman" w:cs="Times New Roman"/>
          <w:sz w:val="28"/>
          <w:szCs w:val="24"/>
          <w:u w:val="single"/>
          <w:lang w:eastAsia="ar-SA"/>
        </w:rPr>
        <w:tab/>
      </w:r>
      <w:r w:rsidR="0042468C">
        <w:rPr>
          <w:rFonts w:ascii="Times New Roman" w:eastAsia="Times New Roman" w:hAnsi="Times New Roman" w:cs="Times New Roman"/>
          <w:sz w:val="28"/>
          <w:szCs w:val="24"/>
          <w:u w:val="single"/>
          <w:lang w:eastAsia="ar-SA"/>
        </w:rPr>
        <w:t>1158</w:t>
      </w:r>
    </w:p>
    <w:p w14:paraId="3164AE61" w14:textId="0E71CE18" w:rsidR="003C3B95" w:rsidRPr="008458BA" w:rsidRDefault="0042468C" w:rsidP="003C3B9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C3B95" w:rsidRPr="008458BA">
        <w:rPr>
          <w:rFonts w:ascii="Times New Roman" w:eastAsia="Times New Roman" w:hAnsi="Times New Roman" w:cs="Times New Roman"/>
          <w:sz w:val="24"/>
          <w:szCs w:val="24"/>
          <w:lang w:eastAsia="ar-SA"/>
        </w:rPr>
        <w:t>г.</w:t>
      </w:r>
      <w:r w:rsidR="005168B4">
        <w:rPr>
          <w:rFonts w:ascii="Times New Roman" w:eastAsia="Times New Roman" w:hAnsi="Times New Roman" w:cs="Times New Roman"/>
          <w:sz w:val="24"/>
          <w:szCs w:val="24"/>
          <w:lang w:eastAsia="ar-SA"/>
        </w:rPr>
        <w:t xml:space="preserve"> </w:t>
      </w:r>
      <w:r w:rsidR="003C3B95" w:rsidRPr="008458BA">
        <w:rPr>
          <w:rFonts w:ascii="Times New Roman" w:eastAsia="Times New Roman" w:hAnsi="Times New Roman" w:cs="Times New Roman"/>
          <w:sz w:val="24"/>
          <w:szCs w:val="24"/>
          <w:lang w:eastAsia="ar-SA"/>
        </w:rPr>
        <w:t>Невель</w:t>
      </w:r>
    </w:p>
    <w:p w14:paraId="7E828D4F" w14:textId="77777777" w:rsidR="003C3B95" w:rsidRPr="008458BA" w:rsidRDefault="003C3B95" w:rsidP="003C3B95">
      <w:pPr>
        <w:suppressAutoHyphens/>
        <w:spacing w:after="0" w:line="240" w:lineRule="auto"/>
        <w:jc w:val="both"/>
        <w:rPr>
          <w:rFonts w:ascii="Times New Roman" w:eastAsia="Times New Roman" w:hAnsi="Times New Roman" w:cs="Times New Roman"/>
          <w:sz w:val="20"/>
          <w:szCs w:val="20"/>
          <w:lang w:eastAsia="ar-SA"/>
        </w:rPr>
      </w:pPr>
    </w:p>
    <w:p w14:paraId="71741A3D" w14:textId="77777777" w:rsidR="003C3B95" w:rsidRPr="008458BA" w:rsidRDefault="003C3B95" w:rsidP="003C3B95">
      <w:pPr>
        <w:suppressAutoHyphens/>
        <w:spacing w:after="0" w:line="240" w:lineRule="auto"/>
        <w:jc w:val="both"/>
        <w:rPr>
          <w:rFonts w:ascii="Times New Roman" w:eastAsia="Times New Roman" w:hAnsi="Times New Roman" w:cs="Times New Roman"/>
          <w:sz w:val="20"/>
          <w:szCs w:val="20"/>
          <w:lang w:eastAsia="ar-SA"/>
        </w:rPr>
      </w:pPr>
    </w:p>
    <w:p w14:paraId="0E1F90D2" w14:textId="0CCC7542" w:rsidR="003C3B95" w:rsidRPr="003C3B95" w:rsidRDefault="003C3B95" w:rsidP="003C3B95">
      <w:pPr>
        <w:tabs>
          <w:tab w:val="left" w:pos="4820"/>
        </w:tabs>
        <w:suppressAutoHyphens/>
        <w:spacing w:after="0" w:line="240" w:lineRule="auto"/>
        <w:ind w:right="4391"/>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Об утверждении муниципальной программы </w:t>
      </w:r>
      <w:r w:rsidRPr="003C3B95">
        <w:rPr>
          <w:rFonts w:ascii="Times New Roman" w:eastAsia="Times New Roman" w:hAnsi="Times New Roman" w:cs="Times New Roman"/>
          <w:sz w:val="28"/>
          <w:szCs w:val="28"/>
          <w:lang w:eastAsia="ar-SA"/>
        </w:rPr>
        <w:t>«Развитие молодежной политики, физической культуры и спорта на территории</w:t>
      </w:r>
    </w:p>
    <w:p w14:paraId="6C03891A" w14:textId="77777777" w:rsidR="003C3B95" w:rsidRDefault="003C3B95" w:rsidP="003C3B95">
      <w:pPr>
        <w:tabs>
          <w:tab w:val="left" w:pos="4820"/>
        </w:tabs>
        <w:suppressAutoHyphens/>
        <w:spacing w:after="0" w:line="240" w:lineRule="auto"/>
        <w:ind w:right="4391"/>
        <w:rPr>
          <w:rFonts w:ascii="Times New Roman" w:eastAsia="Times New Roman" w:hAnsi="Times New Roman" w:cs="Times New Roman"/>
          <w:sz w:val="28"/>
          <w:szCs w:val="28"/>
          <w:lang w:eastAsia="ar-SA"/>
        </w:rPr>
      </w:pPr>
      <w:r w:rsidRPr="003C3B95">
        <w:rPr>
          <w:rFonts w:ascii="Times New Roman" w:eastAsia="Times New Roman" w:hAnsi="Times New Roman" w:cs="Times New Roman"/>
          <w:sz w:val="28"/>
          <w:szCs w:val="28"/>
          <w:lang w:eastAsia="ar-SA"/>
        </w:rPr>
        <w:t>Невельского муниципального округа»</w:t>
      </w:r>
    </w:p>
    <w:p w14:paraId="5EAF88DA" w14:textId="77777777" w:rsidR="003C3B95" w:rsidRPr="008458BA" w:rsidRDefault="003C3B95" w:rsidP="003C3B95">
      <w:pPr>
        <w:tabs>
          <w:tab w:val="left" w:pos="4820"/>
        </w:tabs>
        <w:suppressAutoHyphens/>
        <w:spacing w:after="0" w:line="240" w:lineRule="auto"/>
        <w:ind w:right="4391"/>
        <w:rPr>
          <w:rFonts w:ascii="Times New Roman" w:eastAsia="Times New Roman" w:hAnsi="Times New Roman" w:cs="Times New Roman"/>
          <w:sz w:val="28"/>
          <w:szCs w:val="28"/>
          <w:lang w:eastAsia="ar-SA"/>
        </w:rPr>
      </w:pPr>
    </w:p>
    <w:p w14:paraId="0F220E4E" w14:textId="77777777" w:rsidR="003C3B95" w:rsidRPr="008458BA" w:rsidRDefault="003C3B95" w:rsidP="003C3B95">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В соответствии со ст.179 Бюджетного кодекса РФ, Порядком  разработки и реализации муниципальных программ Невельского муниципального округа, утвержденным постановлением Администрации Невельского муниципального округа от 21.06.2024 № 587: </w:t>
      </w:r>
    </w:p>
    <w:p w14:paraId="288B8A86" w14:textId="4EB91F6C" w:rsidR="003C3B95" w:rsidRPr="003C3B95" w:rsidRDefault="003C3B95" w:rsidP="003C3B95">
      <w:pPr>
        <w:pStyle w:val="1"/>
        <w:ind w:left="0" w:firstLine="567"/>
        <w:jc w:val="both"/>
        <w:rPr>
          <w:b w:val="0"/>
          <w:bCs w:val="0"/>
          <w:szCs w:val="28"/>
        </w:rPr>
      </w:pPr>
      <w:r w:rsidRPr="003C3B95">
        <w:rPr>
          <w:b w:val="0"/>
        </w:rPr>
        <w:t xml:space="preserve">Утвердить прилагаемую муниципальную программу </w:t>
      </w:r>
      <w:r w:rsidRPr="003C3B95">
        <w:rPr>
          <w:b w:val="0"/>
          <w:bCs w:val="0"/>
          <w:szCs w:val="28"/>
        </w:rPr>
        <w:t xml:space="preserve">«Развитие </w:t>
      </w:r>
      <w:r>
        <w:rPr>
          <w:b w:val="0"/>
          <w:bCs w:val="0"/>
          <w:szCs w:val="28"/>
        </w:rPr>
        <w:t xml:space="preserve">молодежной политики, физической </w:t>
      </w:r>
      <w:r w:rsidRPr="003C3B95">
        <w:rPr>
          <w:b w:val="0"/>
          <w:bCs w:val="0"/>
          <w:szCs w:val="28"/>
        </w:rPr>
        <w:t>культуры и спорта на территории</w:t>
      </w:r>
      <w:r>
        <w:rPr>
          <w:b w:val="0"/>
          <w:bCs w:val="0"/>
          <w:szCs w:val="28"/>
        </w:rPr>
        <w:t xml:space="preserve"> </w:t>
      </w:r>
      <w:r w:rsidRPr="003C3B95">
        <w:rPr>
          <w:b w:val="0"/>
          <w:bCs w:val="0"/>
          <w:szCs w:val="28"/>
        </w:rPr>
        <w:t>Невельского муниципального округа»</w:t>
      </w:r>
      <w:r>
        <w:rPr>
          <w:b w:val="0"/>
          <w:bCs w:val="0"/>
          <w:szCs w:val="28"/>
        </w:rPr>
        <w:t>.</w:t>
      </w:r>
    </w:p>
    <w:p w14:paraId="55B2066B" w14:textId="7C5610B9" w:rsidR="00D02616" w:rsidRPr="00D02616" w:rsidRDefault="003C3B95" w:rsidP="00D02616">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2.</w:t>
      </w:r>
      <w:r w:rsidRPr="008458BA">
        <w:rPr>
          <w:rFonts w:ascii="Times New Roman" w:eastAsia="Times New Roman" w:hAnsi="Times New Roman" w:cs="Times New Roman"/>
          <w:sz w:val="28"/>
          <w:szCs w:val="28"/>
          <w:lang w:eastAsia="ar-SA"/>
        </w:rPr>
        <w:tab/>
      </w:r>
      <w:r w:rsidR="00D02616" w:rsidRPr="00D02616">
        <w:rPr>
          <w:rFonts w:ascii="Times New Roman" w:eastAsia="Times New Roman" w:hAnsi="Times New Roman" w:cs="Times New Roman"/>
          <w:sz w:val="28"/>
          <w:szCs w:val="28"/>
          <w:lang w:eastAsia="ar-SA"/>
        </w:rPr>
        <w:t xml:space="preserve">Настоящее постановление  вступает в силу с 1 января 2025 года, подлежит  официальному опубликованию в сетевом издании «Нормативные правовые акты Псковской области» </w:t>
      </w:r>
      <w:r w:rsidR="00D02616" w:rsidRPr="0042468C">
        <w:rPr>
          <w:rFonts w:ascii="Times New Roman" w:eastAsia="Times New Roman" w:hAnsi="Times New Roman" w:cs="Times New Roman"/>
          <w:color w:val="000000" w:themeColor="text1"/>
          <w:sz w:val="28"/>
          <w:szCs w:val="28"/>
          <w:lang w:eastAsia="ar-SA"/>
        </w:rPr>
        <w:t>- </w:t>
      </w:r>
      <w:hyperlink r:id="rId10" w:tgtFrame="https://mail.pskov.ru/_blank" w:history="1">
        <w:r w:rsidR="00D02616" w:rsidRPr="0042468C">
          <w:rPr>
            <w:rStyle w:val="af"/>
            <w:rFonts w:ascii="Times New Roman" w:eastAsia="Times New Roman" w:hAnsi="Times New Roman" w:cs="Times New Roman"/>
            <w:color w:val="000000" w:themeColor="text1"/>
            <w:sz w:val="28"/>
            <w:szCs w:val="28"/>
            <w:u w:val="none"/>
            <w:lang w:eastAsia="ar-SA"/>
          </w:rPr>
          <w:t>http://pravo.pskov.ru/</w:t>
        </w:r>
      </w:hyperlink>
      <w:r w:rsidR="00D02616" w:rsidRPr="00D02616">
        <w:rPr>
          <w:rFonts w:ascii="Times New Roman" w:eastAsia="Times New Roman" w:hAnsi="Times New Roman" w:cs="Times New Roman"/>
          <w:sz w:val="28"/>
          <w:szCs w:val="28"/>
          <w:lang w:eastAsia="ar-SA"/>
        </w:rPr>
        <w:t xml:space="preserve"> и размещению на официальном сайте муниципального образования Невельский муниципальный округ в информационно-телекоммуникационной сети «Интернет» </w:t>
      </w:r>
      <w:r w:rsidR="00D02616" w:rsidRPr="0042468C">
        <w:rPr>
          <w:rFonts w:ascii="Times New Roman" w:eastAsia="Times New Roman" w:hAnsi="Times New Roman" w:cs="Times New Roman"/>
          <w:color w:val="000000" w:themeColor="text1"/>
          <w:sz w:val="28"/>
          <w:szCs w:val="28"/>
          <w:lang w:eastAsia="ar-SA"/>
        </w:rPr>
        <w:t>- </w:t>
      </w:r>
      <w:hyperlink r:id="rId11" w:tgtFrame="https://mail.pskov.ru/_blank" w:history="1">
        <w:r w:rsidR="00D02616" w:rsidRPr="0042468C">
          <w:rPr>
            <w:rStyle w:val="af"/>
            <w:rFonts w:ascii="Times New Roman" w:eastAsia="Times New Roman" w:hAnsi="Times New Roman" w:cs="Times New Roman"/>
            <w:color w:val="000000" w:themeColor="text1"/>
            <w:sz w:val="28"/>
            <w:szCs w:val="28"/>
            <w:u w:val="none"/>
            <w:lang w:eastAsia="ar-SA"/>
          </w:rPr>
          <w:t>https://admnevel.gosuslugi.ru</w:t>
        </w:r>
      </w:hyperlink>
      <w:r w:rsidR="00D02616" w:rsidRPr="00D02616">
        <w:rPr>
          <w:rFonts w:ascii="Times New Roman" w:eastAsia="Times New Roman" w:hAnsi="Times New Roman" w:cs="Times New Roman"/>
          <w:sz w:val="28"/>
          <w:szCs w:val="28"/>
          <w:lang w:eastAsia="ar-SA"/>
        </w:rPr>
        <w:t>.</w:t>
      </w:r>
    </w:p>
    <w:p w14:paraId="25CBFECE" w14:textId="2EF7634D" w:rsidR="003C3B95" w:rsidRPr="008458BA" w:rsidRDefault="003C3B95" w:rsidP="003C3B95">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3.</w:t>
      </w:r>
      <w:r w:rsidRPr="008458BA">
        <w:rPr>
          <w:rFonts w:ascii="Times New Roman" w:eastAsia="Times New Roman" w:hAnsi="Times New Roman" w:cs="Times New Roman"/>
          <w:sz w:val="28"/>
          <w:szCs w:val="28"/>
          <w:lang w:eastAsia="ar-SA"/>
        </w:rPr>
        <w:tab/>
        <w:t xml:space="preserve">Контроль за исполнением настоящего постановления возложить на  </w:t>
      </w:r>
      <w:r>
        <w:rPr>
          <w:rFonts w:ascii="Times New Roman" w:eastAsia="Times New Roman" w:hAnsi="Times New Roman" w:cs="Times New Roman"/>
          <w:sz w:val="28"/>
          <w:szCs w:val="28"/>
          <w:lang w:eastAsia="ar-SA"/>
        </w:rPr>
        <w:t xml:space="preserve">первого </w:t>
      </w:r>
      <w:r w:rsidRPr="008458BA">
        <w:rPr>
          <w:rFonts w:ascii="Times New Roman" w:eastAsia="Times New Roman" w:hAnsi="Times New Roman" w:cs="Times New Roman"/>
          <w:sz w:val="28"/>
          <w:szCs w:val="28"/>
          <w:lang w:eastAsia="ar-SA"/>
        </w:rPr>
        <w:t xml:space="preserve">заместителя Главы администрации округа </w:t>
      </w:r>
      <w:r>
        <w:rPr>
          <w:rFonts w:ascii="Times New Roman" w:eastAsia="Times New Roman" w:hAnsi="Times New Roman" w:cs="Times New Roman"/>
          <w:sz w:val="28"/>
          <w:szCs w:val="28"/>
          <w:lang w:eastAsia="ar-SA"/>
        </w:rPr>
        <w:t>В.А.</w:t>
      </w:r>
      <w:r w:rsidR="005168B4">
        <w:rPr>
          <w:rFonts w:ascii="Times New Roman" w:eastAsia="Times New Roman" w:hAnsi="Times New Roman" w:cs="Times New Roman"/>
          <w:sz w:val="28"/>
          <w:szCs w:val="28"/>
          <w:lang w:eastAsia="ar-SA"/>
        </w:rPr>
        <w:t xml:space="preserve"> </w:t>
      </w:r>
      <w:proofErr w:type="gramStart"/>
      <w:r>
        <w:rPr>
          <w:rFonts w:ascii="Times New Roman" w:eastAsia="Times New Roman" w:hAnsi="Times New Roman" w:cs="Times New Roman"/>
          <w:sz w:val="28"/>
          <w:szCs w:val="28"/>
          <w:lang w:eastAsia="ar-SA"/>
        </w:rPr>
        <w:t>Храбрую</w:t>
      </w:r>
      <w:proofErr w:type="gramEnd"/>
    </w:p>
    <w:p w14:paraId="1DFAF9E2" w14:textId="77777777" w:rsidR="003C3B95" w:rsidRPr="008458BA" w:rsidRDefault="003C3B95" w:rsidP="003C3B95">
      <w:pPr>
        <w:suppressAutoHyphens/>
        <w:spacing w:after="0"/>
        <w:jc w:val="both"/>
        <w:rPr>
          <w:rFonts w:ascii="Times New Roman" w:eastAsia="Times New Roman" w:hAnsi="Times New Roman" w:cs="Times New Roman"/>
          <w:sz w:val="28"/>
          <w:szCs w:val="28"/>
          <w:lang w:eastAsia="ar-SA"/>
        </w:rPr>
      </w:pPr>
    </w:p>
    <w:p w14:paraId="40510CCC" w14:textId="77777777" w:rsidR="003C3B95" w:rsidRPr="008458BA" w:rsidRDefault="003C3B95" w:rsidP="003C3B95">
      <w:pPr>
        <w:suppressAutoHyphens/>
        <w:spacing w:after="0"/>
        <w:jc w:val="both"/>
        <w:rPr>
          <w:rFonts w:ascii="Times New Roman" w:eastAsia="Times New Roman" w:hAnsi="Times New Roman" w:cs="Times New Roman"/>
          <w:sz w:val="28"/>
          <w:szCs w:val="28"/>
          <w:lang w:eastAsia="ar-SA"/>
        </w:rPr>
      </w:pPr>
    </w:p>
    <w:p w14:paraId="0064C2B5" w14:textId="77777777" w:rsidR="003C3B95" w:rsidRPr="008458BA" w:rsidRDefault="003C3B95" w:rsidP="003C3B95">
      <w:pPr>
        <w:suppressAutoHyphens/>
        <w:spacing w:after="0"/>
        <w:jc w:val="both"/>
        <w:rPr>
          <w:rFonts w:ascii="Times New Roman" w:eastAsia="Times New Roman" w:hAnsi="Times New Roman" w:cs="Times New Roman"/>
          <w:sz w:val="28"/>
          <w:szCs w:val="28"/>
          <w:lang w:eastAsia="ar-SA"/>
        </w:rPr>
      </w:pPr>
    </w:p>
    <w:p w14:paraId="348E5001" w14:textId="6BB1752A" w:rsidR="003C3B95" w:rsidRDefault="003C3B95" w:rsidP="003C3B95">
      <w:pPr>
        <w:suppressAutoHyphens/>
        <w:spacing w:after="0"/>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Гла</w:t>
      </w:r>
      <w:r>
        <w:rPr>
          <w:rFonts w:ascii="Times New Roman" w:eastAsia="Times New Roman" w:hAnsi="Times New Roman" w:cs="Times New Roman"/>
          <w:sz w:val="28"/>
          <w:szCs w:val="28"/>
          <w:lang w:eastAsia="ar-SA"/>
        </w:rPr>
        <w:t xml:space="preserve">ва Невельского </w:t>
      </w:r>
      <w:r w:rsidRPr="008458BA">
        <w:rPr>
          <w:rFonts w:ascii="Times New Roman" w:eastAsia="Times New Roman" w:hAnsi="Times New Roman" w:cs="Times New Roman"/>
          <w:sz w:val="28"/>
          <w:szCs w:val="28"/>
          <w:lang w:eastAsia="ar-SA"/>
        </w:rPr>
        <w:t xml:space="preserve">муниципального округа                    </w:t>
      </w:r>
      <w:r>
        <w:rPr>
          <w:rFonts w:ascii="Times New Roman" w:eastAsia="Times New Roman" w:hAnsi="Times New Roman" w:cs="Times New Roman"/>
          <w:sz w:val="28"/>
          <w:szCs w:val="28"/>
          <w:lang w:eastAsia="ar-SA"/>
        </w:rPr>
        <w:t xml:space="preserve">              </w:t>
      </w:r>
      <w:r w:rsidR="005168B4">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О.Е.</w:t>
      </w:r>
      <w:r w:rsidR="005168B4">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Майоров</w:t>
      </w:r>
    </w:p>
    <w:p w14:paraId="529FFD52" w14:textId="77777777" w:rsidR="003C3B95" w:rsidRDefault="003C3B95" w:rsidP="003C3B95">
      <w:pPr>
        <w:suppressAutoHyphens/>
        <w:spacing w:after="0"/>
        <w:jc w:val="both"/>
        <w:rPr>
          <w:rFonts w:ascii="Times New Roman" w:eastAsia="Times New Roman" w:hAnsi="Times New Roman" w:cs="Times New Roman"/>
          <w:sz w:val="28"/>
          <w:szCs w:val="28"/>
          <w:lang w:eastAsia="ar-SA"/>
        </w:rPr>
      </w:pPr>
    </w:p>
    <w:p w14:paraId="6B7A0586"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4332CBA8" w14:textId="3A109A84" w:rsidR="00EC5C82" w:rsidRDefault="00AD10F7" w:rsidP="003C3B95">
      <w:pPr>
        <w:suppressAutoHyphens/>
        <w:spacing w:after="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Верно Титова Н.Н.</w:t>
      </w:r>
    </w:p>
    <w:p w14:paraId="0EBBCE1E"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55DEFF75"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66FB0BEF"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4805C742"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20BA1D59"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1F04A82A"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10B41C04"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68A3873D"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64881B6E"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5EC61B8A" w14:textId="77777777" w:rsidR="003C3B95" w:rsidRPr="00EC5C82" w:rsidRDefault="003C3B95" w:rsidP="003C3B95">
      <w:pPr>
        <w:suppressAutoHyphens/>
        <w:spacing w:after="0"/>
        <w:jc w:val="both"/>
        <w:rPr>
          <w:rFonts w:ascii="Times New Roman" w:eastAsia="Times New Roman" w:hAnsi="Times New Roman" w:cs="Times New Roman"/>
          <w:sz w:val="24"/>
          <w:szCs w:val="24"/>
          <w:lang w:eastAsia="ar-SA"/>
        </w:rPr>
      </w:pPr>
    </w:p>
    <w:p w14:paraId="356C5166"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Согласовано:</w:t>
      </w:r>
    </w:p>
    <w:p w14:paraId="177B79F1"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Исп.:  начальник Управления образования, </w:t>
      </w:r>
    </w:p>
    <w:p w14:paraId="7701DBC1"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физической культуры и спорта </w:t>
      </w:r>
    </w:p>
    <w:p w14:paraId="1D5866B6"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Администрации </w:t>
      </w:r>
      <w:proofErr w:type="spellStart"/>
      <w:r w:rsidRPr="00EC5C82">
        <w:rPr>
          <w:rFonts w:ascii="Times New Roman" w:eastAsia="Times New Roman" w:hAnsi="Times New Roman" w:cs="Times New Roman"/>
          <w:sz w:val="24"/>
          <w:szCs w:val="24"/>
          <w:lang w:eastAsia="ru-RU"/>
        </w:rPr>
        <w:t>Невельского</w:t>
      </w:r>
      <w:proofErr w:type="spellEnd"/>
      <w:r w:rsidRPr="00EC5C82">
        <w:rPr>
          <w:rFonts w:ascii="Times New Roman" w:eastAsia="Times New Roman" w:hAnsi="Times New Roman" w:cs="Times New Roman"/>
          <w:sz w:val="24"/>
          <w:szCs w:val="24"/>
          <w:lang w:eastAsia="ru-RU"/>
        </w:rPr>
        <w:t xml:space="preserve"> муниципального округа</w:t>
      </w:r>
    </w:p>
    <w:p w14:paraId="636927A9"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Л.И. Захаренко</w:t>
      </w:r>
    </w:p>
    <w:p w14:paraId="54236C8A" w14:textId="775C8F3D" w:rsidR="00EC5C82" w:rsidRPr="00EC5C82" w:rsidRDefault="00EC5C82" w:rsidP="00EC5C8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EC5C82">
        <w:rPr>
          <w:rFonts w:ascii="Times New Roman" w:eastAsia="Times New Roman" w:hAnsi="Times New Roman" w:cs="Times New Roman"/>
          <w:sz w:val="24"/>
          <w:szCs w:val="24"/>
          <w:lang w:eastAsia="ru-RU"/>
        </w:rPr>
        <w:t xml:space="preserve">ел. 2– 13– 42 </w:t>
      </w:r>
    </w:p>
    <w:p w14:paraId="6E07C46B"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3B07385B"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1F09BBB9"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537378AE"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Согласовано:</w:t>
      </w:r>
    </w:p>
    <w:p w14:paraId="0FE98833"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юридический отдел</w:t>
      </w:r>
    </w:p>
    <w:p w14:paraId="0D1ACFF7"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Администрации </w:t>
      </w:r>
      <w:proofErr w:type="spellStart"/>
      <w:r w:rsidRPr="00EC5C82">
        <w:rPr>
          <w:rFonts w:ascii="Times New Roman" w:eastAsia="Times New Roman" w:hAnsi="Times New Roman" w:cs="Times New Roman"/>
          <w:sz w:val="24"/>
          <w:szCs w:val="24"/>
          <w:lang w:eastAsia="ru-RU"/>
        </w:rPr>
        <w:t>Невельского</w:t>
      </w:r>
      <w:proofErr w:type="spellEnd"/>
      <w:r w:rsidRPr="00EC5C82">
        <w:rPr>
          <w:rFonts w:ascii="Times New Roman" w:eastAsia="Times New Roman" w:hAnsi="Times New Roman" w:cs="Times New Roman"/>
          <w:sz w:val="24"/>
          <w:szCs w:val="24"/>
          <w:lang w:eastAsia="ru-RU"/>
        </w:rPr>
        <w:t xml:space="preserve"> муниципального округа</w:t>
      </w:r>
    </w:p>
    <w:p w14:paraId="58A8FC7D"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тел. 2 – 19 – 52</w:t>
      </w:r>
    </w:p>
    <w:p w14:paraId="65EB255E"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09057ED0"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32DEA81D" w14:textId="77777777" w:rsidR="00EC5C82" w:rsidRPr="00EC5C82" w:rsidRDefault="00EC5C82" w:rsidP="00EC5C82">
      <w:pPr>
        <w:spacing w:after="0" w:line="240" w:lineRule="auto"/>
        <w:ind w:left="-540" w:firstLine="708"/>
        <w:rPr>
          <w:rFonts w:ascii="Times New Roman" w:eastAsia="Times New Roman" w:hAnsi="Times New Roman" w:cs="Times New Roman"/>
          <w:sz w:val="24"/>
          <w:szCs w:val="24"/>
          <w:lang w:eastAsia="ru-RU"/>
        </w:rPr>
      </w:pPr>
    </w:p>
    <w:p w14:paraId="22E41D01"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Согласовано:</w:t>
      </w:r>
    </w:p>
    <w:p w14:paraId="2439793F" w14:textId="77777777" w:rsidR="00EC5C82" w:rsidRPr="00EC5C82" w:rsidRDefault="00EC5C82" w:rsidP="00EC5C82">
      <w:pPr>
        <w:spacing w:after="0" w:line="240" w:lineRule="auto"/>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первый заместитель</w:t>
      </w:r>
    </w:p>
    <w:p w14:paraId="4BED1D1C"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Главы администрации округа</w:t>
      </w:r>
    </w:p>
    <w:p w14:paraId="62828FFD"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В.А. Храбрая</w:t>
      </w:r>
    </w:p>
    <w:p w14:paraId="45DACE6D" w14:textId="79753FD6" w:rsidR="00EC5C82" w:rsidRPr="00EC5C82" w:rsidRDefault="00EC5C82" w:rsidP="00EC5C82">
      <w:pPr>
        <w:spacing w:after="0" w:line="1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EC5C82">
        <w:rPr>
          <w:rFonts w:ascii="Times New Roman" w:eastAsia="Times New Roman" w:hAnsi="Times New Roman" w:cs="Times New Roman"/>
          <w:sz w:val="24"/>
          <w:szCs w:val="24"/>
          <w:lang w:eastAsia="ru-RU"/>
        </w:rPr>
        <w:t>ел. 2-11-73</w:t>
      </w:r>
    </w:p>
    <w:p w14:paraId="762E0C8D" w14:textId="77777777" w:rsidR="00EC5C82" w:rsidRPr="00EC5C82" w:rsidRDefault="00EC5C82" w:rsidP="00EC5C82">
      <w:pPr>
        <w:spacing w:after="0" w:line="100" w:lineRule="atLeast"/>
        <w:ind w:firstLine="142"/>
        <w:rPr>
          <w:rFonts w:ascii="Times New Roman" w:eastAsia="Times New Roman" w:hAnsi="Times New Roman" w:cs="Times New Roman"/>
          <w:sz w:val="24"/>
          <w:szCs w:val="24"/>
          <w:lang w:eastAsia="ru-RU"/>
        </w:rPr>
      </w:pPr>
    </w:p>
    <w:p w14:paraId="5FA47F12" w14:textId="77777777" w:rsidR="00EC5C82" w:rsidRPr="00EC5C82" w:rsidRDefault="00EC5C82" w:rsidP="00EC5C82">
      <w:pPr>
        <w:spacing w:after="0" w:line="100" w:lineRule="atLeast"/>
        <w:ind w:firstLine="142"/>
        <w:rPr>
          <w:rFonts w:ascii="Times New Roman" w:eastAsia="Times New Roman" w:hAnsi="Times New Roman" w:cs="Times New Roman"/>
          <w:sz w:val="24"/>
          <w:szCs w:val="24"/>
          <w:lang w:eastAsia="ru-RU"/>
        </w:rPr>
      </w:pPr>
    </w:p>
    <w:p w14:paraId="44ABCD80" w14:textId="77777777" w:rsidR="00EC5C82" w:rsidRPr="00EC5C82" w:rsidRDefault="00EC5C82" w:rsidP="00EC5C82">
      <w:pPr>
        <w:spacing w:after="0" w:line="100" w:lineRule="atLeast"/>
        <w:ind w:firstLine="142"/>
        <w:rPr>
          <w:rFonts w:ascii="Times New Roman" w:eastAsia="Times New Roman" w:hAnsi="Times New Roman" w:cs="Times New Roman"/>
          <w:sz w:val="24"/>
          <w:szCs w:val="24"/>
          <w:lang w:eastAsia="ru-RU"/>
        </w:rPr>
      </w:pPr>
    </w:p>
    <w:p w14:paraId="0DF779ED"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Согласовано:</w:t>
      </w:r>
    </w:p>
    <w:p w14:paraId="6A0D2514" w14:textId="221EF65F"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начальник Финансового управления</w:t>
      </w:r>
    </w:p>
    <w:p w14:paraId="15546202" w14:textId="18DE5748"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Администрации </w:t>
      </w:r>
      <w:proofErr w:type="spellStart"/>
      <w:r w:rsidRPr="00EC5C82">
        <w:rPr>
          <w:rFonts w:ascii="Times New Roman" w:eastAsia="Times New Roman" w:hAnsi="Times New Roman" w:cs="Times New Roman"/>
          <w:sz w:val="24"/>
          <w:szCs w:val="24"/>
          <w:lang w:eastAsia="ru-RU"/>
        </w:rPr>
        <w:t>Невельского</w:t>
      </w:r>
      <w:proofErr w:type="spellEnd"/>
      <w:r w:rsidRPr="00EC5C82">
        <w:rPr>
          <w:rFonts w:ascii="Times New Roman" w:eastAsia="Times New Roman" w:hAnsi="Times New Roman" w:cs="Times New Roman"/>
          <w:sz w:val="24"/>
          <w:szCs w:val="24"/>
          <w:lang w:eastAsia="ru-RU"/>
        </w:rPr>
        <w:t xml:space="preserve"> муниципального округа</w:t>
      </w:r>
    </w:p>
    <w:p w14:paraId="6140B639" w14:textId="24C7248C"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О.Г. </w:t>
      </w:r>
      <w:proofErr w:type="spellStart"/>
      <w:r w:rsidRPr="00EC5C82">
        <w:rPr>
          <w:rFonts w:ascii="Times New Roman" w:eastAsia="Times New Roman" w:hAnsi="Times New Roman" w:cs="Times New Roman"/>
          <w:sz w:val="24"/>
          <w:szCs w:val="24"/>
          <w:lang w:eastAsia="ru-RU"/>
        </w:rPr>
        <w:t>Михасева</w:t>
      </w:r>
      <w:proofErr w:type="spellEnd"/>
    </w:p>
    <w:p w14:paraId="0A9B9E33" w14:textId="06D1DBF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тел. 2-16-87</w:t>
      </w:r>
    </w:p>
    <w:p w14:paraId="0F10B6D0"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p>
    <w:p w14:paraId="0F420A74"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p>
    <w:p w14:paraId="7397C327"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p>
    <w:p w14:paraId="2026A628"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Согласовано:</w:t>
      </w:r>
    </w:p>
    <w:p w14:paraId="05C11118"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председатель Комитета по экономике</w:t>
      </w:r>
    </w:p>
    <w:p w14:paraId="5AB980E9"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Администрации </w:t>
      </w:r>
      <w:proofErr w:type="spellStart"/>
      <w:r w:rsidRPr="00EC5C82">
        <w:rPr>
          <w:rFonts w:ascii="Times New Roman" w:eastAsia="Times New Roman" w:hAnsi="Times New Roman" w:cs="Times New Roman"/>
          <w:sz w:val="24"/>
          <w:szCs w:val="24"/>
          <w:lang w:eastAsia="ru-RU"/>
        </w:rPr>
        <w:t>Невельского</w:t>
      </w:r>
      <w:proofErr w:type="spellEnd"/>
      <w:r w:rsidRPr="00EC5C82">
        <w:rPr>
          <w:rFonts w:ascii="Times New Roman" w:eastAsia="Times New Roman" w:hAnsi="Times New Roman" w:cs="Times New Roman"/>
          <w:sz w:val="24"/>
          <w:szCs w:val="24"/>
          <w:lang w:eastAsia="ru-RU"/>
        </w:rPr>
        <w:t xml:space="preserve"> муниципального округа</w:t>
      </w:r>
    </w:p>
    <w:p w14:paraId="19935785"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 xml:space="preserve">О.В. </w:t>
      </w:r>
      <w:proofErr w:type="spellStart"/>
      <w:r w:rsidRPr="00EC5C82">
        <w:rPr>
          <w:rFonts w:ascii="Times New Roman" w:eastAsia="Times New Roman" w:hAnsi="Times New Roman" w:cs="Times New Roman"/>
          <w:sz w:val="24"/>
          <w:szCs w:val="24"/>
          <w:lang w:eastAsia="ru-RU"/>
        </w:rPr>
        <w:t>Тихоненок</w:t>
      </w:r>
      <w:proofErr w:type="spellEnd"/>
    </w:p>
    <w:p w14:paraId="449139DF" w14:textId="77777777" w:rsidR="00EC5C82" w:rsidRPr="00EC5C82" w:rsidRDefault="00EC5C82" w:rsidP="00EC5C82">
      <w:pPr>
        <w:spacing w:after="0" w:line="100" w:lineRule="atLeast"/>
        <w:rPr>
          <w:rFonts w:ascii="Times New Roman" w:eastAsia="Times New Roman" w:hAnsi="Times New Roman" w:cs="Times New Roman"/>
          <w:sz w:val="24"/>
          <w:szCs w:val="24"/>
          <w:lang w:eastAsia="ru-RU"/>
        </w:rPr>
      </w:pPr>
      <w:r w:rsidRPr="00EC5C82">
        <w:rPr>
          <w:rFonts w:ascii="Times New Roman" w:eastAsia="Times New Roman" w:hAnsi="Times New Roman" w:cs="Times New Roman"/>
          <w:sz w:val="24"/>
          <w:szCs w:val="24"/>
          <w:lang w:eastAsia="ru-RU"/>
        </w:rPr>
        <w:t>тел. 2-32-26</w:t>
      </w:r>
    </w:p>
    <w:p w14:paraId="1265EE77" w14:textId="77777777" w:rsidR="00EC5C82" w:rsidRPr="00EC5C82" w:rsidRDefault="00EC5C82" w:rsidP="00EC5C82">
      <w:pPr>
        <w:suppressAutoHyphens/>
        <w:spacing w:after="0" w:line="240" w:lineRule="auto"/>
        <w:jc w:val="both"/>
        <w:rPr>
          <w:rFonts w:ascii="Times New Roman" w:eastAsia="Times New Roman" w:hAnsi="Times New Roman" w:cs="Times New Roman"/>
          <w:sz w:val="24"/>
          <w:szCs w:val="24"/>
          <w:lang w:eastAsia="ar-SA"/>
        </w:rPr>
      </w:pPr>
    </w:p>
    <w:p w14:paraId="711B546C" w14:textId="214FA62A" w:rsidR="003C3B95" w:rsidRPr="00EC5C82" w:rsidRDefault="003C3B95" w:rsidP="003C3B95">
      <w:pPr>
        <w:suppressAutoHyphens/>
        <w:spacing w:after="0"/>
        <w:jc w:val="both"/>
        <w:rPr>
          <w:rFonts w:ascii="Times New Roman" w:eastAsia="Times New Roman" w:hAnsi="Times New Roman" w:cs="Times New Roman"/>
          <w:sz w:val="24"/>
          <w:szCs w:val="24"/>
          <w:lang w:eastAsia="ar-SA"/>
        </w:rPr>
      </w:pPr>
    </w:p>
    <w:p w14:paraId="07A6696F" w14:textId="77777777" w:rsidR="00D02616" w:rsidRDefault="00D02616" w:rsidP="003C3B95">
      <w:pPr>
        <w:suppressAutoHyphens/>
        <w:spacing w:after="0"/>
        <w:jc w:val="both"/>
        <w:rPr>
          <w:rFonts w:ascii="Times New Roman" w:eastAsia="Times New Roman" w:hAnsi="Times New Roman" w:cs="Times New Roman"/>
          <w:sz w:val="28"/>
          <w:szCs w:val="28"/>
          <w:lang w:eastAsia="ar-SA"/>
        </w:rPr>
      </w:pPr>
    </w:p>
    <w:p w14:paraId="3BF042AF" w14:textId="77777777" w:rsidR="00EC5C82" w:rsidRDefault="00EC5C82" w:rsidP="003C3B95">
      <w:pPr>
        <w:suppressAutoHyphens/>
        <w:spacing w:after="0"/>
        <w:jc w:val="both"/>
        <w:rPr>
          <w:rFonts w:ascii="Times New Roman" w:eastAsia="Times New Roman" w:hAnsi="Times New Roman" w:cs="Times New Roman"/>
          <w:sz w:val="28"/>
          <w:szCs w:val="28"/>
          <w:lang w:eastAsia="ar-SA"/>
        </w:rPr>
      </w:pPr>
    </w:p>
    <w:p w14:paraId="4082A487" w14:textId="77777777" w:rsidR="003C3B95" w:rsidRPr="003C3B95" w:rsidRDefault="003C3B95" w:rsidP="003C3B95">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113944A9" w14:textId="77777777" w:rsidR="0042468C" w:rsidRDefault="003C3B95" w:rsidP="003C3B95">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roofErr w:type="gramStart"/>
      <w:r w:rsidRPr="003C3B95">
        <w:rPr>
          <w:rFonts w:ascii="Times New Roman" w:eastAsia="Times New Roman" w:hAnsi="Times New Roman" w:cs="Times New Roman"/>
          <w:sz w:val="28"/>
          <w:szCs w:val="28"/>
          <w:lang w:eastAsia="ru-RU"/>
        </w:rPr>
        <w:lastRenderedPageBreak/>
        <w:t>Утверждена</w:t>
      </w:r>
      <w:proofErr w:type="gramEnd"/>
      <w:r w:rsidRPr="003C3B95">
        <w:rPr>
          <w:rFonts w:ascii="Times New Roman" w:eastAsia="Times New Roman" w:hAnsi="Times New Roman" w:cs="Times New Roman"/>
          <w:sz w:val="28"/>
          <w:szCs w:val="28"/>
          <w:lang w:eastAsia="ru-RU"/>
        </w:rPr>
        <w:t xml:space="preserve"> постановлением Администрации Невельского</w:t>
      </w:r>
    </w:p>
    <w:p w14:paraId="2554D6F6" w14:textId="77777777" w:rsidR="0042468C" w:rsidRDefault="003C3B95" w:rsidP="0042468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 xml:space="preserve"> </w:t>
      </w:r>
      <w:r w:rsidR="0042468C">
        <w:rPr>
          <w:rFonts w:ascii="Times New Roman" w:eastAsia="Times New Roman" w:hAnsi="Times New Roman" w:cs="Times New Roman"/>
          <w:sz w:val="28"/>
          <w:szCs w:val="28"/>
          <w:lang w:eastAsia="ru-RU"/>
        </w:rPr>
        <w:t xml:space="preserve">            </w:t>
      </w:r>
      <w:r w:rsidRPr="003C3B95">
        <w:rPr>
          <w:rFonts w:ascii="Times New Roman" w:eastAsia="Times New Roman" w:hAnsi="Times New Roman" w:cs="Times New Roman"/>
          <w:sz w:val="28"/>
          <w:szCs w:val="28"/>
          <w:lang w:eastAsia="ru-RU"/>
        </w:rPr>
        <w:t xml:space="preserve">муниципального округа </w:t>
      </w:r>
    </w:p>
    <w:p w14:paraId="2A96734A" w14:textId="53631923" w:rsidR="0042468C" w:rsidRPr="008458BA" w:rsidRDefault="0042468C" w:rsidP="0042468C">
      <w:pPr>
        <w:suppressAutoHyphens/>
        <w:spacing w:after="0" w:line="240" w:lineRule="auto"/>
        <w:jc w:val="right"/>
        <w:rPr>
          <w:rFonts w:ascii="Times New Roman" w:eastAsia="Times New Roman" w:hAnsi="Times New Roman" w:cs="Times New Roman"/>
          <w:sz w:val="28"/>
          <w:szCs w:val="24"/>
          <w:u w:val="single"/>
          <w:lang w:eastAsia="ar-SA"/>
        </w:rPr>
      </w:pPr>
      <w:r w:rsidRPr="005168B4">
        <w:rPr>
          <w:rFonts w:ascii="Times New Roman" w:eastAsia="Times New Roman" w:hAnsi="Times New Roman" w:cs="Times New Roman"/>
          <w:sz w:val="28"/>
          <w:szCs w:val="24"/>
          <w:lang w:eastAsia="ar-SA"/>
        </w:rPr>
        <w:t>от</w:t>
      </w:r>
      <w:r w:rsidR="00AD10F7">
        <w:rPr>
          <w:rFonts w:ascii="Times New Roman" w:eastAsia="Times New Roman" w:hAnsi="Times New Roman" w:cs="Times New Roman"/>
          <w:sz w:val="28"/>
          <w:szCs w:val="24"/>
          <w:u w:val="single"/>
          <w:lang w:eastAsia="ar-SA"/>
        </w:rPr>
        <w:t xml:space="preserve"> 15</w:t>
      </w:r>
      <w:r w:rsidRPr="0042468C">
        <w:rPr>
          <w:rFonts w:ascii="Times New Roman" w:eastAsia="Times New Roman" w:hAnsi="Times New Roman" w:cs="Times New Roman"/>
          <w:sz w:val="28"/>
          <w:szCs w:val="24"/>
          <w:u w:val="single"/>
          <w:lang w:eastAsia="ar-SA"/>
        </w:rPr>
        <w:t xml:space="preserve">.11.2024 </w:t>
      </w:r>
      <w:r w:rsidRPr="005168B4">
        <w:rPr>
          <w:rFonts w:ascii="Times New Roman" w:eastAsia="Times New Roman" w:hAnsi="Times New Roman" w:cs="Times New Roman"/>
          <w:sz w:val="28"/>
          <w:szCs w:val="24"/>
          <w:lang w:eastAsia="ar-SA"/>
        </w:rPr>
        <w:t>№</w:t>
      </w:r>
      <w:r w:rsidRPr="008458BA">
        <w:rPr>
          <w:rFonts w:ascii="Times New Roman" w:eastAsia="Times New Roman" w:hAnsi="Times New Roman" w:cs="Times New Roman"/>
          <w:sz w:val="28"/>
          <w:szCs w:val="24"/>
          <w:lang w:eastAsia="ar-SA"/>
        </w:rPr>
        <w:t xml:space="preserve"> </w:t>
      </w:r>
      <w:r w:rsidRPr="008458BA">
        <w:rPr>
          <w:rFonts w:ascii="Times New Roman" w:eastAsia="Times New Roman" w:hAnsi="Times New Roman" w:cs="Times New Roman"/>
          <w:sz w:val="28"/>
          <w:szCs w:val="24"/>
          <w:u w:val="single"/>
          <w:lang w:eastAsia="ar-SA"/>
        </w:rPr>
        <w:tab/>
      </w:r>
      <w:r>
        <w:rPr>
          <w:rFonts w:ascii="Times New Roman" w:eastAsia="Times New Roman" w:hAnsi="Times New Roman" w:cs="Times New Roman"/>
          <w:sz w:val="28"/>
          <w:szCs w:val="24"/>
          <w:u w:val="single"/>
          <w:lang w:eastAsia="ar-SA"/>
        </w:rPr>
        <w:t>1158</w:t>
      </w:r>
    </w:p>
    <w:p w14:paraId="52C0CF9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49E7E496"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60393272" w14:textId="1ABB15C2"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3B95">
        <w:rPr>
          <w:rFonts w:ascii="Times New Roman" w:eastAsia="Times New Roman" w:hAnsi="Times New Roman" w:cs="Times New Roman"/>
          <w:b/>
          <w:sz w:val="28"/>
          <w:szCs w:val="28"/>
          <w:lang w:eastAsia="ru-RU"/>
        </w:rPr>
        <w:t xml:space="preserve">МУНИЦИПАЛЬНАЯ ПРОГРАММА </w:t>
      </w:r>
    </w:p>
    <w:p w14:paraId="0D512518"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C3B95">
        <w:rPr>
          <w:rFonts w:ascii="Times New Roman" w:eastAsia="Times New Roman" w:hAnsi="Times New Roman" w:cs="Times New Roman"/>
          <w:b/>
          <w:sz w:val="28"/>
          <w:szCs w:val="28"/>
          <w:lang w:eastAsia="ru-RU"/>
        </w:rPr>
        <w:t xml:space="preserve">«РАЗВИТИЕ </w:t>
      </w:r>
      <w:r>
        <w:rPr>
          <w:rFonts w:ascii="Times New Roman" w:eastAsia="Times New Roman" w:hAnsi="Times New Roman" w:cs="Times New Roman"/>
          <w:b/>
          <w:sz w:val="28"/>
          <w:szCs w:val="28"/>
          <w:lang w:eastAsia="ru-RU"/>
        </w:rPr>
        <w:t xml:space="preserve">МОЛОДЕЖНОЙ ПОЛИТИКИ, ФИЗИЧЕСКОЙ КУЛЬТУРЫ И СПОРТА НА </w:t>
      </w:r>
      <w:r w:rsidRPr="003C3B95">
        <w:rPr>
          <w:rFonts w:ascii="Times New Roman" w:eastAsia="Times New Roman" w:hAnsi="Times New Roman" w:cs="Times New Roman"/>
          <w:b/>
          <w:sz w:val="28"/>
          <w:szCs w:val="28"/>
          <w:lang w:eastAsia="ru-RU"/>
        </w:rPr>
        <w:t xml:space="preserve"> ТЕРРИТОРИИ </w:t>
      </w:r>
    </w:p>
    <w:p w14:paraId="7D08CFD9"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C3B95">
        <w:rPr>
          <w:rFonts w:ascii="Times New Roman" w:eastAsia="Times New Roman" w:hAnsi="Times New Roman" w:cs="Times New Roman"/>
          <w:b/>
          <w:sz w:val="28"/>
          <w:szCs w:val="28"/>
          <w:lang w:eastAsia="ru-RU"/>
        </w:rPr>
        <w:t xml:space="preserve"> НЕВЕЛЬСКОГО МУНИЦИПАЛЬНОГО ОКРУГА»</w:t>
      </w:r>
    </w:p>
    <w:p w14:paraId="561AB8A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27D00E91" w14:textId="77777777" w:rsidR="00D02616"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 xml:space="preserve">Паспорт </w:t>
      </w:r>
    </w:p>
    <w:p w14:paraId="5A2A01FB" w14:textId="746D7FE3"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 xml:space="preserve">муниципальной программы </w:t>
      </w:r>
    </w:p>
    <w:p w14:paraId="088DC74B" w14:textId="77777777"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«Развитие молодежной политики, физической культуры и спорта на территории</w:t>
      </w:r>
    </w:p>
    <w:p w14:paraId="42233833" w14:textId="77777777"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 xml:space="preserve"> Невельского муниципального округа»</w:t>
      </w:r>
    </w:p>
    <w:p w14:paraId="66FD5FC3" w14:textId="77777777" w:rsidR="00D02616" w:rsidRPr="003C3B95" w:rsidRDefault="00D02616"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33AF9545" w14:textId="77777777"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1. Основные положения</w:t>
      </w:r>
    </w:p>
    <w:p w14:paraId="71FE34AE"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p>
    <w:tbl>
      <w:tblP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23"/>
        <w:gridCol w:w="1842"/>
        <w:gridCol w:w="851"/>
        <w:gridCol w:w="850"/>
        <w:gridCol w:w="851"/>
        <w:gridCol w:w="850"/>
        <w:gridCol w:w="567"/>
        <w:gridCol w:w="709"/>
        <w:gridCol w:w="572"/>
        <w:gridCol w:w="52"/>
      </w:tblGrid>
      <w:tr w:rsidR="003C3B95" w:rsidRPr="003C3B95" w14:paraId="1C17E60E"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4037F564"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Куратор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hideMark/>
          </w:tcPr>
          <w:p w14:paraId="3DCDD2AC"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Храбрая Виктория Анатольевна, первый заместитель Главы администрации округа</w:t>
            </w:r>
          </w:p>
        </w:tc>
      </w:tr>
      <w:tr w:rsidR="003C3B95" w:rsidRPr="003C3B95" w14:paraId="5C20CBAA"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5BE16B32"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Ответственный исполнитель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hideMark/>
          </w:tcPr>
          <w:p w14:paraId="71DA3B45"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Захаренко Людмила Игоревна, начальник Управления образования, физической культуры и спорта Администрации Невельского муниципального округа</w:t>
            </w:r>
          </w:p>
        </w:tc>
      </w:tr>
      <w:tr w:rsidR="003C3B95" w:rsidRPr="003C3B95" w14:paraId="4052FB96"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71320D80"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Соисполнители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hideMark/>
          </w:tcPr>
          <w:p w14:paraId="23EFDD9C" w14:textId="0F5CEDEE" w:rsid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Управление образования, физической культуры и спорта Администрации Невельского муниципального округа</w:t>
            </w:r>
            <w:r w:rsidR="00CE4BD7">
              <w:rPr>
                <w:rFonts w:ascii="Times New Roman" w:eastAsia="Times New Roman" w:hAnsi="Times New Roman" w:cs="Times New Roman"/>
                <w:lang w:eastAsia="ru-RU"/>
              </w:rPr>
              <w:t>;</w:t>
            </w:r>
          </w:p>
          <w:p w14:paraId="283CD20D" w14:textId="408D7F64" w:rsidR="00CE4BD7" w:rsidRPr="003C3B95" w:rsidRDefault="00CE4BD7" w:rsidP="003C3B95">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МБУ «Лидер»</w:t>
            </w:r>
          </w:p>
        </w:tc>
      </w:tr>
      <w:tr w:rsidR="003C3B95" w:rsidRPr="003C3B95" w14:paraId="36CC636B"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4A8A928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Период реализации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hideMark/>
          </w:tcPr>
          <w:p w14:paraId="4124AB4C"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2025-2030</w:t>
            </w:r>
          </w:p>
        </w:tc>
      </w:tr>
      <w:tr w:rsidR="003C3B95" w:rsidRPr="003C3B95" w14:paraId="59E704B4"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5A0ECD6C"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Цель (и)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tcPr>
          <w:p w14:paraId="04EB8201" w14:textId="77777777" w:rsidR="003C3B95" w:rsidRPr="003C3B95" w:rsidRDefault="003C3B95" w:rsidP="00347A6F">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Создание условий для социализации и самореализации молодежи, условий, ориентирующих граждан на здоровый образ жизни, на занятия физической культурой и спортом</w:t>
            </w:r>
          </w:p>
        </w:tc>
      </w:tr>
      <w:tr w:rsidR="003C3B95" w:rsidRPr="003C3B95" w14:paraId="526D11B1"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0EAC4AE8"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Направления (подпрограммы) муниципальной программы</w:t>
            </w:r>
          </w:p>
        </w:tc>
        <w:tc>
          <w:tcPr>
            <w:tcW w:w="7144" w:type="dxa"/>
            <w:gridSpan w:val="9"/>
            <w:tcBorders>
              <w:top w:val="single" w:sz="4" w:space="0" w:color="auto"/>
              <w:left w:val="single" w:sz="4" w:space="0" w:color="auto"/>
              <w:bottom w:val="single" w:sz="4" w:space="0" w:color="auto"/>
              <w:right w:val="single" w:sz="4" w:space="0" w:color="auto"/>
            </w:tcBorders>
            <w:hideMark/>
          </w:tcPr>
          <w:p w14:paraId="02C24DC6"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 Направление «Молодое поколение»</w:t>
            </w:r>
          </w:p>
          <w:p w14:paraId="732E4DD6" w14:textId="3BE96237" w:rsidR="003C3B95" w:rsidRPr="003C3B95" w:rsidRDefault="003C3B95" w:rsidP="0042468C">
            <w:pPr>
              <w:widowControl w:val="0"/>
              <w:autoSpaceDE w:val="0"/>
              <w:autoSpaceDN w:val="0"/>
              <w:spacing w:after="0" w:line="240" w:lineRule="auto"/>
              <w:rPr>
                <w:rFonts w:ascii="Times New Roman" w:eastAsia="Times New Roman" w:hAnsi="Times New Roman" w:cs="Times New Roman"/>
                <w:i/>
                <w:lang w:eastAsia="ru-RU"/>
              </w:rPr>
            </w:pPr>
            <w:r w:rsidRPr="003C3B95">
              <w:rPr>
                <w:rFonts w:ascii="Times New Roman" w:eastAsia="Times New Roman" w:hAnsi="Times New Roman" w:cs="Times New Roman"/>
                <w:lang w:eastAsia="ru-RU"/>
              </w:rPr>
              <w:t>2. Направление «Развитие физической культуры и спорта</w:t>
            </w:r>
            <w:r w:rsidR="0042468C">
              <w:rPr>
                <w:rFonts w:ascii="Times New Roman" w:eastAsia="Times New Roman" w:hAnsi="Times New Roman" w:cs="Times New Roman"/>
                <w:lang w:eastAsia="ru-RU"/>
              </w:rPr>
              <w:t>»</w:t>
            </w:r>
          </w:p>
        </w:tc>
      </w:tr>
      <w:tr w:rsidR="003C3B95" w:rsidRPr="003C3B95" w14:paraId="615D486F" w14:textId="77777777" w:rsidTr="00D02616">
        <w:trPr>
          <w:gridAfter w:val="1"/>
          <w:wAfter w:w="52" w:type="dxa"/>
        </w:trPr>
        <w:tc>
          <w:tcPr>
            <w:tcW w:w="3323" w:type="dxa"/>
            <w:vMerge w:val="restart"/>
            <w:tcBorders>
              <w:top w:val="single" w:sz="4" w:space="0" w:color="auto"/>
              <w:left w:val="single" w:sz="4" w:space="0" w:color="auto"/>
              <w:bottom w:val="single" w:sz="4" w:space="0" w:color="auto"/>
              <w:right w:val="single" w:sz="4" w:space="0" w:color="auto"/>
            </w:tcBorders>
            <w:hideMark/>
          </w:tcPr>
          <w:p w14:paraId="3D4C82F3" w14:textId="726BABD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Объемы финансового обеспечения за весь период реализации</w:t>
            </w:r>
            <w:r w:rsidR="00CE4BD7">
              <w:rPr>
                <w:rFonts w:ascii="Times New Roman" w:eastAsia="Times New Roman" w:hAnsi="Times New Roman" w:cs="Times New Roman"/>
                <w:lang w:eastAsia="ru-RU"/>
              </w:rPr>
              <w:t xml:space="preserve">, </w:t>
            </w:r>
            <w:proofErr w:type="spellStart"/>
            <w:r w:rsidR="00CE4BD7">
              <w:rPr>
                <w:rFonts w:ascii="Times New Roman" w:eastAsia="Times New Roman" w:hAnsi="Times New Roman" w:cs="Times New Roman"/>
                <w:lang w:eastAsia="ru-RU"/>
              </w:rPr>
              <w:t>тыс</w:t>
            </w:r>
            <w:proofErr w:type="gramStart"/>
            <w:r w:rsidR="00CE4BD7">
              <w:rPr>
                <w:rFonts w:ascii="Times New Roman" w:eastAsia="Times New Roman" w:hAnsi="Times New Roman" w:cs="Times New Roman"/>
                <w:lang w:eastAsia="ru-RU"/>
              </w:rPr>
              <w:t>.р</w:t>
            </w:r>
            <w:proofErr w:type="gramEnd"/>
            <w:r w:rsidR="00CE4BD7">
              <w:rPr>
                <w:rFonts w:ascii="Times New Roman" w:eastAsia="Times New Roman" w:hAnsi="Times New Roman" w:cs="Times New Roman"/>
                <w:lang w:eastAsia="ru-RU"/>
              </w:rPr>
              <w:t>уб</w:t>
            </w:r>
            <w:proofErr w:type="spellEnd"/>
            <w:r w:rsidR="00CE4BD7">
              <w:rPr>
                <w:rFonts w:ascii="Times New Roman" w:eastAsia="Times New Roman" w:hAnsi="Times New Roman" w:cs="Times New Roman"/>
                <w:lang w:eastAsia="ru-RU"/>
              </w:rPr>
              <w:t>.</w:t>
            </w:r>
          </w:p>
        </w:tc>
        <w:tc>
          <w:tcPr>
            <w:tcW w:w="1842" w:type="dxa"/>
            <w:tcBorders>
              <w:top w:val="single" w:sz="4" w:space="0" w:color="auto"/>
              <w:left w:val="single" w:sz="4" w:space="0" w:color="auto"/>
              <w:bottom w:val="single" w:sz="4" w:space="0" w:color="auto"/>
              <w:right w:val="single" w:sz="4" w:space="0" w:color="auto"/>
            </w:tcBorders>
            <w:hideMark/>
          </w:tcPr>
          <w:p w14:paraId="3B488157"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Источники</w:t>
            </w:r>
          </w:p>
        </w:tc>
        <w:tc>
          <w:tcPr>
            <w:tcW w:w="851" w:type="dxa"/>
            <w:tcBorders>
              <w:top w:val="single" w:sz="4" w:space="0" w:color="auto"/>
              <w:left w:val="single" w:sz="4" w:space="0" w:color="auto"/>
              <w:bottom w:val="single" w:sz="4" w:space="0" w:color="auto"/>
              <w:right w:val="single" w:sz="4" w:space="0" w:color="auto"/>
            </w:tcBorders>
            <w:hideMark/>
          </w:tcPr>
          <w:p w14:paraId="6796B10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Всего</w:t>
            </w:r>
          </w:p>
        </w:tc>
        <w:tc>
          <w:tcPr>
            <w:tcW w:w="850" w:type="dxa"/>
            <w:tcBorders>
              <w:top w:val="single" w:sz="4" w:space="0" w:color="auto"/>
              <w:left w:val="single" w:sz="4" w:space="0" w:color="auto"/>
              <w:bottom w:val="single" w:sz="4" w:space="0" w:color="auto"/>
              <w:right w:val="single" w:sz="4" w:space="0" w:color="auto"/>
            </w:tcBorders>
            <w:hideMark/>
          </w:tcPr>
          <w:p w14:paraId="1B1181BB"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2025</w:t>
            </w:r>
          </w:p>
        </w:tc>
        <w:tc>
          <w:tcPr>
            <w:tcW w:w="851" w:type="dxa"/>
            <w:tcBorders>
              <w:top w:val="single" w:sz="4" w:space="0" w:color="auto"/>
              <w:left w:val="single" w:sz="4" w:space="0" w:color="auto"/>
              <w:bottom w:val="single" w:sz="4" w:space="0" w:color="auto"/>
              <w:right w:val="single" w:sz="4" w:space="0" w:color="auto"/>
            </w:tcBorders>
            <w:hideMark/>
          </w:tcPr>
          <w:p w14:paraId="09AA9AE9"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2026</w:t>
            </w:r>
          </w:p>
        </w:tc>
        <w:tc>
          <w:tcPr>
            <w:tcW w:w="850" w:type="dxa"/>
            <w:tcBorders>
              <w:top w:val="single" w:sz="4" w:space="0" w:color="auto"/>
              <w:left w:val="single" w:sz="4" w:space="0" w:color="auto"/>
              <w:bottom w:val="single" w:sz="4" w:space="0" w:color="auto"/>
              <w:right w:val="single" w:sz="4" w:space="0" w:color="auto"/>
            </w:tcBorders>
            <w:hideMark/>
          </w:tcPr>
          <w:p w14:paraId="7105840E"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hideMark/>
          </w:tcPr>
          <w:p w14:paraId="7BA7FBC0"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2028</w:t>
            </w:r>
          </w:p>
        </w:tc>
        <w:tc>
          <w:tcPr>
            <w:tcW w:w="709" w:type="dxa"/>
            <w:tcBorders>
              <w:top w:val="single" w:sz="4" w:space="0" w:color="auto"/>
              <w:left w:val="single" w:sz="4" w:space="0" w:color="auto"/>
              <w:bottom w:val="single" w:sz="4" w:space="0" w:color="auto"/>
              <w:right w:val="single" w:sz="4" w:space="0" w:color="auto"/>
            </w:tcBorders>
          </w:tcPr>
          <w:p w14:paraId="7671FFE4"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2029</w:t>
            </w:r>
          </w:p>
        </w:tc>
        <w:tc>
          <w:tcPr>
            <w:tcW w:w="572" w:type="dxa"/>
            <w:tcBorders>
              <w:top w:val="single" w:sz="4" w:space="0" w:color="auto"/>
              <w:left w:val="single" w:sz="4" w:space="0" w:color="auto"/>
              <w:bottom w:val="single" w:sz="4" w:space="0" w:color="auto"/>
              <w:right w:val="single" w:sz="4" w:space="0" w:color="auto"/>
            </w:tcBorders>
          </w:tcPr>
          <w:p w14:paraId="0E72B38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2030</w:t>
            </w:r>
          </w:p>
        </w:tc>
      </w:tr>
      <w:tr w:rsidR="003C3B95" w:rsidRPr="003C3B95" w14:paraId="5389C5FF" w14:textId="77777777" w:rsidTr="00D02616">
        <w:trPr>
          <w:gridAfter w:val="1"/>
          <w:wAfter w:w="52" w:type="dxa"/>
        </w:trPr>
        <w:tc>
          <w:tcPr>
            <w:tcW w:w="3323" w:type="dxa"/>
            <w:vMerge/>
            <w:tcBorders>
              <w:top w:val="single" w:sz="4" w:space="0" w:color="auto"/>
              <w:left w:val="single" w:sz="4" w:space="0" w:color="auto"/>
              <w:bottom w:val="single" w:sz="4" w:space="0" w:color="auto"/>
              <w:right w:val="single" w:sz="4" w:space="0" w:color="auto"/>
            </w:tcBorders>
            <w:vAlign w:val="center"/>
            <w:hideMark/>
          </w:tcPr>
          <w:p w14:paraId="52B0ABBB" w14:textId="77777777" w:rsidR="003C3B95" w:rsidRPr="003C3B95" w:rsidRDefault="003C3B95" w:rsidP="003C3B95">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hideMark/>
          </w:tcPr>
          <w:p w14:paraId="5EB903DE"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ВСЕГО, в том числе:</w:t>
            </w:r>
          </w:p>
        </w:tc>
        <w:tc>
          <w:tcPr>
            <w:tcW w:w="851" w:type="dxa"/>
            <w:tcBorders>
              <w:top w:val="single" w:sz="4" w:space="0" w:color="auto"/>
              <w:left w:val="single" w:sz="4" w:space="0" w:color="auto"/>
              <w:bottom w:val="single" w:sz="4" w:space="0" w:color="auto"/>
              <w:right w:val="single" w:sz="4" w:space="0" w:color="auto"/>
            </w:tcBorders>
          </w:tcPr>
          <w:p w14:paraId="7AD63ACE" w14:textId="3CC834BA" w:rsidR="003C3B95" w:rsidRPr="003C3B95" w:rsidRDefault="00355927"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13051,9</w:t>
            </w:r>
          </w:p>
        </w:tc>
        <w:tc>
          <w:tcPr>
            <w:tcW w:w="850" w:type="dxa"/>
            <w:tcBorders>
              <w:top w:val="single" w:sz="4" w:space="0" w:color="auto"/>
              <w:left w:val="single" w:sz="4" w:space="0" w:color="auto"/>
              <w:bottom w:val="single" w:sz="4" w:space="0" w:color="auto"/>
              <w:right w:val="single" w:sz="4" w:space="0" w:color="auto"/>
            </w:tcBorders>
          </w:tcPr>
          <w:p w14:paraId="079AE4E7" w14:textId="679B8EA5" w:rsidR="003C3B95" w:rsidRPr="003C3B95" w:rsidRDefault="00355927"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7104,7</w:t>
            </w:r>
          </w:p>
        </w:tc>
        <w:tc>
          <w:tcPr>
            <w:tcW w:w="851" w:type="dxa"/>
            <w:tcBorders>
              <w:top w:val="single" w:sz="4" w:space="0" w:color="auto"/>
              <w:left w:val="single" w:sz="4" w:space="0" w:color="auto"/>
              <w:bottom w:val="single" w:sz="4" w:space="0" w:color="auto"/>
              <w:right w:val="single" w:sz="4" w:space="0" w:color="auto"/>
            </w:tcBorders>
          </w:tcPr>
          <w:p w14:paraId="5C4C3354" w14:textId="55BC504B" w:rsidR="003C3B95" w:rsidRPr="003C3B95" w:rsidRDefault="00355927"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3473,6</w:t>
            </w:r>
          </w:p>
        </w:tc>
        <w:tc>
          <w:tcPr>
            <w:tcW w:w="850" w:type="dxa"/>
            <w:tcBorders>
              <w:top w:val="single" w:sz="4" w:space="0" w:color="auto"/>
              <w:left w:val="single" w:sz="4" w:space="0" w:color="auto"/>
              <w:bottom w:val="single" w:sz="4" w:space="0" w:color="auto"/>
              <w:right w:val="single" w:sz="4" w:space="0" w:color="auto"/>
            </w:tcBorders>
          </w:tcPr>
          <w:p w14:paraId="725A0D4E" w14:textId="34612CDB" w:rsidR="003C3B95" w:rsidRPr="003C3B95" w:rsidRDefault="00355927"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2473,6</w:t>
            </w:r>
          </w:p>
        </w:tc>
        <w:tc>
          <w:tcPr>
            <w:tcW w:w="567" w:type="dxa"/>
            <w:tcBorders>
              <w:top w:val="single" w:sz="4" w:space="0" w:color="auto"/>
              <w:left w:val="single" w:sz="4" w:space="0" w:color="auto"/>
              <w:bottom w:val="single" w:sz="4" w:space="0" w:color="auto"/>
              <w:right w:val="single" w:sz="4" w:space="0" w:color="auto"/>
            </w:tcBorders>
          </w:tcPr>
          <w:p w14:paraId="03BD69D8" w14:textId="0F029EB6"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1492245E" w14:textId="728F54BA"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72" w:type="dxa"/>
            <w:tcBorders>
              <w:top w:val="single" w:sz="4" w:space="0" w:color="auto"/>
              <w:left w:val="single" w:sz="4" w:space="0" w:color="auto"/>
              <w:bottom w:val="single" w:sz="4" w:space="0" w:color="auto"/>
              <w:right w:val="single" w:sz="4" w:space="0" w:color="auto"/>
            </w:tcBorders>
          </w:tcPr>
          <w:p w14:paraId="4589D3A9" w14:textId="7FB24EA4"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r>
      <w:tr w:rsidR="003C3B95" w:rsidRPr="003C3B95" w14:paraId="0C8A7F30" w14:textId="77777777" w:rsidTr="00D02616">
        <w:trPr>
          <w:gridAfter w:val="1"/>
          <w:wAfter w:w="52" w:type="dxa"/>
        </w:trPr>
        <w:tc>
          <w:tcPr>
            <w:tcW w:w="3323" w:type="dxa"/>
            <w:vMerge/>
            <w:tcBorders>
              <w:top w:val="single" w:sz="4" w:space="0" w:color="auto"/>
              <w:left w:val="single" w:sz="4" w:space="0" w:color="auto"/>
              <w:bottom w:val="single" w:sz="4" w:space="0" w:color="auto"/>
              <w:right w:val="single" w:sz="4" w:space="0" w:color="auto"/>
            </w:tcBorders>
            <w:vAlign w:val="center"/>
            <w:hideMark/>
          </w:tcPr>
          <w:p w14:paraId="677DAC0A" w14:textId="77777777" w:rsidR="003C3B95" w:rsidRPr="003C3B95" w:rsidRDefault="003C3B95" w:rsidP="003C3B95">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hideMark/>
          </w:tcPr>
          <w:p w14:paraId="5B3DE4C2"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федеральный бюджет</w:t>
            </w:r>
          </w:p>
        </w:tc>
        <w:tc>
          <w:tcPr>
            <w:tcW w:w="851" w:type="dxa"/>
            <w:tcBorders>
              <w:top w:val="single" w:sz="4" w:space="0" w:color="auto"/>
              <w:left w:val="single" w:sz="4" w:space="0" w:color="auto"/>
              <w:bottom w:val="single" w:sz="4" w:space="0" w:color="auto"/>
              <w:right w:val="single" w:sz="4" w:space="0" w:color="auto"/>
            </w:tcBorders>
          </w:tcPr>
          <w:p w14:paraId="707DBA3E" w14:textId="767FD925"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225EDF93" w14:textId="21BA4C1E"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1" w:type="dxa"/>
            <w:tcBorders>
              <w:top w:val="single" w:sz="4" w:space="0" w:color="auto"/>
              <w:left w:val="single" w:sz="4" w:space="0" w:color="auto"/>
              <w:bottom w:val="single" w:sz="4" w:space="0" w:color="auto"/>
              <w:right w:val="single" w:sz="4" w:space="0" w:color="auto"/>
            </w:tcBorders>
          </w:tcPr>
          <w:p w14:paraId="2CB3D867" w14:textId="0306CF21"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0A81C4A2" w14:textId="3744C941"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67" w:type="dxa"/>
            <w:tcBorders>
              <w:top w:val="single" w:sz="4" w:space="0" w:color="auto"/>
              <w:left w:val="single" w:sz="4" w:space="0" w:color="auto"/>
              <w:bottom w:val="single" w:sz="4" w:space="0" w:color="auto"/>
              <w:right w:val="single" w:sz="4" w:space="0" w:color="auto"/>
            </w:tcBorders>
          </w:tcPr>
          <w:p w14:paraId="2F612CD4" w14:textId="64E99928"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3E01A0C6" w14:textId="70A57C81"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72" w:type="dxa"/>
            <w:tcBorders>
              <w:top w:val="single" w:sz="4" w:space="0" w:color="auto"/>
              <w:left w:val="single" w:sz="4" w:space="0" w:color="auto"/>
              <w:bottom w:val="single" w:sz="4" w:space="0" w:color="auto"/>
              <w:right w:val="single" w:sz="4" w:space="0" w:color="auto"/>
            </w:tcBorders>
          </w:tcPr>
          <w:p w14:paraId="5F81AB03" w14:textId="17A64D10"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r>
      <w:tr w:rsidR="003C3B95" w:rsidRPr="003C3B95" w14:paraId="7E59AB66" w14:textId="77777777" w:rsidTr="00D02616">
        <w:trPr>
          <w:gridAfter w:val="1"/>
          <w:wAfter w:w="52" w:type="dxa"/>
        </w:trPr>
        <w:tc>
          <w:tcPr>
            <w:tcW w:w="3323" w:type="dxa"/>
            <w:vMerge/>
            <w:tcBorders>
              <w:top w:val="single" w:sz="4" w:space="0" w:color="auto"/>
              <w:left w:val="single" w:sz="4" w:space="0" w:color="auto"/>
              <w:bottom w:val="single" w:sz="4" w:space="0" w:color="auto"/>
              <w:right w:val="single" w:sz="4" w:space="0" w:color="auto"/>
            </w:tcBorders>
            <w:vAlign w:val="center"/>
            <w:hideMark/>
          </w:tcPr>
          <w:p w14:paraId="383E19E6" w14:textId="77777777" w:rsidR="003C3B95" w:rsidRPr="003C3B95" w:rsidRDefault="003C3B95" w:rsidP="003C3B95">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hideMark/>
          </w:tcPr>
          <w:p w14:paraId="41744EA4" w14:textId="77777777" w:rsidR="003C3B95" w:rsidRPr="003C3B95" w:rsidRDefault="003C3B95" w:rsidP="003C3B95">
            <w:pPr>
              <w:widowControl w:val="0"/>
              <w:autoSpaceDE w:val="0"/>
              <w:autoSpaceDN w:val="0"/>
              <w:spacing w:after="0" w:line="240" w:lineRule="auto"/>
              <w:ind w:left="73" w:hanging="73"/>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областной бюджет</w:t>
            </w:r>
          </w:p>
        </w:tc>
        <w:tc>
          <w:tcPr>
            <w:tcW w:w="851" w:type="dxa"/>
            <w:tcBorders>
              <w:top w:val="single" w:sz="4" w:space="0" w:color="auto"/>
              <w:left w:val="single" w:sz="4" w:space="0" w:color="auto"/>
              <w:bottom w:val="single" w:sz="4" w:space="0" w:color="auto"/>
              <w:right w:val="single" w:sz="4" w:space="0" w:color="auto"/>
            </w:tcBorders>
          </w:tcPr>
          <w:p w14:paraId="25F9CB5D" w14:textId="39956598" w:rsidR="003C3B95" w:rsidRPr="003C3B95" w:rsidRDefault="00550136"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783,0</w:t>
            </w:r>
          </w:p>
        </w:tc>
        <w:tc>
          <w:tcPr>
            <w:tcW w:w="850" w:type="dxa"/>
            <w:tcBorders>
              <w:top w:val="single" w:sz="4" w:space="0" w:color="auto"/>
              <w:left w:val="single" w:sz="4" w:space="0" w:color="auto"/>
              <w:bottom w:val="single" w:sz="4" w:space="0" w:color="auto"/>
              <w:right w:val="single" w:sz="4" w:space="0" w:color="auto"/>
            </w:tcBorders>
          </w:tcPr>
          <w:p w14:paraId="7AFB63D5" w14:textId="3367538F" w:rsidR="003C3B95" w:rsidRPr="003C3B95" w:rsidRDefault="00355927" w:rsidP="00550136">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550136">
              <w:rPr>
                <w:rFonts w:ascii="Times New Roman" w:eastAsia="Times New Roman" w:hAnsi="Times New Roman" w:cs="Times New Roman"/>
                <w:lang w:eastAsia="ru-RU"/>
              </w:rPr>
              <w:t>3</w:t>
            </w:r>
            <w:r>
              <w:rPr>
                <w:rFonts w:ascii="Times New Roman" w:eastAsia="Times New Roman" w:hAnsi="Times New Roman" w:cs="Times New Roman"/>
                <w:lang w:eastAsia="ru-RU"/>
              </w:rPr>
              <w:t>5,0</w:t>
            </w:r>
          </w:p>
        </w:tc>
        <w:tc>
          <w:tcPr>
            <w:tcW w:w="851" w:type="dxa"/>
            <w:tcBorders>
              <w:top w:val="single" w:sz="4" w:space="0" w:color="auto"/>
              <w:left w:val="single" w:sz="4" w:space="0" w:color="auto"/>
              <w:bottom w:val="single" w:sz="4" w:space="0" w:color="auto"/>
              <w:right w:val="single" w:sz="4" w:space="0" w:color="auto"/>
            </w:tcBorders>
          </w:tcPr>
          <w:p w14:paraId="1931D34C" w14:textId="1DFD5889" w:rsidR="003C3B95" w:rsidRPr="003C3B95" w:rsidRDefault="00355927" w:rsidP="00550136">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50136">
              <w:rPr>
                <w:rFonts w:ascii="Times New Roman" w:eastAsia="Times New Roman" w:hAnsi="Times New Roman" w:cs="Times New Roman"/>
                <w:lang w:eastAsia="ru-RU"/>
              </w:rPr>
              <w:t>74</w:t>
            </w:r>
            <w:r>
              <w:rPr>
                <w:rFonts w:ascii="Times New Roman" w:eastAsia="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14:paraId="2783DA43" w14:textId="1B3A5378" w:rsidR="003C3B95" w:rsidRPr="003C3B95" w:rsidRDefault="00355927" w:rsidP="00550136">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550136">
              <w:rPr>
                <w:rFonts w:ascii="Times New Roman" w:eastAsia="Times New Roman" w:hAnsi="Times New Roman" w:cs="Times New Roman"/>
                <w:lang w:eastAsia="ru-RU"/>
              </w:rPr>
              <w:t>74</w:t>
            </w:r>
            <w:r>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14:paraId="0858F30B" w14:textId="27A0D1F3"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57709109" w14:textId="5FA32952"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72" w:type="dxa"/>
            <w:tcBorders>
              <w:top w:val="single" w:sz="4" w:space="0" w:color="auto"/>
              <w:left w:val="single" w:sz="4" w:space="0" w:color="auto"/>
              <w:bottom w:val="single" w:sz="4" w:space="0" w:color="auto"/>
              <w:right w:val="single" w:sz="4" w:space="0" w:color="auto"/>
            </w:tcBorders>
          </w:tcPr>
          <w:p w14:paraId="1478EE46" w14:textId="11752B06"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r>
      <w:tr w:rsidR="003C3B95" w:rsidRPr="003C3B95" w14:paraId="1B599FF6" w14:textId="77777777" w:rsidTr="00D02616">
        <w:trPr>
          <w:gridAfter w:val="1"/>
          <w:wAfter w:w="52" w:type="dxa"/>
        </w:trPr>
        <w:tc>
          <w:tcPr>
            <w:tcW w:w="3323" w:type="dxa"/>
            <w:vMerge/>
            <w:tcBorders>
              <w:top w:val="single" w:sz="4" w:space="0" w:color="auto"/>
              <w:left w:val="single" w:sz="4" w:space="0" w:color="auto"/>
              <w:bottom w:val="single" w:sz="4" w:space="0" w:color="auto"/>
              <w:right w:val="single" w:sz="4" w:space="0" w:color="auto"/>
            </w:tcBorders>
            <w:vAlign w:val="center"/>
            <w:hideMark/>
          </w:tcPr>
          <w:p w14:paraId="51115C31" w14:textId="77777777" w:rsidR="003C3B95" w:rsidRPr="003C3B95" w:rsidRDefault="003C3B95" w:rsidP="003C3B95">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hideMark/>
          </w:tcPr>
          <w:p w14:paraId="220AB29F"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местный бюджет</w:t>
            </w:r>
          </w:p>
        </w:tc>
        <w:tc>
          <w:tcPr>
            <w:tcW w:w="851" w:type="dxa"/>
            <w:tcBorders>
              <w:top w:val="single" w:sz="4" w:space="0" w:color="auto"/>
              <w:left w:val="single" w:sz="4" w:space="0" w:color="auto"/>
              <w:bottom w:val="single" w:sz="4" w:space="0" w:color="auto"/>
              <w:right w:val="single" w:sz="4" w:space="0" w:color="auto"/>
            </w:tcBorders>
          </w:tcPr>
          <w:p w14:paraId="0F734A0B" w14:textId="57003ECC" w:rsidR="003C3B95" w:rsidRPr="003C3B95" w:rsidRDefault="00550136"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12268,9</w:t>
            </w:r>
          </w:p>
        </w:tc>
        <w:tc>
          <w:tcPr>
            <w:tcW w:w="850" w:type="dxa"/>
            <w:tcBorders>
              <w:top w:val="single" w:sz="4" w:space="0" w:color="auto"/>
              <w:left w:val="single" w:sz="4" w:space="0" w:color="auto"/>
              <w:bottom w:val="single" w:sz="4" w:space="0" w:color="auto"/>
              <w:right w:val="single" w:sz="4" w:space="0" w:color="auto"/>
            </w:tcBorders>
          </w:tcPr>
          <w:p w14:paraId="54EC3806" w14:textId="3F760C19" w:rsidR="003C3B95" w:rsidRPr="003C3B95" w:rsidRDefault="00550136"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6669,7</w:t>
            </w:r>
          </w:p>
        </w:tc>
        <w:tc>
          <w:tcPr>
            <w:tcW w:w="851" w:type="dxa"/>
            <w:tcBorders>
              <w:top w:val="single" w:sz="4" w:space="0" w:color="auto"/>
              <w:left w:val="single" w:sz="4" w:space="0" w:color="auto"/>
              <w:bottom w:val="single" w:sz="4" w:space="0" w:color="auto"/>
              <w:right w:val="single" w:sz="4" w:space="0" w:color="auto"/>
            </w:tcBorders>
          </w:tcPr>
          <w:p w14:paraId="052E2895" w14:textId="2EBAFBD1" w:rsidR="003C3B95" w:rsidRPr="003C3B95" w:rsidRDefault="00550136"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3299,6</w:t>
            </w:r>
          </w:p>
        </w:tc>
        <w:tc>
          <w:tcPr>
            <w:tcW w:w="850" w:type="dxa"/>
            <w:tcBorders>
              <w:top w:val="single" w:sz="4" w:space="0" w:color="auto"/>
              <w:left w:val="single" w:sz="4" w:space="0" w:color="auto"/>
              <w:bottom w:val="single" w:sz="4" w:space="0" w:color="auto"/>
              <w:right w:val="single" w:sz="4" w:space="0" w:color="auto"/>
            </w:tcBorders>
          </w:tcPr>
          <w:p w14:paraId="56D78CE8" w14:textId="565B4782" w:rsidR="003C3B95" w:rsidRPr="003C3B95" w:rsidRDefault="0048677C" w:rsidP="003C3B9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2299,6</w:t>
            </w:r>
          </w:p>
        </w:tc>
        <w:tc>
          <w:tcPr>
            <w:tcW w:w="567" w:type="dxa"/>
            <w:tcBorders>
              <w:top w:val="single" w:sz="4" w:space="0" w:color="auto"/>
              <w:left w:val="single" w:sz="4" w:space="0" w:color="auto"/>
              <w:bottom w:val="single" w:sz="4" w:space="0" w:color="auto"/>
              <w:right w:val="single" w:sz="4" w:space="0" w:color="auto"/>
            </w:tcBorders>
          </w:tcPr>
          <w:p w14:paraId="264583A3" w14:textId="06D3241E"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53D7D882" w14:textId="6D1D36DD"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72" w:type="dxa"/>
            <w:tcBorders>
              <w:top w:val="single" w:sz="4" w:space="0" w:color="auto"/>
              <w:left w:val="single" w:sz="4" w:space="0" w:color="auto"/>
              <w:bottom w:val="single" w:sz="4" w:space="0" w:color="auto"/>
              <w:right w:val="single" w:sz="4" w:space="0" w:color="auto"/>
            </w:tcBorders>
          </w:tcPr>
          <w:p w14:paraId="1A99DA55" w14:textId="14CE9D52"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r>
      <w:tr w:rsidR="003C3B95" w:rsidRPr="003C3B95" w14:paraId="362022F7" w14:textId="77777777" w:rsidTr="00D02616">
        <w:trPr>
          <w:gridAfter w:val="1"/>
          <w:wAfter w:w="52" w:type="dxa"/>
        </w:trPr>
        <w:tc>
          <w:tcPr>
            <w:tcW w:w="3323" w:type="dxa"/>
            <w:vMerge/>
            <w:tcBorders>
              <w:top w:val="single" w:sz="4" w:space="0" w:color="auto"/>
              <w:left w:val="single" w:sz="4" w:space="0" w:color="auto"/>
              <w:bottom w:val="single" w:sz="4" w:space="0" w:color="auto"/>
              <w:right w:val="single" w:sz="4" w:space="0" w:color="auto"/>
            </w:tcBorders>
            <w:vAlign w:val="center"/>
            <w:hideMark/>
          </w:tcPr>
          <w:p w14:paraId="585A52DE" w14:textId="77777777" w:rsidR="003C3B95" w:rsidRPr="003C3B95" w:rsidRDefault="003C3B95" w:rsidP="003C3B95">
            <w:pPr>
              <w:spacing w:after="0" w:line="240" w:lineRule="auto"/>
              <w:rPr>
                <w:rFonts w:ascii="Times New Roman" w:eastAsia="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hideMark/>
          </w:tcPr>
          <w:p w14:paraId="1C29F8D3"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внебюджетные источники</w:t>
            </w:r>
          </w:p>
        </w:tc>
        <w:tc>
          <w:tcPr>
            <w:tcW w:w="851" w:type="dxa"/>
            <w:tcBorders>
              <w:top w:val="single" w:sz="4" w:space="0" w:color="auto"/>
              <w:left w:val="single" w:sz="4" w:space="0" w:color="auto"/>
              <w:bottom w:val="single" w:sz="4" w:space="0" w:color="auto"/>
              <w:right w:val="single" w:sz="4" w:space="0" w:color="auto"/>
            </w:tcBorders>
          </w:tcPr>
          <w:p w14:paraId="113B78E4" w14:textId="55760EF5"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31998C2F" w14:textId="2D28A160"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1" w:type="dxa"/>
            <w:tcBorders>
              <w:top w:val="single" w:sz="4" w:space="0" w:color="auto"/>
              <w:left w:val="single" w:sz="4" w:space="0" w:color="auto"/>
              <w:bottom w:val="single" w:sz="4" w:space="0" w:color="auto"/>
              <w:right w:val="single" w:sz="4" w:space="0" w:color="auto"/>
            </w:tcBorders>
          </w:tcPr>
          <w:p w14:paraId="6AA3BA3E" w14:textId="0AC3A796"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262CCE31" w14:textId="0F00D274"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67" w:type="dxa"/>
            <w:tcBorders>
              <w:top w:val="single" w:sz="4" w:space="0" w:color="auto"/>
              <w:left w:val="single" w:sz="4" w:space="0" w:color="auto"/>
              <w:bottom w:val="single" w:sz="4" w:space="0" w:color="auto"/>
              <w:right w:val="single" w:sz="4" w:space="0" w:color="auto"/>
            </w:tcBorders>
          </w:tcPr>
          <w:p w14:paraId="1FEEF655" w14:textId="2D965F05"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2D6CEE20" w14:textId="7CC8031A"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c>
          <w:tcPr>
            <w:tcW w:w="572" w:type="dxa"/>
            <w:tcBorders>
              <w:top w:val="single" w:sz="4" w:space="0" w:color="auto"/>
              <w:left w:val="single" w:sz="4" w:space="0" w:color="auto"/>
              <w:bottom w:val="single" w:sz="4" w:space="0" w:color="auto"/>
              <w:right w:val="single" w:sz="4" w:space="0" w:color="auto"/>
            </w:tcBorders>
          </w:tcPr>
          <w:p w14:paraId="46F813E5" w14:textId="202BF6CE"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0,0</w:t>
            </w:r>
          </w:p>
        </w:tc>
      </w:tr>
      <w:tr w:rsidR="003C3B95" w:rsidRPr="003C3B95" w14:paraId="16C260C6" w14:textId="77777777" w:rsidTr="00D02616">
        <w:tc>
          <w:tcPr>
            <w:tcW w:w="3323" w:type="dxa"/>
            <w:tcBorders>
              <w:top w:val="single" w:sz="4" w:space="0" w:color="auto"/>
              <w:left w:val="single" w:sz="4" w:space="0" w:color="auto"/>
              <w:bottom w:val="single" w:sz="4" w:space="0" w:color="auto"/>
              <w:right w:val="single" w:sz="4" w:space="0" w:color="auto"/>
            </w:tcBorders>
            <w:hideMark/>
          </w:tcPr>
          <w:p w14:paraId="09EA315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lastRenderedPageBreak/>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7144" w:type="dxa"/>
            <w:gridSpan w:val="9"/>
            <w:tcBorders>
              <w:top w:val="single" w:sz="4" w:space="0" w:color="auto"/>
              <w:left w:val="single" w:sz="4" w:space="0" w:color="auto"/>
              <w:bottom w:val="single" w:sz="4" w:space="0" w:color="auto"/>
              <w:right w:val="single" w:sz="4" w:space="0" w:color="auto"/>
            </w:tcBorders>
            <w:hideMark/>
          </w:tcPr>
          <w:p w14:paraId="54272759" w14:textId="32858664" w:rsidR="003C3B95" w:rsidRDefault="00420CEE" w:rsidP="00420CE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420CEE">
              <w:rPr>
                <w:rFonts w:ascii="Times New Roman" w:eastAsia="Times New Roman" w:hAnsi="Times New Roman" w:cs="Times New Roman"/>
                <w:iCs/>
                <w:sz w:val="24"/>
                <w:szCs w:val="24"/>
                <w:lang w:eastAsia="ru-RU"/>
              </w:rPr>
              <w:t xml:space="preserve">Национальная цель развития Российской Федерации  - </w:t>
            </w:r>
            <w:r w:rsidR="001A7620">
              <w:rPr>
                <w:rFonts w:ascii="Times New Roman" w:eastAsia="Times New Roman" w:hAnsi="Times New Roman" w:cs="Times New Roman"/>
                <w:iCs/>
                <w:sz w:val="24"/>
                <w:szCs w:val="24"/>
                <w:lang w:eastAsia="ru-RU"/>
              </w:rPr>
              <w:t>«</w:t>
            </w:r>
            <w:r w:rsidRPr="00420CEE">
              <w:rPr>
                <w:rFonts w:ascii="Times New Roman" w:eastAsia="Times New Roman" w:hAnsi="Times New Roman" w:cs="Times New Roman"/>
                <w:iCs/>
                <w:sz w:val="24"/>
                <w:szCs w:val="24"/>
                <w:lang w:eastAsia="ru-RU"/>
              </w:rPr>
              <w:t xml:space="preserve">Сохранение населения, </w:t>
            </w:r>
            <w:r>
              <w:rPr>
                <w:rFonts w:ascii="Times New Roman" w:eastAsia="Times New Roman" w:hAnsi="Times New Roman" w:cs="Times New Roman"/>
                <w:iCs/>
                <w:sz w:val="24"/>
                <w:szCs w:val="24"/>
                <w:lang w:eastAsia="ru-RU"/>
              </w:rPr>
              <w:t xml:space="preserve">укрепление </w:t>
            </w:r>
            <w:r w:rsidRPr="00420CEE">
              <w:rPr>
                <w:rFonts w:ascii="Times New Roman" w:eastAsia="Times New Roman" w:hAnsi="Times New Roman" w:cs="Times New Roman"/>
                <w:iCs/>
                <w:sz w:val="24"/>
                <w:szCs w:val="24"/>
                <w:lang w:eastAsia="ru-RU"/>
              </w:rPr>
              <w:t>здоровь</w:t>
            </w:r>
            <w:r>
              <w:rPr>
                <w:rFonts w:ascii="Times New Roman" w:eastAsia="Times New Roman" w:hAnsi="Times New Roman" w:cs="Times New Roman"/>
                <w:iCs/>
                <w:sz w:val="24"/>
                <w:szCs w:val="24"/>
                <w:lang w:eastAsia="ru-RU"/>
              </w:rPr>
              <w:t>я и повышение</w:t>
            </w:r>
            <w:r w:rsidRPr="00420CEE">
              <w:rPr>
                <w:rFonts w:ascii="Times New Roman" w:eastAsia="Times New Roman" w:hAnsi="Times New Roman" w:cs="Times New Roman"/>
                <w:iCs/>
                <w:sz w:val="24"/>
                <w:szCs w:val="24"/>
                <w:lang w:eastAsia="ru-RU"/>
              </w:rPr>
              <w:t xml:space="preserve"> благополучи</w:t>
            </w:r>
            <w:r>
              <w:rPr>
                <w:rFonts w:ascii="Times New Roman" w:eastAsia="Times New Roman" w:hAnsi="Times New Roman" w:cs="Times New Roman"/>
                <w:iCs/>
                <w:sz w:val="24"/>
                <w:szCs w:val="24"/>
                <w:lang w:eastAsia="ru-RU"/>
              </w:rPr>
              <w:t>я людей, поддержка семьи»</w:t>
            </w:r>
          </w:p>
          <w:p w14:paraId="5BF2401B" w14:textId="77777777" w:rsidR="00420CEE" w:rsidRPr="00420CEE" w:rsidRDefault="00420CEE" w:rsidP="00420CE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420CEE">
              <w:rPr>
                <w:rFonts w:ascii="Times New Roman" w:eastAsia="Times New Roman" w:hAnsi="Times New Roman" w:cs="Times New Roman"/>
                <w:iCs/>
                <w:sz w:val="24"/>
                <w:szCs w:val="24"/>
                <w:lang w:eastAsia="ru-RU"/>
              </w:rPr>
              <w:t>Целевые показатели, характеризующие достижение указанной национальной цели к 2030 году:</w:t>
            </w:r>
          </w:p>
          <w:p w14:paraId="16B8D999" w14:textId="6EFD2DEE" w:rsidR="00420CEE" w:rsidRPr="00420CEE" w:rsidRDefault="00420CEE" w:rsidP="00420CEE">
            <w:pPr>
              <w:pStyle w:val="a7"/>
              <w:widowControl w:val="0"/>
              <w:numPr>
                <w:ilvl w:val="0"/>
                <w:numId w:val="14"/>
              </w:numPr>
              <w:autoSpaceDE w:val="0"/>
              <w:autoSpaceDN w:val="0"/>
              <w:spacing w:after="0" w:line="240" w:lineRule="auto"/>
              <w:jc w:val="both"/>
              <w:rPr>
                <w:rFonts w:ascii="Times New Roman" w:eastAsia="Times New Roman" w:hAnsi="Times New Roman" w:cs="Times New Roman"/>
                <w:iCs/>
                <w:sz w:val="24"/>
                <w:szCs w:val="24"/>
                <w:lang w:eastAsia="ru-RU"/>
              </w:rPr>
            </w:pPr>
            <w:r w:rsidRPr="00420CEE">
              <w:rPr>
                <w:rFonts w:ascii="Times New Roman" w:eastAsia="Times New Roman" w:hAnsi="Times New Roman" w:cs="Times New Roman"/>
                <w:iCs/>
                <w:sz w:val="24"/>
                <w:szCs w:val="24"/>
                <w:lang w:eastAsia="ru-RU"/>
              </w:rPr>
              <w:t>повышение ожидаемой продолжительности жизни до 78 лет к 2030 году и до 81 года к 2036 году, в том числе</w:t>
            </w:r>
            <w:r>
              <w:rPr>
                <w:rFonts w:ascii="Times New Roman" w:eastAsia="Times New Roman" w:hAnsi="Times New Roman" w:cs="Times New Roman"/>
                <w:iCs/>
                <w:sz w:val="24"/>
                <w:szCs w:val="24"/>
                <w:lang w:eastAsia="ru-RU"/>
              </w:rPr>
              <w:t xml:space="preserve"> </w:t>
            </w:r>
            <w:r w:rsidRPr="00420CEE">
              <w:rPr>
                <w:rFonts w:ascii="Times New Roman" w:eastAsia="Times New Roman" w:hAnsi="Times New Roman" w:cs="Times New Roman"/>
                <w:iCs/>
                <w:sz w:val="24"/>
                <w:szCs w:val="24"/>
                <w:lang w:eastAsia="ru-RU"/>
              </w:rPr>
              <w:t>опережающий рост показателей ожидаемой продолжительности здоровой жизни;</w:t>
            </w:r>
          </w:p>
          <w:p w14:paraId="77922412" w14:textId="60BC42ED" w:rsidR="00420CEE" w:rsidRDefault="00420CEE" w:rsidP="00420CEE">
            <w:pPr>
              <w:pStyle w:val="a7"/>
              <w:widowControl w:val="0"/>
              <w:numPr>
                <w:ilvl w:val="0"/>
                <w:numId w:val="14"/>
              </w:numPr>
              <w:autoSpaceDE w:val="0"/>
              <w:autoSpaceDN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достижение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 создания условий для своевременной профилактики заболеваний и привлечения граждан к систематическим занятиям спортом;</w:t>
            </w:r>
          </w:p>
          <w:p w14:paraId="3160559D" w14:textId="317A3A19" w:rsidR="00420CEE" w:rsidRPr="00420CEE" w:rsidRDefault="00420CEE" w:rsidP="00420CEE">
            <w:pPr>
              <w:pStyle w:val="a7"/>
              <w:widowControl w:val="0"/>
              <w:numPr>
                <w:ilvl w:val="0"/>
                <w:numId w:val="14"/>
              </w:numPr>
              <w:autoSpaceDE w:val="0"/>
              <w:autoSpaceDN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повышение к 2030 году уровня удовлетворенности граждан условиями для занятий физической культурой и спортом;</w:t>
            </w:r>
          </w:p>
          <w:p w14:paraId="38A3CDF6" w14:textId="379AC8B5" w:rsidR="00420CEE" w:rsidRPr="00420CEE" w:rsidRDefault="00420CEE" w:rsidP="00420CE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420CEE">
              <w:rPr>
                <w:rFonts w:ascii="Times New Roman" w:eastAsia="Times New Roman" w:hAnsi="Times New Roman" w:cs="Times New Roman"/>
                <w:iCs/>
                <w:sz w:val="24"/>
                <w:szCs w:val="24"/>
                <w:lang w:eastAsia="ru-RU"/>
              </w:rPr>
              <w:t xml:space="preserve">Государственная программа Российской Федерации </w:t>
            </w:r>
            <w:r w:rsidR="001A7620">
              <w:rPr>
                <w:rFonts w:ascii="Times New Roman" w:eastAsia="Times New Roman" w:hAnsi="Times New Roman" w:cs="Times New Roman"/>
                <w:iCs/>
                <w:sz w:val="24"/>
                <w:szCs w:val="24"/>
                <w:lang w:eastAsia="ru-RU"/>
              </w:rPr>
              <w:t>«</w:t>
            </w:r>
            <w:r w:rsidRPr="00420CEE">
              <w:rPr>
                <w:rFonts w:ascii="Times New Roman" w:eastAsia="Times New Roman" w:hAnsi="Times New Roman" w:cs="Times New Roman"/>
                <w:iCs/>
                <w:sz w:val="24"/>
                <w:szCs w:val="24"/>
                <w:lang w:eastAsia="ru-RU"/>
              </w:rPr>
              <w:t>Развитие физической культуры и спорта</w:t>
            </w:r>
            <w:r w:rsidR="001A7620">
              <w:rPr>
                <w:rFonts w:ascii="Times New Roman" w:eastAsia="Times New Roman" w:hAnsi="Times New Roman" w:cs="Times New Roman"/>
                <w:iCs/>
                <w:sz w:val="24"/>
                <w:szCs w:val="24"/>
                <w:lang w:eastAsia="ru-RU"/>
              </w:rPr>
              <w:t>»</w:t>
            </w:r>
          </w:p>
          <w:p w14:paraId="207577FF" w14:textId="77777777" w:rsidR="00420CEE" w:rsidRDefault="00420CEE" w:rsidP="00420CE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420CEE">
              <w:rPr>
                <w:rFonts w:ascii="Times New Roman" w:eastAsia="Times New Roman" w:hAnsi="Times New Roman" w:cs="Times New Roman"/>
                <w:iCs/>
                <w:sz w:val="24"/>
                <w:szCs w:val="24"/>
                <w:lang w:eastAsia="ru-RU"/>
              </w:rPr>
              <w:t>Показатель указанной государственной программы - увеличение доли граждан, систематически занимающихся физической культурой и спортом, до 70% к 2030 году</w:t>
            </w:r>
          </w:p>
          <w:p w14:paraId="65A5D029" w14:textId="77777777" w:rsidR="001A7620" w:rsidRDefault="001A7620" w:rsidP="001A7620">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1A7620">
              <w:rPr>
                <w:rFonts w:ascii="Times New Roman" w:eastAsia="Times New Roman" w:hAnsi="Times New Roman" w:cs="Times New Roman"/>
                <w:iCs/>
                <w:sz w:val="24"/>
                <w:szCs w:val="24"/>
                <w:lang w:eastAsia="ru-RU"/>
              </w:rPr>
              <w:t xml:space="preserve">Государственная программа </w:t>
            </w:r>
            <w:r>
              <w:rPr>
                <w:rFonts w:ascii="Times New Roman" w:eastAsia="Times New Roman" w:hAnsi="Times New Roman" w:cs="Times New Roman"/>
                <w:iCs/>
                <w:sz w:val="24"/>
                <w:szCs w:val="24"/>
                <w:lang w:eastAsia="ru-RU"/>
              </w:rPr>
              <w:t>П</w:t>
            </w:r>
            <w:r w:rsidRPr="001A7620">
              <w:rPr>
                <w:rFonts w:ascii="Times New Roman" w:eastAsia="Times New Roman" w:hAnsi="Times New Roman" w:cs="Times New Roman"/>
                <w:iCs/>
                <w:sz w:val="24"/>
                <w:szCs w:val="24"/>
                <w:lang w:eastAsia="ru-RU"/>
              </w:rPr>
              <w:t>сковской области</w:t>
            </w:r>
            <w:r>
              <w:rPr>
                <w:rFonts w:ascii="Times New Roman" w:eastAsia="Times New Roman" w:hAnsi="Times New Roman" w:cs="Times New Roman"/>
                <w:iCs/>
                <w:sz w:val="24"/>
                <w:szCs w:val="24"/>
                <w:lang w:eastAsia="ru-RU"/>
              </w:rPr>
              <w:t xml:space="preserve"> «Р</w:t>
            </w:r>
            <w:r w:rsidRPr="001A7620">
              <w:rPr>
                <w:rFonts w:ascii="Times New Roman" w:eastAsia="Times New Roman" w:hAnsi="Times New Roman" w:cs="Times New Roman"/>
                <w:iCs/>
                <w:sz w:val="24"/>
                <w:szCs w:val="24"/>
                <w:lang w:eastAsia="ru-RU"/>
              </w:rPr>
              <w:t>азвитие физической культуры и спорта</w:t>
            </w:r>
            <w:r>
              <w:rPr>
                <w:rFonts w:ascii="Times New Roman" w:eastAsia="Times New Roman" w:hAnsi="Times New Roman" w:cs="Times New Roman"/>
                <w:iCs/>
                <w:sz w:val="24"/>
                <w:szCs w:val="24"/>
                <w:lang w:eastAsia="ru-RU"/>
              </w:rPr>
              <w:t>»</w:t>
            </w:r>
          </w:p>
          <w:p w14:paraId="538E0D4B" w14:textId="77777777" w:rsidR="001A7620" w:rsidRDefault="001A7620" w:rsidP="001A7620">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Цели государственной программы:</w:t>
            </w:r>
          </w:p>
          <w:p w14:paraId="2B9041C8" w14:textId="1B510403" w:rsidR="001A7620" w:rsidRPr="001A7620" w:rsidRDefault="001A7620" w:rsidP="001A7620">
            <w:pPr>
              <w:pStyle w:val="a7"/>
              <w:widowControl w:val="0"/>
              <w:numPr>
                <w:ilvl w:val="0"/>
                <w:numId w:val="15"/>
              </w:numPr>
              <w:autoSpaceDE w:val="0"/>
              <w:autoSpaceDN w:val="0"/>
              <w:spacing w:after="0" w:line="240" w:lineRule="auto"/>
              <w:jc w:val="both"/>
              <w:rPr>
                <w:rFonts w:ascii="Times New Roman" w:eastAsia="Times New Roman" w:hAnsi="Times New Roman" w:cs="Times New Roman"/>
                <w:iCs/>
                <w:sz w:val="24"/>
                <w:szCs w:val="24"/>
                <w:lang w:eastAsia="ru-RU"/>
              </w:rPr>
            </w:pPr>
            <w:r w:rsidRPr="001A7620">
              <w:rPr>
                <w:rFonts w:ascii="Times New Roman" w:eastAsia="Times New Roman" w:hAnsi="Times New Roman" w:cs="Times New Roman"/>
                <w:iCs/>
                <w:sz w:val="24"/>
                <w:szCs w:val="24"/>
                <w:lang w:eastAsia="ru-RU"/>
              </w:rPr>
              <w:t>Увеличение доли граждан, систематически занимающихся физической культурой и спортом, до 70% к 2030 году</w:t>
            </w:r>
          </w:p>
          <w:p w14:paraId="18DAA396" w14:textId="5FE8101A" w:rsidR="001A7620" w:rsidRPr="001A7620" w:rsidRDefault="001A7620" w:rsidP="001A7620">
            <w:pPr>
              <w:pStyle w:val="a7"/>
              <w:widowControl w:val="0"/>
              <w:numPr>
                <w:ilvl w:val="0"/>
                <w:numId w:val="15"/>
              </w:numPr>
              <w:autoSpaceDE w:val="0"/>
              <w:autoSpaceDN w:val="0"/>
              <w:spacing w:after="0" w:line="240" w:lineRule="auto"/>
              <w:jc w:val="both"/>
              <w:rPr>
                <w:rFonts w:ascii="Times New Roman" w:eastAsia="Times New Roman" w:hAnsi="Times New Roman" w:cs="Times New Roman"/>
                <w:iCs/>
                <w:sz w:val="24"/>
                <w:szCs w:val="24"/>
                <w:lang w:eastAsia="ru-RU"/>
              </w:rPr>
            </w:pPr>
            <w:r w:rsidRPr="001A7620">
              <w:rPr>
                <w:rFonts w:ascii="Times New Roman" w:eastAsia="Times New Roman" w:hAnsi="Times New Roman" w:cs="Times New Roman"/>
                <w:iCs/>
                <w:sz w:val="24"/>
                <w:szCs w:val="24"/>
                <w:lang w:eastAsia="ru-RU"/>
              </w:rPr>
              <w:t>Обеспечение доступности физической культуры и спорта для населения Псковской области до 70% к 2030 году, а также развитие системы спортивного резерва и спорта высших достижений</w:t>
            </w:r>
          </w:p>
        </w:tc>
      </w:tr>
    </w:tbl>
    <w:p w14:paraId="3A075702" w14:textId="77777777" w:rsidR="003C3B95" w:rsidRPr="003C3B95" w:rsidRDefault="003C3B95" w:rsidP="003C3B95">
      <w:pPr>
        <w:widowControl w:val="0"/>
        <w:autoSpaceDE w:val="0"/>
        <w:autoSpaceDN w:val="0"/>
        <w:spacing w:after="0" w:line="240" w:lineRule="auto"/>
        <w:jc w:val="center"/>
        <w:outlineLvl w:val="2"/>
        <w:rPr>
          <w:rFonts w:ascii="Calibri" w:eastAsia="Times New Roman" w:hAnsi="Calibri" w:cs="Calibri"/>
          <w:lang w:eastAsia="ru-RU"/>
        </w:rPr>
        <w:sectPr w:rsidR="003C3B95" w:rsidRPr="003C3B95" w:rsidSect="00347A6F">
          <w:headerReference w:type="default" r:id="rId12"/>
          <w:pgSz w:w="11905" w:h="16838"/>
          <w:pgMar w:top="1134" w:right="851" w:bottom="709" w:left="1134" w:header="0" w:footer="0" w:gutter="0"/>
          <w:cols w:space="720"/>
          <w:titlePg/>
        </w:sectPr>
      </w:pPr>
    </w:p>
    <w:p w14:paraId="46A1C1B7" w14:textId="77777777"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lastRenderedPageBreak/>
        <w:t>2. Показатели муниципальной программы</w:t>
      </w:r>
    </w:p>
    <w:p w14:paraId="46916917"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1"/>
        <w:gridCol w:w="1931"/>
        <w:gridCol w:w="1074"/>
        <w:gridCol w:w="992"/>
        <w:gridCol w:w="851"/>
        <w:gridCol w:w="850"/>
        <w:gridCol w:w="12"/>
        <w:gridCol w:w="575"/>
        <w:gridCol w:w="567"/>
        <w:gridCol w:w="567"/>
        <w:gridCol w:w="567"/>
        <w:gridCol w:w="567"/>
        <w:gridCol w:w="689"/>
        <w:gridCol w:w="1559"/>
        <w:gridCol w:w="1276"/>
        <w:gridCol w:w="2552"/>
      </w:tblGrid>
      <w:tr w:rsidR="0063395C" w:rsidRPr="003C3B95" w14:paraId="7AC97D5E" w14:textId="77777777" w:rsidTr="0063395C">
        <w:tc>
          <w:tcPr>
            <w:tcW w:w="681" w:type="dxa"/>
            <w:vMerge w:val="restart"/>
            <w:tcBorders>
              <w:top w:val="single" w:sz="4" w:space="0" w:color="auto"/>
              <w:left w:val="single" w:sz="4" w:space="0" w:color="auto"/>
              <w:bottom w:val="single" w:sz="4" w:space="0" w:color="auto"/>
              <w:right w:val="single" w:sz="4" w:space="0" w:color="auto"/>
            </w:tcBorders>
            <w:hideMark/>
          </w:tcPr>
          <w:p w14:paraId="53796880"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 </w:t>
            </w:r>
            <w:proofErr w:type="gramStart"/>
            <w:r w:rsidRPr="003C3B95">
              <w:rPr>
                <w:rFonts w:ascii="Times New Roman" w:eastAsia="Times New Roman" w:hAnsi="Times New Roman" w:cs="Times New Roman"/>
                <w:lang w:eastAsia="ru-RU"/>
              </w:rPr>
              <w:t>п</w:t>
            </w:r>
            <w:proofErr w:type="gramEnd"/>
            <w:r w:rsidRPr="003C3B95">
              <w:rPr>
                <w:rFonts w:ascii="Times New Roman" w:eastAsia="Times New Roman" w:hAnsi="Times New Roman" w:cs="Times New Roman"/>
                <w:lang w:eastAsia="ru-RU"/>
              </w:rPr>
              <w:t>/п</w:t>
            </w:r>
          </w:p>
        </w:tc>
        <w:tc>
          <w:tcPr>
            <w:tcW w:w="1931" w:type="dxa"/>
            <w:vMerge w:val="restart"/>
            <w:tcBorders>
              <w:top w:val="single" w:sz="4" w:space="0" w:color="auto"/>
              <w:left w:val="single" w:sz="4" w:space="0" w:color="auto"/>
              <w:bottom w:val="single" w:sz="4" w:space="0" w:color="auto"/>
              <w:right w:val="single" w:sz="4" w:space="0" w:color="auto"/>
            </w:tcBorders>
            <w:hideMark/>
          </w:tcPr>
          <w:p w14:paraId="73AAEBD6"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Наименование показателя</w:t>
            </w:r>
          </w:p>
        </w:tc>
        <w:tc>
          <w:tcPr>
            <w:tcW w:w="1074" w:type="dxa"/>
            <w:vMerge w:val="restart"/>
            <w:tcBorders>
              <w:top w:val="single" w:sz="4" w:space="0" w:color="auto"/>
              <w:left w:val="single" w:sz="4" w:space="0" w:color="auto"/>
              <w:bottom w:val="single" w:sz="4" w:space="0" w:color="auto"/>
              <w:right w:val="single" w:sz="4" w:space="0" w:color="auto"/>
            </w:tcBorders>
            <w:hideMark/>
          </w:tcPr>
          <w:p w14:paraId="7F265BD0" w14:textId="77777777" w:rsidR="0063395C" w:rsidRPr="00EC5C82" w:rsidRDefault="0063395C" w:rsidP="003C3B95">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Уровень показателя </w:t>
            </w:r>
            <w:hyperlink r:id="rId13" w:anchor="P485" w:history="1">
              <w:r w:rsidRPr="00EC5C82">
                <w:rPr>
                  <w:rFonts w:ascii="Times New Roman" w:eastAsia="Times New Roman" w:hAnsi="Times New Roman" w:cs="Times New Roman"/>
                  <w:color w:val="000000" w:themeColor="text1"/>
                  <w:lang w:eastAsia="ru-RU"/>
                </w:rPr>
                <w:t>&lt;2&gt;</w:t>
              </w:r>
            </w:hyperlink>
          </w:p>
        </w:tc>
        <w:tc>
          <w:tcPr>
            <w:tcW w:w="992" w:type="dxa"/>
            <w:vMerge w:val="restart"/>
            <w:tcBorders>
              <w:top w:val="single" w:sz="4" w:space="0" w:color="auto"/>
              <w:left w:val="single" w:sz="4" w:space="0" w:color="auto"/>
              <w:bottom w:val="single" w:sz="4" w:space="0" w:color="auto"/>
              <w:right w:val="single" w:sz="4" w:space="0" w:color="auto"/>
            </w:tcBorders>
            <w:hideMark/>
          </w:tcPr>
          <w:p w14:paraId="7D9D2A21" w14:textId="77777777" w:rsidR="0063395C" w:rsidRPr="00EC5C82" w:rsidRDefault="0063395C" w:rsidP="003C3B95">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Единица измерения (по </w:t>
            </w:r>
            <w:hyperlink r:id="rId14" w:history="1">
              <w:r w:rsidRPr="00EC5C82">
                <w:rPr>
                  <w:rFonts w:ascii="Times New Roman" w:eastAsia="Times New Roman" w:hAnsi="Times New Roman" w:cs="Times New Roman"/>
                  <w:color w:val="000000" w:themeColor="text1"/>
                  <w:lang w:eastAsia="ru-RU"/>
                </w:rPr>
                <w:t>ОКЕИ</w:t>
              </w:r>
            </w:hyperlink>
            <w:r w:rsidRPr="00EC5C82">
              <w:rPr>
                <w:rFonts w:ascii="Times New Roman" w:eastAsia="Times New Roman" w:hAnsi="Times New Roman" w:cs="Times New Roman"/>
                <w:color w:val="000000" w:themeColor="text1"/>
                <w:lang w:eastAsia="ru-RU"/>
              </w:rPr>
              <w:t>)</w:t>
            </w:r>
          </w:p>
        </w:tc>
        <w:tc>
          <w:tcPr>
            <w:tcW w:w="1713" w:type="dxa"/>
            <w:gridSpan w:val="3"/>
            <w:tcBorders>
              <w:top w:val="single" w:sz="4" w:space="0" w:color="auto"/>
              <w:left w:val="single" w:sz="4" w:space="0" w:color="auto"/>
              <w:bottom w:val="single" w:sz="4" w:space="0" w:color="auto"/>
              <w:right w:val="single" w:sz="4" w:space="0" w:color="auto"/>
            </w:tcBorders>
            <w:hideMark/>
          </w:tcPr>
          <w:p w14:paraId="11661FAA"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Базовое значение </w:t>
            </w:r>
            <w:hyperlink r:id="rId15" w:anchor="P486" w:history="1">
              <w:r w:rsidRPr="003C3B95">
                <w:rPr>
                  <w:rFonts w:ascii="Times New Roman" w:eastAsia="Times New Roman" w:hAnsi="Times New Roman" w:cs="Times New Roman"/>
                  <w:color w:val="0000FF"/>
                  <w:lang w:eastAsia="ru-RU"/>
                </w:rPr>
                <w:t>&lt;3&gt;</w:t>
              </w:r>
            </w:hyperlink>
          </w:p>
        </w:tc>
        <w:tc>
          <w:tcPr>
            <w:tcW w:w="3532" w:type="dxa"/>
            <w:gridSpan w:val="6"/>
            <w:tcBorders>
              <w:top w:val="single" w:sz="4" w:space="0" w:color="auto"/>
              <w:left w:val="single" w:sz="4" w:space="0" w:color="auto"/>
              <w:bottom w:val="single" w:sz="4" w:space="0" w:color="auto"/>
              <w:right w:val="single" w:sz="4" w:space="0" w:color="auto"/>
            </w:tcBorders>
            <w:hideMark/>
          </w:tcPr>
          <w:p w14:paraId="15D970FC"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Планируемое значение показателя по годам</w:t>
            </w:r>
          </w:p>
        </w:tc>
        <w:tc>
          <w:tcPr>
            <w:tcW w:w="1559" w:type="dxa"/>
            <w:vMerge w:val="restart"/>
            <w:tcBorders>
              <w:top w:val="single" w:sz="4" w:space="0" w:color="auto"/>
              <w:left w:val="single" w:sz="4" w:space="0" w:color="auto"/>
              <w:right w:val="single" w:sz="4" w:space="0" w:color="auto"/>
            </w:tcBorders>
            <w:hideMark/>
          </w:tcPr>
          <w:p w14:paraId="51D03E2D"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3C3B95">
              <w:rPr>
                <w:rFonts w:ascii="Times New Roman" w:eastAsia="Times New Roman" w:hAnsi="Times New Roman" w:cs="Times New Roman"/>
                <w:lang w:eastAsia="ru-RU"/>
              </w:rPr>
              <w:t>Ответственный</w:t>
            </w:r>
            <w:proofErr w:type="gramEnd"/>
            <w:r w:rsidRPr="003C3B95">
              <w:rPr>
                <w:rFonts w:ascii="Times New Roman" w:eastAsia="Times New Roman" w:hAnsi="Times New Roman" w:cs="Times New Roman"/>
                <w:lang w:eastAsia="ru-RU"/>
              </w:rPr>
              <w:t xml:space="preserve"> за достижение показателя</w:t>
            </w:r>
          </w:p>
        </w:tc>
        <w:tc>
          <w:tcPr>
            <w:tcW w:w="1276" w:type="dxa"/>
            <w:vMerge w:val="restart"/>
            <w:tcBorders>
              <w:top w:val="single" w:sz="4" w:space="0" w:color="auto"/>
              <w:left w:val="single" w:sz="4" w:space="0" w:color="auto"/>
              <w:right w:val="single" w:sz="4" w:space="0" w:color="auto"/>
            </w:tcBorders>
            <w:hideMark/>
          </w:tcPr>
          <w:p w14:paraId="3CEE1AE4"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Документ </w:t>
            </w:r>
            <w:hyperlink r:id="rId16" w:anchor="P487" w:history="1">
              <w:r w:rsidRPr="003C3B95">
                <w:rPr>
                  <w:rFonts w:ascii="Times New Roman" w:eastAsia="Times New Roman" w:hAnsi="Times New Roman" w:cs="Times New Roman"/>
                  <w:color w:val="0000FF"/>
                  <w:lang w:eastAsia="ru-RU"/>
                </w:rPr>
                <w:t>&lt;4&gt;</w:t>
              </w:r>
            </w:hyperlink>
          </w:p>
        </w:tc>
        <w:tc>
          <w:tcPr>
            <w:tcW w:w="2552" w:type="dxa"/>
            <w:vMerge w:val="restart"/>
            <w:tcBorders>
              <w:top w:val="single" w:sz="4" w:space="0" w:color="auto"/>
              <w:left w:val="single" w:sz="4" w:space="0" w:color="auto"/>
              <w:right w:val="single" w:sz="4" w:space="0" w:color="auto"/>
            </w:tcBorders>
            <w:hideMark/>
          </w:tcPr>
          <w:p w14:paraId="158A6ECD"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Связь с показателями национальных целей </w:t>
            </w:r>
            <w:hyperlink r:id="rId17" w:anchor="P488" w:history="1">
              <w:r w:rsidRPr="003C3B95">
                <w:rPr>
                  <w:rFonts w:ascii="Times New Roman" w:eastAsia="Times New Roman" w:hAnsi="Times New Roman" w:cs="Times New Roman"/>
                  <w:color w:val="0000FF"/>
                  <w:lang w:eastAsia="ru-RU"/>
                </w:rPr>
                <w:t>&lt;5&gt;</w:t>
              </w:r>
            </w:hyperlink>
          </w:p>
        </w:tc>
      </w:tr>
      <w:tr w:rsidR="0063395C" w:rsidRPr="003C3B95" w14:paraId="4BF713F2" w14:textId="77777777" w:rsidTr="0063395C">
        <w:tc>
          <w:tcPr>
            <w:tcW w:w="681" w:type="dxa"/>
            <w:vMerge/>
            <w:tcBorders>
              <w:top w:val="single" w:sz="4" w:space="0" w:color="auto"/>
              <w:left w:val="single" w:sz="4" w:space="0" w:color="auto"/>
              <w:bottom w:val="single" w:sz="4" w:space="0" w:color="auto"/>
              <w:right w:val="single" w:sz="4" w:space="0" w:color="auto"/>
            </w:tcBorders>
            <w:vAlign w:val="center"/>
            <w:hideMark/>
          </w:tcPr>
          <w:p w14:paraId="1EDB899E" w14:textId="77777777" w:rsidR="0063395C" w:rsidRPr="003C3B95" w:rsidRDefault="0063395C" w:rsidP="003C3B95">
            <w:pPr>
              <w:spacing w:after="0" w:line="240" w:lineRule="auto"/>
              <w:rPr>
                <w:rFonts w:ascii="Times New Roman" w:eastAsia="Times New Roman" w:hAnsi="Times New Roman" w:cs="Times New Roman"/>
                <w:lang w:eastAsia="ru-RU"/>
              </w:rPr>
            </w:pPr>
          </w:p>
        </w:tc>
        <w:tc>
          <w:tcPr>
            <w:tcW w:w="1931" w:type="dxa"/>
            <w:vMerge/>
            <w:tcBorders>
              <w:top w:val="single" w:sz="4" w:space="0" w:color="auto"/>
              <w:left w:val="single" w:sz="4" w:space="0" w:color="auto"/>
              <w:bottom w:val="single" w:sz="4" w:space="0" w:color="auto"/>
              <w:right w:val="single" w:sz="4" w:space="0" w:color="auto"/>
            </w:tcBorders>
            <w:vAlign w:val="center"/>
            <w:hideMark/>
          </w:tcPr>
          <w:p w14:paraId="673B3FA6" w14:textId="77777777" w:rsidR="0063395C" w:rsidRPr="003C3B95" w:rsidRDefault="0063395C" w:rsidP="003C3B95">
            <w:pPr>
              <w:spacing w:after="0" w:line="240" w:lineRule="auto"/>
              <w:rPr>
                <w:rFonts w:ascii="Times New Roman" w:eastAsia="Times New Roman" w:hAnsi="Times New Roman" w:cs="Times New Roman"/>
                <w:lang w:eastAsia="ru-RU"/>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14:paraId="6705A78F" w14:textId="77777777" w:rsidR="0063395C" w:rsidRPr="003C3B95" w:rsidRDefault="0063395C" w:rsidP="003C3B95">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EF9F423" w14:textId="77777777" w:rsidR="0063395C" w:rsidRPr="003C3B95" w:rsidRDefault="0063395C" w:rsidP="003C3B95">
            <w:pPr>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3617BEBA"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значение</w:t>
            </w:r>
          </w:p>
        </w:tc>
        <w:tc>
          <w:tcPr>
            <w:tcW w:w="850" w:type="dxa"/>
            <w:tcBorders>
              <w:top w:val="single" w:sz="4" w:space="0" w:color="auto"/>
              <w:left w:val="single" w:sz="4" w:space="0" w:color="auto"/>
              <w:bottom w:val="single" w:sz="4" w:space="0" w:color="auto"/>
              <w:right w:val="single" w:sz="4" w:space="0" w:color="auto"/>
            </w:tcBorders>
          </w:tcPr>
          <w:p w14:paraId="47FCC182" w14:textId="77777777" w:rsidR="0063395C" w:rsidRPr="003C3B95" w:rsidRDefault="0063395C"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год</w:t>
            </w:r>
          </w:p>
        </w:tc>
        <w:tc>
          <w:tcPr>
            <w:tcW w:w="587" w:type="dxa"/>
            <w:gridSpan w:val="2"/>
            <w:tcBorders>
              <w:top w:val="single" w:sz="4" w:space="0" w:color="auto"/>
              <w:left w:val="single" w:sz="4" w:space="0" w:color="auto"/>
              <w:bottom w:val="single" w:sz="4" w:space="0" w:color="auto"/>
              <w:right w:val="single" w:sz="4" w:space="0" w:color="auto"/>
            </w:tcBorders>
            <w:hideMark/>
          </w:tcPr>
          <w:p w14:paraId="46986D32"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2025</w:t>
            </w:r>
          </w:p>
        </w:tc>
        <w:tc>
          <w:tcPr>
            <w:tcW w:w="567" w:type="dxa"/>
            <w:tcBorders>
              <w:top w:val="single" w:sz="4" w:space="0" w:color="auto"/>
              <w:left w:val="single" w:sz="4" w:space="0" w:color="auto"/>
              <w:bottom w:val="single" w:sz="4" w:space="0" w:color="auto"/>
              <w:right w:val="single" w:sz="4" w:space="0" w:color="auto"/>
            </w:tcBorders>
            <w:hideMark/>
          </w:tcPr>
          <w:p w14:paraId="60A1F041"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2026</w:t>
            </w:r>
          </w:p>
        </w:tc>
        <w:tc>
          <w:tcPr>
            <w:tcW w:w="567" w:type="dxa"/>
            <w:tcBorders>
              <w:top w:val="single" w:sz="4" w:space="0" w:color="auto"/>
              <w:left w:val="single" w:sz="4" w:space="0" w:color="auto"/>
              <w:bottom w:val="single" w:sz="4" w:space="0" w:color="auto"/>
              <w:right w:val="single" w:sz="4" w:space="0" w:color="auto"/>
            </w:tcBorders>
            <w:hideMark/>
          </w:tcPr>
          <w:p w14:paraId="3F8AC654"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tcPr>
          <w:p w14:paraId="49E760C1"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2028</w:t>
            </w:r>
          </w:p>
        </w:tc>
        <w:tc>
          <w:tcPr>
            <w:tcW w:w="567" w:type="dxa"/>
            <w:tcBorders>
              <w:top w:val="single" w:sz="4" w:space="0" w:color="auto"/>
              <w:left w:val="single" w:sz="4" w:space="0" w:color="auto"/>
              <w:bottom w:val="single" w:sz="4" w:space="0" w:color="auto"/>
              <w:right w:val="single" w:sz="4" w:space="0" w:color="auto"/>
            </w:tcBorders>
          </w:tcPr>
          <w:p w14:paraId="4C779697"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2029</w:t>
            </w:r>
          </w:p>
        </w:tc>
        <w:tc>
          <w:tcPr>
            <w:tcW w:w="689" w:type="dxa"/>
            <w:tcBorders>
              <w:top w:val="single" w:sz="4" w:space="0" w:color="auto"/>
              <w:left w:val="single" w:sz="4" w:space="0" w:color="auto"/>
              <w:bottom w:val="single" w:sz="4" w:space="0" w:color="auto"/>
              <w:right w:val="single" w:sz="4" w:space="0" w:color="auto"/>
            </w:tcBorders>
          </w:tcPr>
          <w:p w14:paraId="22D90DD4" w14:textId="77777777" w:rsidR="0063395C" w:rsidRPr="003C3B95" w:rsidRDefault="0063395C" w:rsidP="00D71557">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2030</w:t>
            </w:r>
          </w:p>
        </w:tc>
        <w:tc>
          <w:tcPr>
            <w:tcW w:w="1559" w:type="dxa"/>
            <w:vMerge/>
            <w:tcBorders>
              <w:left w:val="single" w:sz="4" w:space="0" w:color="auto"/>
              <w:bottom w:val="single" w:sz="4" w:space="0" w:color="auto"/>
              <w:right w:val="single" w:sz="4" w:space="0" w:color="auto"/>
            </w:tcBorders>
          </w:tcPr>
          <w:p w14:paraId="7BF431DD" w14:textId="77777777" w:rsidR="0063395C" w:rsidRPr="003C3B95" w:rsidRDefault="0063395C" w:rsidP="003C3B95">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Borders>
              <w:left w:val="single" w:sz="4" w:space="0" w:color="auto"/>
              <w:bottom w:val="single" w:sz="4" w:space="0" w:color="auto"/>
              <w:right w:val="single" w:sz="4" w:space="0" w:color="auto"/>
            </w:tcBorders>
          </w:tcPr>
          <w:p w14:paraId="6229DFCC" w14:textId="77777777" w:rsidR="0063395C" w:rsidRPr="003C3B95" w:rsidRDefault="0063395C" w:rsidP="003C3B95">
            <w:pPr>
              <w:widowControl w:val="0"/>
              <w:autoSpaceDE w:val="0"/>
              <w:autoSpaceDN w:val="0"/>
              <w:spacing w:after="0" w:line="240" w:lineRule="auto"/>
              <w:rPr>
                <w:rFonts w:ascii="Times New Roman" w:eastAsia="Times New Roman" w:hAnsi="Times New Roman" w:cs="Times New Roman"/>
                <w:lang w:eastAsia="ru-RU"/>
              </w:rPr>
            </w:pPr>
          </w:p>
        </w:tc>
        <w:tc>
          <w:tcPr>
            <w:tcW w:w="2552" w:type="dxa"/>
            <w:vMerge/>
            <w:tcBorders>
              <w:left w:val="single" w:sz="4" w:space="0" w:color="auto"/>
              <w:bottom w:val="single" w:sz="4" w:space="0" w:color="auto"/>
              <w:right w:val="single" w:sz="4" w:space="0" w:color="auto"/>
            </w:tcBorders>
          </w:tcPr>
          <w:p w14:paraId="7B7B8054" w14:textId="77777777" w:rsidR="0063395C" w:rsidRPr="003C3B95" w:rsidRDefault="0063395C" w:rsidP="003C3B95">
            <w:pPr>
              <w:widowControl w:val="0"/>
              <w:autoSpaceDE w:val="0"/>
              <w:autoSpaceDN w:val="0"/>
              <w:spacing w:after="0" w:line="240" w:lineRule="auto"/>
              <w:rPr>
                <w:rFonts w:ascii="Times New Roman" w:eastAsia="Times New Roman" w:hAnsi="Times New Roman" w:cs="Times New Roman"/>
                <w:lang w:eastAsia="ru-RU"/>
              </w:rPr>
            </w:pPr>
          </w:p>
        </w:tc>
      </w:tr>
      <w:tr w:rsidR="003C3B95" w:rsidRPr="003C3B95" w14:paraId="0862A09C" w14:textId="77777777" w:rsidTr="0063395C">
        <w:tc>
          <w:tcPr>
            <w:tcW w:w="681" w:type="dxa"/>
            <w:tcBorders>
              <w:top w:val="single" w:sz="4" w:space="0" w:color="auto"/>
              <w:left w:val="single" w:sz="4" w:space="0" w:color="auto"/>
              <w:bottom w:val="single" w:sz="4" w:space="0" w:color="auto"/>
              <w:right w:val="single" w:sz="4" w:space="0" w:color="auto"/>
            </w:tcBorders>
            <w:hideMark/>
          </w:tcPr>
          <w:p w14:paraId="60C50773"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w:t>
            </w:r>
          </w:p>
        </w:tc>
        <w:tc>
          <w:tcPr>
            <w:tcW w:w="1931" w:type="dxa"/>
            <w:tcBorders>
              <w:top w:val="single" w:sz="4" w:space="0" w:color="auto"/>
              <w:left w:val="single" w:sz="4" w:space="0" w:color="auto"/>
              <w:bottom w:val="single" w:sz="4" w:space="0" w:color="auto"/>
              <w:right w:val="single" w:sz="4" w:space="0" w:color="auto"/>
            </w:tcBorders>
            <w:hideMark/>
          </w:tcPr>
          <w:p w14:paraId="01BBAD2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w:t>
            </w:r>
          </w:p>
        </w:tc>
        <w:tc>
          <w:tcPr>
            <w:tcW w:w="1074" w:type="dxa"/>
            <w:tcBorders>
              <w:top w:val="single" w:sz="4" w:space="0" w:color="auto"/>
              <w:left w:val="single" w:sz="4" w:space="0" w:color="auto"/>
              <w:bottom w:val="single" w:sz="4" w:space="0" w:color="auto"/>
              <w:right w:val="single" w:sz="4" w:space="0" w:color="auto"/>
            </w:tcBorders>
            <w:hideMark/>
          </w:tcPr>
          <w:p w14:paraId="17EDA97A"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138B62AD"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hideMark/>
          </w:tcPr>
          <w:p w14:paraId="6555378D"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5</w:t>
            </w:r>
          </w:p>
          <w:p w14:paraId="1140F89D"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14:paraId="048E5117"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6</w:t>
            </w:r>
          </w:p>
        </w:tc>
        <w:tc>
          <w:tcPr>
            <w:tcW w:w="587" w:type="dxa"/>
            <w:gridSpan w:val="2"/>
            <w:tcBorders>
              <w:top w:val="single" w:sz="4" w:space="0" w:color="auto"/>
              <w:left w:val="single" w:sz="4" w:space="0" w:color="auto"/>
              <w:bottom w:val="single" w:sz="4" w:space="0" w:color="auto"/>
              <w:right w:val="single" w:sz="4" w:space="0" w:color="auto"/>
            </w:tcBorders>
            <w:hideMark/>
          </w:tcPr>
          <w:p w14:paraId="62C99FB8"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7</w:t>
            </w:r>
          </w:p>
        </w:tc>
        <w:tc>
          <w:tcPr>
            <w:tcW w:w="567" w:type="dxa"/>
            <w:tcBorders>
              <w:top w:val="single" w:sz="4" w:space="0" w:color="auto"/>
              <w:left w:val="single" w:sz="4" w:space="0" w:color="auto"/>
              <w:bottom w:val="single" w:sz="4" w:space="0" w:color="auto"/>
              <w:right w:val="single" w:sz="4" w:space="0" w:color="auto"/>
            </w:tcBorders>
            <w:hideMark/>
          </w:tcPr>
          <w:p w14:paraId="6C0130CE"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8</w:t>
            </w:r>
          </w:p>
        </w:tc>
        <w:tc>
          <w:tcPr>
            <w:tcW w:w="567" w:type="dxa"/>
            <w:tcBorders>
              <w:top w:val="single" w:sz="4" w:space="0" w:color="auto"/>
              <w:left w:val="single" w:sz="4" w:space="0" w:color="auto"/>
              <w:bottom w:val="single" w:sz="4" w:space="0" w:color="auto"/>
              <w:right w:val="single" w:sz="4" w:space="0" w:color="auto"/>
            </w:tcBorders>
            <w:hideMark/>
          </w:tcPr>
          <w:p w14:paraId="04BA3C4F"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9</w:t>
            </w:r>
          </w:p>
        </w:tc>
        <w:tc>
          <w:tcPr>
            <w:tcW w:w="567" w:type="dxa"/>
            <w:tcBorders>
              <w:top w:val="single" w:sz="4" w:space="0" w:color="auto"/>
              <w:left w:val="single" w:sz="4" w:space="0" w:color="auto"/>
              <w:bottom w:val="single" w:sz="4" w:space="0" w:color="auto"/>
              <w:right w:val="single" w:sz="4" w:space="0" w:color="auto"/>
            </w:tcBorders>
          </w:tcPr>
          <w:p w14:paraId="77A864B5"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10</w:t>
            </w:r>
          </w:p>
        </w:tc>
        <w:tc>
          <w:tcPr>
            <w:tcW w:w="567" w:type="dxa"/>
            <w:tcBorders>
              <w:top w:val="single" w:sz="4" w:space="0" w:color="auto"/>
              <w:left w:val="single" w:sz="4" w:space="0" w:color="auto"/>
              <w:bottom w:val="single" w:sz="4" w:space="0" w:color="auto"/>
              <w:right w:val="single" w:sz="4" w:space="0" w:color="auto"/>
            </w:tcBorders>
          </w:tcPr>
          <w:p w14:paraId="122C74EF"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11</w:t>
            </w:r>
          </w:p>
        </w:tc>
        <w:tc>
          <w:tcPr>
            <w:tcW w:w="689" w:type="dxa"/>
            <w:tcBorders>
              <w:top w:val="single" w:sz="4" w:space="0" w:color="auto"/>
              <w:left w:val="single" w:sz="4" w:space="0" w:color="auto"/>
              <w:bottom w:val="single" w:sz="4" w:space="0" w:color="auto"/>
              <w:right w:val="single" w:sz="4" w:space="0" w:color="auto"/>
            </w:tcBorders>
          </w:tcPr>
          <w:p w14:paraId="4E8EADFE"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12</w:t>
            </w:r>
          </w:p>
        </w:tc>
        <w:tc>
          <w:tcPr>
            <w:tcW w:w="1559" w:type="dxa"/>
            <w:tcBorders>
              <w:top w:val="single" w:sz="4" w:space="0" w:color="auto"/>
              <w:left w:val="single" w:sz="4" w:space="0" w:color="auto"/>
              <w:bottom w:val="single" w:sz="4" w:space="0" w:color="auto"/>
              <w:right w:val="single" w:sz="4" w:space="0" w:color="auto"/>
            </w:tcBorders>
            <w:hideMark/>
          </w:tcPr>
          <w:p w14:paraId="52B5D9D1"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13</w:t>
            </w:r>
          </w:p>
        </w:tc>
        <w:tc>
          <w:tcPr>
            <w:tcW w:w="1276" w:type="dxa"/>
            <w:tcBorders>
              <w:top w:val="single" w:sz="4" w:space="0" w:color="auto"/>
              <w:left w:val="single" w:sz="4" w:space="0" w:color="auto"/>
              <w:bottom w:val="single" w:sz="4" w:space="0" w:color="auto"/>
              <w:right w:val="single" w:sz="4" w:space="0" w:color="auto"/>
            </w:tcBorders>
            <w:hideMark/>
          </w:tcPr>
          <w:p w14:paraId="2571FA06"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14</w:t>
            </w:r>
          </w:p>
        </w:tc>
        <w:tc>
          <w:tcPr>
            <w:tcW w:w="2552" w:type="dxa"/>
            <w:tcBorders>
              <w:top w:val="single" w:sz="4" w:space="0" w:color="auto"/>
              <w:left w:val="single" w:sz="4" w:space="0" w:color="auto"/>
              <w:bottom w:val="single" w:sz="4" w:space="0" w:color="auto"/>
              <w:right w:val="single" w:sz="4" w:space="0" w:color="auto"/>
            </w:tcBorders>
            <w:hideMark/>
          </w:tcPr>
          <w:p w14:paraId="20917C84"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13</w:t>
            </w:r>
          </w:p>
        </w:tc>
      </w:tr>
      <w:tr w:rsidR="003C3B95" w:rsidRPr="003C3B95" w14:paraId="16AA1382" w14:textId="77777777" w:rsidTr="0063395C">
        <w:tc>
          <w:tcPr>
            <w:tcW w:w="15310" w:type="dxa"/>
            <w:gridSpan w:val="16"/>
            <w:tcBorders>
              <w:top w:val="single" w:sz="4" w:space="0" w:color="auto"/>
              <w:left w:val="single" w:sz="4" w:space="0" w:color="auto"/>
              <w:bottom w:val="single" w:sz="4" w:space="0" w:color="auto"/>
              <w:right w:val="single" w:sz="4" w:space="0" w:color="auto"/>
            </w:tcBorders>
          </w:tcPr>
          <w:p w14:paraId="4AB82D2E" w14:textId="77777777" w:rsidR="003C3B95" w:rsidRPr="003C3B95" w:rsidRDefault="003C3B95" w:rsidP="00347A6F">
            <w:pPr>
              <w:widowControl w:val="0"/>
              <w:autoSpaceDE w:val="0"/>
              <w:autoSpaceDN w:val="0"/>
              <w:spacing w:after="0" w:line="240" w:lineRule="auto"/>
              <w:ind w:left="720"/>
              <w:contextualSpacing/>
              <w:jc w:val="both"/>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Цель муниципальной программы «Развитие молодежной политики, физической культуры и спорта на территории</w:t>
            </w:r>
            <w:r w:rsidR="00347A6F">
              <w:rPr>
                <w:rFonts w:ascii="Times New Roman" w:eastAsia="Times New Roman" w:hAnsi="Times New Roman" w:cs="Times New Roman"/>
                <w:sz w:val="24"/>
                <w:szCs w:val="24"/>
                <w:lang w:eastAsia="ru-RU"/>
              </w:rPr>
              <w:t xml:space="preserve"> </w:t>
            </w:r>
            <w:r w:rsidRPr="003C3B95">
              <w:rPr>
                <w:rFonts w:ascii="Times New Roman" w:eastAsia="Times New Roman" w:hAnsi="Times New Roman" w:cs="Times New Roman"/>
                <w:sz w:val="24"/>
                <w:szCs w:val="24"/>
                <w:lang w:eastAsia="ru-RU"/>
              </w:rPr>
              <w:t>Невельского муниципального округа»: Создание условий для социализации и самореализации молодежи, условий, ориентирующих граждан на здоровый образ жизни, на занятия физической культурой и спортом</w:t>
            </w:r>
          </w:p>
        </w:tc>
      </w:tr>
      <w:tr w:rsidR="003C3B95" w:rsidRPr="003C3B95" w14:paraId="0F8DFDC6" w14:textId="77777777" w:rsidTr="0063395C">
        <w:tc>
          <w:tcPr>
            <w:tcW w:w="681" w:type="dxa"/>
            <w:tcBorders>
              <w:top w:val="single" w:sz="4" w:space="0" w:color="auto"/>
              <w:left w:val="single" w:sz="4" w:space="0" w:color="auto"/>
              <w:bottom w:val="single" w:sz="4" w:space="0" w:color="auto"/>
              <w:right w:val="single" w:sz="4" w:space="0" w:color="auto"/>
            </w:tcBorders>
            <w:hideMark/>
          </w:tcPr>
          <w:p w14:paraId="15BB14E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1.</w:t>
            </w:r>
          </w:p>
        </w:tc>
        <w:tc>
          <w:tcPr>
            <w:tcW w:w="1931" w:type="dxa"/>
            <w:tcBorders>
              <w:top w:val="single" w:sz="4" w:space="0" w:color="auto"/>
              <w:left w:val="single" w:sz="4" w:space="0" w:color="auto"/>
              <w:bottom w:val="single" w:sz="4" w:space="0" w:color="auto"/>
              <w:right w:val="single" w:sz="4" w:space="0" w:color="auto"/>
            </w:tcBorders>
          </w:tcPr>
          <w:p w14:paraId="451CCD7C"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ar-SA"/>
              </w:rPr>
              <w:t xml:space="preserve">Количество проведенных общественных, социально-значимых мероприятий в сфере молодежной политики </w:t>
            </w:r>
          </w:p>
        </w:tc>
        <w:tc>
          <w:tcPr>
            <w:tcW w:w="1074" w:type="dxa"/>
            <w:tcBorders>
              <w:top w:val="single" w:sz="4" w:space="0" w:color="auto"/>
              <w:left w:val="single" w:sz="4" w:space="0" w:color="auto"/>
              <w:bottom w:val="single" w:sz="4" w:space="0" w:color="auto"/>
              <w:right w:val="single" w:sz="4" w:space="0" w:color="auto"/>
            </w:tcBorders>
            <w:hideMark/>
          </w:tcPr>
          <w:p w14:paraId="7D03EE67" w14:textId="6AF5031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i/>
                <w:sz w:val="24"/>
                <w:szCs w:val="24"/>
                <w:lang w:eastAsia="ru-RU"/>
              </w:rPr>
              <w:t xml:space="preserve"> «</w:t>
            </w:r>
            <w:r w:rsidR="001A7620">
              <w:rPr>
                <w:rFonts w:ascii="Times New Roman" w:eastAsia="Times New Roman" w:hAnsi="Times New Roman" w:cs="Times New Roman"/>
                <w:i/>
                <w:sz w:val="24"/>
                <w:szCs w:val="24"/>
                <w:lang w:eastAsia="ru-RU"/>
              </w:rPr>
              <w:t>МП</w:t>
            </w:r>
            <w:r w:rsidRPr="003C3B95">
              <w:rPr>
                <w:rFonts w:ascii="Times New Roman" w:eastAsia="Times New Roman" w:hAnsi="Times New Roman" w:cs="Times New Roman"/>
                <w:i/>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14:paraId="1ADDD5E3"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 xml:space="preserve"> единиц</w:t>
            </w:r>
          </w:p>
        </w:tc>
        <w:tc>
          <w:tcPr>
            <w:tcW w:w="851" w:type="dxa"/>
            <w:tcBorders>
              <w:top w:val="single" w:sz="4" w:space="0" w:color="auto"/>
              <w:left w:val="single" w:sz="4" w:space="0" w:color="auto"/>
              <w:bottom w:val="single" w:sz="4" w:space="0" w:color="auto"/>
              <w:right w:val="single" w:sz="4" w:space="0" w:color="auto"/>
            </w:tcBorders>
          </w:tcPr>
          <w:p w14:paraId="4B6331AB"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60</w:t>
            </w:r>
          </w:p>
        </w:tc>
        <w:tc>
          <w:tcPr>
            <w:tcW w:w="850" w:type="dxa"/>
            <w:tcBorders>
              <w:top w:val="single" w:sz="4" w:space="0" w:color="auto"/>
              <w:left w:val="single" w:sz="4" w:space="0" w:color="auto"/>
              <w:bottom w:val="single" w:sz="4" w:space="0" w:color="auto"/>
              <w:right w:val="single" w:sz="4" w:space="0" w:color="auto"/>
            </w:tcBorders>
          </w:tcPr>
          <w:p w14:paraId="37753C8C"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2023</w:t>
            </w:r>
          </w:p>
        </w:tc>
        <w:tc>
          <w:tcPr>
            <w:tcW w:w="587" w:type="dxa"/>
            <w:gridSpan w:val="2"/>
            <w:tcBorders>
              <w:top w:val="single" w:sz="4" w:space="0" w:color="auto"/>
              <w:left w:val="single" w:sz="4" w:space="0" w:color="auto"/>
              <w:bottom w:val="single" w:sz="4" w:space="0" w:color="auto"/>
              <w:right w:val="single" w:sz="4" w:space="0" w:color="auto"/>
            </w:tcBorders>
          </w:tcPr>
          <w:p w14:paraId="27A08F04"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63</w:t>
            </w:r>
          </w:p>
        </w:tc>
        <w:tc>
          <w:tcPr>
            <w:tcW w:w="567" w:type="dxa"/>
            <w:tcBorders>
              <w:top w:val="single" w:sz="4" w:space="0" w:color="auto"/>
              <w:left w:val="single" w:sz="4" w:space="0" w:color="auto"/>
              <w:bottom w:val="single" w:sz="4" w:space="0" w:color="auto"/>
              <w:right w:val="single" w:sz="4" w:space="0" w:color="auto"/>
            </w:tcBorders>
          </w:tcPr>
          <w:p w14:paraId="559B6338"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63</w:t>
            </w:r>
          </w:p>
        </w:tc>
        <w:tc>
          <w:tcPr>
            <w:tcW w:w="567" w:type="dxa"/>
            <w:tcBorders>
              <w:top w:val="single" w:sz="4" w:space="0" w:color="auto"/>
              <w:left w:val="single" w:sz="4" w:space="0" w:color="auto"/>
              <w:bottom w:val="single" w:sz="4" w:space="0" w:color="auto"/>
              <w:right w:val="single" w:sz="4" w:space="0" w:color="auto"/>
            </w:tcBorders>
          </w:tcPr>
          <w:p w14:paraId="453A4238"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64</w:t>
            </w:r>
          </w:p>
        </w:tc>
        <w:tc>
          <w:tcPr>
            <w:tcW w:w="567" w:type="dxa"/>
            <w:tcBorders>
              <w:top w:val="single" w:sz="4" w:space="0" w:color="auto"/>
              <w:left w:val="single" w:sz="4" w:space="0" w:color="auto"/>
              <w:bottom w:val="single" w:sz="4" w:space="0" w:color="auto"/>
              <w:right w:val="single" w:sz="4" w:space="0" w:color="auto"/>
            </w:tcBorders>
          </w:tcPr>
          <w:p w14:paraId="670B473E"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64</w:t>
            </w:r>
          </w:p>
        </w:tc>
        <w:tc>
          <w:tcPr>
            <w:tcW w:w="567" w:type="dxa"/>
            <w:tcBorders>
              <w:top w:val="single" w:sz="4" w:space="0" w:color="auto"/>
              <w:left w:val="single" w:sz="4" w:space="0" w:color="auto"/>
              <w:bottom w:val="single" w:sz="4" w:space="0" w:color="auto"/>
              <w:right w:val="single" w:sz="4" w:space="0" w:color="auto"/>
            </w:tcBorders>
          </w:tcPr>
          <w:p w14:paraId="36B8FAC1"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65</w:t>
            </w:r>
          </w:p>
        </w:tc>
        <w:tc>
          <w:tcPr>
            <w:tcW w:w="689" w:type="dxa"/>
            <w:tcBorders>
              <w:top w:val="single" w:sz="4" w:space="0" w:color="auto"/>
              <w:left w:val="single" w:sz="4" w:space="0" w:color="auto"/>
              <w:bottom w:val="single" w:sz="4" w:space="0" w:color="auto"/>
              <w:right w:val="single" w:sz="4" w:space="0" w:color="auto"/>
            </w:tcBorders>
          </w:tcPr>
          <w:p w14:paraId="717880CC" w14:textId="77777777" w:rsidR="003C3B95" w:rsidRPr="003C3B95" w:rsidRDefault="003C3B95"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65</w:t>
            </w:r>
          </w:p>
        </w:tc>
        <w:tc>
          <w:tcPr>
            <w:tcW w:w="1559" w:type="dxa"/>
            <w:tcBorders>
              <w:top w:val="single" w:sz="4" w:space="0" w:color="auto"/>
              <w:left w:val="single" w:sz="4" w:space="0" w:color="auto"/>
              <w:bottom w:val="single" w:sz="4" w:space="0" w:color="auto"/>
              <w:right w:val="single" w:sz="4" w:space="0" w:color="auto"/>
            </w:tcBorders>
          </w:tcPr>
          <w:p w14:paraId="36F20546" w14:textId="10E76C45" w:rsidR="003C3B95" w:rsidRPr="003C3B95" w:rsidRDefault="0063395C" w:rsidP="003C3B95">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w:t>
            </w:r>
            <w:r w:rsidR="003C3B95" w:rsidRPr="003C3B95">
              <w:rPr>
                <w:rFonts w:ascii="Times New Roman" w:eastAsia="Times New Roman" w:hAnsi="Times New Roman" w:cs="Times New Roman"/>
                <w:sz w:val="24"/>
                <w:szCs w:val="24"/>
                <w:lang w:eastAsia="ru-RU"/>
              </w:rPr>
              <w:t>МБУ «Лидер»</w:t>
            </w:r>
          </w:p>
        </w:tc>
        <w:tc>
          <w:tcPr>
            <w:tcW w:w="1276" w:type="dxa"/>
            <w:vMerge w:val="restart"/>
            <w:tcBorders>
              <w:top w:val="single" w:sz="4" w:space="0" w:color="auto"/>
              <w:left w:val="single" w:sz="4" w:space="0" w:color="auto"/>
              <w:right w:val="single" w:sz="4" w:space="0" w:color="auto"/>
            </w:tcBorders>
          </w:tcPr>
          <w:p w14:paraId="7DC12F4F"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Решение Собрания депутатов Невельского района от 28.07.2020 № 391 «Об утверждении Стратегии социально-экономического развития муниципального образования «Невельский район до 2030 года»</w:t>
            </w:r>
          </w:p>
        </w:tc>
        <w:tc>
          <w:tcPr>
            <w:tcW w:w="2552" w:type="dxa"/>
            <w:tcBorders>
              <w:top w:val="single" w:sz="4" w:space="0" w:color="auto"/>
              <w:left w:val="single" w:sz="4" w:space="0" w:color="auto"/>
              <w:bottom w:val="single" w:sz="4" w:space="0" w:color="auto"/>
              <w:right w:val="single" w:sz="4" w:space="0" w:color="auto"/>
            </w:tcBorders>
          </w:tcPr>
          <w:p w14:paraId="7740E494"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w:t>
            </w:r>
          </w:p>
        </w:tc>
      </w:tr>
      <w:tr w:rsidR="001A7620" w:rsidRPr="003C3B95" w14:paraId="6112B216" w14:textId="77777777" w:rsidTr="0063395C">
        <w:tc>
          <w:tcPr>
            <w:tcW w:w="681" w:type="dxa"/>
            <w:tcBorders>
              <w:top w:val="single" w:sz="4" w:space="0" w:color="auto"/>
              <w:left w:val="single" w:sz="4" w:space="0" w:color="auto"/>
              <w:bottom w:val="single" w:sz="4" w:space="0" w:color="auto"/>
              <w:right w:val="single" w:sz="4" w:space="0" w:color="auto"/>
            </w:tcBorders>
            <w:hideMark/>
          </w:tcPr>
          <w:p w14:paraId="554D6015" w14:textId="77777777" w:rsidR="001A7620" w:rsidRPr="003C3B95" w:rsidRDefault="001A7620" w:rsidP="003C3B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2.</w:t>
            </w:r>
          </w:p>
        </w:tc>
        <w:tc>
          <w:tcPr>
            <w:tcW w:w="1931" w:type="dxa"/>
            <w:tcBorders>
              <w:top w:val="single" w:sz="4" w:space="0" w:color="auto"/>
              <w:left w:val="single" w:sz="4" w:space="0" w:color="auto"/>
              <w:bottom w:val="single" w:sz="4" w:space="0" w:color="auto"/>
              <w:right w:val="single" w:sz="4" w:space="0" w:color="auto"/>
            </w:tcBorders>
          </w:tcPr>
          <w:p w14:paraId="146BE697" w14:textId="77777777" w:rsidR="001A7620" w:rsidRPr="003C3B95" w:rsidRDefault="001A7620" w:rsidP="003C3B95">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ar-SA"/>
              </w:rPr>
              <w:t xml:space="preserve">Доля </w:t>
            </w:r>
            <w:proofErr w:type="gramStart"/>
            <w:r w:rsidRPr="003C3B95">
              <w:rPr>
                <w:rFonts w:ascii="Times New Roman" w:eastAsia="Times New Roman" w:hAnsi="Times New Roman" w:cs="Times New Roman"/>
                <w:sz w:val="24"/>
                <w:szCs w:val="24"/>
                <w:lang w:eastAsia="ar-SA"/>
              </w:rPr>
              <w:t>обучающихся</w:t>
            </w:r>
            <w:proofErr w:type="gramEnd"/>
            <w:r w:rsidRPr="003C3B95">
              <w:rPr>
                <w:rFonts w:ascii="Times New Roman" w:eastAsia="Times New Roman" w:hAnsi="Times New Roman" w:cs="Times New Roman"/>
                <w:sz w:val="24"/>
                <w:szCs w:val="24"/>
                <w:lang w:eastAsia="ar-SA"/>
              </w:rPr>
              <w:t>, систематически занимающихся физической культурой и спортом, в общей численности обучающихся</w:t>
            </w:r>
          </w:p>
        </w:tc>
        <w:tc>
          <w:tcPr>
            <w:tcW w:w="1074" w:type="dxa"/>
            <w:tcBorders>
              <w:top w:val="single" w:sz="4" w:space="0" w:color="auto"/>
              <w:left w:val="single" w:sz="4" w:space="0" w:color="auto"/>
              <w:bottom w:val="single" w:sz="4" w:space="0" w:color="auto"/>
              <w:right w:val="single" w:sz="4" w:space="0" w:color="auto"/>
            </w:tcBorders>
          </w:tcPr>
          <w:p w14:paraId="0A79E3FC" w14:textId="77777777" w:rsidR="001A7620" w:rsidRPr="003C3B95" w:rsidRDefault="001A7620" w:rsidP="003C3B9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i/>
                <w:sz w:val="24"/>
                <w:szCs w:val="24"/>
                <w:lang w:eastAsia="ru-RU"/>
              </w:rPr>
              <w:t xml:space="preserve"> «МСУ»</w:t>
            </w:r>
          </w:p>
        </w:tc>
        <w:tc>
          <w:tcPr>
            <w:tcW w:w="992" w:type="dxa"/>
            <w:tcBorders>
              <w:top w:val="single" w:sz="4" w:space="0" w:color="auto"/>
              <w:left w:val="single" w:sz="4" w:space="0" w:color="auto"/>
              <w:bottom w:val="single" w:sz="4" w:space="0" w:color="auto"/>
              <w:right w:val="single" w:sz="4" w:space="0" w:color="auto"/>
            </w:tcBorders>
          </w:tcPr>
          <w:p w14:paraId="012BE5B6" w14:textId="77777777" w:rsidR="001A7620" w:rsidRPr="003C3B95" w:rsidRDefault="001A7620" w:rsidP="003C3B95">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tcPr>
          <w:p w14:paraId="0C181C36"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850" w:type="dxa"/>
            <w:tcBorders>
              <w:top w:val="single" w:sz="4" w:space="0" w:color="auto"/>
              <w:left w:val="single" w:sz="4" w:space="0" w:color="auto"/>
              <w:bottom w:val="single" w:sz="4" w:space="0" w:color="auto"/>
              <w:right w:val="single" w:sz="4" w:space="0" w:color="auto"/>
            </w:tcBorders>
          </w:tcPr>
          <w:p w14:paraId="13FEF3BA" w14:textId="03467ADD" w:rsidR="001A7620" w:rsidRPr="003C3B95" w:rsidRDefault="00CE4BD7" w:rsidP="003C3B9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587" w:type="dxa"/>
            <w:gridSpan w:val="2"/>
            <w:tcBorders>
              <w:top w:val="single" w:sz="4" w:space="0" w:color="auto"/>
              <w:left w:val="single" w:sz="4" w:space="0" w:color="auto"/>
              <w:bottom w:val="single" w:sz="4" w:space="0" w:color="auto"/>
              <w:right w:val="single" w:sz="4" w:space="0" w:color="auto"/>
            </w:tcBorders>
          </w:tcPr>
          <w:p w14:paraId="36D8D6B6"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p w14:paraId="37B1E5C9"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p>
        </w:tc>
        <w:tc>
          <w:tcPr>
            <w:tcW w:w="567" w:type="dxa"/>
            <w:tcBorders>
              <w:top w:val="single" w:sz="4" w:space="0" w:color="auto"/>
              <w:left w:val="single" w:sz="4" w:space="0" w:color="auto"/>
              <w:bottom w:val="single" w:sz="4" w:space="0" w:color="auto"/>
              <w:right w:val="single" w:sz="4" w:space="0" w:color="auto"/>
            </w:tcBorders>
          </w:tcPr>
          <w:p w14:paraId="3EC93420"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567" w:type="dxa"/>
            <w:tcBorders>
              <w:top w:val="single" w:sz="4" w:space="0" w:color="auto"/>
              <w:left w:val="single" w:sz="4" w:space="0" w:color="auto"/>
              <w:bottom w:val="single" w:sz="4" w:space="0" w:color="auto"/>
              <w:right w:val="single" w:sz="4" w:space="0" w:color="auto"/>
            </w:tcBorders>
          </w:tcPr>
          <w:p w14:paraId="47E17CE0"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567" w:type="dxa"/>
            <w:tcBorders>
              <w:top w:val="single" w:sz="4" w:space="0" w:color="auto"/>
              <w:left w:val="single" w:sz="4" w:space="0" w:color="auto"/>
              <w:bottom w:val="single" w:sz="4" w:space="0" w:color="auto"/>
              <w:right w:val="single" w:sz="4" w:space="0" w:color="auto"/>
            </w:tcBorders>
          </w:tcPr>
          <w:p w14:paraId="308081A1"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567" w:type="dxa"/>
            <w:tcBorders>
              <w:top w:val="single" w:sz="4" w:space="0" w:color="auto"/>
              <w:left w:val="single" w:sz="4" w:space="0" w:color="auto"/>
              <w:bottom w:val="single" w:sz="4" w:space="0" w:color="auto"/>
              <w:right w:val="single" w:sz="4" w:space="0" w:color="auto"/>
            </w:tcBorders>
          </w:tcPr>
          <w:p w14:paraId="4CF9D8AD"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689" w:type="dxa"/>
            <w:tcBorders>
              <w:top w:val="single" w:sz="4" w:space="0" w:color="auto"/>
              <w:left w:val="single" w:sz="4" w:space="0" w:color="auto"/>
              <w:bottom w:val="single" w:sz="4" w:space="0" w:color="auto"/>
              <w:right w:val="single" w:sz="4" w:space="0" w:color="auto"/>
            </w:tcBorders>
          </w:tcPr>
          <w:p w14:paraId="27FA40DD" w14:textId="77777777" w:rsidR="001A7620" w:rsidRPr="003C3B95" w:rsidRDefault="001A7620" w:rsidP="003C3B95">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99,0</w:t>
            </w:r>
          </w:p>
        </w:tc>
        <w:tc>
          <w:tcPr>
            <w:tcW w:w="1559" w:type="dxa"/>
            <w:tcBorders>
              <w:top w:val="single" w:sz="4" w:space="0" w:color="auto"/>
              <w:left w:val="single" w:sz="4" w:space="0" w:color="auto"/>
              <w:bottom w:val="single" w:sz="4" w:space="0" w:color="auto"/>
              <w:right w:val="single" w:sz="4" w:space="0" w:color="auto"/>
            </w:tcBorders>
          </w:tcPr>
          <w:p w14:paraId="469713DC" w14:textId="0AB02CF5" w:rsidR="001A7620" w:rsidRPr="003C3B95" w:rsidRDefault="00CE4BD7" w:rsidP="003C3B95">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w:t>
            </w:r>
            <w:r w:rsidR="001A7620" w:rsidRPr="003C3B95">
              <w:rPr>
                <w:rFonts w:ascii="Times New Roman" w:eastAsia="Times New Roman" w:hAnsi="Times New Roman" w:cs="Times New Roman"/>
                <w:sz w:val="24"/>
                <w:szCs w:val="24"/>
                <w:lang w:eastAsia="ru-RU"/>
              </w:rPr>
              <w:t>Управлени</w:t>
            </w:r>
            <w:r>
              <w:rPr>
                <w:rFonts w:ascii="Times New Roman" w:eastAsia="Times New Roman" w:hAnsi="Times New Roman" w:cs="Times New Roman"/>
                <w:sz w:val="24"/>
                <w:szCs w:val="24"/>
                <w:lang w:eastAsia="ru-RU"/>
              </w:rPr>
              <w:t>я</w:t>
            </w:r>
            <w:r w:rsidR="001A7620" w:rsidRPr="003C3B95">
              <w:rPr>
                <w:rFonts w:ascii="Times New Roman" w:eastAsia="Times New Roman" w:hAnsi="Times New Roman" w:cs="Times New Roman"/>
                <w:sz w:val="24"/>
                <w:szCs w:val="24"/>
                <w:lang w:eastAsia="ru-RU"/>
              </w:rPr>
              <w:t xml:space="preserve"> образование, физической культуры и спорта</w:t>
            </w:r>
          </w:p>
        </w:tc>
        <w:tc>
          <w:tcPr>
            <w:tcW w:w="1276" w:type="dxa"/>
            <w:vMerge/>
            <w:tcBorders>
              <w:left w:val="single" w:sz="4" w:space="0" w:color="auto"/>
              <w:right w:val="single" w:sz="4" w:space="0" w:color="auto"/>
            </w:tcBorders>
          </w:tcPr>
          <w:p w14:paraId="2CE1B3E4" w14:textId="77777777" w:rsidR="001A7620" w:rsidRPr="003C3B95" w:rsidRDefault="001A7620" w:rsidP="003C3B9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vMerge w:val="restart"/>
            <w:tcBorders>
              <w:top w:val="single" w:sz="4" w:space="0" w:color="auto"/>
              <w:left w:val="single" w:sz="4" w:space="0" w:color="auto"/>
              <w:right w:val="single" w:sz="4" w:space="0" w:color="auto"/>
            </w:tcBorders>
          </w:tcPr>
          <w:p w14:paraId="33F5AACE" w14:textId="126146C4" w:rsidR="001A7620" w:rsidRPr="001A7620" w:rsidRDefault="001A7620" w:rsidP="001A7620">
            <w:pPr>
              <w:pStyle w:val="a7"/>
              <w:widowControl w:val="0"/>
              <w:numPr>
                <w:ilvl w:val="0"/>
                <w:numId w:val="16"/>
              </w:numPr>
              <w:autoSpaceDE w:val="0"/>
              <w:autoSpaceDN w:val="0"/>
              <w:spacing w:after="0" w:line="240" w:lineRule="auto"/>
              <w:ind w:left="0" w:firstLine="84"/>
              <w:jc w:val="both"/>
              <w:rPr>
                <w:rFonts w:ascii="Times New Roman" w:eastAsia="Times New Roman" w:hAnsi="Times New Roman" w:cs="Times New Roman"/>
                <w:sz w:val="24"/>
                <w:szCs w:val="24"/>
                <w:lang w:eastAsia="ru-RU"/>
              </w:rPr>
            </w:pPr>
            <w:r w:rsidRPr="001A7620">
              <w:rPr>
                <w:rFonts w:ascii="Times New Roman" w:eastAsia="Times New Roman" w:hAnsi="Times New Roman" w:cs="Times New Roman"/>
                <w:sz w:val="24"/>
                <w:szCs w:val="24"/>
                <w:lang w:eastAsia="ru-RU"/>
              </w:rPr>
              <w:t>повышение ожидаемой продолжительности жизни до 78 лет к 2030 году и до 81 года к 2036 году, в том числе опережающий рост показателей ожидаемой продолжительности здоровой жизни;</w:t>
            </w:r>
          </w:p>
          <w:p w14:paraId="72A67175" w14:textId="5A22C823" w:rsidR="001A7620" w:rsidRPr="001A7620" w:rsidRDefault="001A7620" w:rsidP="001A7620">
            <w:pPr>
              <w:pStyle w:val="a7"/>
              <w:widowControl w:val="0"/>
              <w:numPr>
                <w:ilvl w:val="0"/>
                <w:numId w:val="16"/>
              </w:numPr>
              <w:autoSpaceDE w:val="0"/>
              <w:autoSpaceDN w:val="0"/>
              <w:spacing w:after="0" w:line="240" w:lineRule="auto"/>
              <w:ind w:left="0" w:firstLine="84"/>
              <w:jc w:val="both"/>
              <w:rPr>
                <w:rFonts w:ascii="Times New Roman" w:eastAsia="Times New Roman" w:hAnsi="Times New Roman" w:cs="Times New Roman"/>
                <w:sz w:val="24"/>
                <w:szCs w:val="24"/>
                <w:lang w:eastAsia="ru-RU"/>
              </w:rPr>
            </w:pPr>
            <w:r w:rsidRPr="001A7620">
              <w:rPr>
                <w:rFonts w:ascii="Times New Roman" w:eastAsia="Times New Roman" w:hAnsi="Times New Roman" w:cs="Times New Roman"/>
                <w:sz w:val="24"/>
                <w:szCs w:val="24"/>
                <w:lang w:eastAsia="ru-RU"/>
              </w:rPr>
              <w:t xml:space="preserve">достижение к 2030 году суммарной </w:t>
            </w:r>
            <w:r w:rsidRPr="001A7620">
              <w:rPr>
                <w:rFonts w:ascii="Times New Roman" w:eastAsia="Times New Roman" w:hAnsi="Times New Roman" w:cs="Times New Roman"/>
                <w:sz w:val="24"/>
                <w:szCs w:val="24"/>
                <w:lang w:eastAsia="ru-RU"/>
              </w:rPr>
              <w:lastRenderedPageBreak/>
              <w:t>продолжительности временной нетрудоспособности граждан в трудоспособном возрасте на основе формирования здорового образа жизни, создания условий для своевременной профилактики заболеваний и привлечения граждан к систематическим занятиям спортом;</w:t>
            </w:r>
          </w:p>
          <w:p w14:paraId="69BF0AEA" w14:textId="1ECDD91A" w:rsidR="001A7620" w:rsidRPr="007365E7" w:rsidRDefault="001A7620" w:rsidP="007365E7">
            <w:pPr>
              <w:pStyle w:val="a7"/>
              <w:widowControl w:val="0"/>
              <w:numPr>
                <w:ilvl w:val="0"/>
                <w:numId w:val="16"/>
              </w:numPr>
              <w:autoSpaceDE w:val="0"/>
              <w:autoSpaceDN w:val="0"/>
              <w:spacing w:after="0" w:line="240" w:lineRule="auto"/>
              <w:ind w:left="84" w:firstLine="0"/>
              <w:jc w:val="both"/>
              <w:rPr>
                <w:rFonts w:ascii="Times New Roman" w:eastAsia="Times New Roman" w:hAnsi="Times New Roman" w:cs="Times New Roman"/>
                <w:sz w:val="24"/>
                <w:szCs w:val="24"/>
                <w:lang w:eastAsia="ru-RU"/>
              </w:rPr>
            </w:pPr>
            <w:r w:rsidRPr="007365E7">
              <w:rPr>
                <w:rFonts w:ascii="Times New Roman" w:eastAsia="Times New Roman" w:hAnsi="Times New Roman" w:cs="Times New Roman"/>
                <w:sz w:val="24"/>
                <w:szCs w:val="24"/>
                <w:lang w:eastAsia="ru-RU"/>
              </w:rPr>
              <w:t>повышение к 2030 году уровня удовлетворенности граждан условиями для занятий физической культурой и спортом;</w:t>
            </w:r>
          </w:p>
        </w:tc>
      </w:tr>
      <w:tr w:rsidR="001A7620" w:rsidRPr="003C3B95" w14:paraId="7D0F8C2D" w14:textId="77777777" w:rsidTr="0063395C">
        <w:tc>
          <w:tcPr>
            <w:tcW w:w="681" w:type="dxa"/>
            <w:tcBorders>
              <w:top w:val="single" w:sz="4" w:space="0" w:color="auto"/>
              <w:left w:val="single" w:sz="4" w:space="0" w:color="auto"/>
              <w:bottom w:val="single" w:sz="4" w:space="0" w:color="auto"/>
              <w:right w:val="single" w:sz="4" w:space="0" w:color="auto"/>
            </w:tcBorders>
          </w:tcPr>
          <w:p w14:paraId="2546D23B" w14:textId="77777777" w:rsidR="001A7620" w:rsidRPr="003C3B95" w:rsidRDefault="001A7620" w:rsidP="00D715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3.</w:t>
            </w:r>
          </w:p>
        </w:tc>
        <w:tc>
          <w:tcPr>
            <w:tcW w:w="1931" w:type="dxa"/>
            <w:tcBorders>
              <w:top w:val="single" w:sz="4" w:space="0" w:color="auto"/>
              <w:left w:val="single" w:sz="4" w:space="0" w:color="auto"/>
              <w:bottom w:val="single" w:sz="4" w:space="0" w:color="auto"/>
              <w:right w:val="single" w:sz="4" w:space="0" w:color="auto"/>
            </w:tcBorders>
          </w:tcPr>
          <w:p w14:paraId="28FBEBEA" w14:textId="77777777" w:rsidR="001A7620" w:rsidRPr="003C3B95" w:rsidRDefault="001A7620" w:rsidP="00D71557">
            <w:pPr>
              <w:widowControl w:val="0"/>
              <w:autoSpaceDE w:val="0"/>
              <w:autoSpaceDN w:val="0"/>
              <w:spacing w:after="0" w:line="240" w:lineRule="auto"/>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 xml:space="preserve">Доля населения, систематически занимающегося </w:t>
            </w:r>
            <w:r w:rsidRPr="003C3B95">
              <w:rPr>
                <w:rFonts w:ascii="Times New Roman" w:eastAsia="Times New Roman" w:hAnsi="Times New Roman" w:cs="Times New Roman"/>
                <w:sz w:val="24"/>
                <w:szCs w:val="24"/>
                <w:lang w:eastAsia="ar-SA"/>
              </w:rPr>
              <w:lastRenderedPageBreak/>
              <w:t>физической культурой и спорта</w:t>
            </w:r>
          </w:p>
        </w:tc>
        <w:tc>
          <w:tcPr>
            <w:tcW w:w="1074" w:type="dxa"/>
            <w:tcBorders>
              <w:top w:val="single" w:sz="4" w:space="0" w:color="auto"/>
              <w:left w:val="single" w:sz="4" w:space="0" w:color="auto"/>
              <w:bottom w:val="single" w:sz="4" w:space="0" w:color="auto"/>
              <w:right w:val="single" w:sz="4" w:space="0" w:color="auto"/>
            </w:tcBorders>
          </w:tcPr>
          <w:p w14:paraId="6396389D" w14:textId="77777777" w:rsidR="001A7620" w:rsidRPr="003C3B95" w:rsidRDefault="001A7620" w:rsidP="00D715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C3B95">
              <w:rPr>
                <w:rFonts w:ascii="Times New Roman" w:eastAsia="Times New Roman" w:hAnsi="Times New Roman" w:cs="Times New Roman"/>
                <w:i/>
                <w:sz w:val="24"/>
                <w:szCs w:val="24"/>
                <w:lang w:eastAsia="ru-RU"/>
              </w:rPr>
              <w:lastRenderedPageBreak/>
              <w:t xml:space="preserve"> «МСУ»</w:t>
            </w:r>
          </w:p>
        </w:tc>
        <w:tc>
          <w:tcPr>
            <w:tcW w:w="992" w:type="dxa"/>
            <w:tcBorders>
              <w:top w:val="single" w:sz="4" w:space="0" w:color="auto"/>
              <w:left w:val="single" w:sz="4" w:space="0" w:color="auto"/>
              <w:bottom w:val="single" w:sz="4" w:space="0" w:color="auto"/>
              <w:right w:val="single" w:sz="4" w:space="0" w:color="auto"/>
            </w:tcBorders>
          </w:tcPr>
          <w:p w14:paraId="1506B940" w14:textId="77777777" w:rsidR="001A7620" w:rsidRPr="003C3B95" w:rsidRDefault="001A7620" w:rsidP="00D71557">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tcPr>
          <w:p w14:paraId="3DFD9A67" w14:textId="77777777" w:rsidR="001A7620" w:rsidRPr="003C3B95" w:rsidRDefault="001A7620" w:rsidP="00D71557">
            <w:pPr>
              <w:suppressAutoHyphens/>
              <w:spacing w:after="0" w:line="240" w:lineRule="auto"/>
              <w:jc w:val="center"/>
              <w:rPr>
                <w:rFonts w:ascii="Times New Roman" w:eastAsia="Times New Roman" w:hAnsi="Times New Roman" w:cs="Times New Roman"/>
                <w:sz w:val="24"/>
                <w:szCs w:val="24"/>
                <w:lang w:eastAsia="ar-SA"/>
              </w:rPr>
            </w:pPr>
            <w:r w:rsidRPr="003C3B95">
              <w:rPr>
                <w:rFonts w:ascii="Times New Roman" w:eastAsia="Times New Roman" w:hAnsi="Times New Roman" w:cs="Times New Roman"/>
                <w:sz w:val="24"/>
                <w:szCs w:val="24"/>
                <w:lang w:eastAsia="ar-SA"/>
              </w:rPr>
              <w:t>27,0</w:t>
            </w:r>
          </w:p>
        </w:tc>
        <w:tc>
          <w:tcPr>
            <w:tcW w:w="850" w:type="dxa"/>
            <w:tcBorders>
              <w:top w:val="single" w:sz="4" w:space="0" w:color="auto"/>
              <w:left w:val="single" w:sz="4" w:space="0" w:color="auto"/>
              <w:bottom w:val="single" w:sz="4" w:space="0" w:color="auto"/>
              <w:right w:val="single" w:sz="4" w:space="0" w:color="auto"/>
            </w:tcBorders>
          </w:tcPr>
          <w:p w14:paraId="45192634" w14:textId="17204055" w:rsidR="001A7620" w:rsidRPr="003C3B95" w:rsidRDefault="00CE4BD7" w:rsidP="00D7155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587" w:type="dxa"/>
            <w:gridSpan w:val="2"/>
            <w:tcBorders>
              <w:top w:val="single" w:sz="4" w:space="0" w:color="auto"/>
              <w:left w:val="single" w:sz="4" w:space="0" w:color="auto"/>
              <w:bottom w:val="single" w:sz="4" w:space="0" w:color="auto"/>
              <w:right w:val="single" w:sz="4" w:space="0" w:color="auto"/>
            </w:tcBorders>
          </w:tcPr>
          <w:p w14:paraId="70DB68FC"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50,0</w:t>
            </w:r>
          </w:p>
        </w:tc>
        <w:tc>
          <w:tcPr>
            <w:tcW w:w="567" w:type="dxa"/>
            <w:tcBorders>
              <w:top w:val="single" w:sz="4" w:space="0" w:color="auto"/>
              <w:left w:val="single" w:sz="4" w:space="0" w:color="auto"/>
              <w:bottom w:val="single" w:sz="4" w:space="0" w:color="auto"/>
              <w:right w:val="single" w:sz="4" w:space="0" w:color="auto"/>
            </w:tcBorders>
          </w:tcPr>
          <w:p w14:paraId="2C57926B"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54,0</w:t>
            </w:r>
          </w:p>
        </w:tc>
        <w:tc>
          <w:tcPr>
            <w:tcW w:w="567" w:type="dxa"/>
            <w:tcBorders>
              <w:top w:val="single" w:sz="4" w:space="0" w:color="auto"/>
              <w:left w:val="single" w:sz="4" w:space="0" w:color="auto"/>
              <w:bottom w:val="single" w:sz="4" w:space="0" w:color="auto"/>
              <w:right w:val="single" w:sz="4" w:space="0" w:color="auto"/>
            </w:tcBorders>
          </w:tcPr>
          <w:p w14:paraId="3698EAEA"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58,0</w:t>
            </w:r>
          </w:p>
        </w:tc>
        <w:tc>
          <w:tcPr>
            <w:tcW w:w="567" w:type="dxa"/>
            <w:tcBorders>
              <w:top w:val="single" w:sz="4" w:space="0" w:color="auto"/>
              <w:left w:val="single" w:sz="4" w:space="0" w:color="auto"/>
              <w:bottom w:val="single" w:sz="4" w:space="0" w:color="auto"/>
              <w:right w:val="single" w:sz="4" w:space="0" w:color="auto"/>
            </w:tcBorders>
          </w:tcPr>
          <w:p w14:paraId="2378D6E5"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62,0</w:t>
            </w:r>
          </w:p>
        </w:tc>
        <w:tc>
          <w:tcPr>
            <w:tcW w:w="567" w:type="dxa"/>
            <w:tcBorders>
              <w:top w:val="single" w:sz="4" w:space="0" w:color="auto"/>
              <w:left w:val="single" w:sz="4" w:space="0" w:color="auto"/>
              <w:bottom w:val="single" w:sz="4" w:space="0" w:color="auto"/>
              <w:right w:val="single" w:sz="4" w:space="0" w:color="auto"/>
            </w:tcBorders>
          </w:tcPr>
          <w:p w14:paraId="6DD8D865"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66,0</w:t>
            </w:r>
          </w:p>
        </w:tc>
        <w:tc>
          <w:tcPr>
            <w:tcW w:w="689" w:type="dxa"/>
            <w:tcBorders>
              <w:top w:val="single" w:sz="4" w:space="0" w:color="auto"/>
              <w:left w:val="single" w:sz="4" w:space="0" w:color="auto"/>
              <w:bottom w:val="single" w:sz="4" w:space="0" w:color="auto"/>
              <w:right w:val="single" w:sz="4" w:space="0" w:color="auto"/>
            </w:tcBorders>
          </w:tcPr>
          <w:p w14:paraId="32F2864A" w14:textId="77777777" w:rsidR="001A7620" w:rsidRPr="00D71557" w:rsidRDefault="001A7620" w:rsidP="00D71557">
            <w:pPr>
              <w:jc w:val="center"/>
              <w:rPr>
                <w:rFonts w:ascii="Times New Roman" w:hAnsi="Times New Roman" w:cs="Times New Roman"/>
                <w:sz w:val="24"/>
                <w:szCs w:val="24"/>
              </w:rPr>
            </w:pPr>
            <w:r w:rsidRPr="00D71557">
              <w:rPr>
                <w:rFonts w:ascii="Times New Roman" w:hAnsi="Times New Roman" w:cs="Times New Roman"/>
                <w:sz w:val="24"/>
                <w:szCs w:val="24"/>
              </w:rPr>
              <w:t>70,</w:t>
            </w:r>
            <w:r>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tcPr>
          <w:p w14:paraId="6537182F" w14:textId="77777777" w:rsidR="0063395C" w:rsidRDefault="0063395C" w:rsidP="00D71557">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1D16986E" w14:textId="1F2B8FC4" w:rsidR="001A7620" w:rsidRPr="003C3B95" w:rsidRDefault="001A7620" w:rsidP="00D71557">
            <w:pPr>
              <w:widowControl w:val="0"/>
              <w:autoSpaceDE w:val="0"/>
              <w:autoSpaceDN w:val="0"/>
              <w:spacing w:after="0" w:line="240" w:lineRule="auto"/>
              <w:rPr>
                <w:rFonts w:ascii="Times New Roman" w:eastAsia="Times New Roman" w:hAnsi="Times New Roman" w:cs="Times New Roman"/>
                <w:sz w:val="24"/>
                <w:szCs w:val="24"/>
                <w:lang w:eastAsia="ru-RU"/>
              </w:rPr>
            </w:pPr>
            <w:r w:rsidRPr="003C3B95">
              <w:rPr>
                <w:rFonts w:ascii="Times New Roman" w:eastAsia="Times New Roman" w:hAnsi="Times New Roman" w:cs="Times New Roman"/>
                <w:sz w:val="24"/>
                <w:szCs w:val="24"/>
                <w:lang w:eastAsia="ru-RU"/>
              </w:rPr>
              <w:t>МБУ «Лидер»</w:t>
            </w:r>
          </w:p>
        </w:tc>
        <w:tc>
          <w:tcPr>
            <w:tcW w:w="1276" w:type="dxa"/>
            <w:vMerge/>
            <w:tcBorders>
              <w:left w:val="single" w:sz="4" w:space="0" w:color="auto"/>
              <w:bottom w:val="single" w:sz="4" w:space="0" w:color="auto"/>
              <w:right w:val="single" w:sz="4" w:space="0" w:color="auto"/>
            </w:tcBorders>
          </w:tcPr>
          <w:p w14:paraId="06E27BBF" w14:textId="77777777" w:rsidR="001A7620" w:rsidRPr="003C3B95" w:rsidRDefault="001A7620" w:rsidP="00D7155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vMerge/>
            <w:tcBorders>
              <w:left w:val="single" w:sz="4" w:space="0" w:color="auto"/>
              <w:bottom w:val="single" w:sz="4" w:space="0" w:color="auto"/>
              <w:right w:val="single" w:sz="4" w:space="0" w:color="auto"/>
            </w:tcBorders>
          </w:tcPr>
          <w:p w14:paraId="39B20250" w14:textId="2F5AB73B" w:rsidR="001A7620" w:rsidRPr="003C3B95" w:rsidRDefault="001A7620" w:rsidP="00D7155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bl>
    <w:p w14:paraId="5881A7BC" w14:textId="77777777" w:rsidR="003C3B95" w:rsidRPr="003C3B95" w:rsidRDefault="003C3B95" w:rsidP="003C3B9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14:paraId="010CCE36" w14:textId="77777777" w:rsidR="003C3B95" w:rsidRPr="003C3B95" w:rsidRDefault="003C3B95" w:rsidP="003C3B95">
      <w:pPr>
        <w:widowControl w:val="0"/>
        <w:autoSpaceDE w:val="0"/>
        <w:autoSpaceDN w:val="0"/>
        <w:spacing w:after="0" w:line="240" w:lineRule="auto"/>
        <w:ind w:firstLine="540"/>
        <w:jc w:val="both"/>
        <w:rPr>
          <w:rFonts w:ascii="Times New Roman" w:eastAsia="Times New Roman" w:hAnsi="Times New Roman" w:cs="Times New Roman"/>
          <w:lang w:eastAsia="ru-RU"/>
        </w:rPr>
        <w:sectPr w:rsidR="003C3B95" w:rsidRPr="003C3B95" w:rsidSect="00347A6F">
          <w:pgSz w:w="16838" w:h="11905" w:orient="landscape"/>
          <w:pgMar w:top="851" w:right="851" w:bottom="567" w:left="992" w:header="0" w:footer="0" w:gutter="0"/>
          <w:cols w:space="720"/>
          <w:titlePg/>
        </w:sectPr>
      </w:pPr>
    </w:p>
    <w:p w14:paraId="0267F5F0" w14:textId="77777777" w:rsidR="003C3B95" w:rsidRPr="003C3B95" w:rsidRDefault="003C3B95" w:rsidP="003C3B95">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6952A36B" w14:textId="77777777" w:rsidR="003C3B95" w:rsidRP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C3B95">
        <w:rPr>
          <w:rFonts w:ascii="Times New Roman" w:eastAsia="Times New Roman" w:hAnsi="Times New Roman" w:cs="Times New Roman"/>
          <w:sz w:val="28"/>
          <w:szCs w:val="28"/>
          <w:lang w:eastAsia="ru-RU"/>
        </w:rPr>
        <w:t xml:space="preserve">3. </w:t>
      </w:r>
      <w:bookmarkStart w:id="1" w:name="P575"/>
      <w:bookmarkEnd w:id="1"/>
      <w:r w:rsidRPr="003C3B95">
        <w:rPr>
          <w:rFonts w:ascii="Times New Roman" w:eastAsia="Times New Roman" w:hAnsi="Times New Roman" w:cs="Times New Roman"/>
          <w:sz w:val="28"/>
          <w:szCs w:val="28"/>
          <w:lang w:eastAsia="ru-RU"/>
        </w:rPr>
        <w:t xml:space="preserve"> Структура муниципальной программы</w:t>
      </w:r>
    </w:p>
    <w:p w14:paraId="225438A9"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p>
    <w:tbl>
      <w:tblPr>
        <w:tblW w:w="1077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2"/>
        <w:gridCol w:w="3260"/>
        <w:gridCol w:w="3685"/>
        <w:gridCol w:w="2977"/>
      </w:tblGrid>
      <w:tr w:rsidR="003C3B95" w:rsidRPr="003C3B95" w14:paraId="219A86F6" w14:textId="77777777" w:rsidTr="00CE4BD7">
        <w:tc>
          <w:tcPr>
            <w:tcW w:w="852" w:type="dxa"/>
            <w:tcBorders>
              <w:top w:val="single" w:sz="4" w:space="0" w:color="auto"/>
              <w:left w:val="single" w:sz="4" w:space="0" w:color="auto"/>
              <w:bottom w:val="single" w:sz="4" w:space="0" w:color="auto"/>
              <w:right w:val="single" w:sz="4" w:space="0" w:color="auto"/>
            </w:tcBorders>
            <w:hideMark/>
          </w:tcPr>
          <w:p w14:paraId="140E6E62"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w:t>
            </w:r>
          </w:p>
          <w:p w14:paraId="08AD67EB"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3C3B95">
              <w:rPr>
                <w:rFonts w:ascii="Times New Roman" w:eastAsia="Times New Roman" w:hAnsi="Times New Roman" w:cs="Times New Roman"/>
                <w:lang w:eastAsia="ru-RU"/>
              </w:rPr>
              <w:t>п</w:t>
            </w:r>
            <w:proofErr w:type="gramEnd"/>
            <w:r w:rsidRPr="003C3B95">
              <w:rPr>
                <w:rFonts w:ascii="Times New Roman" w:eastAsia="Times New Roman" w:hAnsi="Times New Roman" w:cs="Times New Roman"/>
                <w:lang w:eastAsia="ru-RU"/>
              </w:rPr>
              <w:t>/п</w:t>
            </w:r>
          </w:p>
        </w:tc>
        <w:tc>
          <w:tcPr>
            <w:tcW w:w="3260" w:type="dxa"/>
            <w:tcBorders>
              <w:top w:val="single" w:sz="4" w:space="0" w:color="auto"/>
              <w:left w:val="single" w:sz="4" w:space="0" w:color="auto"/>
              <w:bottom w:val="single" w:sz="4" w:space="0" w:color="auto"/>
              <w:right w:val="single" w:sz="4" w:space="0" w:color="auto"/>
            </w:tcBorders>
            <w:hideMark/>
          </w:tcPr>
          <w:p w14:paraId="7F784C54"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Задачи структурного элемента</w:t>
            </w:r>
          </w:p>
        </w:tc>
        <w:tc>
          <w:tcPr>
            <w:tcW w:w="3685" w:type="dxa"/>
            <w:tcBorders>
              <w:top w:val="single" w:sz="4" w:space="0" w:color="auto"/>
              <w:left w:val="single" w:sz="4" w:space="0" w:color="auto"/>
              <w:bottom w:val="single" w:sz="4" w:space="0" w:color="auto"/>
              <w:right w:val="single" w:sz="4" w:space="0" w:color="auto"/>
            </w:tcBorders>
            <w:hideMark/>
          </w:tcPr>
          <w:p w14:paraId="451527EE" w14:textId="11159CDB"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Краткое описание ожидаемых эффектов от реализации задачи структурного элемента</w:t>
            </w:r>
          </w:p>
        </w:tc>
        <w:tc>
          <w:tcPr>
            <w:tcW w:w="2977" w:type="dxa"/>
            <w:tcBorders>
              <w:top w:val="single" w:sz="4" w:space="0" w:color="auto"/>
              <w:left w:val="single" w:sz="4" w:space="0" w:color="auto"/>
              <w:bottom w:val="single" w:sz="4" w:space="0" w:color="auto"/>
              <w:right w:val="single" w:sz="4" w:space="0" w:color="auto"/>
            </w:tcBorders>
            <w:hideMark/>
          </w:tcPr>
          <w:p w14:paraId="57A9A136"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Связь с показателями</w:t>
            </w:r>
          </w:p>
        </w:tc>
      </w:tr>
      <w:tr w:rsidR="003C3B95" w:rsidRPr="003C3B95" w14:paraId="259799BB" w14:textId="77777777" w:rsidTr="00CE4BD7">
        <w:tc>
          <w:tcPr>
            <w:tcW w:w="852" w:type="dxa"/>
            <w:tcBorders>
              <w:top w:val="single" w:sz="4" w:space="0" w:color="auto"/>
              <w:left w:val="single" w:sz="4" w:space="0" w:color="auto"/>
              <w:bottom w:val="single" w:sz="4" w:space="0" w:color="auto"/>
              <w:right w:val="single" w:sz="4" w:space="0" w:color="auto"/>
            </w:tcBorders>
            <w:hideMark/>
          </w:tcPr>
          <w:p w14:paraId="403845E3"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14:paraId="49DDE9FC"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w:t>
            </w:r>
          </w:p>
        </w:tc>
        <w:tc>
          <w:tcPr>
            <w:tcW w:w="3685" w:type="dxa"/>
            <w:tcBorders>
              <w:top w:val="single" w:sz="4" w:space="0" w:color="auto"/>
              <w:left w:val="single" w:sz="4" w:space="0" w:color="auto"/>
              <w:bottom w:val="single" w:sz="4" w:space="0" w:color="auto"/>
              <w:right w:val="single" w:sz="4" w:space="0" w:color="auto"/>
            </w:tcBorders>
            <w:hideMark/>
          </w:tcPr>
          <w:p w14:paraId="61663E30"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3</w:t>
            </w:r>
          </w:p>
        </w:tc>
        <w:tc>
          <w:tcPr>
            <w:tcW w:w="2977" w:type="dxa"/>
            <w:tcBorders>
              <w:top w:val="single" w:sz="4" w:space="0" w:color="auto"/>
              <w:left w:val="single" w:sz="4" w:space="0" w:color="auto"/>
              <w:bottom w:val="single" w:sz="4" w:space="0" w:color="auto"/>
              <w:right w:val="single" w:sz="4" w:space="0" w:color="auto"/>
            </w:tcBorders>
            <w:hideMark/>
          </w:tcPr>
          <w:p w14:paraId="2A6CA8E1"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4</w:t>
            </w:r>
          </w:p>
        </w:tc>
      </w:tr>
      <w:tr w:rsidR="003C3B95" w:rsidRPr="003C3B95" w14:paraId="0DB37BE6" w14:textId="77777777" w:rsidTr="00CE4BD7">
        <w:tc>
          <w:tcPr>
            <w:tcW w:w="852" w:type="dxa"/>
            <w:tcBorders>
              <w:top w:val="single" w:sz="4" w:space="0" w:color="auto"/>
              <w:left w:val="single" w:sz="4" w:space="0" w:color="auto"/>
              <w:bottom w:val="single" w:sz="4" w:space="0" w:color="auto"/>
              <w:right w:val="single" w:sz="4" w:space="0" w:color="auto"/>
            </w:tcBorders>
            <w:hideMark/>
          </w:tcPr>
          <w:p w14:paraId="43F1542E"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w:t>
            </w:r>
          </w:p>
        </w:tc>
        <w:tc>
          <w:tcPr>
            <w:tcW w:w="9922" w:type="dxa"/>
            <w:gridSpan w:val="3"/>
            <w:tcBorders>
              <w:top w:val="single" w:sz="4" w:space="0" w:color="auto"/>
              <w:left w:val="single" w:sz="4" w:space="0" w:color="auto"/>
              <w:bottom w:val="single" w:sz="4" w:space="0" w:color="auto"/>
              <w:right w:val="single" w:sz="4" w:space="0" w:color="auto"/>
            </w:tcBorders>
            <w:hideMark/>
          </w:tcPr>
          <w:p w14:paraId="1C3739DC" w14:textId="77777777" w:rsidR="003C3B95" w:rsidRPr="003C3B95" w:rsidRDefault="003C3B95" w:rsidP="00166F49">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ab/>
              <w:t>Направление  «</w:t>
            </w:r>
            <w:r w:rsidR="00166F49">
              <w:rPr>
                <w:rFonts w:ascii="Times New Roman" w:eastAsia="Times New Roman" w:hAnsi="Times New Roman" w:cs="Times New Roman"/>
                <w:lang w:eastAsia="ru-RU"/>
              </w:rPr>
              <w:t>Молодое поколение</w:t>
            </w:r>
            <w:r w:rsidRPr="003C3B95">
              <w:rPr>
                <w:rFonts w:ascii="Times New Roman" w:eastAsia="Times New Roman" w:hAnsi="Times New Roman" w:cs="Times New Roman"/>
                <w:lang w:eastAsia="ru-RU"/>
              </w:rPr>
              <w:t>»</w:t>
            </w:r>
          </w:p>
        </w:tc>
      </w:tr>
      <w:tr w:rsidR="003C3B95" w:rsidRPr="003C3B95" w14:paraId="3476C802" w14:textId="77777777" w:rsidTr="00CE4BD7">
        <w:tc>
          <w:tcPr>
            <w:tcW w:w="852" w:type="dxa"/>
            <w:tcBorders>
              <w:top w:val="single" w:sz="4" w:space="0" w:color="auto"/>
              <w:left w:val="single" w:sz="4" w:space="0" w:color="auto"/>
              <w:bottom w:val="single" w:sz="4" w:space="0" w:color="auto"/>
              <w:right w:val="single" w:sz="4" w:space="0" w:color="auto"/>
            </w:tcBorders>
            <w:hideMark/>
          </w:tcPr>
          <w:p w14:paraId="39A4EB44"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1.1.</w:t>
            </w:r>
          </w:p>
        </w:tc>
        <w:tc>
          <w:tcPr>
            <w:tcW w:w="9922" w:type="dxa"/>
            <w:gridSpan w:val="3"/>
            <w:tcBorders>
              <w:top w:val="single" w:sz="4" w:space="0" w:color="auto"/>
              <w:left w:val="single" w:sz="4" w:space="0" w:color="auto"/>
              <w:bottom w:val="single" w:sz="4" w:space="0" w:color="auto"/>
              <w:right w:val="single" w:sz="4" w:space="0" w:color="auto"/>
            </w:tcBorders>
            <w:hideMark/>
          </w:tcPr>
          <w:p w14:paraId="06E258D6"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Комплекс процессных мероприятий «Молодежная политика»</w:t>
            </w:r>
          </w:p>
        </w:tc>
      </w:tr>
      <w:tr w:rsidR="003C3B95" w:rsidRPr="003C3B95" w14:paraId="78DF768C" w14:textId="77777777" w:rsidTr="00CE4BD7">
        <w:tc>
          <w:tcPr>
            <w:tcW w:w="852" w:type="dxa"/>
            <w:tcBorders>
              <w:top w:val="single" w:sz="4" w:space="0" w:color="auto"/>
              <w:left w:val="single" w:sz="4" w:space="0" w:color="auto"/>
              <w:bottom w:val="single" w:sz="4" w:space="0" w:color="auto"/>
              <w:right w:val="single" w:sz="4" w:space="0" w:color="auto"/>
            </w:tcBorders>
          </w:tcPr>
          <w:p w14:paraId="4BE3CC64"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hideMark/>
          </w:tcPr>
          <w:p w14:paraId="7D250618" w14:textId="77777777" w:rsidR="003C3B95" w:rsidRPr="003C3B95" w:rsidRDefault="003C3B95" w:rsidP="003C3B95">
            <w:pPr>
              <w:widowControl w:val="0"/>
              <w:autoSpaceDE w:val="0"/>
              <w:autoSpaceDN w:val="0"/>
              <w:spacing w:after="0" w:line="240" w:lineRule="auto"/>
              <w:jc w:val="both"/>
              <w:rPr>
                <w:rFonts w:ascii="Times New Roman" w:eastAsia="Times New Roman" w:hAnsi="Times New Roman" w:cs="Times New Roman"/>
                <w:lang w:eastAsia="ru-RU"/>
              </w:rPr>
            </w:pPr>
            <w:proofErr w:type="gramStart"/>
            <w:r w:rsidRPr="003C3B95">
              <w:rPr>
                <w:rFonts w:ascii="Times New Roman" w:eastAsia="Times New Roman" w:hAnsi="Times New Roman" w:cs="Times New Roman"/>
                <w:lang w:eastAsia="ru-RU"/>
              </w:rPr>
              <w:t>Ответственный</w:t>
            </w:r>
            <w:proofErr w:type="gramEnd"/>
            <w:r w:rsidRPr="003C3B95">
              <w:rPr>
                <w:rFonts w:ascii="Times New Roman" w:eastAsia="Times New Roman" w:hAnsi="Times New Roman" w:cs="Times New Roman"/>
                <w:lang w:eastAsia="ru-RU"/>
              </w:rPr>
              <w:t xml:space="preserve"> за реализацию регионального проекта</w:t>
            </w:r>
          </w:p>
        </w:tc>
        <w:tc>
          <w:tcPr>
            <w:tcW w:w="6662" w:type="dxa"/>
            <w:gridSpan w:val="2"/>
            <w:tcBorders>
              <w:top w:val="single" w:sz="4" w:space="0" w:color="auto"/>
              <w:left w:val="single" w:sz="4" w:space="0" w:color="auto"/>
              <w:bottom w:val="single" w:sz="4" w:space="0" w:color="auto"/>
              <w:right w:val="single" w:sz="4" w:space="0" w:color="auto"/>
            </w:tcBorders>
            <w:hideMark/>
          </w:tcPr>
          <w:p w14:paraId="1067CAE5" w14:textId="1C338B8D" w:rsidR="003C3B95" w:rsidRPr="003C3B95" w:rsidRDefault="000E60F2" w:rsidP="003C3B95">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w:t>
            </w:r>
            <w:r w:rsidR="003C3B95" w:rsidRPr="003C3B95">
              <w:rPr>
                <w:rFonts w:ascii="Times New Roman" w:eastAsia="Times New Roman" w:hAnsi="Times New Roman" w:cs="Times New Roman"/>
                <w:lang w:eastAsia="ru-RU"/>
              </w:rPr>
              <w:t xml:space="preserve">МБУ «Лидер» </w:t>
            </w:r>
          </w:p>
        </w:tc>
      </w:tr>
      <w:tr w:rsidR="003C3B95" w:rsidRPr="003C3B95" w14:paraId="152C2653" w14:textId="77777777" w:rsidTr="00CE4BD7">
        <w:tc>
          <w:tcPr>
            <w:tcW w:w="852" w:type="dxa"/>
            <w:tcBorders>
              <w:top w:val="single" w:sz="4" w:space="0" w:color="auto"/>
              <w:left w:val="single" w:sz="4" w:space="0" w:color="auto"/>
              <w:bottom w:val="single" w:sz="4" w:space="0" w:color="auto"/>
              <w:right w:val="single" w:sz="4" w:space="0" w:color="auto"/>
            </w:tcBorders>
            <w:hideMark/>
          </w:tcPr>
          <w:p w14:paraId="2FD3E461"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1.1.1.</w:t>
            </w:r>
          </w:p>
        </w:tc>
        <w:tc>
          <w:tcPr>
            <w:tcW w:w="3260" w:type="dxa"/>
            <w:tcBorders>
              <w:top w:val="single" w:sz="4" w:space="0" w:color="auto"/>
              <w:left w:val="single" w:sz="4" w:space="0" w:color="auto"/>
              <w:bottom w:val="single" w:sz="4" w:space="0" w:color="auto"/>
              <w:right w:val="single" w:sz="4" w:space="0" w:color="auto"/>
            </w:tcBorders>
            <w:hideMark/>
          </w:tcPr>
          <w:p w14:paraId="6EED191A" w14:textId="24B561A8"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Обеспечен охват не менее</w:t>
            </w:r>
            <w:proofErr w:type="gramStart"/>
            <w:r w:rsidRPr="003C3B95">
              <w:rPr>
                <w:rFonts w:ascii="Times New Roman" w:eastAsia="Times New Roman" w:hAnsi="Times New Roman" w:cs="Times New Roman"/>
                <w:lang w:eastAsia="ru-RU"/>
              </w:rPr>
              <w:t>,</w:t>
            </w:r>
            <w:proofErr w:type="gramEnd"/>
            <w:r w:rsidRPr="003C3B95">
              <w:rPr>
                <w:rFonts w:ascii="Times New Roman" w:eastAsia="Times New Roman" w:hAnsi="Times New Roman" w:cs="Times New Roman"/>
                <w:lang w:eastAsia="ru-RU"/>
              </w:rPr>
              <w:t xml:space="preserve"> чем </w:t>
            </w:r>
            <w:r w:rsidR="000E60F2">
              <w:rPr>
                <w:rFonts w:ascii="Times New Roman" w:eastAsia="Times New Roman" w:hAnsi="Times New Roman" w:cs="Times New Roman"/>
                <w:lang w:eastAsia="ru-RU"/>
              </w:rPr>
              <w:t xml:space="preserve">45 </w:t>
            </w:r>
            <w:r w:rsidRPr="003C3B95">
              <w:rPr>
                <w:rFonts w:ascii="Times New Roman" w:eastAsia="Times New Roman" w:hAnsi="Times New Roman" w:cs="Times New Roman"/>
                <w:lang w:eastAsia="ru-RU"/>
              </w:rPr>
              <w:t xml:space="preserve">% </w:t>
            </w:r>
          </w:p>
          <w:p w14:paraId="18E8FFAC"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молодых людей </w:t>
            </w:r>
            <w:proofErr w:type="gramStart"/>
            <w:r w:rsidRPr="003C3B95">
              <w:rPr>
                <w:rFonts w:ascii="Times New Roman" w:eastAsia="Times New Roman" w:hAnsi="Times New Roman" w:cs="Times New Roman"/>
                <w:lang w:eastAsia="ru-RU"/>
              </w:rPr>
              <w:t>в</w:t>
            </w:r>
            <w:proofErr w:type="gramEnd"/>
            <w:r w:rsidRPr="003C3B95">
              <w:rPr>
                <w:rFonts w:ascii="Times New Roman" w:eastAsia="Times New Roman" w:hAnsi="Times New Roman" w:cs="Times New Roman"/>
                <w:lang w:eastAsia="ru-RU"/>
              </w:rPr>
              <w:t xml:space="preserve"> </w:t>
            </w:r>
          </w:p>
          <w:p w14:paraId="3DA51B76"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добровольческой (волонтерской)</w:t>
            </w:r>
          </w:p>
          <w:p w14:paraId="021B5DA1"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деятельности, проектами и </w:t>
            </w:r>
          </w:p>
          <w:p w14:paraId="6EE3A23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молодежными объединениями</w:t>
            </w:r>
          </w:p>
          <w:p w14:paraId="2DD2B85A"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через участие </w:t>
            </w:r>
            <w:proofErr w:type="gramStart"/>
            <w:r w:rsidRPr="003C3B95">
              <w:rPr>
                <w:rFonts w:ascii="Times New Roman" w:eastAsia="Times New Roman" w:hAnsi="Times New Roman" w:cs="Times New Roman"/>
                <w:lang w:eastAsia="ru-RU"/>
              </w:rPr>
              <w:t>в</w:t>
            </w:r>
            <w:proofErr w:type="gramEnd"/>
            <w:r w:rsidRPr="003C3B95">
              <w:rPr>
                <w:rFonts w:ascii="Times New Roman" w:eastAsia="Times New Roman" w:hAnsi="Times New Roman" w:cs="Times New Roman"/>
                <w:lang w:eastAsia="ru-RU"/>
              </w:rPr>
              <w:t xml:space="preserve"> </w:t>
            </w:r>
          </w:p>
          <w:p w14:paraId="07F7313C"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proofErr w:type="gramStart"/>
            <w:r w:rsidRPr="003C3B95">
              <w:rPr>
                <w:rFonts w:ascii="Times New Roman" w:eastAsia="Times New Roman" w:hAnsi="Times New Roman" w:cs="Times New Roman"/>
                <w:lang w:eastAsia="ru-RU"/>
              </w:rPr>
              <w:t>мероприятиях</w:t>
            </w:r>
            <w:proofErr w:type="gramEnd"/>
            <w:r w:rsidRPr="003C3B95">
              <w:rPr>
                <w:rFonts w:ascii="Times New Roman" w:eastAsia="Times New Roman" w:hAnsi="Times New Roman" w:cs="Times New Roman"/>
                <w:lang w:eastAsia="ru-RU"/>
              </w:rPr>
              <w:t xml:space="preserve"> к концу 30.12.2030</w:t>
            </w:r>
          </w:p>
        </w:tc>
        <w:tc>
          <w:tcPr>
            <w:tcW w:w="3685" w:type="dxa"/>
            <w:tcBorders>
              <w:top w:val="single" w:sz="4" w:space="0" w:color="auto"/>
              <w:left w:val="single" w:sz="4" w:space="0" w:color="auto"/>
              <w:bottom w:val="single" w:sz="4" w:space="0" w:color="auto"/>
              <w:right w:val="single" w:sz="4" w:space="0" w:color="auto"/>
            </w:tcBorders>
          </w:tcPr>
          <w:p w14:paraId="31288AC9"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Созданы условия для формирования </w:t>
            </w:r>
          </w:p>
          <w:p w14:paraId="7B611F80"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гармоничной, постоянно </w:t>
            </w:r>
          </w:p>
          <w:p w14:paraId="58027393"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совершенствующейся, </w:t>
            </w:r>
          </w:p>
          <w:p w14:paraId="7118B4D4"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эрудированной, </w:t>
            </w:r>
          </w:p>
          <w:p w14:paraId="5BDE0E78"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конкурентоспособной, </w:t>
            </w:r>
          </w:p>
          <w:p w14:paraId="70DDE95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неравнодушной личности, </w:t>
            </w:r>
          </w:p>
          <w:p w14:paraId="0C4D569F"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обладающей прочным нравственным </w:t>
            </w:r>
          </w:p>
          <w:p w14:paraId="0E00C53E"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стержнем, </w:t>
            </w:r>
            <w:proofErr w:type="gramStart"/>
            <w:r w:rsidRPr="003C3B95">
              <w:rPr>
                <w:rFonts w:ascii="Times New Roman" w:eastAsia="Times New Roman" w:hAnsi="Times New Roman" w:cs="Times New Roman"/>
                <w:lang w:eastAsia="ru-RU"/>
              </w:rPr>
              <w:t>способной</w:t>
            </w:r>
            <w:proofErr w:type="gramEnd"/>
            <w:r w:rsidRPr="003C3B95">
              <w:rPr>
                <w:rFonts w:ascii="Times New Roman" w:eastAsia="Times New Roman" w:hAnsi="Times New Roman" w:cs="Times New Roman"/>
                <w:lang w:eastAsia="ru-RU"/>
              </w:rPr>
              <w:t xml:space="preserve"> при этом </w:t>
            </w:r>
          </w:p>
          <w:p w14:paraId="4E9B86D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адаптироваться к меняющимся </w:t>
            </w:r>
          </w:p>
          <w:p w14:paraId="3F9072C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условиям и </w:t>
            </w:r>
            <w:proofErr w:type="gramStart"/>
            <w:r w:rsidRPr="003C3B95">
              <w:rPr>
                <w:rFonts w:ascii="Times New Roman" w:eastAsia="Times New Roman" w:hAnsi="Times New Roman" w:cs="Times New Roman"/>
                <w:lang w:eastAsia="ru-RU"/>
              </w:rPr>
              <w:t>восприимчивой</w:t>
            </w:r>
            <w:proofErr w:type="gramEnd"/>
            <w:r w:rsidRPr="003C3B95">
              <w:rPr>
                <w:rFonts w:ascii="Times New Roman" w:eastAsia="Times New Roman" w:hAnsi="Times New Roman" w:cs="Times New Roman"/>
                <w:lang w:eastAsia="ru-RU"/>
              </w:rPr>
              <w:t xml:space="preserve"> к новым </w:t>
            </w:r>
          </w:p>
          <w:p w14:paraId="238FBDC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созидательным идеям. Обеспечены </w:t>
            </w:r>
          </w:p>
          <w:p w14:paraId="5C70E07F"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необходимые правовые, социально-экономические и организационных </w:t>
            </w:r>
          </w:p>
          <w:p w14:paraId="71615A79"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условия для </w:t>
            </w:r>
            <w:proofErr w:type="gramStart"/>
            <w:r w:rsidRPr="003C3B95">
              <w:rPr>
                <w:rFonts w:ascii="Times New Roman" w:eastAsia="Times New Roman" w:hAnsi="Times New Roman" w:cs="Times New Roman"/>
                <w:lang w:eastAsia="ru-RU"/>
              </w:rPr>
              <w:t>успешной</w:t>
            </w:r>
            <w:proofErr w:type="gramEnd"/>
            <w:r w:rsidRPr="003C3B95">
              <w:rPr>
                <w:rFonts w:ascii="Times New Roman" w:eastAsia="Times New Roman" w:hAnsi="Times New Roman" w:cs="Times New Roman"/>
                <w:lang w:eastAsia="ru-RU"/>
              </w:rPr>
              <w:t xml:space="preserve"> </w:t>
            </w:r>
          </w:p>
          <w:p w14:paraId="3ED8DB34"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самореализации молодежи, </w:t>
            </w:r>
          </w:p>
          <w:p w14:paraId="205E2E7D"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направленной на раскрытие ее </w:t>
            </w:r>
          </w:p>
          <w:p w14:paraId="582A27A8"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потенциала для дальнейшего </w:t>
            </w:r>
          </w:p>
          <w:p w14:paraId="6440455A"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развития Псковской области, </w:t>
            </w:r>
          </w:p>
          <w:p w14:paraId="10B16810"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вовлечение молодежи в </w:t>
            </w:r>
            <w:proofErr w:type="gramStart"/>
            <w:r w:rsidRPr="003C3B95">
              <w:rPr>
                <w:rFonts w:ascii="Times New Roman" w:eastAsia="Times New Roman" w:hAnsi="Times New Roman" w:cs="Times New Roman"/>
                <w:lang w:eastAsia="ru-RU"/>
              </w:rPr>
              <w:t>социальную</w:t>
            </w:r>
            <w:proofErr w:type="gramEnd"/>
            <w:r w:rsidRPr="003C3B95">
              <w:rPr>
                <w:rFonts w:ascii="Times New Roman" w:eastAsia="Times New Roman" w:hAnsi="Times New Roman" w:cs="Times New Roman"/>
                <w:lang w:eastAsia="ru-RU"/>
              </w:rPr>
              <w:t xml:space="preserve"> </w:t>
            </w:r>
          </w:p>
          <w:p w14:paraId="00F1E38A"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практику, развитие </w:t>
            </w:r>
            <w:proofErr w:type="gramStart"/>
            <w:r w:rsidRPr="003C3B95">
              <w:rPr>
                <w:rFonts w:ascii="Times New Roman" w:eastAsia="Times New Roman" w:hAnsi="Times New Roman" w:cs="Times New Roman"/>
                <w:lang w:eastAsia="ru-RU"/>
              </w:rPr>
              <w:t>творческого</w:t>
            </w:r>
            <w:proofErr w:type="gramEnd"/>
            <w:r w:rsidRPr="003C3B95">
              <w:rPr>
                <w:rFonts w:ascii="Times New Roman" w:eastAsia="Times New Roman" w:hAnsi="Times New Roman" w:cs="Times New Roman"/>
                <w:lang w:eastAsia="ru-RU"/>
              </w:rPr>
              <w:t xml:space="preserve">, </w:t>
            </w:r>
          </w:p>
          <w:p w14:paraId="5AB2E1AC"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научного потенциала </w:t>
            </w:r>
            <w:proofErr w:type="gramStart"/>
            <w:r w:rsidRPr="003C3B95">
              <w:rPr>
                <w:rFonts w:ascii="Times New Roman" w:eastAsia="Times New Roman" w:hAnsi="Times New Roman" w:cs="Times New Roman"/>
                <w:lang w:eastAsia="ru-RU"/>
              </w:rPr>
              <w:t>различных</w:t>
            </w:r>
            <w:proofErr w:type="gramEnd"/>
            <w:r w:rsidRPr="003C3B95">
              <w:rPr>
                <w:rFonts w:ascii="Times New Roman" w:eastAsia="Times New Roman" w:hAnsi="Times New Roman" w:cs="Times New Roman"/>
                <w:lang w:eastAsia="ru-RU"/>
              </w:rPr>
              <w:t xml:space="preserve"> </w:t>
            </w:r>
          </w:p>
          <w:p w14:paraId="1B887AB3"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категорий молодежи </w:t>
            </w:r>
          </w:p>
        </w:tc>
        <w:tc>
          <w:tcPr>
            <w:tcW w:w="2977" w:type="dxa"/>
            <w:tcBorders>
              <w:top w:val="single" w:sz="4" w:space="0" w:color="auto"/>
              <w:left w:val="single" w:sz="4" w:space="0" w:color="auto"/>
              <w:bottom w:val="single" w:sz="4" w:space="0" w:color="auto"/>
              <w:right w:val="single" w:sz="4" w:space="0" w:color="auto"/>
            </w:tcBorders>
          </w:tcPr>
          <w:p w14:paraId="63ABD4FE" w14:textId="11A8698F" w:rsidR="00CE4BD7" w:rsidRDefault="00CE4BD7" w:rsidP="003C3B95">
            <w:pPr>
              <w:widowControl w:val="0"/>
              <w:autoSpaceDE w:val="0"/>
              <w:autoSpaceDN w:val="0"/>
              <w:spacing w:after="0" w:line="240" w:lineRule="auto"/>
              <w:rPr>
                <w:rFonts w:ascii="Times New Roman" w:eastAsia="Times New Roman" w:hAnsi="Times New Roman" w:cs="Times New Roman"/>
                <w:lang w:eastAsia="ru-RU"/>
              </w:rPr>
            </w:pPr>
            <w:r w:rsidRPr="00CE4BD7">
              <w:rPr>
                <w:rFonts w:ascii="Times New Roman" w:eastAsia="Times New Roman" w:hAnsi="Times New Roman" w:cs="Times New Roman"/>
                <w:lang w:eastAsia="ru-RU"/>
              </w:rPr>
              <w:t>Количество проведенных общественных, социально-значимых мероприятий в сфере молодежной политики</w:t>
            </w:r>
          </w:p>
          <w:p w14:paraId="5DD7E397" w14:textId="377A235F"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Доля молодых людей, </w:t>
            </w:r>
          </w:p>
          <w:p w14:paraId="3E430B6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вовлеченных</w:t>
            </w:r>
          </w:p>
          <w:p w14:paraId="2D18FEF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proofErr w:type="gramStart"/>
            <w:r w:rsidRPr="003C3B95">
              <w:rPr>
                <w:rFonts w:ascii="Times New Roman" w:eastAsia="Times New Roman" w:hAnsi="Times New Roman" w:cs="Times New Roman"/>
                <w:lang w:eastAsia="ru-RU"/>
              </w:rPr>
              <w:t>центрами (сообществами,</w:t>
            </w:r>
            <w:proofErr w:type="gramEnd"/>
          </w:p>
          <w:p w14:paraId="32FA9C21"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объединениями)</w:t>
            </w:r>
          </w:p>
          <w:p w14:paraId="534479A0"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поддержки</w:t>
            </w:r>
          </w:p>
          <w:p w14:paraId="04FACE96"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добровольчества</w:t>
            </w:r>
          </w:p>
          <w:p w14:paraId="24D413B4"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w:t>
            </w:r>
            <w:proofErr w:type="spellStart"/>
            <w:r w:rsidRPr="003C3B95">
              <w:rPr>
                <w:rFonts w:ascii="Times New Roman" w:eastAsia="Times New Roman" w:hAnsi="Times New Roman" w:cs="Times New Roman"/>
                <w:lang w:eastAsia="ru-RU"/>
              </w:rPr>
              <w:t>волонтерства</w:t>
            </w:r>
            <w:proofErr w:type="spellEnd"/>
            <w:r w:rsidRPr="003C3B95">
              <w:rPr>
                <w:rFonts w:ascii="Times New Roman" w:eastAsia="Times New Roman" w:hAnsi="Times New Roman" w:cs="Times New Roman"/>
                <w:lang w:eastAsia="ru-RU"/>
              </w:rPr>
              <w:t>) на базе</w:t>
            </w:r>
          </w:p>
          <w:p w14:paraId="7704B79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образовательных</w:t>
            </w:r>
          </w:p>
          <w:p w14:paraId="0B049FA3"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организаций,</w:t>
            </w:r>
          </w:p>
          <w:p w14:paraId="4B6CDA19"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некоммерческих</w:t>
            </w:r>
          </w:p>
          <w:p w14:paraId="29F7DF87"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организаций,</w:t>
            </w:r>
          </w:p>
          <w:p w14:paraId="25470DD8"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государственных и</w:t>
            </w:r>
          </w:p>
          <w:p w14:paraId="31EADC1B"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муниципальных</w:t>
            </w:r>
          </w:p>
          <w:p w14:paraId="1A0AB9F9"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учреждений, </w:t>
            </w:r>
            <w:proofErr w:type="gramStart"/>
            <w:r w:rsidRPr="003C3B95">
              <w:rPr>
                <w:rFonts w:ascii="Times New Roman" w:eastAsia="Times New Roman" w:hAnsi="Times New Roman" w:cs="Times New Roman"/>
                <w:lang w:eastAsia="ru-RU"/>
              </w:rPr>
              <w:t>в</w:t>
            </w:r>
            <w:proofErr w:type="gramEnd"/>
          </w:p>
          <w:p w14:paraId="288D47D8"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добровольческую</w:t>
            </w:r>
          </w:p>
          <w:p w14:paraId="4F0A00C2"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(волонтерскую)</w:t>
            </w:r>
          </w:p>
          <w:p w14:paraId="10793D29" w14:textId="77777777" w:rsidR="00CE4BD7"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деятельность. </w:t>
            </w:r>
          </w:p>
          <w:p w14:paraId="4DCC03C5" w14:textId="04E641DC"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Доля молодых людей, </w:t>
            </w:r>
          </w:p>
          <w:p w14:paraId="26B9689F"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участвующих в проектах и </w:t>
            </w:r>
          </w:p>
          <w:p w14:paraId="31EF5D40"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деятельности </w:t>
            </w:r>
            <w:proofErr w:type="gramStart"/>
            <w:r w:rsidRPr="003C3B95">
              <w:rPr>
                <w:rFonts w:ascii="Times New Roman" w:eastAsia="Times New Roman" w:hAnsi="Times New Roman" w:cs="Times New Roman"/>
                <w:lang w:eastAsia="ru-RU"/>
              </w:rPr>
              <w:t>молодежных</w:t>
            </w:r>
            <w:proofErr w:type="gramEnd"/>
            <w:r w:rsidRPr="003C3B95">
              <w:rPr>
                <w:rFonts w:ascii="Times New Roman" w:eastAsia="Times New Roman" w:hAnsi="Times New Roman" w:cs="Times New Roman"/>
                <w:lang w:eastAsia="ru-RU"/>
              </w:rPr>
              <w:t xml:space="preserve"> </w:t>
            </w:r>
          </w:p>
          <w:p w14:paraId="46D930A6"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объединений</w:t>
            </w:r>
          </w:p>
        </w:tc>
      </w:tr>
      <w:tr w:rsidR="003C3B95" w:rsidRPr="003C3B95" w14:paraId="1141FBFC" w14:textId="77777777" w:rsidTr="00CE4BD7">
        <w:tc>
          <w:tcPr>
            <w:tcW w:w="852" w:type="dxa"/>
            <w:tcBorders>
              <w:top w:val="single" w:sz="4" w:space="0" w:color="auto"/>
              <w:left w:val="single" w:sz="4" w:space="0" w:color="auto"/>
              <w:bottom w:val="single" w:sz="4" w:space="0" w:color="auto"/>
              <w:right w:val="single" w:sz="4" w:space="0" w:color="auto"/>
            </w:tcBorders>
          </w:tcPr>
          <w:p w14:paraId="59C705B5"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w:t>
            </w:r>
          </w:p>
        </w:tc>
        <w:tc>
          <w:tcPr>
            <w:tcW w:w="9922" w:type="dxa"/>
            <w:gridSpan w:val="3"/>
            <w:tcBorders>
              <w:top w:val="single" w:sz="4" w:space="0" w:color="auto"/>
              <w:left w:val="single" w:sz="4" w:space="0" w:color="auto"/>
              <w:bottom w:val="single" w:sz="4" w:space="0" w:color="auto"/>
              <w:right w:val="single" w:sz="4" w:space="0" w:color="auto"/>
            </w:tcBorders>
          </w:tcPr>
          <w:p w14:paraId="4332DC80" w14:textId="0E915F42" w:rsidR="003C3B95" w:rsidRPr="003C3B95" w:rsidRDefault="003C3B95" w:rsidP="00EC5C82">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Направление «Развитие физической культуры и спорта</w:t>
            </w:r>
            <w:r w:rsidR="00EC5C82">
              <w:rPr>
                <w:rFonts w:ascii="Times New Roman" w:eastAsia="Times New Roman" w:hAnsi="Times New Roman" w:cs="Times New Roman"/>
                <w:lang w:eastAsia="ru-RU"/>
              </w:rPr>
              <w:t>»</w:t>
            </w:r>
          </w:p>
        </w:tc>
      </w:tr>
      <w:tr w:rsidR="003C3B95" w:rsidRPr="003C3B95" w14:paraId="7B77EDFA" w14:textId="77777777" w:rsidTr="00CE4BD7">
        <w:tc>
          <w:tcPr>
            <w:tcW w:w="852" w:type="dxa"/>
            <w:tcBorders>
              <w:top w:val="single" w:sz="4" w:space="0" w:color="auto"/>
              <w:left w:val="single" w:sz="4" w:space="0" w:color="auto"/>
              <w:bottom w:val="single" w:sz="4" w:space="0" w:color="auto"/>
              <w:right w:val="single" w:sz="4" w:space="0" w:color="auto"/>
            </w:tcBorders>
          </w:tcPr>
          <w:p w14:paraId="2B6CB216"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2.1.</w:t>
            </w:r>
          </w:p>
        </w:tc>
        <w:tc>
          <w:tcPr>
            <w:tcW w:w="9922" w:type="dxa"/>
            <w:gridSpan w:val="3"/>
            <w:tcBorders>
              <w:top w:val="single" w:sz="4" w:space="0" w:color="auto"/>
              <w:left w:val="single" w:sz="4" w:space="0" w:color="auto"/>
              <w:bottom w:val="single" w:sz="4" w:space="0" w:color="auto"/>
              <w:right w:val="single" w:sz="4" w:space="0" w:color="auto"/>
            </w:tcBorders>
          </w:tcPr>
          <w:p w14:paraId="03F8D109" w14:textId="637755B0"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Комплекс процессных мероприятий </w:t>
            </w:r>
            <w:r w:rsidR="008B6A93" w:rsidRPr="008B6A93">
              <w:rPr>
                <w:rFonts w:ascii="Times New Roman" w:eastAsia="Times New Roman" w:hAnsi="Times New Roman" w:cs="Times New Roman"/>
                <w:lang w:eastAsia="ru-RU"/>
              </w:rPr>
              <w:t>«Создан</w:t>
            </w:r>
            <w:r w:rsidR="00127867">
              <w:rPr>
                <w:rFonts w:ascii="Times New Roman" w:eastAsia="Times New Roman" w:hAnsi="Times New Roman" w:cs="Times New Roman"/>
                <w:lang w:eastAsia="ru-RU"/>
              </w:rPr>
              <w:t>ие</w:t>
            </w:r>
            <w:r w:rsidR="008B6A93" w:rsidRPr="008B6A93">
              <w:rPr>
                <w:rFonts w:ascii="Times New Roman" w:eastAsia="Times New Roman" w:hAnsi="Times New Roman" w:cs="Times New Roman"/>
                <w:lang w:eastAsia="ru-RU"/>
              </w:rPr>
              <w:t xml:space="preserve"> услови</w:t>
            </w:r>
            <w:r w:rsidR="00127867">
              <w:rPr>
                <w:rFonts w:ascii="Times New Roman" w:eastAsia="Times New Roman" w:hAnsi="Times New Roman" w:cs="Times New Roman"/>
                <w:lang w:eastAsia="ru-RU"/>
              </w:rPr>
              <w:t>й</w:t>
            </w:r>
            <w:r w:rsidR="008B6A93" w:rsidRPr="008B6A93">
              <w:rPr>
                <w:rFonts w:ascii="Times New Roman" w:eastAsia="Times New Roman" w:hAnsi="Times New Roman" w:cs="Times New Roman"/>
                <w:lang w:eastAsia="ru-RU"/>
              </w:rPr>
              <w:t xml:space="preserve"> для развития  физической культуры и спорта »</w:t>
            </w:r>
          </w:p>
        </w:tc>
      </w:tr>
      <w:tr w:rsidR="003C3B95" w:rsidRPr="003C3B95" w14:paraId="0FC56198" w14:textId="77777777" w:rsidTr="00CE4BD7">
        <w:tc>
          <w:tcPr>
            <w:tcW w:w="852" w:type="dxa"/>
            <w:tcBorders>
              <w:top w:val="single" w:sz="4" w:space="0" w:color="auto"/>
              <w:left w:val="single" w:sz="4" w:space="0" w:color="auto"/>
              <w:bottom w:val="single" w:sz="4" w:space="0" w:color="auto"/>
              <w:right w:val="single" w:sz="4" w:space="0" w:color="auto"/>
            </w:tcBorders>
          </w:tcPr>
          <w:p w14:paraId="42F19A5D"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p>
        </w:tc>
        <w:tc>
          <w:tcPr>
            <w:tcW w:w="3260" w:type="dxa"/>
            <w:tcBorders>
              <w:top w:val="single" w:sz="4" w:space="0" w:color="auto"/>
              <w:left w:val="single" w:sz="4" w:space="0" w:color="auto"/>
              <w:bottom w:val="single" w:sz="4" w:space="0" w:color="auto"/>
              <w:right w:val="single" w:sz="4" w:space="0" w:color="auto"/>
            </w:tcBorders>
          </w:tcPr>
          <w:p w14:paraId="49BBB614" w14:textId="77777777" w:rsidR="003C3B95" w:rsidRPr="003C3B95" w:rsidRDefault="003C3B95" w:rsidP="003C3B95">
            <w:pPr>
              <w:suppressAutoHyphens/>
              <w:spacing w:after="0" w:line="240" w:lineRule="auto"/>
              <w:rPr>
                <w:rFonts w:ascii="Times New Roman" w:eastAsia="Times New Roman" w:hAnsi="Times New Roman" w:cs="Times New Roman"/>
                <w:sz w:val="24"/>
                <w:szCs w:val="24"/>
                <w:lang w:eastAsia="ar-SA"/>
              </w:rPr>
            </w:pPr>
            <w:proofErr w:type="gramStart"/>
            <w:r w:rsidRPr="003C3B95">
              <w:rPr>
                <w:rFonts w:ascii="Times New Roman" w:eastAsia="Times New Roman" w:hAnsi="Times New Roman" w:cs="Times New Roman"/>
                <w:sz w:val="24"/>
                <w:szCs w:val="24"/>
                <w:lang w:eastAsia="ar-SA"/>
              </w:rPr>
              <w:t>Ответственный</w:t>
            </w:r>
            <w:proofErr w:type="gramEnd"/>
            <w:r w:rsidRPr="003C3B95">
              <w:rPr>
                <w:rFonts w:ascii="Times New Roman" w:eastAsia="Times New Roman" w:hAnsi="Times New Roman" w:cs="Times New Roman"/>
                <w:sz w:val="24"/>
                <w:szCs w:val="24"/>
                <w:lang w:eastAsia="ar-SA"/>
              </w:rPr>
              <w:t xml:space="preserve"> за реализацию регионального проекта</w:t>
            </w:r>
          </w:p>
        </w:tc>
        <w:tc>
          <w:tcPr>
            <w:tcW w:w="6662" w:type="dxa"/>
            <w:gridSpan w:val="2"/>
            <w:tcBorders>
              <w:top w:val="single" w:sz="4" w:space="0" w:color="auto"/>
              <w:left w:val="single" w:sz="4" w:space="0" w:color="auto"/>
              <w:bottom w:val="single" w:sz="4" w:space="0" w:color="auto"/>
              <w:right w:val="single" w:sz="4" w:space="0" w:color="auto"/>
            </w:tcBorders>
          </w:tcPr>
          <w:p w14:paraId="4145045E" w14:textId="23AA31E9" w:rsidR="003C3B95" w:rsidRPr="003C3B95" w:rsidRDefault="000E60F2" w:rsidP="003C3B95">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Директор </w:t>
            </w:r>
            <w:r w:rsidR="003C3B95" w:rsidRPr="003C3B95">
              <w:rPr>
                <w:rFonts w:ascii="Times New Roman" w:eastAsia="Times New Roman" w:hAnsi="Times New Roman" w:cs="Times New Roman"/>
                <w:sz w:val="24"/>
                <w:szCs w:val="24"/>
                <w:lang w:eastAsia="ar-SA"/>
              </w:rPr>
              <w:t>МБУ «Лидер»</w:t>
            </w:r>
          </w:p>
        </w:tc>
      </w:tr>
      <w:tr w:rsidR="003C3B95" w:rsidRPr="003C3B95" w14:paraId="12B4F539" w14:textId="77777777" w:rsidTr="00CE4BD7">
        <w:tc>
          <w:tcPr>
            <w:tcW w:w="852" w:type="dxa"/>
            <w:tcBorders>
              <w:top w:val="single" w:sz="4" w:space="0" w:color="auto"/>
              <w:left w:val="single" w:sz="4" w:space="0" w:color="auto"/>
              <w:bottom w:val="single" w:sz="4" w:space="0" w:color="auto"/>
              <w:right w:val="single" w:sz="4" w:space="0" w:color="auto"/>
            </w:tcBorders>
          </w:tcPr>
          <w:p w14:paraId="223DB6B9"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2.1.1.</w:t>
            </w:r>
          </w:p>
        </w:tc>
        <w:tc>
          <w:tcPr>
            <w:tcW w:w="3260" w:type="dxa"/>
            <w:tcBorders>
              <w:top w:val="single" w:sz="4" w:space="0" w:color="auto"/>
              <w:left w:val="single" w:sz="4" w:space="0" w:color="auto"/>
              <w:bottom w:val="single" w:sz="4" w:space="0" w:color="auto"/>
              <w:right w:val="single" w:sz="4" w:space="0" w:color="auto"/>
            </w:tcBorders>
          </w:tcPr>
          <w:p w14:paraId="34979B05"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Обеспечение </w:t>
            </w:r>
            <w:proofErr w:type="gramStart"/>
            <w:r w:rsidRPr="003C3B95">
              <w:rPr>
                <w:rFonts w:ascii="Times New Roman" w:eastAsia="Times New Roman" w:hAnsi="Times New Roman" w:cs="Times New Roman"/>
                <w:lang w:eastAsia="ru-RU"/>
              </w:rPr>
              <w:t>деятельности развития системы мотивации жителей</w:t>
            </w:r>
            <w:proofErr w:type="gramEnd"/>
            <w:r w:rsidRPr="003C3B95">
              <w:rPr>
                <w:rFonts w:ascii="Times New Roman" w:eastAsia="Times New Roman" w:hAnsi="Times New Roman" w:cs="Times New Roman"/>
                <w:lang w:eastAsia="ru-RU"/>
              </w:rPr>
              <w:t xml:space="preserve"> Невельского муниципального округа к занятиям физической культурой и спортом, ведению здорового образа жизни</w:t>
            </w:r>
          </w:p>
        </w:tc>
        <w:tc>
          <w:tcPr>
            <w:tcW w:w="3685" w:type="dxa"/>
            <w:tcBorders>
              <w:top w:val="single" w:sz="4" w:space="0" w:color="auto"/>
              <w:left w:val="single" w:sz="4" w:space="0" w:color="auto"/>
              <w:bottom w:val="single" w:sz="4" w:space="0" w:color="auto"/>
              <w:right w:val="single" w:sz="4" w:space="0" w:color="auto"/>
            </w:tcBorders>
          </w:tcPr>
          <w:p w14:paraId="3722D10E" w14:textId="77777777" w:rsidR="003C3B95" w:rsidRPr="003C3B95" w:rsidRDefault="003C3B95" w:rsidP="003C3B95">
            <w:pPr>
              <w:widowControl w:val="0"/>
              <w:autoSpaceDE w:val="0"/>
              <w:autoSpaceDN w:val="0"/>
              <w:spacing w:after="0" w:line="240" w:lineRule="auto"/>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Созданы условия, обеспечивающие доступность к занятиям физической культурой и спортом, ведению здорового образа жизни.</w:t>
            </w:r>
          </w:p>
        </w:tc>
        <w:tc>
          <w:tcPr>
            <w:tcW w:w="2977" w:type="dxa"/>
            <w:tcBorders>
              <w:top w:val="single" w:sz="4" w:space="0" w:color="auto"/>
              <w:left w:val="single" w:sz="4" w:space="0" w:color="auto"/>
              <w:bottom w:val="single" w:sz="4" w:space="0" w:color="auto"/>
              <w:right w:val="single" w:sz="4" w:space="0" w:color="auto"/>
            </w:tcBorders>
          </w:tcPr>
          <w:p w14:paraId="4DBACF71" w14:textId="77777777" w:rsidR="003C3B95" w:rsidRPr="003C3B95" w:rsidRDefault="003C3B95" w:rsidP="003C3B95">
            <w:pPr>
              <w:widowControl w:val="0"/>
              <w:autoSpaceDE w:val="0"/>
              <w:autoSpaceDN w:val="0"/>
              <w:spacing w:after="0" w:line="240" w:lineRule="auto"/>
              <w:jc w:val="center"/>
              <w:rPr>
                <w:rFonts w:ascii="Times New Roman" w:eastAsia="Times New Roman" w:hAnsi="Times New Roman" w:cs="Times New Roman"/>
                <w:lang w:eastAsia="ru-RU"/>
              </w:rPr>
            </w:pPr>
            <w:r w:rsidRPr="003C3B95">
              <w:rPr>
                <w:rFonts w:ascii="Times New Roman" w:eastAsia="Times New Roman" w:hAnsi="Times New Roman" w:cs="Times New Roman"/>
                <w:lang w:eastAsia="ru-RU"/>
              </w:rPr>
              <w:t xml:space="preserve">Доля </w:t>
            </w:r>
            <w:proofErr w:type="gramStart"/>
            <w:r w:rsidRPr="003C3B95">
              <w:rPr>
                <w:rFonts w:ascii="Times New Roman" w:eastAsia="Times New Roman" w:hAnsi="Times New Roman" w:cs="Times New Roman"/>
                <w:lang w:eastAsia="ru-RU"/>
              </w:rPr>
              <w:t>обучающихся</w:t>
            </w:r>
            <w:proofErr w:type="gramEnd"/>
            <w:r w:rsidRPr="003C3B95">
              <w:rPr>
                <w:rFonts w:ascii="Times New Roman" w:eastAsia="Times New Roman" w:hAnsi="Times New Roman" w:cs="Times New Roman"/>
                <w:lang w:eastAsia="ru-RU"/>
              </w:rPr>
              <w:t xml:space="preserve"> и взрослого населения систематически занимающихся физической культурой и спортом</w:t>
            </w:r>
          </w:p>
        </w:tc>
      </w:tr>
    </w:tbl>
    <w:p w14:paraId="43305703" w14:textId="77777777" w:rsidR="003C3B95" w:rsidRDefault="003C3B95" w:rsidP="003C3B95">
      <w:pPr>
        <w:widowControl w:val="0"/>
        <w:autoSpaceDE w:val="0"/>
        <w:autoSpaceDN w:val="0"/>
        <w:spacing w:after="0" w:line="240" w:lineRule="auto"/>
        <w:jc w:val="center"/>
        <w:outlineLvl w:val="2"/>
        <w:rPr>
          <w:rFonts w:ascii="Times New Roman" w:eastAsia="Times New Roman" w:hAnsi="Times New Roman" w:cs="Times New Roman"/>
          <w:sz w:val="24"/>
          <w:szCs w:val="24"/>
          <w:lang w:eastAsia="ar-SA"/>
        </w:rPr>
      </w:pPr>
    </w:p>
    <w:p w14:paraId="3086D69F" w14:textId="77777777" w:rsidR="00347A6F" w:rsidRDefault="00347A6F" w:rsidP="003C3B95">
      <w:pPr>
        <w:widowControl w:val="0"/>
        <w:autoSpaceDE w:val="0"/>
        <w:autoSpaceDN w:val="0"/>
        <w:spacing w:after="0" w:line="240" w:lineRule="auto"/>
        <w:jc w:val="center"/>
        <w:outlineLvl w:val="2"/>
        <w:rPr>
          <w:rFonts w:ascii="Times New Roman" w:eastAsia="Times New Roman" w:hAnsi="Times New Roman" w:cs="Times New Roman"/>
          <w:sz w:val="24"/>
          <w:szCs w:val="24"/>
          <w:lang w:eastAsia="ar-SA"/>
        </w:rPr>
      </w:pPr>
    </w:p>
    <w:p w14:paraId="3FE46502" w14:textId="77777777" w:rsidR="00347A6F" w:rsidRPr="00347A6F" w:rsidRDefault="00347A6F" w:rsidP="00347A6F">
      <w:pPr>
        <w:widowControl w:val="0"/>
        <w:autoSpaceDE w:val="0"/>
        <w:autoSpaceDN w:val="0"/>
        <w:spacing w:before="220" w:after="0" w:line="240" w:lineRule="auto"/>
        <w:ind w:firstLine="540"/>
        <w:jc w:val="center"/>
        <w:rPr>
          <w:rFonts w:ascii="Times New Roman" w:eastAsia="Times New Roman" w:hAnsi="Times New Roman" w:cs="Times New Roman"/>
          <w:sz w:val="28"/>
          <w:szCs w:val="28"/>
          <w:lang w:eastAsia="ru-RU"/>
        </w:rPr>
      </w:pPr>
      <w:r w:rsidRPr="00347A6F">
        <w:rPr>
          <w:rFonts w:ascii="Times New Roman" w:eastAsia="Times New Roman" w:hAnsi="Times New Roman" w:cs="Times New Roman"/>
          <w:sz w:val="28"/>
          <w:szCs w:val="28"/>
          <w:lang w:eastAsia="ru-RU"/>
        </w:rPr>
        <w:lastRenderedPageBreak/>
        <w:t>4. Финансовое обеспечение муниципальной программы «Развитие  молодёжной политики, физической культуры и спорта на территории Невельского муниципального округа»</w:t>
      </w:r>
    </w:p>
    <w:p w14:paraId="3803D000" w14:textId="77777777" w:rsidR="00347A6F" w:rsidRP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tbl>
      <w:tblPr>
        <w:tblpPr w:leftFromText="180" w:rightFromText="180" w:vertAnchor="text" w:tblpY="1"/>
        <w:tblOverlap w:val="never"/>
        <w:tblW w:w="10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992"/>
        <w:gridCol w:w="992"/>
        <w:gridCol w:w="993"/>
        <w:gridCol w:w="851"/>
        <w:gridCol w:w="708"/>
        <w:gridCol w:w="709"/>
        <w:gridCol w:w="1134"/>
        <w:gridCol w:w="31"/>
      </w:tblGrid>
      <w:tr w:rsidR="00347A6F" w:rsidRPr="00347A6F" w14:paraId="1A1114F5" w14:textId="77777777" w:rsidTr="00127867">
        <w:tc>
          <w:tcPr>
            <w:tcW w:w="3748" w:type="dxa"/>
            <w:vMerge w:val="restart"/>
            <w:tcBorders>
              <w:top w:val="single" w:sz="4" w:space="0" w:color="auto"/>
              <w:left w:val="single" w:sz="4" w:space="0" w:color="auto"/>
              <w:bottom w:val="single" w:sz="4" w:space="0" w:color="auto"/>
              <w:right w:val="single" w:sz="4" w:space="0" w:color="auto"/>
            </w:tcBorders>
            <w:hideMark/>
          </w:tcPr>
          <w:p w14:paraId="054F546A" w14:textId="77777777" w:rsidR="00347A6F" w:rsidRPr="00347A6F" w:rsidRDefault="00347A6F" w:rsidP="00347A6F">
            <w:pPr>
              <w:widowControl w:val="0"/>
              <w:autoSpaceDE w:val="0"/>
              <w:autoSpaceDN w:val="0"/>
              <w:spacing w:after="0" w:line="240" w:lineRule="auto"/>
              <w:jc w:val="center"/>
              <w:rPr>
                <w:rFonts w:ascii="Times New Roman" w:eastAsia="Times New Roman" w:hAnsi="Times New Roman" w:cs="Times New Roman"/>
                <w:lang w:eastAsia="ru-RU"/>
              </w:rPr>
            </w:pPr>
            <w:r w:rsidRPr="00347A6F">
              <w:rPr>
                <w:rFonts w:ascii="Times New Roman" w:eastAsia="Times New Roman" w:hAnsi="Times New Roman" w:cs="Times New Roman"/>
                <w:lang w:eastAsia="ru-RU"/>
              </w:rPr>
              <w:t>Наименование муниципальной программы, структурного элемента/источник финансового обеспечения</w:t>
            </w:r>
          </w:p>
        </w:tc>
        <w:tc>
          <w:tcPr>
            <w:tcW w:w="6410" w:type="dxa"/>
            <w:gridSpan w:val="8"/>
            <w:tcBorders>
              <w:top w:val="single" w:sz="4" w:space="0" w:color="auto"/>
              <w:left w:val="single" w:sz="4" w:space="0" w:color="auto"/>
              <w:bottom w:val="single" w:sz="4" w:space="0" w:color="auto"/>
              <w:right w:val="single" w:sz="4" w:space="0" w:color="auto"/>
            </w:tcBorders>
          </w:tcPr>
          <w:p w14:paraId="4F6613C4" w14:textId="77777777" w:rsidR="00347A6F" w:rsidRPr="00347A6F" w:rsidRDefault="00347A6F" w:rsidP="00347A6F">
            <w:pPr>
              <w:widowControl w:val="0"/>
              <w:autoSpaceDE w:val="0"/>
              <w:autoSpaceDN w:val="0"/>
              <w:spacing w:after="0" w:line="240" w:lineRule="auto"/>
              <w:jc w:val="center"/>
              <w:rPr>
                <w:rFonts w:ascii="Times New Roman" w:eastAsia="Times New Roman" w:hAnsi="Times New Roman" w:cs="Times New Roman"/>
                <w:lang w:eastAsia="ru-RU"/>
              </w:rPr>
            </w:pPr>
            <w:r w:rsidRPr="00347A6F">
              <w:rPr>
                <w:rFonts w:ascii="Times New Roman" w:eastAsia="Times New Roman" w:hAnsi="Times New Roman" w:cs="Times New Roman"/>
                <w:lang w:eastAsia="ru-RU"/>
              </w:rPr>
              <w:t>Объем финансового обеспечения по годам реализации, тыс. рублей</w:t>
            </w:r>
          </w:p>
        </w:tc>
      </w:tr>
      <w:tr w:rsidR="00347A6F" w:rsidRPr="00347A6F" w14:paraId="34284BB0" w14:textId="77777777" w:rsidTr="00127867">
        <w:trPr>
          <w:gridAfter w:val="1"/>
          <w:wAfter w:w="31" w:type="dxa"/>
        </w:trPr>
        <w:tc>
          <w:tcPr>
            <w:tcW w:w="3748" w:type="dxa"/>
            <w:vMerge/>
            <w:tcBorders>
              <w:top w:val="single" w:sz="4" w:space="0" w:color="auto"/>
              <w:left w:val="single" w:sz="4" w:space="0" w:color="auto"/>
              <w:bottom w:val="single" w:sz="4" w:space="0" w:color="auto"/>
              <w:right w:val="single" w:sz="4" w:space="0" w:color="auto"/>
            </w:tcBorders>
            <w:vAlign w:val="center"/>
            <w:hideMark/>
          </w:tcPr>
          <w:p w14:paraId="1C5DAAD0" w14:textId="77777777" w:rsidR="00347A6F" w:rsidRPr="00347A6F" w:rsidRDefault="00347A6F" w:rsidP="00347A6F">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06E9CB1" w14:textId="77777777" w:rsidR="00347A6F" w:rsidRPr="00347A6F" w:rsidRDefault="00347A6F" w:rsidP="00347A6F">
            <w:pPr>
              <w:tabs>
                <w:tab w:val="left" w:pos="1178"/>
              </w:tabs>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2025</w:t>
            </w:r>
            <w:r>
              <w:rPr>
                <w:rFonts w:ascii="Times New Roman" w:eastAsia="Times New Roman" w:hAnsi="Times New Roman" w:cs="Times New Roman"/>
                <w:sz w:val="24"/>
                <w:szCs w:val="24"/>
                <w:lang w:eastAsia="ar-SA"/>
              </w:rPr>
              <w:tab/>
            </w:r>
          </w:p>
        </w:tc>
        <w:tc>
          <w:tcPr>
            <w:tcW w:w="992" w:type="dxa"/>
            <w:tcBorders>
              <w:top w:val="single" w:sz="4" w:space="0" w:color="auto"/>
              <w:left w:val="single" w:sz="4" w:space="0" w:color="auto"/>
              <w:bottom w:val="single" w:sz="4" w:space="0" w:color="auto"/>
              <w:right w:val="single" w:sz="4" w:space="0" w:color="auto"/>
            </w:tcBorders>
            <w:hideMark/>
          </w:tcPr>
          <w:p w14:paraId="3E7E15CE"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2026</w:t>
            </w:r>
          </w:p>
        </w:tc>
        <w:tc>
          <w:tcPr>
            <w:tcW w:w="993" w:type="dxa"/>
            <w:tcBorders>
              <w:top w:val="single" w:sz="4" w:space="0" w:color="auto"/>
              <w:left w:val="single" w:sz="4" w:space="0" w:color="auto"/>
              <w:bottom w:val="single" w:sz="4" w:space="0" w:color="auto"/>
              <w:right w:val="single" w:sz="4" w:space="0" w:color="auto"/>
            </w:tcBorders>
            <w:hideMark/>
          </w:tcPr>
          <w:p w14:paraId="06176212"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2027</w:t>
            </w:r>
          </w:p>
        </w:tc>
        <w:tc>
          <w:tcPr>
            <w:tcW w:w="851" w:type="dxa"/>
            <w:tcBorders>
              <w:top w:val="single" w:sz="4" w:space="0" w:color="auto"/>
              <w:left w:val="single" w:sz="4" w:space="0" w:color="auto"/>
              <w:bottom w:val="single" w:sz="4" w:space="0" w:color="auto"/>
              <w:right w:val="single" w:sz="4" w:space="0" w:color="auto"/>
            </w:tcBorders>
            <w:hideMark/>
          </w:tcPr>
          <w:p w14:paraId="4A1A0509"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2028</w:t>
            </w:r>
          </w:p>
        </w:tc>
        <w:tc>
          <w:tcPr>
            <w:tcW w:w="708" w:type="dxa"/>
            <w:tcBorders>
              <w:top w:val="single" w:sz="4" w:space="0" w:color="auto"/>
              <w:left w:val="single" w:sz="4" w:space="0" w:color="auto"/>
              <w:bottom w:val="single" w:sz="4" w:space="0" w:color="auto"/>
              <w:right w:val="single" w:sz="4" w:space="0" w:color="auto"/>
            </w:tcBorders>
          </w:tcPr>
          <w:p w14:paraId="63400275"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2029</w:t>
            </w:r>
          </w:p>
        </w:tc>
        <w:tc>
          <w:tcPr>
            <w:tcW w:w="709" w:type="dxa"/>
            <w:tcBorders>
              <w:top w:val="single" w:sz="4" w:space="0" w:color="auto"/>
              <w:left w:val="single" w:sz="4" w:space="0" w:color="auto"/>
              <w:bottom w:val="single" w:sz="4" w:space="0" w:color="auto"/>
              <w:right w:val="single" w:sz="4" w:space="0" w:color="auto"/>
            </w:tcBorders>
          </w:tcPr>
          <w:p w14:paraId="29AB3AB1"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2030</w:t>
            </w:r>
          </w:p>
        </w:tc>
        <w:tc>
          <w:tcPr>
            <w:tcW w:w="1134" w:type="dxa"/>
            <w:tcBorders>
              <w:top w:val="single" w:sz="4" w:space="0" w:color="auto"/>
              <w:left w:val="single" w:sz="4" w:space="0" w:color="auto"/>
              <w:bottom w:val="single" w:sz="4" w:space="0" w:color="auto"/>
              <w:right w:val="single" w:sz="4" w:space="0" w:color="auto"/>
            </w:tcBorders>
            <w:hideMark/>
          </w:tcPr>
          <w:p w14:paraId="28F75944" w14:textId="77777777" w:rsidR="00347A6F" w:rsidRPr="00347A6F" w:rsidRDefault="00347A6F" w:rsidP="00347A6F">
            <w:pPr>
              <w:suppressAutoHyphens/>
              <w:spacing w:after="0" w:line="240" w:lineRule="auto"/>
              <w:rPr>
                <w:rFonts w:ascii="Times New Roman" w:eastAsia="Times New Roman" w:hAnsi="Times New Roman" w:cs="Times New Roman"/>
                <w:sz w:val="24"/>
                <w:szCs w:val="24"/>
                <w:lang w:eastAsia="ar-SA"/>
              </w:rPr>
            </w:pPr>
            <w:r w:rsidRPr="00347A6F">
              <w:rPr>
                <w:rFonts w:ascii="Times New Roman" w:eastAsia="Times New Roman" w:hAnsi="Times New Roman" w:cs="Times New Roman"/>
                <w:sz w:val="24"/>
                <w:szCs w:val="24"/>
                <w:lang w:eastAsia="ar-SA"/>
              </w:rPr>
              <w:t>всего</w:t>
            </w:r>
          </w:p>
        </w:tc>
      </w:tr>
      <w:tr w:rsidR="00347A6F" w:rsidRPr="00347A6F" w14:paraId="7EA81C8A"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08EC6B71" w14:textId="1B92F392" w:rsidR="00347A6F" w:rsidRPr="007365E7" w:rsidRDefault="00347A6F" w:rsidP="00347A6F">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Муниципальная программ</w:t>
            </w:r>
            <w:r w:rsidR="00127867">
              <w:rPr>
                <w:rFonts w:ascii="Times New Roman" w:eastAsia="Times New Roman" w:hAnsi="Times New Roman" w:cs="Times New Roman"/>
                <w:bCs/>
                <w:lang w:eastAsia="ru-RU"/>
              </w:rPr>
              <w:t>а</w:t>
            </w:r>
            <w:r w:rsidRPr="00127867">
              <w:rPr>
                <w:rFonts w:ascii="Times New Roman" w:eastAsia="Times New Roman" w:hAnsi="Times New Roman" w:cs="Times New Roman"/>
                <w:bCs/>
                <w:lang w:eastAsia="ru-RU"/>
              </w:rPr>
              <w:t xml:space="preserve"> «Развитие  молодёжной политики, физической культуры и спорта на территории Невельского муниципального округа» (всего),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70E292FB" w14:textId="77777777" w:rsidR="00347A6F" w:rsidRPr="007365E7" w:rsidRDefault="00347A6F" w:rsidP="0035592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355927" w:rsidRPr="007365E7">
              <w:rPr>
                <w:rFonts w:ascii="Times New Roman" w:eastAsia="Times New Roman" w:hAnsi="Times New Roman" w:cs="Times New Roman"/>
                <w:bCs/>
                <w:sz w:val="24"/>
                <w:szCs w:val="24"/>
                <w:lang w:eastAsia="ar-SA"/>
              </w:rPr>
              <w:t>7104,7</w:t>
            </w:r>
            <w:r w:rsidRPr="007365E7">
              <w:rPr>
                <w:rFonts w:ascii="Times New Roman" w:eastAsia="Times New Roman" w:hAnsi="Times New Roman" w:cs="Times New Roman"/>
                <w:bCs/>
                <w:sz w:val="24"/>
                <w:szCs w:val="24"/>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14:paraId="3F2DAB95" w14:textId="77777777" w:rsidR="00347A6F" w:rsidRPr="007365E7" w:rsidRDefault="00355927"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3473,6</w:t>
            </w:r>
            <w:r w:rsidR="00347A6F" w:rsidRPr="007365E7">
              <w:rPr>
                <w:rFonts w:ascii="Times New Roman" w:eastAsia="Times New Roman" w:hAnsi="Times New Roman" w:cs="Times New Roman"/>
                <w:bCs/>
                <w:sz w:val="24"/>
                <w:szCs w:val="24"/>
                <w:lang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14:paraId="561C4B78" w14:textId="77777777" w:rsidR="00347A6F" w:rsidRPr="007365E7" w:rsidRDefault="00355927"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2473,6</w:t>
            </w:r>
          </w:p>
        </w:tc>
        <w:tc>
          <w:tcPr>
            <w:tcW w:w="851" w:type="dxa"/>
            <w:tcBorders>
              <w:top w:val="single" w:sz="4" w:space="0" w:color="auto"/>
              <w:left w:val="single" w:sz="4" w:space="0" w:color="auto"/>
              <w:bottom w:val="single" w:sz="4" w:space="0" w:color="auto"/>
              <w:right w:val="single" w:sz="4" w:space="0" w:color="auto"/>
            </w:tcBorders>
          </w:tcPr>
          <w:p w14:paraId="16881A5B" w14:textId="4CF2CF4F"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E67CDC7" w14:textId="1A07EB55"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F4E3863" w14:textId="3CDBE95B"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6D619CA" w14:textId="5BD71262" w:rsidR="00347A6F" w:rsidRPr="007365E7" w:rsidRDefault="00347A6F" w:rsidP="0035592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355927" w:rsidRPr="007365E7">
              <w:rPr>
                <w:rFonts w:ascii="Times New Roman" w:eastAsia="Times New Roman" w:hAnsi="Times New Roman" w:cs="Times New Roman"/>
                <w:bCs/>
                <w:sz w:val="24"/>
                <w:szCs w:val="24"/>
                <w:lang w:eastAsia="ar-SA"/>
              </w:rPr>
              <w:t>13051,9</w:t>
            </w:r>
            <w:r w:rsidRPr="007365E7">
              <w:rPr>
                <w:rFonts w:ascii="Times New Roman" w:eastAsia="Times New Roman" w:hAnsi="Times New Roman" w:cs="Times New Roman"/>
                <w:bCs/>
                <w:sz w:val="24"/>
                <w:szCs w:val="24"/>
                <w:lang w:eastAsia="ar-SA"/>
              </w:rPr>
              <w:t xml:space="preserve">  </w:t>
            </w:r>
          </w:p>
        </w:tc>
      </w:tr>
      <w:tr w:rsidR="00347A6F" w:rsidRPr="00347A6F" w14:paraId="631025EF"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125BE940" w14:textId="77777777" w:rsidR="00347A6F" w:rsidRPr="007365E7" w:rsidRDefault="00347A6F" w:rsidP="00347A6F">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6B0FED53" w14:textId="64E916BC"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5D108861" w14:textId="5D1A2208"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E4CDB8F" w14:textId="4E9870C9"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458FF37C" w14:textId="492BADBB"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E7CC386" w14:textId="2BB4A930"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365BF99" w14:textId="4CCB7080"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1743B36" w14:textId="4B7DFA78" w:rsidR="00347A6F" w:rsidRPr="007365E7" w:rsidRDefault="00347A6F" w:rsidP="00347A6F">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127867">
              <w:rPr>
                <w:rFonts w:ascii="Times New Roman" w:eastAsia="Times New Roman" w:hAnsi="Times New Roman" w:cs="Times New Roman"/>
                <w:bCs/>
                <w:sz w:val="24"/>
                <w:szCs w:val="24"/>
                <w:lang w:eastAsia="ar-SA"/>
              </w:rPr>
              <w:t>0,0</w:t>
            </w:r>
            <w:r w:rsidRPr="007365E7">
              <w:rPr>
                <w:rFonts w:ascii="Times New Roman" w:eastAsia="Times New Roman" w:hAnsi="Times New Roman" w:cs="Times New Roman"/>
                <w:bCs/>
                <w:sz w:val="24"/>
                <w:szCs w:val="24"/>
                <w:lang w:eastAsia="ar-SA"/>
              </w:rPr>
              <w:t xml:space="preserve"> </w:t>
            </w:r>
          </w:p>
        </w:tc>
      </w:tr>
      <w:tr w:rsidR="00127867" w:rsidRPr="00347A6F" w14:paraId="42110FC5"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7D8C3F2D"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0860A899" w14:textId="3AFEB4C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435,0</w:t>
            </w:r>
          </w:p>
        </w:tc>
        <w:tc>
          <w:tcPr>
            <w:tcW w:w="992" w:type="dxa"/>
            <w:tcBorders>
              <w:top w:val="single" w:sz="4" w:space="0" w:color="auto"/>
              <w:left w:val="single" w:sz="4" w:space="0" w:color="auto"/>
              <w:bottom w:val="single" w:sz="4" w:space="0" w:color="auto"/>
              <w:right w:val="single" w:sz="4" w:space="0" w:color="auto"/>
            </w:tcBorders>
          </w:tcPr>
          <w:p w14:paraId="7F30A3CF" w14:textId="5869C7F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174,0</w:t>
            </w:r>
          </w:p>
        </w:tc>
        <w:tc>
          <w:tcPr>
            <w:tcW w:w="993" w:type="dxa"/>
            <w:tcBorders>
              <w:top w:val="single" w:sz="4" w:space="0" w:color="auto"/>
              <w:left w:val="single" w:sz="4" w:space="0" w:color="auto"/>
              <w:bottom w:val="single" w:sz="4" w:space="0" w:color="auto"/>
              <w:right w:val="single" w:sz="4" w:space="0" w:color="auto"/>
            </w:tcBorders>
          </w:tcPr>
          <w:p w14:paraId="08093F2D" w14:textId="6D29969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174,0</w:t>
            </w:r>
          </w:p>
        </w:tc>
        <w:tc>
          <w:tcPr>
            <w:tcW w:w="851" w:type="dxa"/>
            <w:tcBorders>
              <w:top w:val="single" w:sz="4" w:space="0" w:color="auto"/>
              <w:left w:val="single" w:sz="4" w:space="0" w:color="auto"/>
              <w:bottom w:val="single" w:sz="4" w:space="0" w:color="auto"/>
              <w:right w:val="single" w:sz="4" w:space="0" w:color="auto"/>
            </w:tcBorders>
          </w:tcPr>
          <w:p w14:paraId="65C9684E" w14:textId="7DA3C62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AB352B2" w14:textId="64E19C0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C78791D" w14:textId="0B9507D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4CB3084" w14:textId="6F81FCD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783,0   </w:t>
            </w:r>
          </w:p>
        </w:tc>
      </w:tr>
      <w:tr w:rsidR="00127867" w:rsidRPr="00347A6F" w14:paraId="623AFE9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2396CDE9"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6B663936" w14:textId="68CE692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6669,7</w:t>
            </w:r>
          </w:p>
        </w:tc>
        <w:tc>
          <w:tcPr>
            <w:tcW w:w="992" w:type="dxa"/>
            <w:tcBorders>
              <w:top w:val="single" w:sz="4" w:space="0" w:color="auto"/>
              <w:left w:val="single" w:sz="4" w:space="0" w:color="auto"/>
              <w:bottom w:val="single" w:sz="4" w:space="0" w:color="auto"/>
              <w:right w:val="single" w:sz="4" w:space="0" w:color="auto"/>
            </w:tcBorders>
          </w:tcPr>
          <w:p w14:paraId="4BADB717" w14:textId="6AC4711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3299,</w:t>
            </w:r>
            <w:r>
              <w:rPr>
                <w:rFonts w:ascii="Times New Roman" w:eastAsia="Times New Roman" w:hAnsi="Times New Roman" w:cs="Times New Roman"/>
                <w:bCs/>
                <w:sz w:val="24"/>
                <w:szCs w:val="24"/>
                <w:lang w:eastAsia="ar-SA"/>
              </w:rPr>
              <w:t>6</w:t>
            </w:r>
          </w:p>
        </w:tc>
        <w:tc>
          <w:tcPr>
            <w:tcW w:w="993" w:type="dxa"/>
            <w:tcBorders>
              <w:top w:val="single" w:sz="4" w:space="0" w:color="auto"/>
              <w:left w:val="single" w:sz="4" w:space="0" w:color="auto"/>
              <w:bottom w:val="single" w:sz="4" w:space="0" w:color="auto"/>
              <w:right w:val="single" w:sz="4" w:space="0" w:color="auto"/>
            </w:tcBorders>
          </w:tcPr>
          <w:p w14:paraId="6255CB8A" w14:textId="0D34803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2299,6</w:t>
            </w:r>
          </w:p>
        </w:tc>
        <w:tc>
          <w:tcPr>
            <w:tcW w:w="851" w:type="dxa"/>
            <w:tcBorders>
              <w:top w:val="single" w:sz="4" w:space="0" w:color="auto"/>
              <w:left w:val="single" w:sz="4" w:space="0" w:color="auto"/>
              <w:bottom w:val="single" w:sz="4" w:space="0" w:color="auto"/>
              <w:right w:val="single" w:sz="4" w:space="0" w:color="auto"/>
            </w:tcBorders>
          </w:tcPr>
          <w:p w14:paraId="106E5357" w14:textId="721EBEA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37FDACA" w14:textId="0B05400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AF95B57" w14:textId="60D9427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B31D813" w14:textId="322687A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12268,9   </w:t>
            </w:r>
          </w:p>
        </w:tc>
      </w:tr>
      <w:tr w:rsidR="00127867" w:rsidRPr="00347A6F" w14:paraId="78578F6E"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0C4678DF"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697C075" w14:textId="7AE69D5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06BEF9E3" w14:textId="4742FC3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7852179" w14:textId="7A6BB13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9621F02" w14:textId="3672987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44C79D3" w14:textId="34CBC47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4EA7549" w14:textId="205DBE9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1A23EFE" w14:textId="31BB6D3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r>
      <w:tr w:rsidR="00127867" w:rsidRPr="00347A6F" w14:paraId="27B0BC48"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52266439"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Объем налоговых расходов (</w:t>
            </w:r>
            <w:proofErr w:type="spellStart"/>
            <w:r w:rsidRPr="007365E7">
              <w:rPr>
                <w:rFonts w:ascii="Times New Roman" w:eastAsia="Times New Roman" w:hAnsi="Times New Roman" w:cs="Times New Roman"/>
                <w:bCs/>
                <w:lang w:eastAsia="ru-RU"/>
              </w:rPr>
              <w:t>справочно</w:t>
            </w:r>
            <w:proofErr w:type="spellEnd"/>
            <w:r w:rsidRPr="007365E7">
              <w:rPr>
                <w:rFonts w:ascii="Times New Roman" w:eastAsia="Times New Roman" w:hAnsi="Times New Roman" w:cs="Times New Roman"/>
                <w:bCs/>
                <w:lang w:eastAsia="ru-RU"/>
              </w:rPr>
              <w:t xml:space="preserve">) </w:t>
            </w:r>
            <w:hyperlink r:id="rId18" w:anchor="P687" w:history="1">
              <w:r w:rsidRPr="007365E7">
                <w:rPr>
                  <w:rFonts w:ascii="Times New Roman" w:eastAsia="Times New Roman" w:hAnsi="Times New Roman" w:cs="Times New Roman"/>
                  <w:bCs/>
                  <w:color w:val="0000FF"/>
                  <w:lang w:eastAsia="ru-RU"/>
                </w:rPr>
                <w:t>&lt;10&gt;</w:t>
              </w:r>
            </w:hyperlink>
          </w:p>
        </w:tc>
        <w:tc>
          <w:tcPr>
            <w:tcW w:w="992" w:type="dxa"/>
            <w:tcBorders>
              <w:top w:val="single" w:sz="4" w:space="0" w:color="auto"/>
              <w:left w:val="single" w:sz="4" w:space="0" w:color="auto"/>
              <w:bottom w:val="single" w:sz="4" w:space="0" w:color="auto"/>
              <w:right w:val="single" w:sz="4" w:space="0" w:color="auto"/>
            </w:tcBorders>
          </w:tcPr>
          <w:p w14:paraId="25DFC2E3" w14:textId="7C2F9A80"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3C53E2">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144452B0" w14:textId="6FD26481"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3C53E2">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1C24E3B6" w14:textId="107AA350"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3C53E2">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4E407251" w14:textId="215B0E1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3C53E2">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96E65EB" w14:textId="34CBACC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B48AFB4" w14:textId="7A40835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C53E2">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E89633B" w14:textId="7E5A47F2"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3C53E2">
              <w:rPr>
                <w:rFonts w:ascii="Times New Roman" w:eastAsia="Times New Roman" w:hAnsi="Times New Roman" w:cs="Times New Roman"/>
                <w:bCs/>
                <w:sz w:val="24"/>
                <w:szCs w:val="24"/>
                <w:lang w:eastAsia="ar-SA"/>
              </w:rPr>
              <w:t>0,0</w:t>
            </w:r>
          </w:p>
        </w:tc>
      </w:tr>
      <w:tr w:rsidR="00127867" w:rsidRPr="00347A6F" w14:paraId="71A82F36"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4233D4B9"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1.1.Направление «Молодое поколение»,</w:t>
            </w:r>
          </w:p>
          <w:p w14:paraId="59748A62"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66EDAEE3" w14:textId="0B2FFAA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2001,0   </w:t>
            </w:r>
          </w:p>
        </w:tc>
        <w:tc>
          <w:tcPr>
            <w:tcW w:w="992" w:type="dxa"/>
            <w:tcBorders>
              <w:top w:val="single" w:sz="4" w:space="0" w:color="auto"/>
              <w:left w:val="single" w:sz="4" w:space="0" w:color="auto"/>
              <w:bottom w:val="single" w:sz="4" w:space="0" w:color="auto"/>
              <w:right w:val="single" w:sz="4" w:space="0" w:color="auto"/>
            </w:tcBorders>
          </w:tcPr>
          <w:p w14:paraId="475B19C6" w14:textId="4AB077D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565,0   </w:t>
            </w:r>
          </w:p>
        </w:tc>
        <w:tc>
          <w:tcPr>
            <w:tcW w:w="993" w:type="dxa"/>
            <w:tcBorders>
              <w:top w:val="single" w:sz="4" w:space="0" w:color="auto"/>
              <w:left w:val="single" w:sz="4" w:space="0" w:color="auto"/>
              <w:bottom w:val="single" w:sz="4" w:space="0" w:color="auto"/>
              <w:right w:val="single" w:sz="4" w:space="0" w:color="auto"/>
            </w:tcBorders>
          </w:tcPr>
          <w:p w14:paraId="0CF89C92" w14:textId="6EF3624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565,0</w:t>
            </w:r>
          </w:p>
        </w:tc>
        <w:tc>
          <w:tcPr>
            <w:tcW w:w="851" w:type="dxa"/>
            <w:tcBorders>
              <w:top w:val="single" w:sz="4" w:space="0" w:color="auto"/>
              <w:left w:val="single" w:sz="4" w:space="0" w:color="auto"/>
              <w:bottom w:val="single" w:sz="4" w:space="0" w:color="auto"/>
              <w:right w:val="single" w:sz="4" w:space="0" w:color="auto"/>
            </w:tcBorders>
          </w:tcPr>
          <w:p w14:paraId="389B4623" w14:textId="4205E97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7DE6FED" w14:textId="2E56891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B78AE50" w14:textId="286005F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FC41D64" w14:textId="0A0D32F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3077,0   </w:t>
            </w:r>
          </w:p>
        </w:tc>
      </w:tr>
      <w:tr w:rsidR="00127867" w:rsidRPr="00347A6F" w14:paraId="208F7E4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C28190F"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9564AC4" w14:textId="6C1B7D1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E7EED69" w14:textId="6FD50A7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7666B56D" w14:textId="236B0FB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D4B0018" w14:textId="247EAC7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14F8F55" w14:textId="06C7DEE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43A77F7" w14:textId="5BC52BE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218E82A" w14:textId="61EF7D6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879">
              <w:rPr>
                <w:rFonts w:ascii="Times New Roman" w:eastAsia="Times New Roman" w:hAnsi="Times New Roman" w:cs="Times New Roman"/>
                <w:bCs/>
                <w:sz w:val="24"/>
                <w:szCs w:val="24"/>
                <w:lang w:eastAsia="ar-SA"/>
              </w:rPr>
              <w:t>0,0</w:t>
            </w:r>
          </w:p>
        </w:tc>
      </w:tr>
      <w:tr w:rsidR="00127867" w:rsidRPr="00347A6F" w14:paraId="645E5AC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BEB6C24"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51A06377" w14:textId="37687E4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30,0   </w:t>
            </w:r>
          </w:p>
        </w:tc>
        <w:tc>
          <w:tcPr>
            <w:tcW w:w="992" w:type="dxa"/>
            <w:tcBorders>
              <w:top w:val="single" w:sz="4" w:space="0" w:color="auto"/>
              <w:left w:val="single" w:sz="4" w:space="0" w:color="auto"/>
              <w:bottom w:val="single" w:sz="4" w:space="0" w:color="auto"/>
              <w:right w:val="single" w:sz="4" w:space="0" w:color="auto"/>
            </w:tcBorders>
          </w:tcPr>
          <w:p w14:paraId="1114A386" w14:textId="3EC22AA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12,0   </w:t>
            </w:r>
          </w:p>
        </w:tc>
        <w:tc>
          <w:tcPr>
            <w:tcW w:w="993" w:type="dxa"/>
            <w:tcBorders>
              <w:top w:val="single" w:sz="4" w:space="0" w:color="auto"/>
              <w:left w:val="single" w:sz="4" w:space="0" w:color="auto"/>
              <w:bottom w:val="single" w:sz="4" w:space="0" w:color="auto"/>
              <w:right w:val="single" w:sz="4" w:space="0" w:color="auto"/>
            </w:tcBorders>
          </w:tcPr>
          <w:p w14:paraId="5FD2169B" w14:textId="39EA80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851" w:type="dxa"/>
            <w:tcBorders>
              <w:top w:val="single" w:sz="4" w:space="0" w:color="auto"/>
              <w:left w:val="single" w:sz="4" w:space="0" w:color="auto"/>
              <w:bottom w:val="single" w:sz="4" w:space="0" w:color="auto"/>
              <w:right w:val="single" w:sz="4" w:space="0" w:color="auto"/>
            </w:tcBorders>
          </w:tcPr>
          <w:p w14:paraId="19BA2ABA" w14:textId="721524A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605E30F" w14:textId="7957B2B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AE486D8" w14:textId="724D787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C1608DA" w14:textId="1B59FEE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54,0   </w:t>
            </w:r>
          </w:p>
        </w:tc>
      </w:tr>
      <w:tr w:rsidR="00127867" w:rsidRPr="00347A6F" w14:paraId="0A9B061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2CC6380"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4611E09E"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1971,00   </w:t>
            </w:r>
          </w:p>
        </w:tc>
        <w:tc>
          <w:tcPr>
            <w:tcW w:w="992" w:type="dxa"/>
            <w:tcBorders>
              <w:top w:val="single" w:sz="4" w:space="0" w:color="auto"/>
              <w:left w:val="single" w:sz="4" w:space="0" w:color="auto"/>
              <w:bottom w:val="single" w:sz="4" w:space="0" w:color="auto"/>
              <w:right w:val="single" w:sz="4" w:space="0" w:color="auto"/>
            </w:tcBorders>
          </w:tcPr>
          <w:p w14:paraId="36E2F34D"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553,00   </w:t>
            </w:r>
          </w:p>
        </w:tc>
        <w:tc>
          <w:tcPr>
            <w:tcW w:w="993" w:type="dxa"/>
            <w:tcBorders>
              <w:top w:val="single" w:sz="4" w:space="0" w:color="auto"/>
              <w:left w:val="single" w:sz="4" w:space="0" w:color="auto"/>
              <w:bottom w:val="single" w:sz="4" w:space="0" w:color="auto"/>
              <w:right w:val="single" w:sz="4" w:space="0" w:color="auto"/>
            </w:tcBorders>
          </w:tcPr>
          <w:p w14:paraId="3B9CAC03"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553,00</w:t>
            </w:r>
          </w:p>
        </w:tc>
        <w:tc>
          <w:tcPr>
            <w:tcW w:w="851" w:type="dxa"/>
            <w:tcBorders>
              <w:top w:val="single" w:sz="4" w:space="0" w:color="auto"/>
              <w:left w:val="single" w:sz="4" w:space="0" w:color="auto"/>
              <w:bottom w:val="single" w:sz="4" w:space="0" w:color="auto"/>
              <w:right w:val="single" w:sz="4" w:space="0" w:color="auto"/>
            </w:tcBorders>
          </w:tcPr>
          <w:p w14:paraId="047FBD2B" w14:textId="0799592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388D870" w14:textId="4621030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3E414E9" w14:textId="6F267EC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002E86B" w14:textId="745C7DF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3077,0   </w:t>
            </w:r>
          </w:p>
        </w:tc>
      </w:tr>
      <w:tr w:rsidR="00127867" w:rsidRPr="00347A6F" w14:paraId="2411EC31"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844B907"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7F7B3D11" w14:textId="4AAAE9B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35E2C244" w14:textId="282F43D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74385BD" w14:textId="2CAE428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46E9819" w14:textId="3C0F0F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1CDDB43" w14:textId="7A7B908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1616D8F" w14:textId="5B27BB1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1B4E715" w14:textId="296599F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0170C">
              <w:rPr>
                <w:rFonts w:ascii="Times New Roman" w:eastAsia="Times New Roman" w:hAnsi="Times New Roman" w:cs="Times New Roman"/>
                <w:bCs/>
                <w:sz w:val="24"/>
                <w:szCs w:val="24"/>
                <w:lang w:eastAsia="ar-SA"/>
              </w:rPr>
              <w:t>0,0</w:t>
            </w:r>
          </w:p>
        </w:tc>
      </w:tr>
      <w:tr w:rsidR="00127867" w:rsidRPr="00347A6F" w14:paraId="2E695D46"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E9EEC4A"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1.1.1.Комплекс процессных мероприятий «Молодежная политика»</w:t>
            </w:r>
          </w:p>
          <w:p w14:paraId="11DBC095"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3677C49C" w14:textId="669462A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2001,0   </w:t>
            </w:r>
          </w:p>
        </w:tc>
        <w:tc>
          <w:tcPr>
            <w:tcW w:w="992" w:type="dxa"/>
            <w:tcBorders>
              <w:top w:val="single" w:sz="4" w:space="0" w:color="auto"/>
              <w:left w:val="single" w:sz="4" w:space="0" w:color="auto"/>
              <w:bottom w:val="single" w:sz="4" w:space="0" w:color="auto"/>
              <w:right w:val="single" w:sz="4" w:space="0" w:color="auto"/>
            </w:tcBorders>
          </w:tcPr>
          <w:p w14:paraId="2BBE5C28" w14:textId="65992A6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565,0   </w:t>
            </w:r>
          </w:p>
        </w:tc>
        <w:tc>
          <w:tcPr>
            <w:tcW w:w="993" w:type="dxa"/>
            <w:tcBorders>
              <w:top w:val="single" w:sz="4" w:space="0" w:color="auto"/>
              <w:left w:val="single" w:sz="4" w:space="0" w:color="auto"/>
              <w:bottom w:val="single" w:sz="4" w:space="0" w:color="auto"/>
              <w:right w:val="single" w:sz="4" w:space="0" w:color="auto"/>
            </w:tcBorders>
          </w:tcPr>
          <w:p w14:paraId="40E228F2" w14:textId="3FFCC92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565,0</w:t>
            </w:r>
          </w:p>
        </w:tc>
        <w:tc>
          <w:tcPr>
            <w:tcW w:w="851" w:type="dxa"/>
            <w:tcBorders>
              <w:top w:val="single" w:sz="4" w:space="0" w:color="auto"/>
              <w:left w:val="single" w:sz="4" w:space="0" w:color="auto"/>
              <w:bottom w:val="single" w:sz="4" w:space="0" w:color="auto"/>
              <w:right w:val="single" w:sz="4" w:space="0" w:color="auto"/>
            </w:tcBorders>
          </w:tcPr>
          <w:p w14:paraId="3F49B184" w14:textId="53D720F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92BFA7C" w14:textId="78369FF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7351F3D" w14:textId="4B70A3F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FC7034" w14:textId="055D476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3077,0  </w:t>
            </w:r>
          </w:p>
        </w:tc>
      </w:tr>
      <w:tr w:rsidR="00127867" w:rsidRPr="00347A6F" w14:paraId="1B4C341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B2C0CDD"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3F64A3D" w14:textId="3BA106B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1A8AB25F" w14:textId="78B9039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5E9A06E" w14:textId="50354C6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EBC8575" w14:textId="326675C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158D01E" w14:textId="3C21B28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734D70D" w14:textId="4F2775B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12B0ADA" w14:textId="2BA7AEC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4250E">
              <w:rPr>
                <w:rFonts w:ascii="Times New Roman" w:eastAsia="Times New Roman" w:hAnsi="Times New Roman" w:cs="Times New Roman"/>
                <w:bCs/>
                <w:sz w:val="24"/>
                <w:szCs w:val="24"/>
                <w:lang w:eastAsia="ar-SA"/>
              </w:rPr>
              <w:t>0,0</w:t>
            </w:r>
          </w:p>
        </w:tc>
      </w:tr>
      <w:tr w:rsidR="00127867" w:rsidRPr="00347A6F" w14:paraId="265F9C9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5767F83"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3E06B0C9" w14:textId="66884B5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30,0   </w:t>
            </w:r>
          </w:p>
        </w:tc>
        <w:tc>
          <w:tcPr>
            <w:tcW w:w="992" w:type="dxa"/>
            <w:tcBorders>
              <w:top w:val="single" w:sz="4" w:space="0" w:color="auto"/>
              <w:left w:val="single" w:sz="4" w:space="0" w:color="auto"/>
              <w:bottom w:val="single" w:sz="4" w:space="0" w:color="auto"/>
              <w:right w:val="single" w:sz="4" w:space="0" w:color="auto"/>
            </w:tcBorders>
          </w:tcPr>
          <w:p w14:paraId="21B8F3F3" w14:textId="15C0746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12,0   </w:t>
            </w:r>
          </w:p>
        </w:tc>
        <w:tc>
          <w:tcPr>
            <w:tcW w:w="993" w:type="dxa"/>
            <w:tcBorders>
              <w:top w:val="single" w:sz="4" w:space="0" w:color="auto"/>
              <w:left w:val="single" w:sz="4" w:space="0" w:color="auto"/>
              <w:bottom w:val="single" w:sz="4" w:space="0" w:color="auto"/>
              <w:right w:val="single" w:sz="4" w:space="0" w:color="auto"/>
            </w:tcBorders>
          </w:tcPr>
          <w:p w14:paraId="4F737E74" w14:textId="133D39D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851" w:type="dxa"/>
            <w:tcBorders>
              <w:top w:val="single" w:sz="4" w:space="0" w:color="auto"/>
              <w:left w:val="single" w:sz="4" w:space="0" w:color="auto"/>
              <w:bottom w:val="single" w:sz="4" w:space="0" w:color="auto"/>
              <w:right w:val="single" w:sz="4" w:space="0" w:color="auto"/>
            </w:tcBorders>
          </w:tcPr>
          <w:p w14:paraId="1CC7056E" w14:textId="760C953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A2805E9" w14:textId="2031A6B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C7770EC" w14:textId="73B7392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D33C6D4" w14:textId="2EE0414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54,0   </w:t>
            </w:r>
          </w:p>
        </w:tc>
      </w:tr>
      <w:tr w:rsidR="00127867" w:rsidRPr="00347A6F" w14:paraId="055EDF7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D072413"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55FFB0DC" w14:textId="6C34EA4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1971,0   </w:t>
            </w:r>
          </w:p>
        </w:tc>
        <w:tc>
          <w:tcPr>
            <w:tcW w:w="992" w:type="dxa"/>
            <w:tcBorders>
              <w:top w:val="single" w:sz="4" w:space="0" w:color="auto"/>
              <w:left w:val="single" w:sz="4" w:space="0" w:color="auto"/>
              <w:bottom w:val="single" w:sz="4" w:space="0" w:color="auto"/>
              <w:right w:val="single" w:sz="4" w:space="0" w:color="auto"/>
            </w:tcBorders>
          </w:tcPr>
          <w:p w14:paraId="4D30DE75" w14:textId="450D7DF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553,0   </w:t>
            </w:r>
          </w:p>
        </w:tc>
        <w:tc>
          <w:tcPr>
            <w:tcW w:w="993" w:type="dxa"/>
            <w:tcBorders>
              <w:top w:val="single" w:sz="4" w:space="0" w:color="auto"/>
              <w:left w:val="single" w:sz="4" w:space="0" w:color="auto"/>
              <w:bottom w:val="single" w:sz="4" w:space="0" w:color="auto"/>
              <w:right w:val="single" w:sz="4" w:space="0" w:color="auto"/>
            </w:tcBorders>
          </w:tcPr>
          <w:p w14:paraId="66D315FA" w14:textId="31A544A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w:t>
            </w:r>
          </w:p>
        </w:tc>
        <w:tc>
          <w:tcPr>
            <w:tcW w:w="851" w:type="dxa"/>
            <w:tcBorders>
              <w:top w:val="single" w:sz="4" w:space="0" w:color="auto"/>
              <w:left w:val="single" w:sz="4" w:space="0" w:color="auto"/>
              <w:bottom w:val="single" w:sz="4" w:space="0" w:color="auto"/>
              <w:right w:val="single" w:sz="4" w:space="0" w:color="auto"/>
            </w:tcBorders>
          </w:tcPr>
          <w:p w14:paraId="4AFF121A" w14:textId="2AE1BAA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6665A12" w14:textId="1283B95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F9A2A3A" w14:textId="4AEA27A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852A3B3" w14:textId="2C481DD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3077,0   </w:t>
            </w:r>
          </w:p>
        </w:tc>
      </w:tr>
      <w:tr w:rsidR="00127867" w:rsidRPr="00347A6F" w14:paraId="0021480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23AEF4F4"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9F7F4A2"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0,00</w:t>
            </w:r>
          </w:p>
        </w:tc>
        <w:tc>
          <w:tcPr>
            <w:tcW w:w="992" w:type="dxa"/>
            <w:tcBorders>
              <w:top w:val="single" w:sz="4" w:space="0" w:color="auto"/>
              <w:left w:val="single" w:sz="4" w:space="0" w:color="auto"/>
              <w:bottom w:val="single" w:sz="4" w:space="0" w:color="auto"/>
              <w:right w:val="single" w:sz="4" w:space="0" w:color="auto"/>
            </w:tcBorders>
          </w:tcPr>
          <w:p w14:paraId="0870A2FA"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0,00</w:t>
            </w:r>
          </w:p>
        </w:tc>
        <w:tc>
          <w:tcPr>
            <w:tcW w:w="993" w:type="dxa"/>
            <w:tcBorders>
              <w:top w:val="single" w:sz="4" w:space="0" w:color="auto"/>
              <w:left w:val="single" w:sz="4" w:space="0" w:color="auto"/>
              <w:bottom w:val="single" w:sz="4" w:space="0" w:color="auto"/>
              <w:right w:val="single" w:sz="4" w:space="0" w:color="auto"/>
            </w:tcBorders>
          </w:tcPr>
          <w:p w14:paraId="6429062B"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14:paraId="14DE860D" w14:textId="1D06225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7C95FD0" w14:textId="70934A4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36D8627" w14:textId="64EAFC2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BC06CF8"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     </w:t>
            </w:r>
          </w:p>
        </w:tc>
      </w:tr>
      <w:tr w:rsidR="00127867" w:rsidRPr="00347A6F" w14:paraId="3609372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17D4F788"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 xml:space="preserve">1.1.1.1. Мероприятие (результат)  </w:t>
            </w:r>
          </w:p>
          <w:p w14:paraId="6028DEB8" w14:textId="31C39B35" w:rsidR="00127867" w:rsidRPr="00127867" w:rsidRDefault="005168B4" w:rsidP="00127867">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Предоставлено финансовое обеспечение муниципальным учреждениям на выполнение муниципального задания</w:t>
            </w: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w:t>
            </w:r>
          </w:p>
          <w:p w14:paraId="1AF51789"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4794B4E4" w14:textId="27D4BBE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w:t>
            </w:r>
            <w:r w:rsidR="00402134">
              <w:rPr>
                <w:rFonts w:ascii="Times New Roman" w:eastAsia="Times New Roman" w:hAnsi="Times New Roman" w:cs="Times New Roman"/>
                <w:bCs/>
                <w:sz w:val="24"/>
                <w:szCs w:val="24"/>
                <w:lang w:eastAsia="ar-SA"/>
              </w:rPr>
              <w:t>55</w:t>
            </w:r>
            <w:r w:rsidRPr="007365E7">
              <w:rPr>
                <w:rFonts w:ascii="Times New Roman" w:eastAsia="Times New Roman" w:hAnsi="Times New Roman" w:cs="Times New Roman"/>
                <w:bCs/>
                <w:sz w:val="24"/>
                <w:szCs w:val="24"/>
                <w:lang w:eastAsia="ar-SA"/>
              </w:rPr>
              <w:t>3,0</w:t>
            </w:r>
          </w:p>
        </w:tc>
        <w:tc>
          <w:tcPr>
            <w:tcW w:w="992" w:type="dxa"/>
            <w:tcBorders>
              <w:top w:val="single" w:sz="4" w:space="0" w:color="auto"/>
              <w:left w:val="single" w:sz="4" w:space="0" w:color="auto"/>
              <w:bottom w:val="single" w:sz="4" w:space="0" w:color="auto"/>
              <w:right w:val="single" w:sz="4" w:space="0" w:color="auto"/>
            </w:tcBorders>
          </w:tcPr>
          <w:p w14:paraId="2EEC6BAA" w14:textId="5FD6528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w:t>
            </w:r>
          </w:p>
        </w:tc>
        <w:tc>
          <w:tcPr>
            <w:tcW w:w="993" w:type="dxa"/>
            <w:tcBorders>
              <w:top w:val="single" w:sz="4" w:space="0" w:color="auto"/>
              <w:left w:val="single" w:sz="4" w:space="0" w:color="auto"/>
              <w:bottom w:val="single" w:sz="4" w:space="0" w:color="auto"/>
              <w:right w:val="single" w:sz="4" w:space="0" w:color="auto"/>
            </w:tcBorders>
          </w:tcPr>
          <w:p w14:paraId="3EEB349F" w14:textId="3C28F5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w:t>
            </w:r>
          </w:p>
        </w:tc>
        <w:tc>
          <w:tcPr>
            <w:tcW w:w="851" w:type="dxa"/>
            <w:tcBorders>
              <w:top w:val="single" w:sz="4" w:space="0" w:color="auto"/>
              <w:left w:val="single" w:sz="4" w:space="0" w:color="auto"/>
              <w:bottom w:val="single" w:sz="4" w:space="0" w:color="auto"/>
              <w:right w:val="single" w:sz="4" w:space="0" w:color="auto"/>
            </w:tcBorders>
          </w:tcPr>
          <w:p w14:paraId="604E85C3" w14:textId="68AC392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F6E670D" w14:textId="3520E3C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9743611" w14:textId="18509FF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A4AE392" w14:textId="5BBF805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w:t>
            </w:r>
            <w:r w:rsidR="00402134">
              <w:rPr>
                <w:rFonts w:ascii="Times New Roman" w:eastAsia="Times New Roman" w:hAnsi="Times New Roman" w:cs="Times New Roman"/>
                <w:bCs/>
                <w:sz w:val="24"/>
                <w:szCs w:val="24"/>
                <w:lang w:eastAsia="ar-SA"/>
              </w:rPr>
              <w:t>65</w:t>
            </w:r>
            <w:r w:rsidRPr="007365E7">
              <w:rPr>
                <w:rFonts w:ascii="Times New Roman" w:eastAsia="Times New Roman" w:hAnsi="Times New Roman" w:cs="Times New Roman"/>
                <w:bCs/>
                <w:sz w:val="24"/>
                <w:szCs w:val="24"/>
                <w:lang w:eastAsia="ar-SA"/>
              </w:rPr>
              <w:t xml:space="preserve">9,0   </w:t>
            </w:r>
          </w:p>
        </w:tc>
      </w:tr>
      <w:tr w:rsidR="00127867" w:rsidRPr="00347A6F" w14:paraId="69049AB5"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1A948D5C"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4FFFC7E1" w14:textId="6506D53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22A3EB31" w14:textId="3121A03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5827239" w14:textId="2D587AB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864A9C1" w14:textId="330085A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8D14208" w14:textId="4A056B5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EDEFC8F" w14:textId="775F312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B8BB0A5" w14:textId="1941915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r>
      <w:tr w:rsidR="00127867" w:rsidRPr="00347A6F" w14:paraId="2040BCC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70AFF9D4"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lastRenderedPageBreak/>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2A101F52" w14:textId="760774A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78E5672" w14:textId="64DB655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A971C18" w14:textId="53F61F4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21DA5E6" w14:textId="303D4C5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67258F2" w14:textId="2384977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CB276F" w14:textId="7A9B712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BB4C044" w14:textId="458EAC8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5F5417">
              <w:rPr>
                <w:rFonts w:ascii="Times New Roman" w:eastAsia="Times New Roman" w:hAnsi="Times New Roman" w:cs="Times New Roman"/>
                <w:bCs/>
                <w:sz w:val="24"/>
                <w:szCs w:val="24"/>
                <w:lang w:eastAsia="ar-SA"/>
              </w:rPr>
              <w:t>0,0</w:t>
            </w:r>
          </w:p>
        </w:tc>
      </w:tr>
      <w:tr w:rsidR="00127867" w:rsidRPr="00347A6F" w14:paraId="2A5696B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6E961FF6"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10551722" w14:textId="79ED277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w:t>
            </w:r>
            <w:r w:rsidR="00402134">
              <w:rPr>
                <w:rFonts w:ascii="Times New Roman" w:eastAsia="Times New Roman" w:hAnsi="Times New Roman" w:cs="Times New Roman"/>
                <w:bCs/>
                <w:sz w:val="24"/>
                <w:szCs w:val="24"/>
                <w:lang w:eastAsia="ar-SA"/>
              </w:rPr>
              <w:t>55</w:t>
            </w:r>
            <w:r w:rsidRPr="007365E7">
              <w:rPr>
                <w:rFonts w:ascii="Times New Roman" w:eastAsia="Times New Roman" w:hAnsi="Times New Roman" w:cs="Times New Roman"/>
                <w:bCs/>
                <w:sz w:val="24"/>
                <w:szCs w:val="24"/>
                <w:lang w:eastAsia="ar-SA"/>
              </w:rPr>
              <w:t>3,0</w:t>
            </w:r>
          </w:p>
        </w:tc>
        <w:tc>
          <w:tcPr>
            <w:tcW w:w="992" w:type="dxa"/>
            <w:tcBorders>
              <w:top w:val="single" w:sz="4" w:space="0" w:color="auto"/>
              <w:left w:val="single" w:sz="4" w:space="0" w:color="auto"/>
              <w:bottom w:val="single" w:sz="4" w:space="0" w:color="auto"/>
              <w:right w:val="single" w:sz="4" w:space="0" w:color="auto"/>
            </w:tcBorders>
          </w:tcPr>
          <w:p w14:paraId="2B652315" w14:textId="2E98041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w:t>
            </w:r>
          </w:p>
        </w:tc>
        <w:tc>
          <w:tcPr>
            <w:tcW w:w="993" w:type="dxa"/>
            <w:tcBorders>
              <w:top w:val="single" w:sz="4" w:space="0" w:color="auto"/>
              <w:left w:val="single" w:sz="4" w:space="0" w:color="auto"/>
              <w:bottom w:val="single" w:sz="4" w:space="0" w:color="auto"/>
              <w:right w:val="single" w:sz="4" w:space="0" w:color="auto"/>
            </w:tcBorders>
          </w:tcPr>
          <w:p w14:paraId="61FFAB27" w14:textId="18E0A21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553,0</w:t>
            </w:r>
          </w:p>
        </w:tc>
        <w:tc>
          <w:tcPr>
            <w:tcW w:w="851" w:type="dxa"/>
            <w:tcBorders>
              <w:top w:val="single" w:sz="4" w:space="0" w:color="auto"/>
              <w:left w:val="single" w:sz="4" w:space="0" w:color="auto"/>
              <w:bottom w:val="single" w:sz="4" w:space="0" w:color="auto"/>
              <w:right w:val="single" w:sz="4" w:space="0" w:color="auto"/>
            </w:tcBorders>
          </w:tcPr>
          <w:p w14:paraId="2855DECC" w14:textId="5A94065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150F39B" w14:textId="7AFF1EE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99E3D54" w14:textId="3AE0DE9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6A385F3" w14:textId="1F5AB7A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w:t>
            </w:r>
            <w:r w:rsidR="00402134">
              <w:rPr>
                <w:rFonts w:ascii="Times New Roman" w:eastAsia="Times New Roman" w:hAnsi="Times New Roman" w:cs="Times New Roman"/>
                <w:bCs/>
                <w:sz w:val="24"/>
                <w:szCs w:val="24"/>
                <w:lang w:eastAsia="ar-SA"/>
              </w:rPr>
              <w:t>659</w:t>
            </w:r>
            <w:r w:rsidRPr="007365E7">
              <w:rPr>
                <w:rFonts w:ascii="Times New Roman" w:eastAsia="Times New Roman" w:hAnsi="Times New Roman" w:cs="Times New Roman"/>
                <w:bCs/>
                <w:sz w:val="24"/>
                <w:szCs w:val="24"/>
                <w:lang w:eastAsia="ar-SA"/>
              </w:rPr>
              <w:t xml:space="preserve">,0   </w:t>
            </w:r>
          </w:p>
        </w:tc>
      </w:tr>
      <w:tr w:rsidR="00127867" w:rsidRPr="00347A6F" w14:paraId="7EDD2A7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hideMark/>
          </w:tcPr>
          <w:p w14:paraId="56E13ED3"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1A341C04" w14:textId="3128BCE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5C23867D" w14:textId="7D5FD00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9EB5CB9" w14:textId="42A7BB4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55113F4" w14:textId="1AA3E69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2773CF4" w14:textId="271EAC4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36A10CB" w14:textId="37345A3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712FF6A" w14:textId="1134AB7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1E19F0">
              <w:rPr>
                <w:rFonts w:ascii="Times New Roman" w:eastAsia="Times New Roman" w:hAnsi="Times New Roman" w:cs="Times New Roman"/>
                <w:bCs/>
                <w:sz w:val="24"/>
                <w:szCs w:val="24"/>
                <w:lang w:eastAsia="ar-SA"/>
              </w:rPr>
              <w:t>0,0</w:t>
            </w:r>
          </w:p>
        </w:tc>
      </w:tr>
      <w:tr w:rsidR="00127867" w:rsidRPr="00347A6F" w14:paraId="1D0613A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0080388D" w14:textId="607EC357" w:rsidR="00127867" w:rsidRPr="00127867" w:rsidRDefault="00127867" w:rsidP="00127867">
            <w:pPr>
              <w:suppressAutoHyphens/>
              <w:spacing w:after="0" w:line="240" w:lineRule="auto"/>
              <w:rPr>
                <w:rFonts w:ascii="Times New Roman" w:eastAsia="Times New Roman" w:hAnsi="Times New Roman" w:cs="Times New Roman"/>
                <w:bCs/>
                <w:sz w:val="24"/>
                <w:szCs w:val="24"/>
                <w:lang w:eastAsia="ar-SA"/>
              </w:rPr>
            </w:pPr>
            <w:r w:rsidRPr="00127867">
              <w:rPr>
                <w:rFonts w:ascii="Times New Roman" w:eastAsia="Times New Roman" w:hAnsi="Times New Roman" w:cs="Times New Roman"/>
                <w:bCs/>
                <w:sz w:val="24"/>
                <w:szCs w:val="24"/>
                <w:lang w:eastAsia="ar-SA"/>
              </w:rPr>
              <w:t>1.1.1.</w:t>
            </w:r>
            <w:r w:rsidR="00402134">
              <w:rPr>
                <w:rFonts w:ascii="Times New Roman" w:eastAsia="Times New Roman" w:hAnsi="Times New Roman" w:cs="Times New Roman"/>
                <w:bCs/>
                <w:sz w:val="24"/>
                <w:szCs w:val="24"/>
                <w:lang w:eastAsia="ar-SA"/>
              </w:rPr>
              <w:t>2</w:t>
            </w:r>
            <w:r w:rsidRPr="00127867">
              <w:rPr>
                <w:rFonts w:ascii="Times New Roman" w:eastAsia="Times New Roman" w:hAnsi="Times New Roman" w:cs="Times New Roman"/>
                <w:bCs/>
                <w:sz w:val="24"/>
                <w:szCs w:val="24"/>
                <w:lang w:eastAsia="ar-SA"/>
              </w:rPr>
              <w:t xml:space="preserve">. </w:t>
            </w:r>
            <w:r w:rsidRPr="00127867">
              <w:rPr>
                <w:rFonts w:ascii="Times New Roman" w:eastAsia="Times New Roman" w:hAnsi="Times New Roman" w:cs="Times New Roman"/>
                <w:bCs/>
                <w:lang w:eastAsia="ru-RU"/>
              </w:rPr>
              <w:t xml:space="preserve"> Мероприятие</w:t>
            </w:r>
            <w:r w:rsidRPr="00127867">
              <w:rPr>
                <w:rFonts w:ascii="Times New Roman" w:eastAsia="Times New Roman" w:hAnsi="Times New Roman" w:cs="Times New Roman"/>
                <w:bCs/>
                <w:sz w:val="24"/>
                <w:szCs w:val="24"/>
                <w:lang w:eastAsia="ar-SA"/>
              </w:rPr>
              <w:t xml:space="preserve"> (результат) </w:t>
            </w:r>
          </w:p>
          <w:p w14:paraId="52062761" w14:textId="730E63C3" w:rsidR="00127867" w:rsidRPr="00127867" w:rsidRDefault="005168B4" w:rsidP="00127867">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Организовано временное  трудоустройство несовершеннолетних граждан в возрасте от 14 до 18 лет, желающих работать в свободное от учебы время</w:t>
            </w:r>
            <w:r>
              <w:rPr>
                <w:rFonts w:ascii="Times New Roman" w:eastAsia="Times New Roman" w:hAnsi="Times New Roman" w:cs="Times New Roman"/>
                <w:bCs/>
                <w:lang w:eastAsia="ru-RU"/>
              </w:rPr>
              <w:t>»</w:t>
            </w:r>
          </w:p>
          <w:p w14:paraId="512189E2"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0EB379A6" w14:textId="17D3EF9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150,0</w:t>
            </w:r>
          </w:p>
        </w:tc>
        <w:tc>
          <w:tcPr>
            <w:tcW w:w="992" w:type="dxa"/>
            <w:tcBorders>
              <w:top w:val="single" w:sz="4" w:space="0" w:color="auto"/>
              <w:left w:val="single" w:sz="4" w:space="0" w:color="auto"/>
              <w:bottom w:val="single" w:sz="4" w:space="0" w:color="auto"/>
              <w:right w:val="single" w:sz="4" w:space="0" w:color="auto"/>
            </w:tcBorders>
          </w:tcPr>
          <w:p w14:paraId="164E80EA" w14:textId="65216F5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E3352">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CB45FE8" w14:textId="1C51839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E3352">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0ED02B64" w14:textId="193384E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31D4237" w14:textId="0E4B9E4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4821C3B" w14:textId="6C34FAC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E8204FC" w14:textId="389C3A7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150,0</w:t>
            </w:r>
          </w:p>
        </w:tc>
      </w:tr>
      <w:tr w:rsidR="00127867" w:rsidRPr="00347A6F" w14:paraId="47B92D54"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0D2C10C3"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6E8BB352" w14:textId="1C14C3B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006B509F" w14:textId="568A042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00092BE" w14:textId="11BEB44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10A5898" w14:textId="57691FC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4F58ED5" w14:textId="01246AE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7547C5" w14:textId="5DA007E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D4F5693" w14:textId="30E0243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r>
      <w:tr w:rsidR="00127867" w:rsidRPr="00347A6F" w14:paraId="0E4466B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260CC6E2"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53369DFF" w14:textId="246A1EE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71582DEE" w14:textId="2234DC4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EE6EBAF" w14:textId="5AF0800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BEC8BE3" w14:textId="30669BE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CBF7236" w14:textId="75B797A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78D46EC" w14:textId="50904AC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1E6CC9D" w14:textId="73C025E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92428">
              <w:rPr>
                <w:rFonts w:ascii="Times New Roman" w:eastAsia="Times New Roman" w:hAnsi="Times New Roman" w:cs="Times New Roman"/>
                <w:bCs/>
                <w:sz w:val="24"/>
                <w:szCs w:val="24"/>
                <w:lang w:eastAsia="ar-SA"/>
              </w:rPr>
              <w:t>0,0</w:t>
            </w:r>
          </w:p>
        </w:tc>
      </w:tr>
      <w:tr w:rsidR="00127867" w:rsidRPr="00347A6F" w14:paraId="464890ED"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1249554"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2381A01E" w14:textId="5C7BDEA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150,0</w:t>
            </w:r>
          </w:p>
        </w:tc>
        <w:tc>
          <w:tcPr>
            <w:tcW w:w="992" w:type="dxa"/>
            <w:tcBorders>
              <w:top w:val="single" w:sz="4" w:space="0" w:color="auto"/>
              <w:left w:val="single" w:sz="4" w:space="0" w:color="auto"/>
              <w:bottom w:val="single" w:sz="4" w:space="0" w:color="auto"/>
              <w:right w:val="single" w:sz="4" w:space="0" w:color="auto"/>
            </w:tcBorders>
          </w:tcPr>
          <w:p w14:paraId="3EE86841" w14:textId="752A554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74F458C8" w14:textId="5AB62A0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CFEE252" w14:textId="06EB1A5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93D52C2" w14:textId="6899E41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09CB6B2" w14:textId="59F5F62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7197274" w14:textId="171A0E2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150,0</w:t>
            </w:r>
          </w:p>
        </w:tc>
      </w:tr>
      <w:tr w:rsidR="00127867" w:rsidRPr="00347A6F" w14:paraId="4825971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8ECAFB2"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5B1D2EDB"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0,00</w:t>
            </w:r>
          </w:p>
        </w:tc>
        <w:tc>
          <w:tcPr>
            <w:tcW w:w="992" w:type="dxa"/>
            <w:tcBorders>
              <w:top w:val="single" w:sz="4" w:space="0" w:color="auto"/>
              <w:left w:val="single" w:sz="4" w:space="0" w:color="auto"/>
              <w:bottom w:val="single" w:sz="4" w:space="0" w:color="auto"/>
              <w:right w:val="single" w:sz="4" w:space="0" w:color="auto"/>
            </w:tcBorders>
          </w:tcPr>
          <w:p w14:paraId="099B76AE" w14:textId="2761FB7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2C24B300" w14:textId="037603E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16F3CCE9" w14:textId="0F40385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208CC2E" w14:textId="5287C0C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68DC9C4" w14:textId="0448F7F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88241DD" w14:textId="777777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0,00</w:t>
            </w:r>
          </w:p>
        </w:tc>
      </w:tr>
      <w:tr w:rsidR="00127867" w:rsidRPr="00347A6F" w14:paraId="3C69833A"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5217AEF" w14:textId="24675A0D"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1.1.1.</w:t>
            </w:r>
            <w:r w:rsidR="00402134">
              <w:rPr>
                <w:rFonts w:ascii="Times New Roman" w:eastAsia="Times New Roman" w:hAnsi="Times New Roman" w:cs="Times New Roman"/>
                <w:bCs/>
                <w:lang w:eastAsia="ru-RU"/>
              </w:rPr>
              <w:t>3</w:t>
            </w:r>
            <w:r w:rsidRPr="00127867">
              <w:rPr>
                <w:rFonts w:ascii="Times New Roman" w:eastAsia="Times New Roman" w:hAnsi="Times New Roman" w:cs="Times New Roman"/>
                <w:bCs/>
                <w:lang w:eastAsia="ru-RU"/>
              </w:rPr>
              <w:t>.  Мероприятие (результат)</w:t>
            </w:r>
          </w:p>
          <w:p w14:paraId="5A8A4A7F" w14:textId="517DDA13" w:rsidR="00127867" w:rsidRPr="00127867" w:rsidRDefault="005168B4" w:rsidP="005168B4">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 xml:space="preserve">Организовано и обеспечено </w:t>
            </w:r>
            <w:proofErr w:type="gramStart"/>
            <w:r w:rsidR="00127867" w:rsidRPr="00127867">
              <w:rPr>
                <w:rFonts w:ascii="Times New Roman" w:eastAsia="Times New Roman" w:hAnsi="Times New Roman" w:cs="Times New Roman"/>
                <w:bCs/>
                <w:lang w:eastAsia="ru-RU"/>
              </w:rPr>
              <w:t>оздоровление</w:t>
            </w:r>
            <w:proofErr w:type="gramEnd"/>
            <w:r w:rsidR="00127867" w:rsidRPr="00127867">
              <w:rPr>
                <w:rFonts w:ascii="Times New Roman" w:eastAsia="Times New Roman" w:hAnsi="Times New Roman" w:cs="Times New Roman"/>
                <w:bCs/>
                <w:lang w:eastAsia="ru-RU"/>
              </w:rPr>
              <w:t xml:space="preserve"> и отдых детей в каникулярное время</w:t>
            </w:r>
            <w:r>
              <w:rPr>
                <w:rFonts w:ascii="Times New Roman" w:eastAsia="Times New Roman" w:hAnsi="Times New Roman" w:cs="Times New Roman"/>
                <w:bCs/>
                <w:lang w:eastAsia="ru-RU"/>
              </w:rPr>
              <w:t xml:space="preserve">» </w:t>
            </w:r>
            <w:r w:rsidR="00127867"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0658CD6C" w14:textId="5D9CD0D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250,0</w:t>
            </w:r>
          </w:p>
        </w:tc>
        <w:tc>
          <w:tcPr>
            <w:tcW w:w="992" w:type="dxa"/>
            <w:tcBorders>
              <w:top w:val="single" w:sz="4" w:space="0" w:color="auto"/>
              <w:left w:val="single" w:sz="4" w:space="0" w:color="auto"/>
              <w:bottom w:val="single" w:sz="4" w:space="0" w:color="auto"/>
              <w:right w:val="single" w:sz="4" w:space="0" w:color="auto"/>
            </w:tcBorders>
          </w:tcPr>
          <w:p w14:paraId="17CD4F33" w14:textId="6AFB945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A641C63" w14:textId="45DBF76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DA1D908" w14:textId="041E534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50FE44B" w14:textId="6FFD89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DB5E9A9" w14:textId="3D19156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9533A">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6D1DF20" w14:textId="6403D10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250,0</w:t>
            </w:r>
          </w:p>
        </w:tc>
      </w:tr>
      <w:tr w:rsidR="00127867" w:rsidRPr="00347A6F" w14:paraId="616146A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6DC0F2E"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333F19A6" w14:textId="59C41D4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16C7C927" w14:textId="3DB20BB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97C9A77" w14:textId="23C590A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0C3E6AAD" w14:textId="4758BE9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18F1F1A" w14:textId="3E359BF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AA90162" w14:textId="5000B66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0A6FDBE" w14:textId="071F54A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r>
      <w:tr w:rsidR="00127867" w:rsidRPr="00347A6F" w14:paraId="4A1A8C3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BE04C55"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16DD46A7" w14:textId="5DA6B59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1EC2C31" w14:textId="6F40AC6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1C681E22" w14:textId="5B5C2D4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6158B905" w14:textId="2A41DDE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3BED746" w14:textId="1097608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B5565D4" w14:textId="44D8C66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6306835" w14:textId="2681B46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85FBD">
              <w:rPr>
                <w:rFonts w:ascii="Times New Roman" w:eastAsia="Times New Roman" w:hAnsi="Times New Roman" w:cs="Times New Roman"/>
                <w:bCs/>
                <w:sz w:val="24"/>
                <w:szCs w:val="24"/>
                <w:lang w:eastAsia="ar-SA"/>
              </w:rPr>
              <w:t>0,0</w:t>
            </w:r>
          </w:p>
        </w:tc>
      </w:tr>
      <w:tr w:rsidR="00127867" w:rsidRPr="00347A6F" w14:paraId="151A7F98"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7815D49"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38E4B4C7" w14:textId="01777B2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250,0</w:t>
            </w:r>
          </w:p>
        </w:tc>
        <w:tc>
          <w:tcPr>
            <w:tcW w:w="992" w:type="dxa"/>
            <w:tcBorders>
              <w:top w:val="single" w:sz="4" w:space="0" w:color="auto"/>
              <w:left w:val="single" w:sz="4" w:space="0" w:color="auto"/>
              <w:bottom w:val="single" w:sz="4" w:space="0" w:color="auto"/>
              <w:right w:val="single" w:sz="4" w:space="0" w:color="auto"/>
            </w:tcBorders>
          </w:tcPr>
          <w:p w14:paraId="38F8087D" w14:textId="169DD45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8261A">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1E6A8738" w14:textId="3D2C35B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8261A">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7D220B8" w14:textId="53CFB34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33E2795" w14:textId="2AEBFE5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28158F9" w14:textId="061A7C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73EF3C5" w14:textId="5FBC26B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250,0</w:t>
            </w:r>
          </w:p>
        </w:tc>
      </w:tr>
      <w:tr w:rsidR="00127867" w:rsidRPr="00347A6F" w14:paraId="54DB28A8"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49DB872"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21B9B92B" w14:textId="0D5AA2B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D017299" w14:textId="5757E59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B963876" w14:textId="7F76A76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D0101D2" w14:textId="6954AB9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AAFD857" w14:textId="0433C69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70B4F9B" w14:textId="11F47DB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7F9CA85" w14:textId="6D4755E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4E65FE">
              <w:rPr>
                <w:rFonts w:ascii="Times New Roman" w:eastAsia="Times New Roman" w:hAnsi="Times New Roman" w:cs="Times New Roman"/>
                <w:bCs/>
                <w:sz w:val="24"/>
                <w:szCs w:val="24"/>
                <w:lang w:eastAsia="ar-SA"/>
              </w:rPr>
              <w:t>0,0</w:t>
            </w:r>
          </w:p>
        </w:tc>
      </w:tr>
      <w:tr w:rsidR="00127867" w:rsidRPr="00347A6F" w14:paraId="78C59D5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6B394C9" w14:textId="25D8E03C"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1.1.1.</w:t>
            </w:r>
            <w:r w:rsidR="00402134">
              <w:rPr>
                <w:rFonts w:ascii="Times New Roman" w:eastAsia="Times New Roman" w:hAnsi="Times New Roman" w:cs="Times New Roman"/>
                <w:bCs/>
                <w:lang w:eastAsia="ru-RU"/>
              </w:rPr>
              <w:t>4</w:t>
            </w:r>
            <w:r w:rsidRPr="00127867">
              <w:rPr>
                <w:rFonts w:ascii="Times New Roman" w:eastAsia="Times New Roman" w:hAnsi="Times New Roman" w:cs="Times New Roman"/>
                <w:bCs/>
                <w:lang w:eastAsia="ru-RU"/>
              </w:rPr>
              <w:t>.  Мероприятие (результат)</w:t>
            </w:r>
          </w:p>
          <w:p w14:paraId="14660A67" w14:textId="7D61F01E" w:rsidR="00127867" w:rsidRPr="00127867" w:rsidRDefault="005168B4" w:rsidP="005168B4">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 xml:space="preserve">Выплачены стипендии за отличную учебу выпускникам общеобразовательных учреждений, поступившим на целевое </w:t>
            </w:r>
            <w:proofErr w:type="gramStart"/>
            <w:r w:rsidR="00127867" w:rsidRPr="00127867">
              <w:rPr>
                <w:rFonts w:ascii="Times New Roman" w:eastAsia="Times New Roman" w:hAnsi="Times New Roman" w:cs="Times New Roman"/>
                <w:bCs/>
                <w:lang w:eastAsia="ru-RU"/>
              </w:rPr>
              <w:t>обучение по</w:t>
            </w:r>
            <w:proofErr w:type="gramEnd"/>
            <w:r w:rsidR="00127867" w:rsidRPr="00127867">
              <w:rPr>
                <w:rFonts w:ascii="Times New Roman" w:eastAsia="Times New Roman" w:hAnsi="Times New Roman" w:cs="Times New Roman"/>
                <w:bCs/>
                <w:lang w:eastAsia="ru-RU"/>
              </w:rPr>
              <w:t xml:space="preserve"> образовательной программе высшего образования</w:t>
            </w:r>
            <w:r>
              <w:rPr>
                <w:rFonts w:ascii="Times New Roman" w:eastAsia="Times New Roman" w:hAnsi="Times New Roman" w:cs="Times New Roman"/>
                <w:bCs/>
                <w:lang w:eastAsia="ru-RU"/>
              </w:rPr>
              <w:t xml:space="preserve">» </w:t>
            </w:r>
            <w:r w:rsidR="00127867"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29A9DDD9" w14:textId="5026000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18,0   </w:t>
            </w:r>
          </w:p>
        </w:tc>
        <w:tc>
          <w:tcPr>
            <w:tcW w:w="992" w:type="dxa"/>
            <w:tcBorders>
              <w:top w:val="single" w:sz="4" w:space="0" w:color="auto"/>
              <w:left w:val="single" w:sz="4" w:space="0" w:color="auto"/>
              <w:bottom w:val="single" w:sz="4" w:space="0" w:color="auto"/>
              <w:right w:val="single" w:sz="4" w:space="0" w:color="auto"/>
            </w:tcBorders>
          </w:tcPr>
          <w:p w14:paraId="74B08BCB" w14:textId="02EA5D6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8261A">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3EFF344" w14:textId="3A9A3AD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8261A">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17544FBF" w14:textId="03330D0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8841646" w14:textId="52C199B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E5744A3" w14:textId="1D5FE93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4F0E674" w14:textId="5CDB6DF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18,0   </w:t>
            </w:r>
          </w:p>
        </w:tc>
      </w:tr>
      <w:tr w:rsidR="00127867" w:rsidRPr="00347A6F" w14:paraId="2624940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03140EF"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C94EB44" w14:textId="4640FBF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8124C65" w14:textId="7791064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1099D7B" w14:textId="022D3A7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68EB228A" w14:textId="5973E99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F990471" w14:textId="5186B59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C4C2F1A" w14:textId="63432F6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1B7E04C" w14:textId="5C14B13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35677B">
              <w:rPr>
                <w:rFonts w:ascii="Times New Roman" w:eastAsia="Times New Roman" w:hAnsi="Times New Roman" w:cs="Times New Roman"/>
                <w:bCs/>
                <w:sz w:val="24"/>
                <w:szCs w:val="24"/>
                <w:lang w:eastAsia="ar-SA"/>
              </w:rPr>
              <w:t>0,0</w:t>
            </w:r>
          </w:p>
        </w:tc>
      </w:tr>
      <w:tr w:rsidR="00127867" w:rsidRPr="00347A6F" w14:paraId="5A7DF0EE"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44EE6BE"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1F6F4F2" w14:textId="2D780F6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3A1FAD4C" w14:textId="0F67084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C481E17" w14:textId="03CB967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5B73E43" w14:textId="58B74AB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1DC4505" w14:textId="54A123F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A507886" w14:textId="63703B8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C2CB739" w14:textId="3CA2869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83846">
              <w:rPr>
                <w:rFonts w:ascii="Times New Roman" w:eastAsia="Times New Roman" w:hAnsi="Times New Roman" w:cs="Times New Roman"/>
                <w:bCs/>
                <w:sz w:val="24"/>
                <w:szCs w:val="24"/>
                <w:lang w:eastAsia="ar-SA"/>
              </w:rPr>
              <w:t>0,0</w:t>
            </w:r>
          </w:p>
        </w:tc>
      </w:tr>
      <w:tr w:rsidR="00127867" w:rsidRPr="00347A6F" w14:paraId="6052CC8F"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2C90B19B"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45FA444D" w14:textId="6916BF1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18,0</w:t>
            </w:r>
          </w:p>
        </w:tc>
        <w:tc>
          <w:tcPr>
            <w:tcW w:w="992" w:type="dxa"/>
            <w:tcBorders>
              <w:top w:val="single" w:sz="4" w:space="0" w:color="auto"/>
              <w:left w:val="single" w:sz="4" w:space="0" w:color="auto"/>
              <w:bottom w:val="single" w:sz="4" w:space="0" w:color="auto"/>
              <w:right w:val="single" w:sz="4" w:space="0" w:color="auto"/>
            </w:tcBorders>
          </w:tcPr>
          <w:p w14:paraId="2D1B1245" w14:textId="0EAA6C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700B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298A1CF" w14:textId="5A786A2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700B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4843347" w14:textId="57D1324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EB003A9" w14:textId="673C901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1894535" w14:textId="11AFC96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A30E1CA" w14:textId="28AE138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18,0   </w:t>
            </w:r>
          </w:p>
        </w:tc>
      </w:tr>
      <w:tr w:rsidR="00127867" w:rsidRPr="00347A6F" w14:paraId="5EE547AA"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37E8368"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784177C" w14:textId="40B2143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71859655" w14:textId="5D6F321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2CE5341D" w14:textId="2961650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00D127A" w14:textId="2485111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08AB946" w14:textId="087F9C5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4F27C16" w14:textId="62B0F62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58F20AD" w14:textId="616BCA1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9F5AC4">
              <w:rPr>
                <w:rFonts w:ascii="Times New Roman" w:eastAsia="Times New Roman" w:hAnsi="Times New Roman" w:cs="Times New Roman"/>
                <w:bCs/>
                <w:sz w:val="24"/>
                <w:szCs w:val="24"/>
                <w:lang w:eastAsia="ar-SA"/>
              </w:rPr>
              <w:t>0,0</w:t>
            </w:r>
          </w:p>
        </w:tc>
      </w:tr>
      <w:tr w:rsidR="00127867" w:rsidRPr="00347A6F" w14:paraId="5019D39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CFB3527" w14:textId="211FA27F"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1.1.1.</w:t>
            </w:r>
            <w:r w:rsidR="00402134">
              <w:rPr>
                <w:rFonts w:ascii="Times New Roman" w:eastAsia="Times New Roman" w:hAnsi="Times New Roman" w:cs="Times New Roman"/>
                <w:bCs/>
                <w:lang w:eastAsia="ru-RU"/>
              </w:rPr>
              <w:t>5</w:t>
            </w:r>
            <w:r w:rsidRPr="00127867">
              <w:rPr>
                <w:rFonts w:ascii="Times New Roman" w:eastAsia="Times New Roman" w:hAnsi="Times New Roman" w:cs="Times New Roman"/>
                <w:bCs/>
                <w:lang w:eastAsia="ru-RU"/>
              </w:rPr>
              <w:t>.  Мероприятие (результат)</w:t>
            </w:r>
          </w:p>
          <w:p w14:paraId="76880917" w14:textId="0F39FC95" w:rsidR="00127867" w:rsidRPr="00127867" w:rsidRDefault="005168B4" w:rsidP="005168B4">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Реализованы мероприятия, направленные на снижение напряженности на рынке труда, для особых категорий граждан</w:t>
            </w:r>
            <w:r>
              <w:rPr>
                <w:rFonts w:ascii="Times New Roman" w:eastAsia="Times New Roman" w:hAnsi="Times New Roman" w:cs="Times New Roman"/>
                <w:bCs/>
                <w:lang w:eastAsia="ru-RU"/>
              </w:rPr>
              <w:t xml:space="preserve">» </w:t>
            </w:r>
            <w:r w:rsidR="00127867"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5BD1A9C5" w14:textId="392FD5A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30,0</w:t>
            </w:r>
          </w:p>
        </w:tc>
        <w:tc>
          <w:tcPr>
            <w:tcW w:w="992" w:type="dxa"/>
            <w:tcBorders>
              <w:top w:val="single" w:sz="4" w:space="0" w:color="auto"/>
              <w:left w:val="single" w:sz="4" w:space="0" w:color="auto"/>
              <w:bottom w:val="single" w:sz="4" w:space="0" w:color="auto"/>
              <w:right w:val="single" w:sz="4" w:space="0" w:color="auto"/>
            </w:tcBorders>
          </w:tcPr>
          <w:p w14:paraId="156AD27F" w14:textId="7B24E0B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993" w:type="dxa"/>
            <w:tcBorders>
              <w:top w:val="single" w:sz="4" w:space="0" w:color="auto"/>
              <w:left w:val="single" w:sz="4" w:space="0" w:color="auto"/>
              <w:bottom w:val="single" w:sz="4" w:space="0" w:color="auto"/>
              <w:right w:val="single" w:sz="4" w:space="0" w:color="auto"/>
            </w:tcBorders>
          </w:tcPr>
          <w:p w14:paraId="3E1A0324" w14:textId="50CE371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851" w:type="dxa"/>
            <w:tcBorders>
              <w:top w:val="single" w:sz="4" w:space="0" w:color="auto"/>
              <w:left w:val="single" w:sz="4" w:space="0" w:color="auto"/>
              <w:bottom w:val="single" w:sz="4" w:space="0" w:color="auto"/>
              <w:right w:val="single" w:sz="4" w:space="0" w:color="auto"/>
            </w:tcBorders>
          </w:tcPr>
          <w:p w14:paraId="06F74DFB" w14:textId="6B169A0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7737C0" w14:textId="66C28E9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0A2A8F9" w14:textId="2930C32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B394BB3" w14:textId="1223EFA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54,0   </w:t>
            </w:r>
          </w:p>
        </w:tc>
      </w:tr>
      <w:tr w:rsidR="00127867" w:rsidRPr="00347A6F" w14:paraId="43AD860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09D71F3A"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1CD59F9B" w14:textId="1ACC3A1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A58C53D" w14:textId="076184C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4A939D63" w14:textId="0DF51C8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1C09ABD8" w14:textId="370C0AE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A123EE2" w14:textId="144D6E2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9032D87" w14:textId="0131D94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9F6948C" w14:textId="72A7DDB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D5B71">
              <w:rPr>
                <w:rFonts w:ascii="Times New Roman" w:eastAsia="Times New Roman" w:hAnsi="Times New Roman" w:cs="Times New Roman"/>
                <w:bCs/>
                <w:sz w:val="24"/>
                <w:szCs w:val="24"/>
                <w:lang w:eastAsia="ar-SA"/>
              </w:rPr>
              <w:t>0,0</w:t>
            </w:r>
          </w:p>
        </w:tc>
      </w:tr>
      <w:tr w:rsidR="00127867" w:rsidRPr="00347A6F" w14:paraId="5FFF99FA"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2FC1CE6"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lastRenderedPageBreak/>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CED99A4" w14:textId="07AEB1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30,0</w:t>
            </w:r>
          </w:p>
        </w:tc>
        <w:tc>
          <w:tcPr>
            <w:tcW w:w="992" w:type="dxa"/>
            <w:tcBorders>
              <w:top w:val="single" w:sz="4" w:space="0" w:color="auto"/>
              <w:left w:val="single" w:sz="4" w:space="0" w:color="auto"/>
              <w:bottom w:val="single" w:sz="4" w:space="0" w:color="auto"/>
              <w:right w:val="single" w:sz="4" w:space="0" w:color="auto"/>
            </w:tcBorders>
          </w:tcPr>
          <w:p w14:paraId="522C0C9B" w14:textId="53EB3CD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993" w:type="dxa"/>
            <w:tcBorders>
              <w:top w:val="single" w:sz="4" w:space="0" w:color="auto"/>
              <w:left w:val="single" w:sz="4" w:space="0" w:color="auto"/>
              <w:bottom w:val="single" w:sz="4" w:space="0" w:color="auto"/>
              <w:right w:val="single" w:sz="4" w:space="0" w:color="auto"/>
            </w:tcBorders>
          </w:tcPr>
          <w:p w14:paraId="7EEC82F3" w14:textId="0289C2C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12,0</w:t>
            </w:r>
          </w:p>
        </w:tc>
        <w:tc>
          <w:tcPr>
            <w:tcW w:w="851" w:type="dxa"/>
            <w:tcBorders>
              <w:top w:val="single" w:sz="4" w:space="0" w:color="auto"/>
              <w:left w:val="single" w:sz="4" w:space="0" w:color="auto"/>
              <w:bottom w:val="single" w:sz="4" w:space="0" w:color="auto"/>
              <w:right w:val="single" w:sz="4" w:space="0" w:color="auto"/>
            </w:tcBorders>
          </w:tcPr>
          <w:p w14:paraId="5268B304" w14:textId="3F52C3B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5A87B58" w14:textId="571C0E8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909F1B" w14:textId="1DE25D0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634BB3A" w14:textId="7A00ED8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54,0   </w:t>
            </w:r>
          </w:p>
        </w:tc>
      </w:tr>
      <w:tr w:rsidR="00127867" w:rsidRPr="00347A6F" w14:paraId="504EC53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BC2FA0A"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31FF32E4" w14:textId="54C1B21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265025FA" w14:textId="4AB4488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BCDB6CB" w14:textId="3931699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4DEA74D1" w14:textId="6E7A796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690657F" w14:textId="165F1C3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C927E5E" w14:textId="3F71120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06D60E" w14:textId="3F36BE4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r>
      <w:tr w:rsidR="00127867" w:rsidRPr="00347A6F" w14:paraId="4B173124"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8F142DE"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5A9F4811" w14:textId="2B07C99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2B9C931D" w14:textId="5AA57BD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0C47855" w14:textId="4AC9216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C492294" w14:textId="1FA4602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CC06F78" w14:textId="37384F1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D81110F" w14:textId="4F563D2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782458" w14:textId="51D5452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B4AA0">
              <w:rPr>
                <w:rFonts w:ascii="Times New Roman" w:eastAsia="Times New Roman" w:hAnsi="Times New Roman" w:cs="Times New Roman"/>
                <w:bCs/>
                <w:sz w:val="24"/>
                <w:szCs w:val="24"/>
                <w:lang w:eastAsia="ar-SA"/>
              </w:rPr>
              <w:t>0,0</w:t>
            </w:r>
          </w:p>
        </w:tc>
      </w:tr>
      <w:tr w:rsidR="00127867" w:rsidRPr="00347A6F" w14:paraId="59FF9F09"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3C4FE94"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1.2. Направление</w:t>
            </w:r>
          </w:p>
          <w:p w14:paraId="63B6C6D8" w14:textId="4F097395" w:rsidR="00127867" w:rsidRPr="00127867" w:rsidRDefault="00127867" w:rsidP="005168B4">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«Развитие  физической культуры и спорта»</w:t>
            </w:r>
            <w:r w:rsidR="005168B4">
              <w:rPr>
                <w:rFonts w:ascii="Times New Roman" w:eastAsia="Times New Roman" w:hAnsi="Times New Roman" w:cs="Times New Roman"/>
                <w:bCs/>
                <w:lang w:eastAsia="ru-RU"/>
              </w:rPr>
              <w:t xml:space="preserve"> </w:t>
            </w:r>
            <w:r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75F74B18" w14:textId="10A5539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5103,7   </w:t>
            </w:r>
          </w:p>
        </w:tc>
        <w:tc>
          <w:tcPr>
            <w:tcW w:w="992" w:type="dxa"/>
            <w:tcBorders>
              <w:top w:val="single" w:sz="4" w:space="0" w:color="auto"/>
              <w:left w:val="single" w:sz="4" w:space="0" w:color="auto"/>
              <w:bottom w:val="single" w:sz="4" w:space="0" w:color="auto"/>
              <w:right w:val="single" w:sz="4" w:space="0" w:color="auto"/>
            </w:tcBorders>
          </w:tcPr>
          <w:p w14:paraId="2B08D6E0" w14:textId="3183FEC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2908,6   </w:t>
            </w:r>
          </w:p>
        </w:tc>
        <w:tc>
          <w:tcPr>
            <w:tcW w:w="993" w:type="dxa"/>
            <w:tcBorders>
              <w:top w:val="single" w:sz="4" w:space="0" w:color="auto"/>
              <w:left w:val="single" w:sz="4" w:space="0" w:color="auto"/>
              <w:bottom w:val="single" w:sz="4" w:space="0" w:color="auto"/>
              <w:right w:val="single" w:sz="4" w:space="0" w:color="auto"/>
            </w:tcBorders>
          </w:tcPr>
          <w:p w14:paraId="0D280C4C" w14:textId="2FD2D47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1908,6</w:t>
            </w:r>
          </w:p>
        </w:tc>
        <w:tc>
          <w:tcPr>
            <w:tcW w:w="851" w:type="dxa"/>
            <w:tcBorders>
              <w:top w:val="single" w:sz="4" w:space="0" w:color="auto"/>
              <w:left w:val="single" w:sz="4" w:space="0" w:color="auto"/>
              <w:bottom w:val="single" w:sz="4" w:space="0" w:color="auto"/>
              <w:right w:val="single" w:sz="4" w:space="0" w:color="auto"/>
            </w:tcBorders>
          </w:tcPr>
          <w:p w14:paraId="546C6692" w14:textId="24F3472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DA7DA43" w14:textId="3804D59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B6D1369" w14:textId="4F7900C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28E592A" w14:textId="462EAD5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9920,9   </w:t>
            </w:r>
          </w:p>
        </w:tc>
      </w:tr>
      <w:tr w:rsidR="00127867" w:rsidRPr="00347A6F" w14:paraId="417A712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E8502FF"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FD0CB9A" w14:textId="558EF13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581F9A0D" w14:textId="495F5E7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4F65CD06" w14:textId="237CAA0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0F773307" w14:textId="2579C91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AED50D5" w14:textId="19BE6FF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D42EB8C" w14:textId="6368E91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53308C" w14:textId="1AB01C9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F70904">
              <w:rPr>
                <w:rFonts w:ascii="Times New Roman" w:eastAsia="Times New Roman" w:hAnsi="Times New Roman" w:cs="Times New Roman"/>
                <w:bCs/>
                <w:sz w:val="24"/>
                <w:szCs w:val="24"/>
                <w:lang w:eastAsia="ar-SA"/>
              </w:rPr>
              <w:t>0,0</w:t>
            </w:r>
          </w:p>
        </w:tc>
      </w:tr>
      <w:tr w:rsidR="00127867" w:rsidRPr="00347A6F" w14:paraId="24B1CE0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152EC03"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3534ED95" w14:textId="6074303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405,0</w:t>
            </w:r>
          </w:p>
        </w:tc>
        <w:tc>
          <w:tcPr>
            <w:tcW w:w="992" w:type="dxa"/>
            <w:tcBorders>
              <w:top w:val="single" w:sz="4" w:space="0" w:color="auto"/>
              <w:left w:val="single" w:sz="4" w:space="0" w:color="auto"/>
              <w:bottom w:val="single" w:sz="4" w:space="0" w:color="auto"/>
              <w:right w:val="single" w:sz="4" w:space="0" w:color="auto"/>
            </w:tcBorders>
          </w:tcPr>
          <w:p w14:paraId="4A8B3356" w14:textId="6469A2D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993" w:type="dxa"/>
            <w:tcBorders>
              <w:top w:val="single" w:sz="4" w:space="0" w:color="auto"/>
              <w:left w:val="single" w:sz="4" w:space="0" w:color="auto"/>
              <w:bottom w:val="single" w:sz="4" w:space="0" w:color="auto"/>
              <w:right w:val="single" w:sz="4" w:space="0" w:color="auto"/>
            </w:tcBorders>
          </w:tcPr>
          <w:p w14:paraId="593D4BA6" w14:textId="4398E02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851" w:type="dxa"/>
            <w:tcBorders>
              <w:top w:val="single" w:sz="4" w:space="0" w:color="auto"/>
              <w:left w:val="single" w:sz="4" w:space="0" w:color="auto"/>
              <w:bottom w:val="single" w:sz="4" w:space="0" w:color="auto"/>
              <w:right w:val="single" w:sz="4" w:space="0" w:color="auto"/>
            </w:tcBorders>
          </w:tcPr>
          <w:p w14:paraId="1F8BFE3E" w14:textId="0FE6762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A54951" w14:textId="6F3906F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7FA9C7D" w14:textId="4D0DD35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4524F1C" w14:textId="5ADD28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729,0   </w:t>
            </w:r>
          </w:p>
        </w:tc>
      </w:tr>
      <w:tr w:rsidR="00127867" w:rsidRPr="00347A6F" w14:paraId="4F09805E"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4388DE5"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18A8775D" w14:textId="7176870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4698,7   </w:t>
            </w:r>
          </w:p>
        </w:tc>
        <w:tc>
          <w:tcPr>
            <w:tcW w:w="992" w:type="dxa"/>
            <w:tcBorders>
              <w:top w:val="single" w:sz="4" w:space="0" w:color="auto"/>
              <w:left w:val="single" w:sz="4" w:space="0" w:color="auto"/>
              <w:bottom w:val="single" w:sz="4" w:space="0" w:color="auto"/>
              <w:right w:val="single" w:sz="4" w:space="0" w:color="auto"/>
            </w:tcBorders>
          </w:tcPr>
          <w:p w14:paraId="11F7F737" w14:textId="6B27B77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2746,6  </w:t>
            </w:r>
          </w:p>
        </w:tc>
        <w:tc>
          <w:tcPr>
            <w:tcW w:w="993" w:type="dxa"/>
            <w:tcBorders>
              <w:top w:val="single" w:sz="4" w:space="0" w:color="auto"/>
              <w:left w:val="single" w:sz="4" w:space="0" w:color="auto"/>
              <w:bottom w:val="single" w:sz="4" w:space="0" w:color="auto"/>
              <w:right w:val="single" w:sz="4" w:space="0" w:color="auto"/>
            </w:tcBorders>
          </w:tcPr>
          <w:p w14:paraId="70D3B6F2" w14:textId="6DB7386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1746,6</w:t>
            </w:r>
          </w:p>
        </w:tc>
        <w:tc>
          <w:tcPr>
            <w:tcW w:w="851" w:type="dxa"/>
            <w:tcBorders>
              <w:top w:val="single" w:sz="4" w:space="0" w:color="auto"/>
              <w:left w:val="single" w:sz="4" w:space="0" w:color="auto"/>
              <w:bottom w:val="single" w:sz="4" w:space="0" w:color="auto"/>
              <w:right w:val="single" w:sz="4" w:space="0" w:color="auto"/>
            </w:tcBorders>
          </w:tcPr>
          <w:p w14:paraId="051E4413" w14:textId="587E5FB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5263E94" w14:textId="4077228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73B9E03" w14:textId="574CE14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529C8CF" w14:textId="28FBF3A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9191,9   </w:t>
            </w:r>
          </w:p>
        </w:tc>
      </w:tr>
      <w:tr w:rsidR="00127867" w:rsidRPr="00347A6F" w14:paraId="52BBACD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A8E87D1"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8FD2576" w14:textId="6D2DF24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7292CCBF" w14:textId="2A19A5F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4C5B406" w14:textId="7D490E7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F980EBE" w14:textId="386CED9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77A4A37" w14:textId="6924580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97E0CDA" w14:textId="267A9CF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BFDE2F" w14:textId="11A1496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51E29">
              <w:rPr>
                <w:rFonts w:ascii="Times New Roman" w:eastAsia="Times New Roman" w:hAnsi="Times New Roman" w:cs="Times New Roman"/>
                <w:bCs/>
                <w:sz w:val="24"/>
                <w:szCs w:val="24"/>
                <w:lang w:eastAsia="ar-SA"/>
              </w:rPr>
              <w:t>0,0</w:t>
            </w:r>
          </w:p>
        </w:tc>
      </w:tr>
      <w:tr w:rsidR="00127867" w:rsidRPr="00347A6F" w14:paraId="6F37E2AB"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9D2C113" w14:textId="4B416237" w:rsidR="00127867" w:rsidRPr="00127867" w:rsidRDefault="00127867" w:rsidP="005168B4">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1.2.1.Комплекс процессных мероприятий «Создан</w:t>
            </w:r>
            <w:r w:rsidR="00402134">
              <w:rPr>
                <w:rFonts w:ascii="Times New Roman" w:eastAsia="Times New Roman" w:hAnsi="Times New Roman" w:cs="Times New Roman"/>
                <w:bCs/>
                <w:lang w:eastAsia="ru-RU"/>
              </w:rPr>
              <w:t>ие</w:t>
            </w:r>
            <w:r w:rsidRPr="00127867">
              <w:rPr>
                <w:rFonts w:ascii="Times New Roman" w:eastAsia="Times New Roman" w:hAnsi="Times New Roman" w:cs="Times New Roman"/>
                <w:bCs/>
                <w:lang w:eastAsia="ru-RU"/>
              </w:rPr>
              <w:t xml:space="preserve"> услови</w:t>
            </w:r>
            <w:r w:rsidR="00402134">
              <w:rPr>
                <w:rFonts w:ascii="Times New Roman" w:eastAsia="Times New Roman" w:hAnsi="Times New Roman" w:cs="Times New Roman"/>
                <w:bCs/>
                <w:lang w:eastAsia="ru-RU"/>
              </w:rPr>
              <w:t>й</w:t>
            </w:r>
            <w:r w:rsidRPr="00127867">
              <w:rPr>
                <w:rFonts w:ascii="Times New Roman" w:eastAsia="Times New Roman" w:hAnsi="Times New Roman" w:cs="Times New Roman"/>
                <w:bCs/>
                <w:lang w:eastAsia="ru-RU"/>
              </w:rPr>
              <w:t xml:space="preserve"> для развития  физической культуры и спорта» (всего),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4545AE06" w14:textId="64C0247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5103,7   </w:t>
            </w:r>
          </w:p>
        </w:tc>
        <w:tc>
          <w:tcPr>
            <w:tcW w:w="992" w:type="dxa"/>
            <w:tcBorders>
              <w:top w:val="single" w:sz="4" w:space="0" w:color="auto"/>
              <w:left w:val="single" w:sz="4" w:space="0" w:color="auto"/>
              <w:bottom w:val="single" w:sz="4" w:space="0" w:color="auto"/>
              <w:right w:val="single" w:sz="4" w:space="0" w:color="auto"/>
            </w:tcBorders>
          </w:tcPr>
          <w:p w14:paraId="1D31F7E5" w14:textId="3A43C34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2908,6   </w:t>
            </w:r>
          </w:p>
        </w:tc>
        <w:tc>
          <w:tcPr>
            <w:tcW w:w="993" w:type="dxa"/>
            <w:tcBorders>
              <w:top w:val="single" w:sz="4" w:space="0" w:color="auto"/>
              <w:left w:val="single" w:sz="4" w:space="0" w:color="auto"/>
              <w:bottom w:val="single" w:sz="4" w:space="0" w:color="auto"/>
              <w:right w:val="single" w:sz="4" w:space="0" w:color="auto"/>
            </w:tcBorders>
          </w:tcPr>
          <w:p w14:paraId="20FFCC42" w14:textId="54A7FAD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1908,6</w:t>
            </w:r>
          </w:p>
        </w:tc>
        <w:tc>
          <w:tcPr>
            <w:tcW w:w="851" w:type="dxa"/>
            <w:tcBorders>
              <w:top w:val="single" w:sz="4" w:space="0" w:color="auto"/>
              <w:left w:val="single" w:sz="4" w:space="0" w:color="auto"/>
              <w:bottom w:val="single" w:sz="4" w:space="0" w:color="auto"/>
              <w:right w:val="single" w:sz="4" w:space="0" w:color="auto"/>
            </w:tcBorders>
          </w:tcPr>
          <w:p w14:paraId="104BBF12" w14:textId="0534E3D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4EDC6C4" w14:textId="1184246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0EF3401" w14:textId="2B114F1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3AAEC4C" w14:textId="4B4E3DA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9920,9   </w:t>
            </w:r>
          </w:p>
        </w:tc>
      </w:tr>
      <w:tr w:rsidR="00127867" w:rsidRPr="00347A6F" w14:paraId="22DCF32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4DFFA9C4"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6420908E" w14:textId="6D54B03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505674F2" w14:textId="2F8E3A5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1FD14E32" w14:textId="5E2F814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BB18551" w14:textId="207A68B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4545443" w14:textId="5BDC546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2314E07" w14:textId="2AA8D3B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88B4B84" w14:textId="042820C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07BA9">
              <w:rPr>
                <w:rFonts w:ascii="Times New Roman" w:eastAsia="Times New Roman" w:hAnsi="Times New Roman" w:cs="Times New Roman"/>
                <w:bCs/>
                <w:sz w:val="24"/>
                <w:szCs w:val="24"/>
                <w:lang w:eastAsia="ar-SA"/>
              </w:rPr>
              <w:t>0,0</w:t>
            </w:r>
          </w:p>
        </w:tc>
      </w:tr>
      <w:tr w:rsidR="00127867" w:rsidRPr="00347A6F" w14:paraId="5570FD1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168DDBC"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7F0F4278" w14:textId="13A10B9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405,0</w:t>
            </w:r>
          </w:p>
        </w:tc>
        <w:tc>
          <w:tcPr>
            <w:tcW w:w="992" w:type="dxa"/>
            <w:tcBorders>
              <w:top w:val="single" w:sz="4" w:space="0" w:color="auto"/>
              <w:left w:val="single" w:sz="4" w:space="0" w:color="auto"/>
              <w:bottom w:val="single" w:sz="4" w:space="0" w:color="auto"/>
              <w:right w:val="single" w:sz="4" w:space="0" w:color="auto"/>
            </w:tcBorders>
          </w:tcPr>
          <w:p w14:paraId="0775F93F" w14:textId="2445548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993" w:type="dxa"/>
            <w:tcBorders>
              <w:top w:val="single" w:sz="4" w:space="0" w:color="auto"/>
              <w:left w:val="single" w:sz="4" w:space="0" w:color="auto"/>
              <w:bottom w:val="single" w:sz="4" w:space="0" w:color="auto"/>
              <w:right w:val="single" w:sz="4" w:space="0" w:color="auto"/>
            </w:tcBorders>
          </w:tcPr>
          <w:p w14:paraId="53E79EE8" w14:textId="12C78D6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851" w:type="dxa"/>
            <w:tcBorders>
              <w:top w:val="single" w:sz="4" w:space="0" w:color="auto"/>
              <w:left w:val="single" w:sz="4" w:space="0" w:color="auto"/>
              <w:bottom w:val="single" w:sz="4" w:space="0" w:color="auto"/>
              <w:right w:val="single" w:sz="4" w:space="0" w:color="auto"/>
            </w:tcBorders>
          </w:tcPr>
          <w:p w14:paraId="77C80CE2" w14:textId="2FD16B7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0A33BCD" w14:textId="5A3E967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13A1180" w14:textId="3B86DA0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BE0FCD" w14:textId="0C87F57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729,0   </w:t>
            </w:r>
          </w:p>
        </w:tc>
      </w:tr>
      <w:tr w:rsidR="00127867" w:rsidRPr="00347A6F" w14:paraId="71827F2F"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AA96DF5"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00EC48B8" w14:textId="56E0C2A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4698,7   </w:t>
            </w:r>
          </w:p>
        </w:tc>
        <w:tc>
          <w:tcPr>
            <w:tcW w:w="992" w:type="dxa"/>
            <w:tcBorders>
              <w:top w:val="single" w:sz="4" w:space="0" w:color="auto"/>
              <w:left w:val="single" w:sz="4" w:space="0" w:color="auto"/>
              <w:bottom w:val="single" w:sz="4" w:space="0" w:color="auto"/>
              <w:right w:val="single" w:sz="4" w:space="0" w:color="auto"/>
            </w:tcBorders>
          </w:tcPr>
          <w:p w14:paraId="03AE5FDD" w14:textId="0798542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2746,6  </w:t>
            </w:r>
          </w:p>
        </w:tc>
        <w:tc>
          <w:tcPr>
            <w:tcW w:w="993" w:type="dxa"/>
            <w:tcBorders>
              <w:top w:val="single" w:sz="4" w:space="0" w:color="auto"/>
              <w:left w:val="single" w:sz="4" w:space="0" w:color="auto"/>
              <w:bottom w:val="single" w:sz="4" w:space="0" w:color="auto"/>
              <w:right w:val="single" w:sz="4" w:space="0" w:color="auto"/>
            </w:tcBorders>
          </w:tcPr>
          <w:p w14:paraId="53A04A6C" w14:textId="79E0A9E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1746,6</w:t>
            </w:r>
          </w:p>
        </w:tc>
        <w:tc>
          <w:tcPr>
            <w:tcW w:w="851" w:type="dxa"/>
            <w:tcBorders>
              <w:top w:val="single" w:sz="4" w:space="0" w:color="auto"/>
              <w:left w:val="single" w:sz="4" w:space="0" w:color="auto"/>
              <w:bottom w:val="single" w:sz="4" w:space="0" w:color="auto"/>
              <w:right w:val="single" w:sz="4" w:space="0" w:color="auto"/>
            </w:tcBorders>
          </w:tcPr>
          <w:p w14:paraId="4753EBDB" w14:textId="0DC3D72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98C0A3F" w14:textId="2C311E6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C71FCFD" w14:textId="70E2DBF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C03312F" w14:textId="3AE26E3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9191,9   </w:t>
            </w:r>
          </w:p>
        </w:tc>
      </w:tr>
      <w:tr w:rsidR="00127867" w:rsidRPr="00347A6F" w14:paraId="6084B368"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656273C"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222BF7B3" w14:textId="576E6BB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0BCA4BC6" w14:textId="7B1EACC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AC991D1" w14:textId="5946DC5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51EBE32E" w14:textId="409D8A9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177370C" w14:textId="269B3D9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587B14F" w14:textId="35DCED8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1A9F765" w14:textId="2FB872F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E24A9">
              <w:rPr>
                <w:rFonts w:ascii="Times New Roman" w:eastAsia="Times New Roman" w:hAnsi="Times New Roman" w:cs="Times New Roman"/>
                <w:bCs/>
                <w:sz w:val="24"/>
                <w:szCs w:val="24"/>
                <w:lang w:eastAsia="ar-SA"/>
              </w:rPr>
              <w:t>0,0</w:t>
            </w:r>
          </w:p>
        </w:tc>
      </w:tr>
      <w:tr w:rsidR="00127867" w:rsidRPr="00347A6F" w14:paraId="24D5667C"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DE39531"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1.2.1.1. Мероприятие (результат)</w:t>
            </w:r>
          </w:p>
          <w:p w14:paraId="57D9D61A" w14:textId="3BF072F3" w:rsidR="00127867" w:rsidRPr="00127867" w:rsidRDefault="005168B4" w:rsidP="005168B4">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Предоставлено финансовое обеспечение муниципальным учреждениям на выполнение муниципального задания</w:t>
            </w:r>
            <w:r>
              <w:rPr>
                <w:rFonts w:ascii="Times New Roman" w:eastAsia="Times New Roman" w:hAnsi="Times New Roman" w:cs="Times New Roman"/>
                <w:bCs/>
                <w:lang w:eastAsia="ru-RU"/>
              </w:rPr>
              <w:t xml:space="preserve">» </w:t>
            </w:r>
            <w:r w:rsidR="00127867"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5AF79782" w14:textId="59EB9C3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402134">
              <w:rPr>
                <w:rFonts w:ascii="Times New Roman" w:eastAsia="Times New Roman" w:hAnsi="Times New Roman" w:cs="Times New Roman"/>
                <w:bCs/>
                <w:sz w:val="24"/>
                <w:szCs w:val="24"/>
                <w:lang w:eastAsia="ar-SA"/>
              </w:rPr>
              <w:t>4694,6</w:t>
            </w:r>
            <w:r w:rsidRPr="007365E7">
              <w:rPr>
                <w:rFonts w:ascii="Times New Roman" w:eastAsia="Times New Roman" w:hAnsi="Times New Roman" w:cs="Times New Roman"/>
                <w:bCs/>
                <w:sz w:val="24"/>
                <w:szCs w:val="24"/>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14:paraId="677C3DED" w14:textId="698E39AD" w:rsidR="00127867" w:rsidRPr="007365E7" w:rsidRDefault="00402134"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2745</w:t>
            </w:r>
            <w:r w:rsidR="00127867" w:rsidRPr="007365E7">
              <w:rPr>
                <w:rFonts w:ascii="Times New Roman" w:eastAsia="Times New Roman" w:hAnsi="Times New Roman" w:cs="Times New Roman"/>
                <w:bCs/>
                <w:sz w:val="24"/>
                <w:szCs w:val="24"/>
                <w:lang w:eastAsia="ar-SA"/>
              </w:rPr>
              <w:t xml:space="preserve">,0  </w:t>
            </w:r>
          </w:p>
        </w:tc>
        <w:tc>
          <w:tcPr>
            <w:tcW w:w="993" w:type="dxa"/>
            <w:tcBorders>
              <w:top w:val="single" w:sz="4" w:space="0" w:color="auto"/>
              <w:left w:val="single" w:sz="4" w:space="0" w:color="auto"/>
              <w:bottom w:val="single" w:sz="4" w:space="0" w:color="auto"/>
              <w:right w:val="single" w:sz="4" w:space="0" w:color="auto"/>
            </w:tcBorders>
          </w:tcPr>
          <w:p w14:paraId="246095ED" w14:textId="5F9782D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w:t>
            </w:r>
            <w:r w:rsidR="00402134">
              <w:rPr>
                <w:rFonts w:ascii="Times New Roman" w:eastAsia="Times New Roman" w:hAnsi="Times New Roman" w:cs="Times New Roman"/>
                <w:bCs/>
                <w:sz w:val="24"/>
                <w:szCs w:val="24"/>
                <w:lang w:eastAsia="ar-SA"/>
              </w:rPr>
              <w:t>745</w:t>
            </w:r>
            <w:r w:rsidRPr="007365E7">
              <w:rPr>
                <w:rFonts w:ascii="Times New Roman" w:eastAsia="Times New Roman" w:hAnsi="Times New Roman" w:cs="Times New Roman"/>
                <w:bCs/>
                <w:sz w:val="24"/>
                <w:szCs w:val="24"/>
                <w:lang w:eastAsia="ar-SA"/>
              </w:rPr>
              <w:t>,0</w:t>
            </w:r>
          </w:p>
        </w:tc>
        <w:tc>
          <w:tcPr>
            <w:tcW w:w="851" w:type="dxa"/>
            <w:tcBorders>
              <w:top w:val="single" w:sz="4" w:space="0" w:color="auto"/>
              <w:left w:val="single" w:sz="4" w:space="0" w:color="auto"/>
              <w:bottom w:val="single" w:sz="4" w:space="0" w:color="auto"/>
              <w:right w:val="single" w:sz="4" w:space="0" w:color="auto"/>
            </w:tcBorders>
          </w:tcPr>
          <w:p w14:paraId="28645CFF" w14:textId="1AAC44B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D506972" w14:textId="1E17ACE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0EA06D8" w14:textId="49EE02B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D154A70" w14:textId="36F19D8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402134">
              <w:rPr>
                <w:rFonts w:ascii="Times New Roman" w:eastAsia="Times New Roman" w:hAnsi="Times New Roman" w:cs="Times New Roman"/>
                <w:bCs/>
                <w:sz w:val="24"/>
                <w:szCs w:val="24"/>
                <w:lang w:eastAsia="ar-SA"/>
              </w:rPr>
              <w:t>9184,6</w:t>
            </w:r>
            <w:r w:rsidRPr="007365E7">
              <w:rPr>
                <w:rFonts w:ascii="Times New Roman" w:eastAsia="Times New Roman" w:hAnsi="Times New Roman" w:cs="Times New Roman"/>
                <w:bCs/>
                <w:sz w:val="24"/>
                <w:szCs w:val="24"/>
                <w:lang w:eastAsia="ar-SA"/>
              </w:rPr>
              <w:t xml:space="preserve">  </w:t>
            </w:r>
          </w:p>
        </w:tc>
      </w:tr>
      <w:tr w:rsidR="00127867" w:rsidRPr="00347A6F" w14:paraId="0ACDE6A5"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29C96014"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2D77A3DD" w14:textId="6F138D6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1D62724" w14:textId="4D3821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FA88E11" w14:textId="39C60E7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05F1F9B" w14:textId="12F9CA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C4C59D8" w14:textId="1D82DD0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81F99D3" w14:textId="01520D2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F5CEBC6" w14:textId="4BC5016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r>
      <w:tr w:rsidR="00127867" w:rsidRPr="00347A6F" w14:paraId="7A29F8C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8160802"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203DF3D2" w14:textId="6FBFA6D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03BF7085" w14:textId="33389BB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24C5EC1" w14:textId="0FAED40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6DBF40C" w14:textId="7734F7E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F2E3358" w14:textId="17F891D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A749FA6" w14:textId="2918180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71D4D44" w14:textId="37B45C2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AB3EB2">
              <w:rPr>
                <w:rFonts w:ascii="Times New Roman" w:eastAsia="Times New Roman" w:hAnsi="Times New Roman" w:cs="Times New Roman"/>
                <w:bCs/>
                <w:sz w:val="24"/>
                <w:szCs w:val="24"/>
                <w:lang w:eastAsia="ar-SA"/>
              </w:rPr>
              <w:t>0,0</w:t>
            </w:r>
          </w:p>
        </w:tc>
      </w:tr>
      <w:tr w:rsidR="00127867" w:rsidRPr="00347A6F" w14:paraId="7371ECEE"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738CFCB"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198863E8" w14:textId="6A6BD77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402134">
              <w:rPr>
                <w:rFonts w:ascii="Times New Roman" w:eastAsia="Times New Roman" w:hAnsi="Times New Roman" w:cs="Times New Roman"/>
                <w:bCs/>
                <w:sz w:val="24"/>
                <w:szCs w:val="24"/>
                <w:lang w:eastAsia="ar-SA"/>
              </w:rPr>
              <w:t>4694,6</w:t>
            </w:r>
            <w:r w:rsidRPr="007365E7">
              <w:rPr>
                <w:rFonts w:ascii="Times New Roman" w:eastAsia="Times New Roman" w:hAnsi="Times New Roman" w:cs="Times New Roman"/>
                <w:bCs/>
                <w:sz w:val="24"/>
                <w:szCs w:val="24"/>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14:paraId="206D87DC" w14:textId="73C315E0" w:rsidR="00127867" w:rsidRPr="007365E7" w:rsidRDefault="00402134"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2745</w:t>
            </w:r>
            <w:r w:rsidR="00127867" w:rsidRPr="007365E7">
              <w:rPr>
                <w:rFonts w:ascii="Times New Roman" w:eastAsia="Times New Roman" w:hAnsi="Times New Roman" w:cs="Times New Roman"/>
                <w:bCs/>
                <w:sz w:val="24"/>
                <w:szCs w:val="24"/>
                <w:lang w:eastAsia="ar-SA"/>
              </w:rPr>
              <w:t xml:space="preserve">,0  </w:t>
            </w:r>
          </w:p>
        </w:tc>
        <w:tc>
          <w:tcPr>
            <w:tcW w:w="993" w:type="dxa"/>
            <w:tcBorders>
              <w:top w:val="single" w:sz="4" w:space="0" w:color="auto"/>
              <w:left w:val="single" w:sz="4" w:space="0" w:color="auto"/>
              <w:bottom w:val="single" w:sz="4" w:space="0" w:color="auto"/>
              <w:right w:val="single" w:sz="4" w:space="0" w:color="auto"/>
            </w:tcBorders>
          </w:tcPr>
          <w:p w14:paraId="2501CED4" w14:textId="5BA570E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w:t>
            </w:r>
            <w:r w:rsidR="00402134">
              <w:rPr>
                <w:rFonts w:ascii="Times New Roman" w:eastAsia="Times New Roman" w:hAnsi="Times New Roman" w:cs="Times New Roman"/>
                <w:bCs/>
                <w:sz w:val="24"/>
                <w:szCs w:val="24"/>
                <w:lang w:eastAsia="ar-SA"/>
              </w:rPr>
              <w:t>745,</w:t>
            </w:r>
            <w:r w:rsidRPr="007365E7">
              <w:rPr>
                <w:rFonts w:ascii="Times New Roman" w:eastAsia="Times New Roman" w:hAnsi="Times New Roman" w:cs="Times New Roman"/>
                <w:bCs/>
                <w:sz w:val="24"/>
                <w:szCs w:val="24"/>
                <w:lang w:eastAsia="ar-SA"/>
              </w:rPr>
              <w:t>0</w:t>
            </w:r>
          </w:p>
        </w:tc>
        <w:tc>
          <w:tcPr>
            <w:tcW w:w="851" w:type="dxa"/>
            <w:tcBorders>
              <w:top w:val="single" w:sz="4" w:space="0" w:color="auto"/>
              <w:left w:val="single" w:sz="4" w:space="0" w:color="auto"/>
              <w:bottom w:val="single" w:sz="4" w:space="0" w:color="auto"/>
              <w:right w:val="single" w:sz="4" w:space="0" w:color="auto"/>
            </w:tcBorders>
          </w:tcPr>
          <w:p w14:paraId="51684E91" w14:textId="74093EE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99AE951" w14:textId="5196A27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6F59DB2" w14:textId="40A193D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7AF8445" w14:textId="2A16F02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402134">
              <w:rPr>
                <w:rFonts w:ascii="Times New Roman" w:eastAsia="Times New Roman" w:hAnsi="Times New Roman" w:cs="Times New Roman"/>
                <w:bCs/>
                <w:sz w:val="24"/>
                <w:szCs w:val="24"/>
                <w:lang w:eastAsia="ar-SA"/>
              </w:rPr>
              <w:t>9184,6</w:t>
            </w:r>
            <w:r w:rsidRPr="007365E7">
              <w:rPr>
                <w:rFonts w:ascii="Times New Roman" w:eastAsia="Times New Roman" w:hAnsi="Times New Roman" w:cs="Times New Roman"/>
                <w:bCs/>
                <w:sz w:val="24"/>
                <w:szCs w:val="24"/>
                <w:lang w:eastAsia="ar-SA"/>
              </w:rPr>
              <w:t xml:space="preserve">  </w:t>
            </w:r>
          </w:p>
        </w:tc>
      </w:tr>
      <w:tr w:rsidR="00127867" w:rsidRPr="00347A6F" w14:paraId="6FC48EA3"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49B6A8E"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953D2C9" w14:textId="63B7D2F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FCA0C9C" w14:textId="79B7FA3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552A13A" w14:textId="1155D37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DFFFEEB" w14:textId="45843E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0E356D6" w14:textId="6D1D42E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C8724EF" w14:textId="2AB9C12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7A0D2D1" w14:textId="73AB0F5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825D18">
              <w:rPr>
                <w:rFonts w:ascii="Times New Roman" w:eastAsia="Times New Roman" w:hAnsi="Times New Roman" w:cs="Times New Roman"/>
                <w:bCs/>
                <w:sz w:val="24"/>
                <w:szCs w:val="24"/>
                <w:lang w:eastAsia="ar-SA"/>
              </w:rPr>
              <w:t>0,0</w:t>
            </w:r>
          </w:p>
        </w:tc>
      </w:tr>
      <w:tr w:rsidR="00127867" w:rsidRPr="00347A6F" w14:paraId="1DAA573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62A10703"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 xml:space="preserve">1.2.1.2. Мероприятие  (результат) </w:t>
            </w:r>
          </w:p>
          <w:p w14:paraId="5696EB69" w14:textId="76A8F810" w:rsidR="00127867" w:rsidRPr="00127867" w:rsidRDefault="005168B4" w:rsidP="005168B4">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00127867" w:rsidRPr="00127867">
              <w:rPr>
                <w:rFonts w:ascii="Times New Roman" w:eastAsia="Times New Roman" w:hAnsi="Times New Roman" w:cs="Times New Roman"/>
                <w:bCs/>
                <w:lang w:eastAsia="ru-RU"/>
              </w:rPr>
              <w:t xml:space="preserve">Обеспечено  участие </w:t>
            </w:r>
            <w:r w:rsidR="00402134">
              <w:rPr>
                <w:rFonts w:ascii="Times New Roman" w:eastAsia="Times New Roman" w:hAnsi="Times New Roman" w:cs="Times New Roman"/>
                <w:bCs/>
                <w:lang w:eastAsia="ru-RU"/>
              </w:rPr>
              <w:t xml:space="preserve"> спортивных сборных команд в спортивных соревнованиях</w:t>
            </w:r>
            <w:r w:rsidR="00AC40B8">
              <w:rPr>
                <w:rFonts w:ascii="Times New Roman" w:eastAsia="Times New Roman" w:hAnsi="Times New Roman" w:cs="Times New Roman"/>
                <w:bCs/>
                <w:lang w:eastAsia="ru-RU"/>
              </w:rPr>
              <w:t xml:space="preserve"> федерального,</w:t>
            </w:r>
            <w:r w:rsidR="00402134">
              <w:rPr>
                <w:rFonts w:ascii="Times New Roman" w:eastAsia="Times New Roman" w:hAnsi="Times New Roman" w:cs="Times New Roman"/>
                <w:bCs/>
                <w:lang w:eastAsia="ru-RU"/>
              </w:rPr>
              <w:t xml:space="preserve"> регионального</w:t>
            </w:r>
            <w:r w:rsidR="00AC40B8">
              <w:rPr>
                <w:rFonts w:ascii="Times New Roman" w:eastAsia="Times New Roman" w:hAnsi="Times New Roman" w:cs="Times New Roman"/>
                <w:bCs/>
                <w:lang w:eastAsia="ru-RU"/>
              </w:rPr>
              <w:t>, муниципального</w:t>
            </w:r>
            <w:r w:rsidR="00402134">
              <w:rPr>
                <w:rFonts w:ascii="Times New Roman" w:eastAsia="Times New Roman" w:hAnsi="Times New Roman" w:cs="Times New Roman"/>
                <w:bCs/>
                <w:lang w:eastAsia="ru-RU"/>
              </w:rPr>
              <w:t xml:space="preserve"> уровня</w:t>
            </w:r>
            <w:r>
              <w:rPr>
                <w:rFonts w:ascii="Times New Roman" w:eastAsia="Times New Roman" w:hAnsi="Times New Roman" w:cs="Times New Roman"/>
                <w:bCs/>
                <w:lang w:eastAsia="ru-RU"/>
              </w:rPr>
              <w:t xml:space="preserve">» </w:t>
            </w:r>
            <w:r w:rsidR="00402134">
              <w:rPr>
                <w:rFonts w:ascii="Times New Roman" w:eastAsia="Times New Roman" w:hAnsi="Times New Roman" w:cs="Times New Roman"/>
                <w:bCs/>
                <w:lang w:eastAsia="ru-RU"/>
              </w:rPr>
              <w:t xml:space="preserve"> </w:t>
            </w:r>
            <w:r w:rsidR="00127867" w:rsidRPr="0012786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76D1F581" w14:textId="1E1FB5E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w:t>
            </w:r>
            <w:r w:rsidR="00402134">
              <w:rPr>
                <w:rFonts w:ascii="Times New Roman" w:eastAsia="Times New Roman" w:hAnsi="Times New Roman" w:cs="Times New Roman"/>
                <w:bCs/>
                <w:sz w:val="24"/>
                <w:szCs w:val="24"/>
                <w:lang w:eastAsia="ar-SA"/>
              </w:rPr>
              <w:t>409,1</w:t>
            </w:r>
            <w:r w:rsidRPr="007365E7">
              <w:rPr>
                <w:rFonts w:ascii="Times New Roman" w:eastAsia="Times New Roman" w:hAnsi="Times New Roman" w:cs="Times New Roman"/>
                <w:bCs/>
                <w:sz w:val="24"/>
                <w:szCs w:val="24"/>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14:paraId="6FC45850" w14:textId="5D7BA132"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163,6</w:t>
            </w:r>
          </w:p>
        </w:tc>
        <w:tc>
          <w:tcPr>
            <w:tcW w:w="993" w:type="dxa"/>
            <w:tcBorders>
              <w:top w:val="single" w:sz="4" w:space="0" w:color="auto"/>
              <w:left w:val="single" w:sz="4" w:space="0" w:color="auto"/>
              <w:bottom w:val="single" w:sz="4" w:space="0" w:color="auto"/>
              <w:right w:val="single" w:sz="4" w:space="0" w:color="auto"/>
            </w:tcBorders>
          </w:tcPr>
          <w:p w14:paraId="5A7CD80B" w14:textId="4A29EBF6"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163,6</w:t>
            </w:r>
          </w:p>
        </w:tc>
        <w:tc>
          <w:tcPr>
            <w:tcW w:w="851" w:type="dxa"/>
            <w:tcBorders>
              <w:top w:val="single" w:sz="4" w:space="0" w:color="auto"/>
              <w:left w:val="single" w:sz="4" w:space="0" w:color="auto"/>
              <w:bottom w:val="single" w:sz="4" w:space="0" w:color="auto"/>
              <w:right w:val="single" w:sz="4" w:space="0" w:color="auto"/>
            </w:tcBorders>
          </w:tcPr>
          <w:p w14:paraId="0278F5E4" w14:textId="1B875FA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57DE1C6" w14:textId="0EDE210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94B60BD" w14:textId="10A31E2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BCB3482" w14:textId="1F81335F"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736,3</w:t>
            </w:r>
            <w:r w:rsidR="00127867" w:rsidRPr="007365E7">
              <w:rPr>
                <w:rFonts w:ascii="Times New Roman" w:eastAsia="Times New Roman" w:hAnsi="Times New Roman" w:cs="Times New Roman"/>
                <w:bCs/>
                <w:sz w:val="24"/>
                <w:szCs w:val="24"/>
                <w:lang w:eastAsia="ar-SA"/>
              </w:rPr>
              <w:t xml:space="preserve">   </w:t>
            </w:r>
          </w:p>
        </w:tc>
      </w:tr>
      <w:tr w:rsidR="00127867" w:rsidRPr="00347A6F" w14:paraId="33F76F60"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2ADF9EDC" w14:textId="77777777" w:rsidR="00127867" w:rsidRPr="0012786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12786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5FDE3044" w14:textId="3A9C268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9EE9271" w14:textId="1180434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0074EEEB" w14:textId="57340C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20FE5622" w14:textId="4F7DD265"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3B28FF" w14:textId="1620684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0A0B163" w14:textId="267FAF5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FC216F4" w14:textId="610B7BA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6D3EC5">
              <w:rPr>
                <w:rFonts w:ascii="Times New Roman" w:eastAsia="Times New Roman" w:hAnsi="Times New Roman" w:cs="Times New Roman"/>
                <w:bCs/>
                <w:sz w:val="24"/>
                <w:szCs w:val="24"/>
                <w:lang w:eastAsia="ar-SA"/>
              </w:rPr>
              <w:t>0,0</w:t>
            </w:r>
          </w:p>
        </w:tc>
      </w:tr>
      <w:tr w:rsidR="00127867" w:rsidRPr="00347A6F" w14:paraId="01C2465E"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36787C75"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74B7264" w14:textId="4FFB682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405,0</w:t>
            </w:r>
          </w:p>
        </w:tc>
        <w:tc>
          <w:tcPr>
            <w:tcW w:w="992" w:type="dxa"/>
            <w:tcBorders>
              <w:top w:val="single" w:sz="4" w:space="0" w:color="auto"/>
              <w:left w:val="single" w:sz="4" w:space="0" w:color="auto"/>
              <w:bottom w:val="single" w:sz="4" w:space="0" w:color="auto"/>
              <w:right w:val="single" w:sz="4" w:space="0" w:color="auto"/>
            </w:tcBorders>
          </w:tcPr>
          <w:p w14:paraId="347030A8" w14:textId="4A02DA7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993" w:type="dxa"/>
            <w:tcBorders>
              <w:top w:val="single" w:sz="4" w:space="0" w:color="auto"/>
              <w:left w:val="single" w:sz="4" w:space="0" w:color="auto"/>
              <w:bottom w:val="single" w:sz="4" w:space="0" w:color="auto"/>
              <w:right w:val="single" w:sz="4" w:space="0" w:color="auto"/>
            </w:tcBorders>
          </w:tcPr>
          <w:p w14:paraId="4F077E10" w14:textId="7AD7F5E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162,0</w:t>
            </w:r>
          </w:p>
        </w:tc>
        <w:tc>
          <w:tcPr>
            <w:tcW w:w="851" w:type="dxa"/>
            <w:tcBorders>
              <w:top w:val="single" w:sz="4" w:space="0" w:color="auto"/>
              <w:left w:val="single" w:sz="4" w:space="0" w:color="auto"/>
              <w:bottom w:val="single" w:sz="4" w:space="0" w:color="auto"/>
              <w:right w:val="single" w:sz="4" w:space="0" w:color="auto"/>
            </w:tcBorders>
          </w:tcPr>
          <w:p w14:paraId="6D7C0E44" w14:textId="42C94EE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B3C3A78" w14:textId="1BFF029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09BD97F" w14:textId="7F8496E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5F3B70D" w14:textId="6A84F99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7365E7">
              <w:rPr>
                <w:rFonts w:ascii="Times New Roman" w:eastAsia="Times New Roman" w:hAnsi="Times New Roman" w:cs="Times New Roman"/>
                <w:bCs/>
                <w:sz w:val="24"/>
                <w:szCs w:val="24"/>
                <w:lang w:eastAsia="ar-SA"/>
              </w:rPr>
              <w:t xml:space="preserve"> 729,0   </w:t>
            </w:r>
          </w:p>
        </w:tc>
      </w:tr>
      <w:tr w:rsidR="00127867" w:rsidRPr="00347A6F" w14:paraId="5834B0B5"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1512330E"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763D6EAF" w14:textId="1B9D572B"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4</w:t>
            </w:r>
            <w:r w:rsidR="00127867" w:rsidRPr="007365E7">
              <w:rPr>
                <w:rFonts w:ascii="Times New Roman" w:eastAsia="Times New Roman" w:hAnsi="Times New Roman" w:cs="Times New Roman"/>
                <w:bCs/>
                <w:sz w:val="24"/>
                <w:szCs w:val="24"/>
                <w:lang w:eastAsia="ar-SA"/>
              </w:rPr>
              <w:t xml:space="preserve">,1   </w:t>
            </w:r>
          </w:p>
        </w:tc>
        <w:tc>
          <w:tcPr>
            <w:tcW w:w="992" w:type="dxa"/>
            <w:tcBorders>
              <w:top w:val="single" w:sz="4" w:space="0" w:color="auto"/>
              <w:left w:val="single" w:sz="4" w:space="0" w:color="auto"/>
              <w:bottom w:val="single" w:sz="4" w:space="0" w:color="auto"/>
              <w:right w:val="single" w:sz="4" w:space="0" w:color="auto"/>
            </w:tcBorders>
          </w:tcPr>
          <w:p w14:paraId="2DCC352C" w14:textId="0CF1701C"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1,6</w:t>
            </w:r>
          </w:p>
        </w:tc>
        <w:tc>
          <w:tcPr>
            <w:tcW w:w="993" w:type="dxa"/>
            <w:tcBorders>
              <w:top w:val="single" w:sz="4" w:space="0" w:color="auto"/>
              <w:left w:val="single" w:sz="4" w:space="0" w:color="auto"/>
              <w:bottom w:val="single" w:sz="4" w:space="0" w:color="auto"/>
              <w:right w:val="single" w:sz="4" w:space="0" w:color="auto"/>
            </w:tcBorders>
          </w:tcPr>
          <w:p w14:paraId="0E20ADBB" w14:textId="1D0D13E7"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1,6</w:t>
            </w:r>
          </w:p>
        </w:tc>
        <w:tc>
          <w:tcPr>
            <w:tcW w:w="851" w:type="dxa"/>
            <w:tcBorders>
              <w:top w:val="single" w:sz="4" w:space="0" w:color="auto"/>
              <w:left w:val="single" w:sz="4" w:space="0" w:color="auto"/>
              <w:bottom w:val="single" w:sz="4" w:space="0" w:color="auto"/>
              <w:right w:val="single" w:sz="4" w:space="0" w:color="auto"/>
            </w:tcBorders>
          </w:tcPr>
          <w:p w14:paraId="16B5A31F" w14:textId="64A3100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13F9AFA" w14:textId="01733F4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02943F0" w14:textId="5CA2E5C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01275F">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A1FFCDF" w14:textId="799CBCC7" w:rsidR="00127867" w:rsidRPr="007365E7" w:rsidRDefault="003F51C3" w:rsidP="00127867">
            <w:pPr>
              <w:suppressAutoHyphens/>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7,3</w:t>
            </w:r>
          </w:p>
        </w:tc>
      </w:tr>
      <w:tr w:rsidR="00127867" w:rsidRPr="00347A6F" w14:paraId="2B721752"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86BE458"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5E2406F1" w14:textId="5502863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272B38DF" w14:textId="3B22D33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40319D60" w14:textId="6C0EB45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4A6F47F6" w14:textId="153D127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A288B46" w14:textId="167C30C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073CD46" w14:textId="33EA660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596F642" w14:textId="65654D2A"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r w:rsidR="00127867" w:rsidRPr="00347A6F" w14:paraId="077CC25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2F57A5B"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lastRenderedPageBreak/>
              <w:t>1.2.1.3. Мероприятие (результат)</w:t>
            </w:r>
          </w:p>
          <w:p w14:paraId="2E63DF88" w14:textId="6C918D67" w:rsidR="00127867" w:rsidRPr="007365E7" w:rsidRDefault="005168B4" w:rsidP="00127867">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proofErr w:type="gramStart"/>
            <w:r w:rsidR="00127867" w:rsidRPr="007365E7">
              <w:rPr>
                <w:rFonts w:ascii="Times New Roman" w:eastAsia="Times New Roman" w:hAnsi="Times New Roman" w:cs="Times New Roman"/>
                <w:bCs/>
                <w:lang w:eastAsia="ru-RU"/>
              </w:rPr>
              <w:t>Разработана</w:t>
            </w:r>
            <w:proofErr w:type="gramEnd"/>
            <w:r w:rsidR="00127867" w:rsidRPr="007365E7">
              <w:rPr>
                <w:rFonts w:ascii="Times New Roman" w:eastAsia="Times New Roman" w:hAnsi="Times New Roman" w:cs="Times New Roman"/>
                <w:bCs/>
                <w:lang w:eastAsia="ru-RU"/>
              </w:rPr>
              <w:t xml:space="preserve"> проектно-сметная документацию по капитальному ремонту спортивного сооружения</w:t>
            </w:r>
            <w:r>
              <w:rPr>
                <w:rFonts w:ascii="Times New Roman" w:eastAsia="Times New Roman" w:hAnsi="Times New Roman" w:cs="Times New Roman"/>
                <w:bCs/>
                <w:lang w:eastAsia="ru-RU"/>
              </w:rPr>
              <w:t>»</w:t>
            </w:r>
            <w:r w:rsidR="00127867" w:rsidRPr="007365E7">
              <w:rPr>
                <w:rFonts w:ascii="Times New Roman" w:eastAsia="Times New Roman" w:hAnsi="Times New Roman" w:cs="Times New Roman"/>
                <w:bCs/>
                <w:lang w:eastAsia="ru-RU"/>
              </w:rPr>
              <w:t xml:space="preserve">, </w:t>
            </w:r>
          </w:p>
          <w:p w14:paraId="48834284"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6E9BA12F" w14:textId="0EB48BA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383831B" w14:textId="4F40021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4749868A" w14:textId="58D2238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6ABB2CE7" w14:textId="3AAD512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9B692C7" w14:textId="62A4F57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C29B59B" w14:textId="662ECD1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728E8EE" w14:textId="2363C58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r w:rsidR="00127867" w:rsidRPr="00347A6F" w14:paraId="3C9FD607"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83828D8"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7D83CADF" w14:textId="22F00AF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40AB623" w14:textId="300C7C11"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69FA308F" w14:textId="4D0AC68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3E25C19B" w14:textId="5086E9E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981211D" w14:textId="3C18F9E2"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9E02C26" w14:textId="2DCC1310"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80AAD1C" w14:textId="727AE4E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r w:rsidR="00127867" w:rsidRPr="00347A6F" w14:paraId="78D4300F"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AE28FA0"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0ACD919" w14:textId="1B1C90D9"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4211641B" w14:textId="2E7BF11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303A3959" w14:textId="257396E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44B6E77E" w14:textId="23A7958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7DBB6A6" w14:textId="523F5A2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2FACB09" w14:textId="7EC1AC8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A4BCBBE" w14:textId="643340FB"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r w:rsidR="00127867" w:rsidRPr="00347A6F" w14:paraId="1D047D44"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7F449FD7"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06B4E6A2" w14:textId="016D868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5007B23" w14:textId="50CC4BF7"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E80E6F3" w14:textId="12424B2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1228CE13" w14:textId="6C2EA80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276618E" w14:textId="3559BF13"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2895655" w14:textId="52CA6B3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9C1DB3C" w14:textId="40F6BFE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r w:rsidR="00127867" w:rsidRPr="00347A6F" w14:paraId="0A1E57A4" w14:textId="77777777" w:rsidTr="00127867">
        <w:trPr>
          <w:gridAfter w:val="1"/>
          <w:wAfter w:w="31" w:type="dxa"/>
        </w:trPr>
        <w:tc>
          <w:tcPr>
            <w:tcW w:w="3748" w:type="dxa"/>
            <w:tcBorders>
              <w:top w:val="single" w:sz="4" w:space="0" w:color="auto"/>
              <w:left w:val="single" w:sz="4" w:space="0" w:color="auto"/>
              <w:bottom w:val="single" w:sz="4" w:space="0" w:color="auto"/>
              <w:right w:val="single" w:sz="4" w:space="0" w:color="auto"/>
            </w:tcBorders>
          </w:tcPr>
          <w:p w14:paraId="504665E8" w14:textId="77777777" w:rsidR="00127867" w:rsidRPr="007365E7" w:rsidRDefault="00127867" w:rsidP="00127867">
            <w:pPr>
              <w:widowControl w:val="0"/>
              <w:autoSpaceDE w:val="0"/>
              <w:autoSpaceDN w:val="0"/>
              <w:spacing w:after="0" w:line="240" w:lineRule="auto"/>
              <w:rPr>
                <w:rFonts w:ascii="Times New Roman" w:eastAsia="Times New Roman" w:hAnsi="Times New Roman" w:cs="Times New Roman"/>
                <w:bCs/>
                <w:lang w:eastAsia="ru-RU"/>
              </w:rPr>
            </w:pPr>
            <w:r w:rsidRPr="007365E7">
              <w:rPr>
                <w:rFonts w:ascii="Times New Roman" w:eastAsia="Times New Roman" w:hAnsi="Times New Roman" w:cs="Times New Roman"/>
                <w:bCs/>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37C044B5" w14:textId="6A136C8D"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2" w:type="dxa"/>
            <w:tcBorders>
              <w:top w:val="single" w:sz="4" w:space="0" w:color="auto"/>
              <w:left w:val="single" w:sz="4" w:space="0" w:color="auto"/>
              <w:bottom w:val="single" w:sz="4" w:space="0" w:color="auto"/>
              <w:right w:val="single" w:sz="4" w:space="0" w:color="auto"/>
            </w:tcBorders>
          </w:tcPr>
          <w:p w14:paraId="66189BE8" w14:textId="1A9A8CCF"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993" w:type="dxa"/>
            <w:tcBorders>
              <w:top w:val="single" w:sz="4" w:space="0" w:color="auto"/>
              <w:left w:val="single" w:sz="4" w:space="0" w:color="auto"/>
              <w:bottom w:val="single" w:sz="4" w:space="0" w:color="auto"/>
              <w:right w:val="single" w:sz="4" w:space="0" w:color="auto"/>
            </w:tcBorders>
          </w:tcPr>
          <w:p w14:paraId="59221069" w14:textId="1AC5C938"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851" w:type="dxa"/>
            <w:tcBorders>
              <w:top w:val="single" w:sz="4" w:space="0" w:color="auto"/>
              <w:left w:val="single" w:sz="4" w:space="0" w:color="auto"/>
              <w:bottom w:val="single" w:sz="4" w:space="0" w:color="auto"/>
              <w:right w:val="single" w:sz="4" w:space="0" w:color="auto"/>
            </w:tcBorders>
          </w:tcPr>
          <w:p w14:paraId="0ADC7306" w14:textId="5CB3A736"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6356FB7" w14:textId="67FA0BC4"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B0BA4B6" w14:textId="4A323FFE"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8BA9CCD" w14:textId="2D22EE9C" w:rsidR="00127867" w:rsidRPr="007365E7" w:rsidRDefault="00127867" w:rsidP="00127867">
            <w:pPr>
              <w:suppressAutoHyphens/>
              <w:spacing w:after="0" w:line="240" w:lineRule="auto"/>
              <w:rPr>
                <w:rFonts w:ascii="Times New Roman" w:eastAsia="Times New Roman" w:hAnsi="Times New Roman" w:cs="Times New Roman"/>
                <w:bCs/>
                <w:sz w:val="24"/>
                <w:szCs w:val="24"/>
                <w:lang w:eastAsia="ar-SA"/>
              </w:rPr>
            </w:pPr>
            <w:r w:rsidRPr="00D00F63">
              <w:rPr>
                <w:rFonts w:ascii="Times New Roman" w:eastAsia="Times New Roman" w:hAnsi="Times New Roman" w:cs="Times New Roman"/>
                <w:bCs/>
                <w:sz w:val="24"/>
                <w:szCs w:val="24"/>
                <w:lang w:eastAsia="ar-SA"/>
              </w:rPr>
              <w:t>0,0</w:t>
            </w:r>
          </w:p>
        </w:tc>
      </w:tr>
    </w:tbl>
    <w:p w14:paraId="4914E906"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423C58BB"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2024D7B3"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4073B8BB"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3282BB72"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5C5DD243"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165849FB"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541ADC67"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25863A6E"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297C4DBA"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20BEA227"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4C5F73E1" w14:textId="77777777" w:rsidR="00166F49" w:rsidRDefault="00166F49" w:rsidP="00347A6F">
      <w:pPr>
        <w:widowControl w:val="0"/>
        <w:autoSpaceDE w:val="0"/>
        <w:autoSpaceDN w:val="0"/>
        <w:spacing w:after="0" w:line="240" w:lineRule="auto"/>
        <w:jc w:val="both"/>
        <w:rPr>
          <w:rFonts w:ascii="Times New Roman" w:eastAsia="Times New Roman" w:hAnsi="Times New Roman" w:cs="Times New Roman"/>
          <w:lang w:eastAsia="ru-RU"/>
        </w:rPr>
      </w:pPr>
    </w:p>
    <w:p w14:paraId="04ED640C" w14:textId="30289BFB"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20F4C6B3" w14:textId="697784AF"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292A2E9A" w14:textId="524A9B8B"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133DF5EC" w14:textId="4B100AB8"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41780039" w14:textId="33AD5A35"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1C6A7261" w14:textId="3AB2C5E3"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775E565A" w14:textId="60802B66"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300DC963" w14:textId="1BF3B2EF"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6F2437BD" w14:textId="5B7B4159"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2286DE8E" w14:textId="2B14C4A7"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56C9170E" w14:textId="7B864C7F"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6A31B139" w14:textId="0F68D91D"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445DD53F" w14:textId="5ECAB610"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21B77E66" w14:textId="1778C8D4"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0FBD2238" w14:textId="65D67078"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6EA59949" w14:textId="61F682B9"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4901E120" w14:textId="6826745F"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264B41FF" w14:textId="302F932D"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2C2E0063" w14:textId="7BD1A409"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348EF7D0" w14:textId="6BC5BADB"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1B9E4AAA" w14:textId="22A30CD7"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6430469B" w14:textId="2B11927C"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5C2D6148" w14:textId="77777777" w:rsidR="003F51C3" w:rsidRDefault="003F51C3" w:rsidP="00347A6F">
      <w:pPr>
        <w:widowControl w:val="0"/>
        <w:autoSpaceDE w:val="0"/>
        <w:autoSpaceDN w:val="0"/>
        <w:spacing w:after="0" w:line="240" w:lineRule="auto"/>
        <w:jc w:val="both"/>
        <w:rPr>
          <w:rFonts w:ascii="Times New Roman" w:eastAsia="Times New Roman" w:hAnsi="Times New Roman" w:cs="Times New Roman"/>
          <w:lang w:eastAsia="ru-RU"/>
        </w:rPr>
      </w:pPr>
    </w:p>
    <w:p w14:paraId="66C0C999" w14:textId="0D02E48D"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4306B343" w14:textId="7317FA76"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79F07AFF" w14:textId="19AB8BD7"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65206CAD" w14:textId="27F6242E"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28D6D1CD" w14:textId="3E9B9674" w:rsidR="00127867" w:rsidRDefault="00127867" w:rsidP="00347A6F">
      <w:pPr>
        <w:widowControl w:val="0"/>
        <w:autoSpaceDE w:val="0"/>
        <w:autoSpaceDN w:val="0"/>
        <w:spacing w:after="0" w:line="240" w:lineRule="auto"/>
        <w:jc w:val="both"/>
        <w:rPr>
          <w:rFonts w:ascii="Times New Roman" w:eastAsia="Times New Roman" w:hAnsi="Times New Roman" w:cs="Times New Roman"/>
          <w:lang w:eastAsia="ru-RU"/>
        </w:rPr>
      </w:pPr>
    </w:p>
    <w:p w14:paraId="71E7AE10" w14:textId="600D986B" w:rsidR="005168B4" w:rsidRDefault="005168B4" w:rsidP="00347A6F">
      <w:pPr>
        <w:widowControl w:val="0"/>
        <w:autoSpaceDE w:val="0"/>
        <w:autoSpaceDN w:val="0"/>
        <w:spacing w:after="0" w:line="240" w:lineRule="auto"/>
        <w:jc w:val="both"/>
        <w:rPr>
          <w:rFonts w:ascii="Times New Roman" w:eastAsia="Times New Roman" w:hAnsi="Times New Roman" w:cs="Times New Roman"/>
          <w:lang w:eastAsia="ru-RU"/>
        </w:rPr>
      </w:pPr>
    </w:p>
    <w:p w14:paraId="049D1D69" w14:textId="1A7E0523" w:rsidR="005168B4" w:rsidRDefault="005168B4" w:rsidP="00347A6F">
      <w:pPr>
        <w:widowControl w:val="0"/>
        <w:autoSpaceDE w:val="0"/>
        <w:autoSpaceDN w:val="0"/>
        <w:spacing w:after="0" w:line="240" w:lineRule="auto"/>
        <w:jc w:val="both"/>
        <w:rPr>
          <w:rFonts w:ascii="Times New Roman" w:eastAsia="Times New Roman" w:hAnsi="Times New Roman" w:cs="Times New Roman"/>
          <w:lang w:eastAsia="ru-RU"/>
        </w:rPr>
      </w:pPr>
    </w:p>
    <w:p w14:paraId="6F97C7D5" w14:textId="2CDA3875" w:rsidR="005168B4" w:rsidRDefault="005168B4" w:rsidP="00347A6F">
      <w:pPr>
        <w:widowControl w:val="0"/>
        <w:autoSpaceDE w:val="0"/>
        <w:autoSpaceDN w:val="0"/>
        <w:spacing w:after="0" w:line="240" w:lineRule="auto"/>
        <w:jc w:val="both"/>
        <w:rPr>
          <w:rFonts w:ascii="Times New Roman" w:eastAsia="Times New Roman" w:hAnsi="Times New Roman" w:cs="Times New Roman"/>
          <w:lang w:eastAsia="ru-RU"/>
        </w:rPr>
      </w:pPr>
    </w:p>
    <w:p w14:paraId="4AB4A091" w14:textId="77777777" w:rsidR="005168B4" w:rsidRDefault="005168B4" w:rsidP="00347A6F">
      <w:pPr>
        <w:widowControl w:val="0"/>
        <w:autoSpaceDE w:val="0"/>
        <w:autoSpaceDN w:val="0"/>
        <w:spacing w:after="0" w:line="240" w:lineRule="auto"/>
        <w:jc w:val="both"/>
        <w:rPr>
          <w:rFonts w:ascii="Times New Roman" w:eastAsia="Times New Roman" w:hAnsi="Times New Roman" w:cs="Times New Roman"/>
          <w:lang w:eastAsia="ru-RU"/>
        </w:rPr>
      </w:pPr>
    </w:p>
    <w:p w14:paraId="431B4FBE" w14:textId="77777777" w:rsidR="001F7F6D" w:rsidRDefault="001F7F6D" w:rsidP="00347A6F">
      <w:pPr>
        <w:widowControl w:val="0"/>
        <w:autoSpaceDE w:val="0"/>
        <w:autoSpaceDN w:val="0"/>
        <w:spacing w:after="0" w:line="240" w:lineRule="auto"/>
        <w:jc w:val="both"/>
        <w:rPr>
          <w:rFonts w:ascii="Times New Roman" w:eastAsia="Times New Roman" w:hAnsi="Times New Roman" w:cs="Times New Roman"/>
          <w:lang w:eastAsia="ru-RU"/>
        </w:rPr>
      </w:pPr>
    </w:p>
    <w:p w14:paraId="2223C3A7" w14:textId="77777777" w:rsidR="00347A6F" w:rsidRDefault="00347A6F" w:rsidP="00347A6F">
      <w:pPr>
        <w:widowControl w:val="0"/>
        <w:autoSpaceDE w:val="0"/>
        <w:autoSpaceDN w:val="0"/>
        <w:spacing w:after="0" w:line="240" w:lineRule="auto"/>
        <w:jc w:val="both"/>
        <w:rPr>
          <w:rFonts w:ascii="Times New Roman" w:eastAsia="Times New Roman" w:hAnsi="Times New Roman" w:cs="Times New Roman"/>
          <w:lang w:eastAsia="ru-RU"/>
        </w:rPr>
      </w:pPr>
    </w:p>
    <w:p w14:paraId="5115A659" w14:textId="77777777" w:rsidR="00347A6F" w:rsidRPr="00347A6F" w:rsidRDefault="00347A6F" w:rsidP="00347A6F">
      <w:pPr>
        <w:jc w:val="center"/>
        <w:rPr>
          <w:rFonts w:ascii="Times New Roman" w:hAnsi="Times New Roman" w:cs="Times New Roman"/>
          <w:b/>
          <w:sz w:val="28"/>
          <w:szCs w:val="28"/>
        </w:rPr>
      </w:pPr>
      <w:r w:rsidRPr="00347A6F">
        <w:rPr>
          <w:rFonts w:ascii="Times New Roman" w:hAnsi="Times New Roman" w:cs="Times New Roman"/>
          <w:b/>
          <w:sz w:val="28"/>
          <w:szCs w:val="28"/>
        </w:rPr>
        <w:lastRenderedPageBreak/>
        <w:t>Стратегические приоритеты</w:t>
      </w:r>
    </w:p>
    <w:p w14:paraId="469B8584" w14:textId="77777777" w:rsidR="00347A6F" w:rsidRDefault="00347A6F" w:rsidP="005168B4">
      <w:pPr>
        <w:pStyle w:val="a7"/>
        <w:numPr>
          <w:ilvl w:val="0"/>
          <w:numId w:val="2"/>
        </w:numPr>
        <w:spacing w:after="0" w:line="0" w:lineRule="atLeast"/>
        <w:ind w:left="0" w:firstLine="567"/>
        <w:jc w:val="both"/>
        <w:rPr>
          <w:rFonts w:ascii="Times New Roman" w:hAnsi="Times New Roman" w:cs="Times New Roman"/>
          <w:b/>
          <w:sz w:val="28"/>
          <w:szCs w:val="28"/>
        </w:rPr>
      </w:pPr>
      <w:r w:rsidRPr="00347A6F">
        <w:rPr>
          <w:rFonts w:ascii="Times New Roman" w:hAnsi="Times New Roman" w:cs="Times New Roman"/>
          <w:b/>
          <w:sz w:val="28"/>
          <w:szCs w:val="28"/>
        </w:rPr>
        <w:t>Оценка текущего состояния сферы молодежной политики, физической культуры и спорта на территории Невельского муниципального округа.</w:t>
      </w:r>
    </w:p>
    <w:p w14:paraId="26A98D96" w14:textId="77777777" w:rsidR="006013C8" w:rsidRDefault="006013C8" w:rsidP="005168B4">
      <w:pPr>
        <w:pStyle w:val="a7"/>
        <w:spacing w:after="0" w:line="0" w:lineRule="atLeast"/>
        <w:ind w:left="0" w:firstLine="567"/>
        <w:jc w:val="both"/>
        <w:rPr>
          <w:rFonts w:ascii="Times New Roman" w:hAnsi="Times New Roman" w:cs="Times New Roman"/>
          <w:sz w:val="28"/>
          <w:szCs w:val="28"/>
        </w:rPr>
      </w:pPr>
      <w:r w:rsidRPr="006013C8">
        <w:rPr>
          <w:rFonts w:ascii="Times New Roman" w:hAnsi="Times New Roman" w:cs="Times New Roman"/>
          <w:sz w:val="28"/>
          <w:szCs w:val="28"/>
        </w:rPr>
        <w:t>Успешно выполнен единый муниципальный календарный план работы Управления образования, физической культуры и спорта Администрации Невельского</w:t>
      </w:r>
      <w:r>
        <w:rPr>
          <w:rFonts w:ascii="Times New Roman" w:hAnsi="Times New Roman" w:cs="Times New Roman"/>
          <w:sz w:val="28"/>
          <w:szCs w:val="28"/>
        </w:rPr>
        <w:t xml:space="preserve"> муниципального округа.</w:t>
      </w:r>
    </w:p>
    <w:p w14:paraId="05F56965" w14:textId="77777777" w:rsidR="006013C8" w:rsidRDefault="006013C8" w:rsidP="005168B4">
      <w:pPr>
        <w:pStyle w:val="a7"/>
        <w:spacing w:after="0" w:line="0" w:lineRule="atLeast"/>
        <w:ind w:left="0" w:firstLine="567"/>
        <w:jc w:val="both"/>
        <w:rPr>
          <w:rFonts w:ascii="Times New Roman" w:eastAsia="Times New Roman" w:hAnsi="Times New Roman" w:cs="Times New Roman"/>
          <w:sz w:val="28"/>
          <w:szCs w:val="28"/>
          <w:lang w:eastAsia="zh-CN"/>
        </w:rPr>
      </w:pPr>
      <w:r w:rsidRPr="006013C8">
        <w:rPr>
          <w:rFonts w:ascii="Times New Roman" w:eastAsia="Times New Roman" w:hAnsi="Times New Roman" w:cs="Times New Roman"/>
          <w:sz w:val="28"/>
          <w:szCs w:val="28"/>
          <w:lang w:eastAsia="zh-CN"/>
        </w:rPr>
        <w:t>Ежеквартально провод</w:t>
      </w:r>
      <w:r>
        <w:rPr>
          <w:rFonts w:ascii="Times New Roman" w:eastAsia="Times New Roman" w:hAnsi="Times New Roman" w:cs="Times New Roman"/>
          <w:sz w:val="28"/>
          <w:szCs w:val="28"/>
          <w:lang w:eastAsia="zh-CN"/>
        </w:rPr>
        <w:t xml:space="preserve">ятся </w:t>
      </w:r>
      <w:r w:rsidRPr="006013C8">
        <w:rPr>
          <w:rFonts w:ascii="Times New Roman" w:eastAsia="Times New Roman" w:hAnsi="Times New Roman" w:cs="Times New Roman"/>
          <w:sz w:val="28"/>
          <w:szCs w:val="28"/>
          <w:lang w:eastAsia="zh-CN"/>
        </w:rPr>
        <w:t>совещания актива  спортивной общественности, принима</w:t>
      </w:r>
      <w:r>
        <w:rPr>
          <w:rFonts w:ascii="Times New Roman" w:eastAsia="Times New Roman" w:hAnsi="Times New Roman" w:cs="Times New Roman"/>
          <w:sz w:val="28"/>
          <w:szCs w:val="28"/>
          <w:lang w:eastAsia="zh-CN"/>
        </w:rPr>
        <w:t>ются</w:t>
      </w:r>
      <w:r w:rsidRPr="006013C8">
        <w:rPr>
          <w:rFonts w:ascii="Times New Roman" w:eastAsia="Times New Roman" w:hAnsi="Times New Roman" w:cs="Times New Roman"/>
          <w:sz w:val="28"/>
          <w:szCs w:val="28"/>
          <w:lang w:eastAsia="zh-CN"/>
        </w:rPr>
        <w:t xml:space="preserve"> конкретные решения по расходованию денежных сре</w:t>
      </w:r>
      <w:proofErr w:type="gramStart"/>
      <w:r w:rsidRPr="006013C8">
        <w:rPr>
          <w:rFonts w:ascii="Times New Roman" w:eastAsia="Times New Roman" w:hAnsi="Times New Roman" w:cs="Times New Roman"/>
          <w:sz w:val="28"/>
          <w:szCs w:val="28"/>
          <w:lang w:eastAsia="zh-CN"/>
        </w:rPr>
        <w:t>дств в т</w:t>
      </w:r>
      <w:proofErr w:type="gramEnd"/>
      <w:r w:rsidRPr="006013C8">
        <w:rPr>
          <w:rFonts w:ascii="Times New Roman" w:eastAsia="Times New Roman" w:hAnsi="Times New Roman" w:cs="Times New Roman"/>
          <w:sz w:val="28"/>
          <w:szCs w:val="28"/>
          <w:lang w:eastAsia="zh-CN"/>
        </w:rPr>
        <w:t>ечение года,  участию сборных команд в Первенстве Псковской области по тем или иным видам спорта. Были определены основные направления работы по улучшению спортивной инфраструктуры района, а также содержания спортивных объектов и плоскостных спортивных сооружений которые требуют необходимого ремонта,  необходимость приобретения спортинвентаря.</w:t>
      </w:r>
    </w:p>
    <w:p w14:paraId="48945983" w14:textId="32D8FD7E" w:rsidR="006013C8" w:rsidRPr="006013C8" w:rsidRDefault="006013C8" w:rsidP="005168B4">
      <w:pPr>
        <w:pStyle w:val="a7"/>
        <w:spacing w:after="0" w:line="0" w:lineRule="atLeast"/>
        <w:ind w:left="0" w:firstLine="567"/>
        <w:jc w:val="both"/>
        <w:rPr>
          <w:rFonts w:ascii="Times New Roman" w:eastAsia="Times New Roman" w:hAnsi="Times New Roman" w:cs="Times New Roman"/>
          <w:sz w:val="28"/>
          <w:szCs w:val="28"/>
          <w:u w:val="single"/>
          <w:lang w:eastAsia="zh-CN"/>
        </w:rPr>
      </w:pPr>
      <w:r w:rsidRPr="006013C8">
        <w:rPr>
          <w:rFonts w:ascii="Times New Roman" w:eastAsia="Times New Roman" w:hAnsi="Times New Roman" w:cs="Times New Roman"/>
          <w:sz w:val="28"/>
          <w:szCs w:val="28"/>
          <w:u w:val="single"/>
          <w:lang w:eastAsia="zh-CN"/>
        </w:rPr>
        <w:t>Работа с физкультурными кадрами.</w:t>
      </w:r>
    </w:p>
    <w:p w14:paraId="15B1F123" w14:textId="6CE66E40" w:rsidR="006013C8" w:rsidRDefault="006013C8" w:rsidP="005168B4">
      <w:pPr>
        <w:pStyle w:val="a7"/>
        <w:spacing w:after="0" w:line="0" w:lineRule="atLeast"/>
        <w:ind w:left="0" w:firstLine="567"/>
        <w:jc w:val="both"/>
        <w:rPr>
          <w:rFonts w:ascii="Times New Roman" w:eastAsia="Times New Roman" w:hAnsi="Times New Roman" w:cs="Times New Roman"/>
          <w:sz w:val="28"/>
          <w:szCs w:val="28"/>
          <w:lang w:eastAsia="zh-CN"/>
        </w:rPr>
      </w:pPr>
      <w:r w:rsidRPr="006013C8">
        <w:rPr>
          <w:rFonts w:ascii="Times New Roman" w:eastAsia="Times New Roman" w:hAnsi="Times New Roman" w:cs="Times New Roman"/>
          <w:sz w:val="28"/>
          <w:szCs w:val="28"/>
          <w:lang w:eastAsia="zh-CN"/>
        </w:rPr>
        <w:t>Все дошкольные и общеобразовательные учреждения Невельского района обеспечены физкультурными кадрами. Специалисты повышают свою квалификацию через регулярные методические объединения учителей физической культуры, через участие в областных и российских профессиональных конкурсах, через участие в семинарах – совещаниях по различным видам спорта и через областные курсы повышения квалификации по различным направлениям.</w:t>
      </w:r>
      <w:r>
        <w:rPr>
          <w:rFonts w:ascii="Times New Roman" w:eastAsia="Times New Roman" w:hAnsi="Times New Roman" w:cs="Times New Roman"/>
          <w:sz w:val="28"/>
          <w:szCs w:val="28"/>
          <w:lang w:eastAsia="zh-CN"/>
        </w:rPr>
        <w:t xml:space="preserve"> </w:t>
      </w:r>
    </w:p>
    <w:p w14:paraId="4D6A3838" w14:textId="667C8B8D" w:rsidR="006013C8" w:rsidRPr="006013C8" w:rsidRDefault="006013C8" w:rsidP="005168B4">
      <w:pPr>
        <w:pStyle w:val="a7"/>
        <w:spacing w:after="0" w:line="0" w:lineRule="atLeast"/>
        <w:ind w:left="0" w:firstLine="567"/>
        <w:jc w:val="both"/>
        <w:rPr>
          <w:rFonts w:ascii="Times New Roman" w:eastAsia="Times New Roman" w:hAnsi="Times New Roman" w:cs="Times New Roman"/>
          <w:sz w:val="28"/>
          <w:szCs w:val="28"/>
          <w:u w:val="single"/>
          <w:lang w:eastAsia="zh-CN"/>
        </w:rPr>
      </w:pPr>
      <w:r w:rsidRPr="006013C8">
        <w:rPr>
          <w:rFonts w:ascii="Times New Roman" w:eastAsia="Times New Roman" w:hAnsi="Times New Roman" w:cs="Times New Roman"/>
          <w:sz w:val="28"/>
          <w:szCs w:val="28"/>
          <w:u w:val="single"/>
          <w:lang w:eastAsia="zh-CN"/>
        </w:rPr>
        <w:t>Организация физического воспитания в дошкольных и общеобразовательных учреждениях.</w:t>
      </w:r>
    </w:p>
    <w:p w14:paraId="40E1BE3E" w14:textId="749FF6AF" w:rsidR="006013C8" w:rsidRDefault="00EC5C82" w:rsidP="005168B4">
      <w:pPr>
        <w:pStyle w:val="a7"/>
        <w:spacing w:after="0" w:line="0" w:lineRule="atLeast"/>
        <w:ind w:left="0"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 </w:t>
      </w:r>
      <w:r w:rsidR="006013C8" w:rsidRPr="006013C8">
        <w:rPr>
          <w:rFonts w:ascii="Times New Roman" w:eastAsia="Times New Roman" w:hAnsi="Times New Roman" w:cs="Times New Roman"/>
          <w:sz w:val="28"/>
          <w:szCs w:val="28"/>
          <w:lang w:eastAsia="zh-CN"/>
        </w:rPr>
        <w:t xml:space="preserve">Всего </w:t>
      </w:r>
      <w:proofErr w:type="gramStart"/>
      <w:r w:rsidR="006013C8" w:rsidRPr="006013C8">
        <w:rPr>
          <w:rFonts w:ascii="Times New Roman" w:eastAsia="Times New Roman" w:hAnsi="Times New Roman" w:cs="Times New Roman"/>
          <w:sz w:val="28"/>
          <w:szCs w:val="28"/>
          <w:lang w:eastAsia="zh-CN"/>
        </w:rPr>
        <w:t>в</w:t>
      </w:r>
      <w:proofErr w:type="gramEnd"/>
      <w:r w:rsidR="006013C8" w:rsidRPr="006013C8">
        <w:rPr>
          <w:rFonts w:ascii="Times New Roman" w:eastAsia="Times New Roman" w:hAnsi="Times New Roman" w:cs="Times New Roman"/>
          <w:sz w:val="28"/>
          <w:szCs w:val="28"/>
          <w:lang w:eastAsia="zh-CN"/>
        </w:rPr>
        <w:t xml:space="preserve"> </w:t>
      </w:r>
      <w:proofErr w:type="gramStart"/>
      <w:r w:rsidR="006013C8" w:rsidRPr="006013C8">
        <w:rPr>
          <w:rFonts w:ascii="Times New Roman" w:eastAsia="Times New Roman" w:hAnsi="Times New Roman" w:cs="Times New Roman"/>
          <w:sz w:val="28"/>
          <w:szCs w:val="28"/>
          <w:lang w:eastAsia="zh-CN"/>
        </w:rPr>
        <w:t>Невельском</w:t>
      </w:r>
      <w:proofErr w:type="gramEnd"/>
      <w:r w:rsidR="006013C8" w:rsidRPr="006013C8">
        <w:rPr>
          <w:rFonts w:ascii="Times New Roman" w:eastAsia="Times New Roman" w:hAnsi="Times New Roman" w:cs="Times New Roman"/>
          <w:sz w:val="28"/>
          <w:szCs w:val="28"/>
          <w:lang w:eastAsia="zh-CN"/>
        </w:rPr>
        <w:t xml:space="preserve"> </w:t>
      </w:r>
      <w:r w:rsidR="0001256C">
        <w:rPr>
          <w:rFonts w:ascii="Times New Roman" w:eastAsia="Times New Roman" w:hAnsi="Times New Roman" w:cs="Times New Roman"/>
          <w:sz w:val="28"/>
          <w:szCs w:val="28"/>
          <w:lang w:eastAsia="zh-CN"/>
        </w:rPr>
        <w:t>муниципальном округе</w:t>
      </w:r>
      <w:r w:rsidR="006013C8" w:rsidRPr="006013C8">
        <w:rPr>
          <w:rFonts w:ascii="Times New Roman" w:eastAsia="Times New Roman" w:hAnsi="Times New Roman" w:cs="Times New Roman"/>
          <w:sz w:val="28"/>
          <w:szCs w:val="28"/>
          <w:lang w:eastAsia="zh-CN"/>
        </w:rPr>
        <w:t xml:space="preserve"> дошкольных образовательных учреждений – 1, в котором воспитывается 498 детей. Всего штатных работников в данном учреждении, занимающихся с детьми физической культурой и спортом – 3 чел</w:t>
      </w:r>
      <w:r w:rsidR="0001256C">
        <w:rPr>
          <w:rFonts w:ascii="Times New Roman" w:eastAsia="Times New Roman" w:hAnsi="Times New Roman" w:cs="Times New Roman"/>
          <w:sz w:val="28"/>
          <w:szCs w:val="28"/>
          <w:lang w:eastAsia="zh-CN"/>
        </w:rPr>
        <w:t xml:space="preserve">. </w:t>
      </w:r>
      <w:r w:rsidR="0001256C" w:rsidRPr="0001256C">
        <w:rPr>
          <w:rFonts w:ascii="Times New Roman" w:hAnsi="Times New Roman" w:cs="Times New Roman"/>
          <w:sz w:val="28"/>
          <w:szCs w:val="28"/>
        </w:rPr>
        <w:t>Организация физического воспитания в дошкольных образовательных учреждениях строго плановая.</w:t>
      </w:r>
    </w:p>
    <w:p w14:paraId="7D418A31" w14:textId="54769EC5" w:rsidR="0001256C" w:rsidRPr="0001256C" w:rsidRDefault="0001256C" w:rsidP="00EC5C82">
      <w:pPr>
        <w:tabs>
          <w:tab w:val="left" w:pos="896"/>
        </w:tabs>
        <w:suppressAutoHyphens/>
        <w:spacing w:after="0" w:line="0" w:lineRule="atLeast"/>
        <w:ind w:firstLine="567"/>
        <w:contextualSpacing/>
        <w:jc w:val="both"/>
        <w:rPr>
          <w:rFonts w:ascii="Times New Roman" w:eastAsia="Times New Roman" w:hAnsi="Times New Roman" w:cs="Times New Roman"/>
          <w:sz w:val="24"/>
          <w:szCs w:val="24"/>
          <w:lang w:eastAsia="zh-CN"/>
        </w:rPr>
      </w:pPr>
      <w:proofErr w:type="gramStart"/>
      <w:r w:rsidRPr="0001256C">
        <w:rPr>
          <w:rFonts w:ascii="Times New Roman" w:eastAsia="Times New Roman" w:hAnsi="Times New Roman" w:cs="Times New Roman"/>
          <w:sz w:val="28"/>
          <w:szCs w:val="28"/>
          <w:lang w:eastAsia="zh-CN"/>
        </w:rPr>
        <w:t>В</w:t>
      </w:r>
      <w:proofErr w:type="gramEnd"/>
      <w:r w:rsidRPr="0001256C">
        <w:rPr>
          <w:rFonts w:ascii="Times New Roman" w:eastAsia="Times New Roman" w:hAnsi="Times New Roman" w:cs="Times New Roman"/>
          <w:sz w:val="28"/>
          <w:szCs w:val="28"/>
          <w:lang w:eastAsia="zh-CN"/>
        </w:rPr>
        <w:t xml:space="preserve"> </w:t>
      </w:r>
      <w:proofErr w:type="gramStart"/>
      <w:r w:rsidRPr="0001256C">
        <w:rPr>
          <w:rFonts w:ascii="Times New Roman" w:eastAsia="Times New Roman" w:hAnsi="Times New Roman" w:cs="Times New Roman"/>
          <w:sz w:val="28"/>
          <w:szCs w:val="28"/>
          <w:lang w:eastAsia="zh-CN"/>
        </w:rPr>
        <w:t>Невельском</w:t>
      </w:r>
      <w:proofErr w:type="gramEnd"/>
      <w:r w:rsidRPr="0001256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муниципальном округе</w:t>
      </w:r>
      <w:r w:rsidRPr="0001256C">
        <w:rPr>
          <w:rFonts w:ascii="Times New Roman" w:eastAsia="Times New Roman" w:hAnsi="Times New Roman" w:cs="Times New Roman"/>
          <w:sz w:val="28"/>
          <w:szCs w:val="28"/>
          <w:lang w:eastAsia="zh-CN"/>
        </w:rPr>
        <w:t xml:space="preserve"> всего общеобразовательных учреждений 6 (4 городские школы и 2 сельских с 3 филиалами). Каждая школа имеет свой спортивный зал для занятия физической культурой. В четырех сельских и четырех городских школ созданы  школьные спортивные клубы, которые реализуют спортивно-массовые мероприятия и комплекс ВФСК ГТО. Организация физвоспитания в данных учреждениях построена в соответствии с учебным планом. Всего штатных работников физической культуры и спорта в общеобразовательных учреждениях – 18 специалистов. В МБУ ДО ДЮСШ (Детско-юношеская спортивная школа) штатных работников — 10 специалистов. Детско-юношескую спортивную школу посещают 471 ребенка. </w:t>
      </w:r>
      <w:proofErr w:type="gramStart"/>
      <w:r w:rsidRPr="0001256C">
        <w:rPr>
          <w:rFonts w:ascii="Times New Roman" w:eastAsia="Times New Roman" w:hAnsi="Times New Roman" w:cs="Times New Roman"/>
          <w:sz w:val="28"/>
          <w:szCs w:val="28"/>
          <w:lang w:eastAsia="zh-CN"/>
        </w:rPr>
        <w:t xml:space="preserve">В ДЮСШ работают отделения: футбола, волейбола, баскетбола, лёгкой атлетики, лыжных гонок, настольного тенниса, каратэ, оздоровительной аэробики, самбо. </w:t>
      </w:r>
      <w:proofErr w:type="gramEnd"/>
    </w:p>
    <w:p w14:paraId="565F8025" w14:textId="1723D381" w:rsidR="0001256C" w:rsidRPr="0001256C" w:rsidRDefault="0001256C" w:rsidP="00EC5C82">
      <w:pPr>
        <w:tabs>
          <w:tab w:val="left" w:pos="896"/>
        </w:tabs>
        <w:suppressAutoHyphens/>
        <w:spacing w:after="0" w:line="240" w:lineRule="atLeast"/>
        <w:ind w:firstLine="567"/>
        <w:contextualSpacing/>
        <w:jc w:val="both"/>
        <w:rPr>
          <w:rFonts w:ascii="Times New Roman" w:eastAsia="Times New Roman" w:hAnsi="Times New Roman" w:cs="Times New Roman"/>
          <w:sz w:val="24"/>
          <w:szCs w:val="24"/>
          <w:lang w:eastAsia="zh-CN"/>
        </w:rPr>
      </w:pPr>
      <w:proofErr w:type="gramStart"/>
      <w:r w:rsidRPr="0001256C">
        <w:rPr>
          <w:rFonts w:ascii="Times New Roman" w:eastAsia="Times New Roman" w:hAnsi="Times New Roman" w:cs="Times New Roman"/>
          <w:sz w:val="28"/>
          <w:szCs w:val="28"/>
          <w:lang w:eastAsia="zh-CN"/>
        </w:rPr>
        <w:t>С</w:t>
      </w:r>
      <w:r w:rsidRPr="0001256C">
        <w:rPr>
          <w:rFonts w:ascii="Times New Roman" w:eastAsia="Times New Roman" w:hAnsi="Times New Roman" w:cs="Times New Roman"/>
          <w:color w:val="000000"/>
          <w:sz w:val="28"/>
          <w:szCs w:val="28"/>
          <w:lang w:eastAsia="zh-CN"/>
        </w:rPr>
        <w:t xml:space="preserve">портивная инфраструктура образовательных организаций Невельского </w:t>
      </w:r>
      <w:r>
        <w:rPr>
          <w:rFonts w:ascii="Times New Roman" w:eastAsia="Times New Roman" w:hAnsi="Times New Roman" w:cs="Times New Roman"/>
          <w:sz w:val="28"/>
          <w:szCs w:val="28"/>
          <w:lang w:eastAsia="zh-CN"/>
        </w:rPr>
        <w:t>муниципальном округе</w:t>
      </w:r>
      <w:r w:rsidRPr="006013C8">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 </w:t>
      </w:r>
      <w:r w:rsidRPr="0001256C">
        <w:rPr>
          <w:rFonts w:ascii="Times New Roman" w:eastAsia="Times New Roman" w:hAnsi="Times New Roman" w:cs="Times New Roman"/>
          <w:color w:val="000000"/>
          <w:sz w:val="28"/>
          <w:szCs w:val="28"/>
          <w:lang w:eastAsia="zh-CN"/>
        </w:rPr>
        <w:t xml:space="preserve">и материально-техническое состояние спортивных объектов находится в удовлетворительном состоянии, но основной проблемой при реализации программ основного и дополнительного образования, а также повсеместного привлечения обучающихся к регулярным занятием физической культурой и спортом является дефицит спортивных залов, а также отсутствие физкультурно-спортивного </w:t>
      </w:r>
      <w:r w:rsidRPr="0001256C">
        <w:rPr>
          <w:rFonts w:ascii="Times New Roman" w:eastAsia="Times New Roman" w:hAnsi="Times New Roman" w:cs="Times New Roman"/>
          <w:color w:val="000000"/>
          <w:sz w:val="28"/>
          <w:szCs w:val="28"/>
          <w:lang w:eastAsia="zh-CN"/>
        </w:rPr>
        <w:lastRenderedPageBreak/>
        <w:t>комплекса для улучшения тренировочного процесса всех отделений МБУ ДО ДЮСШ г. Невеля.</w:t>
      </w:r>
      <w:proofErr w:type="gramEnd"/>
    </w:p>
    <w:p w14:paraId="1CEA6065" w14:textId="77777777" w:rsidR="0001256C" w:rsidRPr="0001256C" w:rsidRDefault="0001256C" w:rsidP="00EC5C82">
      <w:pPr>
        <w:numPr>
          <w:ilvl w:val="0"/>
          <w:numId w:val="3"/>
        </w:numPr>
        <w:tabs>
          <w:tab w:val="clear" w:pos="0"/>
          <w:tab w:val="num" w:pos="720"/>
          <w:tab w:val="left" w:pos="896"/>
        </w:tabs>
        <w:suppressAutoHyphens/>
        <w:spacing w:after="0" w:line="240" w:lineRule="atLeast"/>
        <w:ind w:firstLine="567"/>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Работа со студенческой и учащейся молодежью.</w:t>
      </w:r>
    </w:p>
    <w:p w14:paraId="73EB481D" w14:textId="186C09D3" w:rsidR="0001256C" w:rsidRDefault="0001256C" w:rsidP="00EC5C82">
      <w:pPr>
        <w:tabs>
          <w:tab w:val="left" w:pos="896"/>
        </w:tabs>
        <w:suppressAutoHyphens/>
        <w:spacing w:after="0" w:line="240" w:lineRule="atLeast"/>
        <w:ind w:firstLine="567"/>
        <w:contextualSpacing/>
        <w:jc w:val="both"/>
        <w:rPr>
          <w:rFonts w:ascii="Times New Roman" w:eastAsia="Times New Roman" w:hAnsi="Times New Roman" w:cs="Times New Roman"/>
          <w:sz w:val="28"/>
          <w:szCs w:val="28"/>
          <w:lang w:eastAsia="zh-CN"/>
        </w:rPr>
      </w:pPr>
      <w:proofErr w:type="gramStart"/>
      <w:r w:rsidRPr="0001256C">
        <w:rPr>
          <w:rFonts w:ascii="Times New Roman" w:eastAsia="Times New Roman" w:hAnsi="Times New Roman" w:cs="Times New Roman"/>
          <w:sz w:val="28"/>
          <w:szCs w:val="28"/>
          <w:lang w:eastAsia="zh-CN"/>
        </w:rPr>
        <w:t>В</w:t>
      </w:r>
      <w:proofErr w:type="gramEnd"/>
      <w:r w:rsidRPr="0001256C">
        <w:rPr>
          <w:rFonts w:ascii="Times New Roman" w:eastAsia="Times New Roman" w:hAnsi="Times New Roman" w:cs="Times New Roman"/>
          <w:sz w:val="28"/>
          <w:szCs w:val="28"/>
          <w:lang w:eastAsia="zh-CN"/>
        </w:rPr>
        <w:t xml:space="preserve"> </w:t>
      </w:r>
      <w:proofErr w:type="gramStart"/>
      <w:r w:rsidRPr="0001256C">
        <w:rPr>
          <w:rFonts w:ascii="Times New Roman" w:eastAsia="Times New Roman" w:hAnsi="Times New Roman" w:cs="Times New Roman"/>
          <w:sz w:val="28"/>
          <w:szCs w:val="28"/>
          <w:lang w:eastAsia="zh-CN"/>
        </w:rPr>
        <w:t>Невельском</w:t>
      </w:r>
      <w:proofErr w:type="gramEnd"/>
      <w:r w:rsidRPr="0001256C">
        <w:rPr>
          <w:rFonts w:ascii="Times New Roman" w:eastAsia="Times New Roman" w:hAnsi="Times New Roman" w:cs="Times New Roman"/>
          <w:sz w:val="28"/>
          <w:szCs w:val="28"/>
          <w:lang w:eastAsia="zh-CN"/>
        </w:rPr>
        <w:t xml:space="preserve"> филиале Великолукского политехнического колледжа получают рабочие профессии – 131 чел., все они посещают плановые занятия по физической культуре и спорту, ведет эту работу один сотрудник. Осуществляется взаимопонимание Управления образования, физической культуры и спорта Администрации Невельского </w:t>
      </w:r>
      <w:r>
        <w:rPr>
          <w:rFonts w:ascii="Times New Roman" w:eastAsia="Times New Roman" w:hAnsi="Times New Roman" w:cs="Times New Roman"/>
          <w:sz w:val="28"/>
          <w:szCs w:val="28"/>
          <w:lang w:eastAsia="zh-CN"/>
        </w:rPr>
        <w:t xml:space="preserve">муниципального округа </w:t>
      </w:r>
      <w:r w:rsidRPr="0001256C">
        <w:rPr>
          <w:rFonts w:ascii="Times New Roman" w:eastAsia="Times New Roman" w:hAnsi="Times New Roman" w:cs="Times New Roman"/>
          <w:sz w:val="28"/>
          <w:szCs w:val="28"/>
          <w:lang w:eastAsia="zh-CN"/>
        </w:rPr>
        <w:t xml:space="preserve">с учебным заведением. Сборная команда училища принимает участие в турнирах города по волейболу, футболу и мини – футболу, лёгкой атлетике, настольному теннису и стрельбе. Ряд спортсменов входит в сборную команду города Невеля по игровым видам спорта: волейбол, футбол и мини-футбол. Кроме участия в районных и областных соревнованиях в стенах училища проводится своя Спартакиада, куда включены такие виды спорта, как волейбол, футбол, настольный теннис, гиревой спорт, стрельба, лёгкая атлетика. Ребятам предоставлено право заниматься на универсальных спортивных площадках, на городском стадионе и спортивной площадке </w:t>
      </w:r>
      <w:proofErr w:type="gramStart"/>
      <w:r w:rsidRPr="0001256C">
        <w:rPr>
          <w:rFonts w:ascii="Times New Roman" w:eastAsia="Times New Roman" w:hAnsi="Times New Roman" w:cs="Times New Roman"/>
          <w:sz w:val="28"/>
          <w:szCs w:val="28"/>
          <w:lang w:eastAsia="zh-CN"/>
        </w:rPr>
        <w:t>для</w:t>
      </w:r>
      <w:proofErr w:type="gramEnd"/>
      <w:r w:rsidRPr="0001256C">
        <w:rPr>
          <w:rFonts w:ascii="Times New Roman" w:eastAsia="Times New Roman" w:hAnsi="Times New Roman" w:cs="Times New Roman"/>
          <w:sz w:val="28"/>
          <w:szCs w:val="28"/>
          <w:lang w:eastAsia="zh-CN"/>
        </w:rPr>
        <w:t xml:space="preserve"> </w:t>
      </w:r>
      <w:proofErr w:type="gramStart"/>
      <w:r w:rsidRPr="0001256C">
        <w:rPr>
          <w:rFonts w:ascii="Times New Roman" w:eastAsia="Times New Roman" w:hAnsi="Times New Roman" w:cs="Times New Roman"/>
          <w:sz w:val="28"/>
          <w:szCs w:val="28"/>
          <w:lang w:eastAsia="zh-CN"/>
        </w:rPr>
        <w:t>сдаче</w:t>
      </w:r>
      <w:proofErr w:type="gramEnd"/>
      <w:r w:rsidRPr="0001256C">
        <w:rPr>
          <w:rFonts w:ascii="Times New Roman" w:eastAsia="Times New Roman" w:hAnsi="Times New Roman" w:cs="Times New Roman"/>
          <w:sz w:val="28"/>
          <w:szCs w:val="28"/>
          <w:lang w:eastAsia="zh-CN"/>
        </w:rPr>
        <w:t xml:space="preserve"> норм ГТО. </w:t>
      </w:r>
    </w:p>
    <w:p w14:paraId="40D3F2E3" w14:textId="03C1A5D1" w:rsidR="0001256C" w:rsidRPr="0001256C" w:rsidRDefault="0001256C" w:rsidP="0001256C">
      <w:pPr>
        <w:numPr>
          <w:ilvl w:val="0"/>
          <w:numId w:val="3"/>
        </w:numPr>
        <w:tabs>
          <w:tab w:val="clear" w:pos="0"/>
          <w:tab w:val="num" w:pos="720"/>
          <w:tab w:val="left" w:pos="896"/>
        </w:tabs>
        <w:suppressAutoHyphens/>
        <w:spacing w:after="0" w:line="240" w:lineRule="atLeast"/>
        <w:ind w:firstLine="567"/>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Организация работы с молодежью призывного</w:t>
      </w:r>
      <w:r>
        <w:rPr>
          <w:rFonts w:ascii="Times New Roman" w:eastAsia="Times New Roman" w:hAnsi="Times New Roman" w:cs="Times New Roman"/>
          <w:sz w:val="24"/>
          <w:szCs w:val="24"/>
          <w:u w:val="single"/>
          <w:lang w:eastAsia="zh-CN"/>
        </w:rPr>
        <w:t xml:space="preserve"> </w:t>
      </w:r>
      <w:r w:rsidRPr="0001256C">
        <w:rPr>
          <w:rFonts w:ascii="Times New Roman" w:eastAsia="Times New Roman" w:hAnsi="Times New Roman" w:cs="Times New Roman"/>
          <w:sz w:val="28"/>
          <w:szCs w:val="28"/>
          <w:u w:val="single"/>
          <w:lang w:eastAsia="zh-CN"/>
        </w:rPr>
        <w:t>и допризывного возраста.</w:t>
      </w:r>
    </w:p>
    <w:p w14:paraId="1E19C11D" w14:textId="23D0504F" w:rsidR="0001256C" w:rsidRPr="0001256C" w:rsidRDefault="0001256C" w:rsidP="00EC5C82">
      <w:pPr>
        <w:tabs>
          <w:tab w:val="left" w:pos="896"/>
        </w:tabs>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Ежегодно с молодёжью призывного и допризывного возраста ведется работа по физической культуре и спорту. Проводятся учебные сборы на базе МОУ «Гимназия г. Невеля», призывники и допризывники принимают участие в спортивно-массовых мероприятиях комплекса ВФСК ГТО и спортивно массовых мероприятиях по различным видам спорта.   В программе учебных сборов молодежи призывного и допризывного возраста: занятия по строевой подготовке, по уставам, проведение практических стрельб, занятия по физической подготовке, изучение материальной части боевого оружия. </w:t>
      </w:r>
    </w:p>
    <w:p w14:paraId="040AE0A1" w14:textId="09A59B61" w:rsidR="0001256C" w:rsidRPr="0001256C" w:rsidRDefault="0001256C" w:rsidP="00EC5C82">
      <w:pPr>
        <w:tabs>
          <w:tab w:val="left" w:pos="567"/>
          <w:tab w:val="left" w:pos="896"/>
        </w:tabs>
        <w:spacing w:line="240" w:lineRule="atLeast"/>
        <w:ind w:firstLine="567"/>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Организация физкультурно-оздоровительной работы в учреждениях, организациях, на предприятиях и в объединениях.</w:t>
      </w:r>
    </w:p>
    <w:p w14:paraId="305831B8" w14:textId="77777777" w:rsidR="0001256C" w:rsidRPr="0001256C" w:rsidRDefault="0001256C" w:rsidP="00EC5C82">
      <w:pPr>
        <w:tabs>
          <w:tab w:val="left" w:pos="896"/>
        </w:tabs>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Ежегодно учреждения, организации и предприятия принимают участие в фестивалях ВФСК ГТО, легкоатлетических кроссах, физкультурно-массовых мероприятиях. Создаются команды, которые активно выступают в районных соревнованиях по мини-футболу. Рабочим предприятий и учреждений предоставлено право </w:t>
      </w:r>
      <w:proofErr w:type="gramStart"/>
      <w:r w:rsidRPr="0001256C">
        <w:rPr>
          <w:rFonts w:ascii="Times New Roman" w:eastAsia="Times New Roman" w:hAnsi="Times New Roman" w:cs="Times New Roman"/>
          <w:sz w:val="28"/>
          <w:szCs w:val="28"/>
          <w:lang w:eastAsia="zh-CN"/>
        </w:rPr>
        <w:t>заниматься</w:t>
      </w:r>
      <w:proofErr w:type="gramEnd"/>
      <w:r w:rsidRPr="0001256C">
        <w:rPr>
          <w:rFonts w:ascii="Times New Roman" w:eastAsia="Times New Roman" w:hAnsi="Times New Roman" w:cs="Times New Roman"/>
          <w:sz w:val="28"/>
          <w:szCs w:val="28"/>
          <w:lang w:eastAsia="zh-CN"/>
        </w:rPr>
        <w:t xml:space="preserve"> на универсальных спортивных площадках города и стадионе. </w:t>
      </w:r>
    </w:p>
    <w:p w14:paraId="5E59F588" w14:textId="77777777" w:rsidR="0001256C" w:rsidRPr="0001256C" w:rsidRDefault="0001256C" w:rsidP="0001256C">
      <w:pPr>
        <w:tabs>
          <w:tab w:val="left" w:pos="896"/>
        </w:tabs>
        <w:suppressAutoHyphens/>
        <w:spacing w:after="0" w:line="240" w:lineRule="atLeast"/>
        <w:ind w:firstLine="720"/>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Организация физкультурно-массовой и спортивной работы.</w:t>
      </w:r>
    </w:p>
    <w:p w14:paraId="3C2D43E3" w14:textId="445BB7EE" w:rsidR="0001256C" w:rsidRPr="0001256C" w:rsidRDefault="0001256C" w:rsidP="0001256C">
      <w:pPr>
        <w:suppressAutoHyphens/>
        <w:spacing w:after="0" w:line="240" w:lineRule="atLeast"/>
        <w:ind w:firstLine="720"/>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Формируется Единый Календарный План </w:t>
      </w:r>
      <w:proofErr w:type="spellStart"/>
      <w:r w:rsidRPr="0001256C">
        <w:rPr>
          <w:rFonts w:ascii="Times New Roman" w:eastAsia="Times New Roman" w:hAnsi="Times New Roman" w:cs="Times New Roman"/>
          <w:sz w:val="28"/>
          <w:szCs w:val="28"/>
          <w:lang w:eastAsia="zh-CN"/>
        </w:rPr>
        <w:t>физкультурно</w:t>
      </w:r>
      <w:proofErr w:type="spellEnd"/>
      <w:r w:rsidRPr="0001256C">
        <w:rPr>
          <w:rFonts w:ascii="Times New Roman" w:eastAsia="Times New Roman" w:hAnsi="Times New Roman" w:cs="Times New Roman"/>
          <w:sz w:val="28"/>
          <w:szCs w:val="28"/>
          <w:lang w:eastAsia="zh-CN"/>
        </w:rPr>
        <w:t xml:space="preserve"> – массовых и спортивных мероприятий, куда включаются все районные, областные, всероссийские и международные спортивные и спортивно-массовые мероприятия среди детей и взрослых. Также единый календарный план включает в себя мероприятия по безопасности дорожного движения и соревнования по туризму.</w:t>
      </w:r>
    </w:p>
    <w:p w14:paraId="2F92415E" w14:textId="3F875561" w:rsidR="0001256C" w:rsidRDefault="0001256C" w:rsidP="00EC5C82">
      <w:pPr>
        <w:suppressAutoHyphens/>
        <w:spacing w:after="0" w:line="240" w:lineRule="atLeast"/>
        <w:ind w:firstLine="567"/>
        <w:contextualSpacing/>
        <w:jc w:val="both"/>
        <w:rPr>
          <w:rFonts w:ascii="Times New Roman" w:eastAsia="Times New Roman" w:hAnsi="Times New Roman" w:cs="Times New Roman"/>
          <w:sz w:val="28"/>
          <w:szCs w:val="28"/>
          <w:lang w:eastAsia="zh-CN"/>
        </w:rPr>
      </w:pPr>
      <w:r w:rsidRPr="0001256C">
        <w:rPr>
          <w:rFonts w:ascii="Times New Roman" w:eastAsia="Times New Roman" w:hAnsi="Times New Roman" w:cs="Times New Roman"/>
          <w:sz w:val="28"/>
          <w:szCs w:val="28"/>
          <w:lang w:eastAsia="zh-CN"/>
        </w:rPr>
        <w:t>В Единый план включаются все областные и всероссийские соревнования, входящие в Спартакиаду среди учащихся Псковской области и в Спартакиаду среди городов и районов Псковской области.</w:t>
      </w:r>
    </w:p>
    <w:p w14:paraId="5830AA27" w14:textId="77777777" w:rsidR="0001256C" w:rsidRPr="0001256C" w:rsidRDefault="0001256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Согласно Календарному Плану в 2023 году в районе проведено 41 спортивных мероприятий, в которых приняло участие 2 825 человек. Уже традиционно было проведено Открытое Первенство по мини-футболу среди юношей 2008-2009 г.р. на Кубок Главы Администрации Невельского района и Открытое Первенство по </w:t>
      </w:r>
      <w:r w:rsidRPr="0001256C">
        <w:rPr>
          <w:rFonts w:ascii="Times New Roman" w:eastAsia="Times New Roman" w:hAnsi="Times New Roman" w:cs="Times New Roman"/>
          <w:sz w:val="28"/>
          <w:szCs w:val="28"/>
          <w:lang w:eastAsia="zh-CN"/>
        </w:rPr>
        <w:lastRenderedPageBreak/>
        <w:t xml:space="preserve">волейболу среди девушек 2007-2008 г.р., посвященное памяти тренера </w:t>
      </w:r>
      <w:proofErr w:type="spellStart"/>
      <w:r w:rsidRPr="0001256C">
        <w:rPr>
          <w:rFonts w:ascii="Times New Roman" w:eastAsia="Times New Roman" w:hAnsi="Times New Roman" w:cs="Times New Roman"/>
          <w:sz w:val="28"/>
          <w:szCs w:val="28"/>
          <w:lang w:eastAsia="zh-CN"/>
        </w:rPr>
        <w:t>Дигилевой</w:t>
      </w:r>
      <w:proofErr w:type="spellEnd"/>
      <w:r w:rsidRPr="0001256C">
        <w:rPr>
          <w:rFonts w:ascii="Times New Roman" w:eastAsia="Times New Roman" w:hAnsi="Times New Roman" w:cs="Times New Roman"/>
          <w:sz w:val="28"/>
          <w:szCs w:val="28"/>
          <w:lang w:eastAsia="zh-CN"/>
        </w:rPr>
        <w:t xml:space="preserve"> Л.Б., Открытый Чемпионат и Первенство по лыжным гонкам г. Невеля.</w:t>
      </w:r>
    </w:p>
    <w:p w14:paraId="683E444D" w14:textId="77777777" w:rsidR="0001256C" w:rsidRPr="0001256C" w:rsidRDefault="0001256C" w:rsidP="00EC5C82">
      <w:pPr>
        <w:suppressAutoHyphens/>
        <w:spacing w:after="0" w:line="240" w:lineRule="atLeast"/>
        <w:ind w:firstLine="567"/>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Организация работы по месту жительства.</w:t>
      </w:r>
    </w:p>
    <w:p w14:paraId="37CF2BD2" w14:textId="7360FB3B" w:rsidR="0001256C" w:rsidRPr="0001256C" w:rsidRDefault="0001256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Администрация </w:t>
      </w:r>
      <w:proofErr w:type="spellStart"/>
      <w:r w:rsidRPr="0001256C">
        <w:rPr>
          <w:rFonts w:ascii="Times New Roman" w:eastAsia="Times New Roman" w:hAnsi="Times New Roman" w:cs="Times New Roman"/>
          <w:sz w:val="28"/>
          <w:szCs w:val="28"/>
          <w:lang w:eastAsia="zh-CN"/>
        </w:rPr>
        <w:t>Невельского</w:t>
      </w:r>
      <w:proofErr w:type="spellEnd"/>
      <w:r w:rsidRPr="0001256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муниципального округа </w:t>
      </w:r>
      <w:r w:rsidRPr="0001256C">
        <w:rPr>
          <w:rFonts w:ascii="Times New Roman" w:eastAsia="Times New Roman" w:hAnsi="Times New Roman" w:cs="Times New Roman"/>
          <w:sz w:val="28"/>
          <w:szCs w:val="28"/>
          <w:lang w:eastAsia="zh-CN"/>
        </w:rPr>
        <w:t>и Управление образования, физической культуры и с</w:t>
      </w:r>
      <w:r>
        <w:rPr>
          <w:rFonts w:ascii="Times New Roman" w:eastAsia="Times New Roman" w:hAnsi="Times New Roman" w:cs="Times New Roman"/>
          <w:sz w:val="28"/>
          <w:szCs w:val="28"/>
          <w:lang w:eastAsia="zh-CN"/>
        </w:rPr>
        <w:t xml:space="preserve">порта Администрации Невельского муниципального округа </w:t>
      </w:r>
      <w:r w:rsidRPr="0001256C">
        <w:rPr>
          <w:rFonts w:ascii="Times New Roman" w:eastAsia="Times New Roman" w:hAnsi="Times New Roman" w:cs="Times New Roman"/>
          <w:sz w:val="28"/>
          <w:szCs w:val="28"/>
          <w:lang w:eastAsia="zh-CN"/>
        </w:rPr>
        <w:t xml:space="preserve">координируют спортивно-массовую работу по месту жительства через членов актива спортивной общественности. </w:t>
      </w:r>
      <w:proofErr w:type="gramStart"/>
      <w:r w:rsidRPr="0001256C">
        <w:rPr>
          <w:rFonts w:ascii="Times New Roman" w:eastAsia="Times New Roman" w:hAnsi="Times New Roman" w:cs="Times New Roman"/>
          <w:sz w:val="28"/>
          <w:szCs w:val="28"/>
          <w:lang w:eastAsia="zh-CN"/>
        </w:rPr>
        <w:t>В</w:t>
      </w:r>
      <w:proofErr w:type="gramEnd"/>
      <w:r w:rsidRPr="0001256C">
        <w:rPr>
          <w:rFonts w:ascii="Times New Roman" w:eastAsia="Times New Roman" w:hAnsi="Times New Roman" w:cs="Times New Roman"/>
          <w:sz w:val="28"/>
          <w:szCs w:val="28"/>
          <w:lang w:eastAsia="zh-CN"/>
        </w:rPr>
        <w:t xml:space="preserve"> </w:t>
      </w:r>
      <w:proofErr w:type="gramStart"/>
      <w:r w:rsidRPr="0001256C">
        <w:rPr>
          <w:rFonts w:ascii="Times New Roman" w:eastAsia="Times New Roman" w:hAnsi="Times New Roman" w:cs="Times New Roman"/>
          <w:sz w:val="28"/>
          <w:szCs w:val="28"/>
          <w:lang w:eastAsia="zh-CN"/>
        </w:rPr>
        <w:t>Невельском</w:t>
      </w:r>
      <w:proofErr w:type="gramEnd"/>
      <w:r w:rsidRPr="0001256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муниципального округа </w:t>
      </w:r>
      <w:r w:rsidRPr="0001256C">
        <w:rPr>
          <w:rFonts w:ascii="Times New Roman" w:eastAsia="Times New Roman" w:hAnsi="Times New Roman" w:cs="Times New Roman"/>
          <w:sz w:val="28"/>
          <w:szCs w:val="28"/>
          <w:lang w:eastAsia="zh-CN"/>
        </w:rPr>
        <w:t xml:space="preserve"> в открытом пользовании находятся 2 спортивные коробки, стадион, площадка для сдачи норм ГТО с тренажерами, </w:t>
      </w:r>
      <w:proofErr w:type="spellStart"/>
      <w:r w:rsidRPr="0001256C">
        <w:rPr>
          <w:rFonts w:ascii="Times New Roman" w:eastAsia="Times New Roman" w:hAnsi="Times New Roman" w:cs="Times New Roman"/>
          <w:sz w:val="28"/>
          <w:szCs w:val="28"/>
          <w:lang w:eastAsia="zh-CN"/>
        </w:rPr>
        <w:t>воркаут</w:t>
      </w:r>
      <w:proofErr w:type="spellEnd"/>
      <w:r w:rsidRPr="0001256C">
        <w:rPr>
          <w:rFonts w:ascii="Times New Roman" w:eastAsia="Times New Roman" w:hAnsi="Times New Roman" w:cs="Times New Roman"/>
          <w:sz w:val="28"/>
          <w:szCs w:val="28"/>
          <w:lang w:eastAsia="zh-CN"/>
        </w:rPr>
        <w:t>-площадки и простейшие спортивные площадки.</w:t>
      </w:r>
    </w:p>
    <w:p w14:paraId="21D0ECB6" w14:textId="77777777" w:rsidR="0001256C" w:rsidRPr="0001256C" w:rsidRDefault="0001256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01256C">
        <w:rPr>
          <w:rFonts w:ascii="Times New Roman" w:eastAsia="Times New Roman" w:hAnsi="Times New Roman" w:cs="Times New Roman"/>
          <w:sz w:val="28"/>
          <w:szCs w:val="28"/>
          <w:lang w:eastAsia="zh-CN"/>
        </w:rPr>
        <w:t xml:space="preserve">Основной целью в работе по развитию физической культуры и спорта по месту жительства является укрепление здоровья жителей города средствами физической культуры и спорта, воспитание потребности в систематических занятиях физической культурой и спортом, воспитание гармоничной личности в ходе занятий физической культурой и спортом. </w:t>
      </w:r>
    </w:p>
    <w:p w14:paraId="728EA5C9" w14:textId="77777777" w:rsidR="0001256C" w:rsidRPr="0001256C" w:rsidRDefault="0001256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4"/>
          <w:szCs w:val="24"/>
          <w:u w:val="single"/>
          <w:lang w:eastAsia="zh-CN"/>
        </w:rPr>
      </w:pPr>
      <w:r w:rsidRPr="0001256C">
        <w:rPr>
          <w:rFonts w:ascii="Times New Roman" w:eastAsia="Times New Roman" w:hAnsi="Times New Roman" w:cs="Times New Roman"/>
          <w:sz w:val="28"/>
          <w:szCs w:val="28"/>
          <w:u w:val="single"/>
          <w:lang w:eastAsia="zh-CN"/>
        </w:rPr>
        <w:t>Организация физкультурно-спортивной работы в сельской местности.</w:t>
      </w:r>
    </w:p>
    <w:p w14:paraId="657B038F" w14:textId="0EC96E8B" w:rsidR="0001256C" w:rsidRDefault="0001256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lang w:eastAsia="zh-CN"/>
        </w:rPr>
      </w:pPr>
      <w:r w:rsidRPr="0001256C">
        <w:rPr>
          <w:rFonts w:ascii="Times New Roman" w:eastAsia="Times New Roman" w:hAnsi="Times New Roman" w:cs="Times New Roman"/>
          <w:sz w:val="28"/>
          <w:szCs w:val="28"/>
          <w:lang w:eastAsia="zh-CN"/>
        </w:rPr>
        <w:t xml:space="preserve">Материально – техническая база, спортивная база, в районе с каждым годом улучшается. В 2 школах и 3 филиалах  </w:t>
      </w:r>
      <w:r>
        <w:rPr>
          <w:rFonts w:ascii="Times New Roman" w:eastAsia="Times New Roman" w:hAnsi="Times New Roman" w:cs="Times New Roman"/>
          <w:sz w:val="28"/>
          <w:szCs w:val="28"/>
          <w:lang w:eastAsia="zh-CN"/>
        </w:rPr>
        <w:t>округа</w:t>
      </w:r>
      <w:r w:rsidRPr="0001256C">
        <w:rPr>
          <w:rFonts w:ascii="Times New Roman" w:eastAsia="Times New Roman" w:hAnsi="Times New Roman" w:cs="Times New Roman"/>
          <w:sz w:val="28"/>
          <w:szCs w:val="28"/>
          <w:lang w:eastAsia="zh-CN"/>
        </w:rPr>
        <w:t xml:space="preserve"> имеется 4 штатных работников по физической культуре. В образовательных </w:t>
      </w:r>
      <w:r>
        <w:rPr>
          <w:rFonts w:ascii="Times New Roman" w:eastAsia="Times New Roman" w:hAnsi="Times New Roman" w:cs="Times New Roman"/>
          <w:sz w:val="28"/>
          <w:szCs w:val="28"/>
          <w:lang w:eastAsia="zh-CN"/>
        </w:rPr>
        <w:t>организациях</w:t>
      </w:r>
      <w:r w:rsidRPr="0001256C">
        <w:rPr>
          <w:rFonts w:ascii="Times New Roman" w:eastAsia="Times New Roman" w:hAnsi="Times New Roman" w:cs="Times New Roman"/>
          <w:sz w:val="28"/>
          <w:szCs w:val="28"/>
          <w:lang w:eastAsia="zh-CN"/>
        </w:rPr>
        <w:t xml:space="preserve"> в рамках реализации национального проекта «Образование» по программе федерального проекта «Спорт - норма жизни» осуществляется ежегодно</w:t>
      </w:r>
      <w:r>
        <w:rPr>
          <w:rFonts w:ascii="Times New Roman" w:eastAsia="Times New Roman" w:hAnsi="Times New Roman" w:cs="Times New Roman"/>
          <w:sz w:val="28"/>
          <w:szCs w:val="28"/>
          <w:lang w:eastAsia="zh-CN"/>
        </w:rPr>
        <w:t xml:space="preserve"> ремонт в  спортивных залах. В образовательных организациях </w:t>
      </w:r>
      <w:r w:rsidRPr="0001256C">
        <w:rPr>
          <w:rFonts w:ascii="Times New Roman" w:eastAsia="Times New Roman" w:hAnsi="Times New Roman" w:cs="Times New Roman"/>
          <w:sz w:val="28"/>
          <w:szCs w:val="28"/>
          <w:lang w:eastAsia="zh-CN"/>
        </w:rPr>
        <w:t>произведен</w:t>
      </w:r>
      <w:r>
        <w:rPr>
          <w:rFonts w:ascii="Times New Roman" w:eastAsia="Times New Roman" w:hAnsi="Times New Roman" w:cs="Times New Roman"/>
          <w:sz w:val="28"/>
          <w:szCs w:val="28"/>
          <w:lang w:eastAsia="zh-CN"/>
        </w:rPr>
        <w:t>ы</w:t>
      </w:r>
      <w:r w:rsidRPr="0001256C">
        <w:rPr>
          <w:rFonts w:ascii="Times New Roman" w:eastAsia="Times New Roman" w:hAnsi="Times New Roman" w:cs="Times New Roman"/>
          <w:sz w:val="28"/>
          <w:szCs w:val="28"/>
          <w:lang w:eastAsia="zh-CN"/>
        </w:rPr>
        <w:t xml:space="preserve"> капитальны</w:t>
      </w:r>
      <w:r>
        <w:rPr>
          <w:rFonts w:ascii="Times New Roman" w:eastAsia="Times New Roman" w:hAnsi="Times New Roman" w:cs="Times New Roman"/>
          <w:sz w:val="28"/>
          <w:szCs w:val="28"/>
          <w:lang w:eastAsia="zh-CN"/>
        </w:rPr>
        <w:t xml:space="preserve">е </w:t>
      </w:r>
      <w:r w:rsidRPr="0001256C">
        <w:rPr>
          <w:rFonts w:ascii="Times New Roman" w:eastAsia="Times New Roman" w:hAnsi="Times New Roman" w:cs="Times New Roman"/>
          <w:sz w:val="28"/>
          <w:szCs w:val="28"/>
          <w:lang w:eastAsia="zh-CN"/>
        </w:rPr>
        <w:t xml:space="preserve"> ремонт</w:t>
      </w:r>
      <w:r>
        <w:rPr>
          <w:rFonts w:ascii="Times New Roman" w:eastAsia="Times New Roman" w:hAnsi="Times New Roman" w:cs="Times New Roman"/>
          <w:sz w:val="28"/>
          <w:szCs w:val="28"/>
          <w:lang w:eastAsia="zh-CN"/>
        </w:rPr>
        <w:t>ы спортивных  зал</w:t>
      </w:r>
      <w:r w:rsidR="00EC5C82">
        <w:rPr>
          <w:rFonts w:ascii="Times New Roman" w:eastAsia="Times New Roman" w:hAnsi="Times New Roman" w:cs="Times New Roman"/>
          <w:sz w:val="28"/>
          <w:szCs w:val="28"/>
          <w:lang w:eastAsia="zh-CN"/>
        </w:rPr>
        <w:t>ов</w:t>
      </w:r>
      <w:r w:rsidRPr="0001256C">
        <w:rPr>
          <w:rFonts w:ascii="Times New Roman" w:eastAsia="Times New Roman" w:hAnsi="Times New Roman" w:cs="Times New Roman"/>
          <w:sz w:val="28"/>
          <w:szCs w:val="28"/>
          <w:lang w:eastAsia="zh-CN"/>
        </w:rPr>
        <w:t xml:space="preserve">. В 2-х школах сельской местности создано 4 спортивных клуба, которые занимаются реализацией физкультурно-спортивной деятельности и реализацией комплекса ВФСК ГТО. В каждой из сельских школ проходит своя Спартакиада по различным видам спорта: баскетбол, волейбол, олимпиада по физической культуре, мини-футбол и футбол, легкая атлетика, лыжные гонки. В Едином Календарном Плане есть проведение сельских игр по игровым видам спорта, легкой атлетике и лыжным гонкам. </w:t>
      </w:r>
    </w:p>
    <w:p w14:paraId="5FED4482" w14:textId="77777777" w:rsidR="00433A1C" w:rsidRPr="00433A1C" w:rsidRDefault="00433A1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u w:val="single"/>
          <w:lang w:eastAsia="zh-CN"/>
        </w:rPr>
      </w:pPr>
      <w:r w:rsidRPr="00433A1C">
        <w:rPr>
          <w:rFonts w:ascii="Times New Roman" w:eastAsia="Times New Roman" w:hAnsi="Times New Roman" w:cs="Times New Roman"/>
          <w:sz w:val="28"/>
          <w:szCs w:val="28"/>
          <w:u w:val="single"/>
          <w:lang w:eastAsia="zh-CN"/>
        </w:rPr>
        <w:t>Физическая культура и спорт среди инвалидов.</w:t>
      </w:r>
    </w:p>
    <w:p w14:paraId="0A80F9D2" w14:textId="77777777" w:rsidR="00EC5C82" w:rsidRDefault="00433A1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lang w:eastAsia="zh-CN"/>
        </w:rPr>
      </w:pPr>
      <w:proofErr w:type="gramStart"/>
      <w:r w:rsidRPr="00433A1C">
        <w:rPr>
          <w:rFonts w:ascii="Times New Roman" w:eastAsia="Times New Roman" w:hAnsi="Times New Roman" w:cs="Times New Roman"/>
          <w:sz w:val="28"/>
          <w:szCs w:val="28"/>
          <w:lang w:eastAsia="zh-CN"/>
        </w:rPr>
        <w:t>В</w:t>
      </w:r>
      <w:proofErr w:type="gramEnd"/>
      <w:r w:rsidRPr="00433A1C">
        <w:rPr>
          <w:rFonts w:ascii="Times New Roman" w:eastAsia="Times New Roman" w:hAnsi="Times New Roman" w:cs="Times New Roman"/>
          <w:sz w:val="28"/>
          <w:szCs w:val="28"/>
          <w:lang w:eastAsia="zh-CN"/>
        </w:rPr>
        <w:t xml:space="preserve"> </w:t>
      </w:r>
      <w:proofErr w:type="gramStart"/>
      <w:r w:rsidRPr="00433A1C">
        <w:rPr>
          <w:rFonts w:ascii="Times New Roman" w:eastAsia="Times New Roman" w:hAnsi="Times New Roman" w:cs="Times New Roman"/>
          <w:sz w:val="28"/>
          <w:szCs w:val="28"/>
          <w:lang w:eastAsia="zh-CN"/>
        </w:rPr>
        <w:t>Невельском</w:t>
      </w:r>
      <w:proofErr w:type="gramEnd"/>
      <w:r w:rsidRPr="00433A1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муниципальном округе </w:t>
      </w:r>
      <w:r w:rsidRPr="00433A1C">
        <w:rPr>
          <w:rFonts w:ascii="Times New Roman" w:eastAsia="Times New Roman" w:hAnsi="Times New Roman" w:cs="Times New Roman"/>
          <w:sz w:val="28"/>
          <w:szCs w:val="28"/>
          <w:lang w:eastAsia="zh-CN"/>
        </w:rPr>
        <w:t xml:space="preserve"> 98 детей-инвалидов. В Едином Календарном Плане на 2023 год были намечены спортивные мероприятия, в которых участие могли принять инвалиды. Например, Всероссийский день ходьбы и Олимпийский день, 10 000 шагов к жизни.</w:t>
      </w:r>
    </w:p>
    <w:p w14:paraId="7F3D510E" w14:textId="10FC96A7" w:rsidR="00433A1C" w:rsidRPr="00433A1C" w:rsidRDefault="00433A1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lang w:eastAsia="zh-CN"/>
        </w:rPr>
      </w:pPr>
      <w:proofErr w:type="gramStart"/>
      <w:r w:rsidRPr="00433A1C">
        <w:rPr>
          <w:rFonts w:ascii="Times New Roman" w:eastAsia="Times New Roman" w:hAnsi="Times New Roman" w:cs="Times New Roman"/>
          <w:sz w:val="28"/>
          <w:szCs w:val="28"/>
          <w:lang w:eastAsia="zh-CN"/>
        </w:rPr>
        <w:t>В</w:t>
      </w:r>
      <w:proofErr w:type="gramEnd"/>
      <w:r w:rsidRPr="00433A1C">
        <w:rPr>
          <w:rFonts w:ascii="Times New Roman" w:eastAsia="Times New Roman" w:hAnsi="Times New Roman" w:cs="Times New Roman"/>
          <w:sz w:val="28"/>
          <w:szCs w:val="28"/>
          <w:lang w:eastAsia="zh-CN"/>
        </w:rPr>
        <w:t xml:space="preserve"> </w:t>
      </w:r>
      <w:proofErr w:type="gramStart"/>
      <w:r w:rsidRPr="00433A1C">
        <w:rPr>
          <w:rFonts w:ascii="Times New Roman" w:eastAsia="Times New Roman" w:hAnsi="Times New Roman" w:cs="Times New Roman"/>
          <w:sz w:val="28"/>
          <w:szCs w:val="28"/>
          <w:lang w:eastAsia="zh-CN"/>
        </w:rPr>
        <w:t>Невельском</w:t>
      </w:r>
      <w:proofErr w:type="gramEnd"/>
      <w:r w:rsidRPr="00433A1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муниципальном округе </w:t>
      </w:r>
      <w:r w:rsidRPr="00433A1C">
        <w:rPr>
          <w:rFonts w:ascii="Times New Roman" w:eastAsia="Times New Roman" w:hAnsi="Times New Roman" w:cs="Times New Roman"/>
          <w:sz w:val="28"/>
          <w:szCs w:val="28"/>
          <w:lang w:eastAsia="zh-CN"/>
        </w:rPr>
        <w:t xml:space="preserve"> отсутствуют учреждения адаптивной физической культуры и спорта.</w:t>
      </w:r>
    </w:p>
    <w:p w14:paraId="1396FC5D" w14:textId="77777777" w:rsidR="00EC5C82" w:rsidRDefault="00433A1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lang w:eastAsia="zh-CN"/>
        </w:rPr>
      </w:pPr>
      <w:r w:rsidRPr="00433A1C">
        <w:rPr>
          <w:rFonts w:ascii="Times New Roman" w:eastAsia="Times New Roman" w:hAnsi="Times New Roman" w:cs="Times New Roman"/>
          <w:sz w:val="28"/>
          <w:szCs w:val="28"/>
          <w:lang w:eastAsia="zh-CN"/>
        </w:rPr>
        <w:t>Проблемы в организации и реализации физической культуры и спорта среди инвалидов: отсутствие специализированной площадки для занятия физической культурой и спортом инвалидов и отсутствие инвентаря для инвалидов.</w:t>
      </w:r>
    </w:p>
    <w:p w14:paraId="411D9F67" w14:textId="225C2EF7" w:rsidR="00433A1C" w:rsidRPr="00EC5C82" w:rsidRDefault="00433A1C" w:rsidP="00EC5C82">
      <w:pPr>
        <w:tabs>
          <w:tab w:val="left" w:pos="3915"/>
        </w:tabs>
        <w:suppressAutoHyphens/>
        <w:spacing w:after="0" w:line="240" w:lineRule="atLeast"/>
        <w:ind w:firstLine="567"/>
        <w:contextualSpacing/>
        <w:jc w:val="both"/>
        <w:rPr>
          <w:rFonts w:ascii="Times New Roman" w:eastAsia="Times New Roman" w:hAnsi="Times New Roman" w:cs="Times New Roman"/>
          <w:sz w:val="28"/>
          <w:szCs w:val="28"/>
          <w:lang w:eastAsia="zh-CN"/>
        </w:rPr>
      </w:pPr>
      <w:r w:rsidRPr="00433A1C">
        <w:rPr>
          <w:rFonts w:ascii="Times New Roman" w:eastAsia="Times New Roman" w:hAnsi="Times New Roman" w:cs="Times New Roman"/>
          <w:sz w:val="28"/>
          <w:szCs w:val="28"/>
          <w:u w:val="single"/>
          <w:lang w:eastAsia="zh-CN"/>
        </w:rPr>
        <w:t xml:space="preserve">Медицинский контроль за </w:t>
      </w:r>
      <w:proofErr w:type="gramStart"/>
      <w:r w:rsidRPr="00433A1C">
        <w:rPr>
          <w:rFonts w:ascii="Times New Roman" w:eastAsia="Times New Roman" w:hAnsi="Times New Roman" w:cs="Times New Roman"/>
          <w:sz w:val="28"/>
          <w:szCs w:val="28"/>
          <w:u w:val="single"/>
          <w:lang w:eastAsia="zh-CN"/>
        </w:rPr>
        <w:t>занимающимися</w:t>
      </w:r>
      <w:proofErr w:type="gramEnd"/>
      <w:r w:rsidRPr="00433A1C">
        <w:rPr>
          <w:rFonts w:ascii="Times New Roman" w:eastAsia="Times New Roman" w:hAnsi="Times New Roman" w:cs="Times New Roman"/>
          <w:sz w:val="28"/>
          <w:szCs w:val="28"/>
          <w:u w:val="single"/>
          <w:lang w:eastAsia="zh-CN"/>
        </w:rPr>
        <w:t xml:space="preserve"> физической культурой</w:t>
      </w:r>
      <w:r w:rsidRPr="00433A1C">
        <w:rPr>
          <w:rFonts w:ascii="Times New Roman" w:eastAsia="Times New Roman" w:hAnsi="Times New Roman" w:cs="Times New Roman"/>
          <w:sz w:val="24"/>
          <w:szCs w:val="24"/>
          <w:u w:val="single"/>
          <w:lang w:eastAsia="zh-CN"/>
        </w:rPr>
        <w:t xml:space="preserve"> </w:t>
      </w:r>
      <w:r w:rsidRPr="00433A1C">
        <w:rPr>
          <w:rFonts w:ascii="Times New Roman" w:eastAsia="Times New Roman" w:hAnsi="Times New Roman" w:cs="Times New Roman"/>
          <w:sz w:val="28"/>
          <w:szCs w:val="28"/>
          <w:u w:val="single"/>
          <w:lang w:eastAsia="zh-CN"/>
        </w:rPr>
        <w:t>и спортом.</w:t>
      </w:r>
    </w:p>
    <w:p w14:paraId="28790D02" w14:textId="3DE051FC"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 xml:space="preserve">Осуществляется полное взаимодействие Управления образования, физической культуры и спорта Администрации Невельского </w:t>
      </w:r>
      <w:r>
        <w:rPr>
          <w:rFonts w:ascii="Times New Roman" w:eastAsia="Times New Roman" w:hAnsi="Times New Roman" w:cs="Times New Roman"/>
          <w:sz w:val="28"/>
          <w:szCs w:val="28"/>
          <w:lang w:eastAsia="zh-CN"/>
        </w:rPr>
        <w:t>муниципального округа</w:t>
      </w:r>
      <w:r w:rsidRPr="00433A1C">
        <w:rPr>
          <w:rFonts w:ascii="Times New Roman" w:eastAsia="Times New Roman" w:hAnsi="Times New Roman" w:cs="Times New Roman"/>
          <w:sz w:val="28"/>
          <w:szCs w:val="28"/>
          <w:lang w:eastAsia="zh-CN"/>
        </w:rPr>
        <w:t xml:space="preserve"> с руководителями ГБУЗ «Невельская МБ», медицинским персоналом, детскими врачами.</w:t>
      </w:r>
    </w:p>
    <w:p w14:paraId="46F4D05B"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Налажено прохождение медицинской комиссии, осмотров спортсменов перед стартами;</w:t>
      </w:r>
    </w:p>
    <w:p w14:paraId="38EA099A"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lastRenderedPageBreak/>
        <w:t>На соревнованиях в обязательном порядке дежурят медицинские работники, либо «медицинская скорая помощь»;</w:t>
      </w:r>
    </w:p>
    <w:p w14:paraId="057F2AEC"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В школах за детьми осуществляют контроль медицинские работники, они закреплены за школами;</w:t>
      </w:r>
    </w:p>
    <w:p w14:paraId="7A9E4844"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В дошкольных учреждениях осуществляется постоянный медицинский контроль медработниками дошкольных учреждений;</w:t>
      </w:r>
    </w:p>
    <w:p w14:paraId="2547632C"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 xml:space="preserve">Спортсмены, участвующие в соревнованиях федерального уровня проходят углубленный </w:t>
      </w:r>
      <w:proofErr w:type="gramStart"/>
      <w:r w:rsidRPr="00433A1C">
        <w:rPr>
          <w:rFonts w:ascii="Times New Roman" w:eastAsia="Times New Roman" w:hAnsi="Times New Roman" w:cs="Times New Roman"/>
          <w:sz w:val="28"/>
          <w:szCs w:val="28"/>
          <w:lang w:eastAsia="zh-CN"/>
        </w:rPr>
        <w:t>меди-</w:t>
      </w:r>
      <w:proofErr w:type="spellStart"/>
      <w:r w:rsidRPr="00433A1C">
        <w:rPr>
          <w:rFonts w:ascii="Times New Roman" w:eastAsia="Times New Roman" w:hAnsi="Times New Roman" w:cs="Times New Roman"/>
          <w:sz w:val="28"/>
          <w:szCs w:val="28"/>
          <w:lang w:eastAsia="zh-CN"/>
        </w:rPr>
        <w:t>цинский</w:t>
      </w:r>
      <w:proofErr w:type="spellEnd"/>
      <w:proofErr w:type="gramEnd"/>
      <w:r w:rsidRPr="00433A1C">
        <w:rPr>
          <w:rFonts w:ascii="Times New Roman" w:eastAsia="Times New Roman" w:hAnsi="Times New Roman" w:cs="Times New Roman"/>
          <w:sz w:val="28"/>
          <w:szCs w:val="28"/>
          <w:lang w:eastAsia="zh-CN"/>
        </w:rPr>
        <w:t xml:space="preserve"> осмотр в </w:t>
      </w:r>
      <w:proofErr w:type="spellStart"/>
      <w:r w:rsidRPr="00433A1C">
        <w:rPr>
          <w:rFonts w:ascii="Times New Roman" w:eastAsia="Times New Roman" w:hAnsi="Times New Roman" w:cs="Times New Roman"/>
          <w:sz w:val="28"/>
          <w:szCs w:val="28"/>
          <w:lang w:eastAsia="zh-CN"/>
        </w:rPr>
        <w:t>диспансаре</w:t>
      </w:r>
      <w:proofErr w:type="spellEnd"/>
      <w:r w:rsidRPr="00433A1C">
        <w:rPr>
          <w:rFonts w:ascii="Times New Roman" w:eastAsia="Times New Roman" w:hAnsi="Times New Roman" w:cs="Times New Roman"/>
          <w:sz w:val="28"/>
          <w:szCs w:val="28"/>
          <w:lang w:eastAsia="zh-CN"/>
        </w:rPr>
        <w:t xml:space="preserve"> г. Пскова.</w:t>
      </w:r>
    </w:p>
    <w:p w14:paraId="3EB45C3C" w14:textId="7C859BD5"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 xml:space="preserve">В МБУ «Лидер» Невельского района Псковской области и в МБУ ДО ДЮСШ – организаторы спортивных мероприятий Невельского </w:t>
      </w:r>
      <w:r>
        <w:rPr>
          <w:rFonts w:ascii="Times New Roman" w:eastAsia="Times New Roman" w:hAnsi="Times New Roman" w:cs="Times New Roman"/>
          <w:sz w:val="28"/>
          <w:szCs w:val="28"/>
          <w:lang w:eastAsia="zh-CN"/>
        </w:rPr>
        <w:t>муниципального округа</w:t>
      </w:r>
      <w:r w:rsidRPr="00433A1C">
        <w:rPr>
          <w:rFonts w:ascii="Times New Roman" w:eastAsia="Times New Roman" w:hAnsi="Times New Roman" w:cs="Times New Roman"/>
          <w:sz w:val="28"/>
          <w:szCs w:val="28"/>
          <w:lang w:eastAsia="zh-CN"/>
        </w:rPr>
        <w:t>. В штате данных учреждений имеется медицинский работник.</w:t>
      </w:r>
    </w:p>
    <w:p w14:paraId="216C7DA9" w14:textId="77777777" w:rsidR="00433A1C" w:rsidRPr="00433A1C"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u w:val="single"/>
          <w:lang w:eastAsia="zh-CN"/>
        </w:rPr>
      </w:pPr>
      <w:r w:rsidRPr="00433A1C">
        <w:rPr>
          <w:rFonts w:ascii="Times New Roman" w:eastAsia="Times New Roman" w:hAnsi="Times New Roman" w:cs="Times New Roman"/>
          <w:sz w:val="28"/>
          <w:szCs w:val="28"/>
          <w:u w:val="single"/>
          <w:lang w:eastAsia="zh-CN"/>
        </w:rPr>
        <w:t>Пропаганда физической культуры и спорта.</w:t>
      </w:r>
    </w:p>
    <w:p w14:paraId="0213C5C8" w14:textId="16DE73F8" w:rsidR="00347A6F" w:rsidRDefault="00433A1C"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r w:rsidRPr="00433A1C">
        <w:rPr>
          <w:rFonts w:ascii="Times New Roman" w:eastAsia="Times New Roman" w:hAnsi="Times New Roman" w:cs="Times New Roman"/>
          <w:sz w:val="28"/>
          <w:szCs w:val="28"/>
          <w:lang w:eastAsia="zh-CN"/>
        </w:rPr>
        <w:t>На протяжении всего года все спортивные мероприятия (районные, областные, российские) отражались на страницах районной газеты «Невельский вестник» и социальных сетях. В социальной сети «</w:t>
      </w:r>
      <w:proofErr w:type="spellStart"/>
      <w:r w:rsidRPr="00433A1C">
        <w:rPr>
          <w:rFonts w:ascii="Times New Roman" w:eastAsia="Times New Roman" w:hAnsi="Times New Roman" w:cs="Times New Roman"/>
          <w:sz w:val="28"/>
          <w:szCs w:val="28"/>
          <w:lang w:eastAsia="zh-CN"/>
        </w:rPr>
        <w:t>Вконтакте</w:t>
      </w:r>
      <w:proofErr w:type="spellEnd"/>
      <w:r w:rsidRPr="00433A1C">
        <w:rPr>
          <w:rFonts w:ascii="Times New Roman" w:eastAsia="Times New Roman" w:hAnsi="Times New Roman" w:cs="Times New Roman"/>
          <w:sz w:val="28"/>
          <w:szCs w:val="28"/>
          <w:lang w:eastAsia="zh-CN"/>
        </w:rPr>
        <w:t xml:space="preserve">» создана группа МБУ «Лидер» Невельского района Псковской области и МБОУ ДО ДЮСШ г. Невеля, Управления образования, физической культуры и спорта Администрации Невельского </w:t>
      </w:r>
      <w:r>
        <w:rPr>
          <w:rFonts w:ascii="Times New Roman" w:eastAsia="Times New Roman" w:hAnsi="Times New Roman" w:cs="Times New Roman"/>
          <w:sz w:val="28"/>
          <w:szCs w:val="28"/>
          <w:lang w:eastAsia="zh-CN"/>
        </w:rPr>
        <w:t>муниципального округа</w:t>
      </w:r>
      <w:r w:rsidRPr="00433A1C">
        <w:rPr>
          <w:rFonts w:ascii="Times New Roman" w:eastAsia="Times New Roman" w:hAnsi="Times New Roman" w:cs="Times New Roman"/>
          <w:sz w:val="28"/>
          <w:szCs w:val="28"/>
          <w:lang w:eastAsia="zh-CN"/>
        </w:rPr>
        <w:t xml:space="preserve">, где публикуются все районные, областные, всероссийские соревнования, где принимали участие спортсмены Невельского </w:t>
      </w:r>
      <w:r>
        <w:rPr>
          <w:rFonts w:ascii="Times New Roman" w:eastAsia="Times New Roman" w:hAnsi="Times New Roman" w:cs="Times New Roman"/>
          <w:sz w:val="28"/>
          <w:szCs w:val="28"/>
          <w:lang w:eastAsia="zh-CN"/>
        </w:rPr>
        <w:t>муниципального округа</w:t>
      </w:r>
      <w:r w:rsidRPr="00433A1C">
        <w:rPr>
          <w:rFonts w:ascii="Times New Roman" w:eastAsia="Times New Roman" w:hAnsi="Times New Roman" w:cs="Times New Roman"/>
          <w:sz w:val="28"/>
          <w:szCs w:val="28"/>
          <w:lang w:eastAsia="zh-CN"/>
        </w:rPr>
        <w:t xml:space="preserve">. Также в данном сообществе публикуются различные информационные статьи: «Что такое ГТО», «Как зарегистрироваться на АИС ГТО», «Описание спортивных секций МБУ ДО ДЮСШ» и другие, пропаганда ЗОЖ. До начала мероприятия в группе публикуется информация о проведении данного мероприятия, происходит информирование всего населения о проведении различных мероприятий и состязаний. Ряд спортсменов стали стипендиатами Главы Невельского </w:t>
      </w:r>
      <w:r>
        <w:rPr>
          <w:rFonts w:ascii="Times New Roman" w:eastAsia="Times New Roman" w:hAnsi="Times New Roman" w:cs="Times New Roman"/>
          <w:sz w:val="28"/>
          <w:szCs w:val="28"/>
          <w:lang w:eastAsia="zh-CN"/>
        </w:rPr>
        <w:t>муниципального округа</w:t>
      </w:r>
      <w:r w:rsidRPr="00433A1C">
        <w:rPr>
          <w:rFonts w:ascii="Times New Roman" w:eastAsia="Times New Roman" w:hAnsi="Times New Roman" w:cs="Times New Roman"/>
          <w:sz w:val="28"/>
          <w:szCs w:val="28"/>
          <w:lang w:eastAsia="zh-CN"/>
        </w:rPr>
        <w:t xml:space="preserve">. На общих линейках в школах юных спортсменов награждают грамотами и дипломами по результатам спортивных выступлений. </w:t>
      </w:r>
    </w:p>
    <w:p w14:paraId="6F13BFC4" w14:textId="77777777" w:rsidR="00EC5C82" w:rsidRPr="00EC5C82" w:rsidRDefault="00EC5C82" w:rsidP="00EC5C82">
      <w:pPr>
        <w:suppressAutoHyphens/>
        <w:spacing w:after="0" w:line="240" w:lineRule="atLeast"/>
        <w:ind w:firstLine="567"/>
        <w:contextualSpacing/>
        <w:jc w:val="both"/>
        <w:rPr>
          <w:rFonts w:ascii="Times New Roman" w:eastAsia="Times New Roman" w:hAnsi="Times New Roman" w:cs="Times New Roman"/>
          <w:sz w:val="24"/>
          <w:szCs w:val="24"/>
          <w:lang w:eastAsia="zh-CN"/>
        </w:rPr>
      </w:pPr>
    </w:p>
    <w:p w14:paraId="4717C7F5" w14:textId="5F5C09F0" w:rsidR="00187443" w:rsidRPr="00EC5C82" w:rsidRDefault="00347A6F" w:rsidP="00EC5C82">
      <w:pPr>
        <w:pStyle w:val="a7"/>
        <w:numPr>
          <w:ilvl w:val="0"/>
          <w:numId w:val="2"/>
        </w:numPr>
        <w:spacing w:after="0" w:line="0" w:lineRule="atLeast"/>
        <w:ind w:left="0" w:firstLine="567"/>
        <w:jc w:val="both"/>
        <w:rPr>
          <w:rFonts w:ascii="Times New Roman" w:hAnsi="Times New Roman" w:cs="Times New Roman"/>
          <w:b/>
          <w:sz w:val="28"/>
          <w:szCs w:val="28"/>
        </w:rPr>
      </w:pPr>
      <w:r w:rsidRPr="00187443">
        <w:rPr>
          <w:rFonts w:ascii="Times New Roman" w:hAnsi="Times New Roman" w:cs="Times New Roman"/>
          <w:b/>
          <w:sz w:val="28"/>
          <w:szCs w:val="28"/>
        </w:rPr>
        <w:t>Описание приоритетов и целей муниципальной политики в сфере реализации муниципальной программы, сведения о взаимосвязи со стратегическими приоритетами, целями и показателями государственных программ</w:t>
      </w:r>
    </w:p>
    <w:p w14:paraId="59B57E80" w14:textId="37B5CA01" w:rsidR="00187443" w:rsidRDefault="00187443" w:rsidP="005168B4">
      <w:pPr>
        <w:spacing w:after="0" w:line="0" w:lineRule="atLeast"/>
        <w:ind w:firstLine="567"/>
        <w:jc w:val="both"/>
        <w:rPr>
          <w:rFonts w:ascii="Times New Roman" w:hAnsi="Times New Roman" w:cs="Times New Roman"/>
          <w:sz w:val="28"/>
          <w:szCs w:val="28"/>
        </w:rPr>
      </w:pPr>
      <w:proofErr w:type="gramStart"/>
      <w:r w:rsidRPr="00187443">
        <w:rPr>
          <w:rFonts w:ascii="Times New Roman" w:hAnsi="Times New Roman" w:cs="Times New Roman"/>
          <w:sz w:val="28"/>
          <w:szCs w:val="28"/>
        </w:rPr>
        <w:t xml:space="preserve">Приоритеты и цели </w:t>
      </w:r>
      <w:r>
        <w:rPr>
          <w:rFonts w:ascii="Times New Roman" w:hAnsi="Times New Roman" w:cs="Times New Roman"/>
          <w:sz w:val="28"/>
          <w:szCs w:val="28"/>
        </w:rPr>
        <w:t>муниципальной</w:t>
      </w:r>
      <w:r w:rsidRPr="00187443">
        <w:rPr>
          <w:rFonts w:ascii="Times New Roman" w:hAnsi="Times New Roman" w:cs="Times New Roman"/>
          <w:sz w:val="28"/>
          <w:szCs w:val="28"/>
        </w:rPr>
        <w:t xml:space="preserve"> политики в сфере реализации</w:t>
      </w:r>
      <w:r>
        <w:rPr>
          <w:rFonts w:ascii="Times New Roman" w:hAnsi="Times New Roman" w:cs="Times New Roman"/>
          <w:sz w:val="28"/>
          <w:szCs w:val="28"/>
        </w:rPr>
        <w:t xml:space="preserve"> муниципальной</w:t>
      </w:r>
      <w:r w:rsidRPr="00187443">
        <w:rPr>
          <w:rFonts w:ascii="Times New Roman" w:hAnsi="Times New Roman" w:cs="Times New Roman"/>
          <w:sz w:val="28"/>
          <w:szCs w:val="28"/>
        </w:rPr>
        <w:t xml:space="preserve"> программы определены в соответствии с Указом Президента Российской Федерации от 07 мая 20</w:t>
      </w:r>
      <w:r>
        <w:rPr>
          <w:rFonts w:ascii="Times New Roman" w:hAnsi="Times New Roman" w:cs="Times New Roman"/>
          <w:sz w:val="28"/>
          <w:szCs w:val="28"/>
        </w:rPr>
        <w:t>24</w:t>
      </w:r>
      <w:r w:rsidRPr="00187443">
        <w:rPr>
          <w:rFonts w:ascii="Times New Roman" w:hAnsi="Times New Roman" w:cs="Times New Roman"/>
          <w:sz w:val="28"/>
          <w:szCs w:val="28"/>
        </w:rPr>
        <w:t xml:space="preserve"> г. </w:t>
      </w:r>
      <w:r>
        <w:rPr>
          <w:rFonts w:ascii="Times New Roman" w:hAnsi="Times New Roman" w:cs="Times New Roman"/>
          <w:sz w:val="28"/>
          <w:szCs w:val="28"/>
        </w:rPr>
        <w:t>№</w:t>
      </w:r>
      <w:r w:rsidRPr="00187443">
        <w:rPr>
          <w:rFonts w:ascii="Times New Roman" w:hAnsi="Times New Roman" w:cs="Times New Roman"/>
          <w:sz w:val="28"/>
          <w:szCs w:val="28"/>
        </w:rPr>
        <w:t xml:space="preserve"> </w:t>
      </w:r>
      <w:r>
        <w:rPr>
          <w:rFonts w:ascii="Times New Roman" w:hAnsi="Times New Roman" w:cs="Times New Roman"/>
          <w:sz w:val="28"/>
          <w:szCs w:val="28"/>
        </w:rPr>
        <w:t>309</w:t>
      </w:r>
      <w:r w:rsidRPr="00187443">
        <w:rPr>
          <w:rFonts w:ascii="Times New Roman" w:hAnsi="Times New Roman" w:cs="Times New Roman"/>
          <w:sz w:val="28"/>
          <w:szCs w:val="28"/>
        </w:rPr>
        <w:t xml:space="preserve"> </w:t>
      </w:r>
      <w:r>
        <w:rPr>
          <w:rFonts w:ascii="Times New Roman" w:hAnsi="Times New Roman" w:cs="Times New Roman"/>
          <w:sz w:val="28"/>
          <w:szCs w:val="28"/>
        </w:rPr>
        <w:t>«</w:t>
      </w:r>
      <w:r w:rsidRPr="00187443">
        <w:rPr>
          <w:rFonts w:ascii="Times New Roman" w:hAnsi="Times New Roman" w:cs="Times New Roman"/>
          <w:sz w:val="28"/>
          <w:szCs w:val="28"/>
        </w:rPr>
        <w:t xml:space="preserve">О национальных целях </w:t>
      </w:r>
      <w:r>
        <w:rPr>
          <w:rFonts w:ascii="Times New Roman" w:hAnsi="Times New Roman" w:cs="Times New Roman"/>
          <w:sz w:val="28"/>
          <w:szCs w:val="28"/>
        </w:rPr>
        <w:t xml:space="preserve"> развития Российской Федерации на период до 2030 года и на перспективу до 2036 года»</w:t>
      </w:r>
      <w:r w:rsidRPr="00187443">
        <w:rPr>
          <w:rFonts w:ascii="Times New Roman" w:hAnsi="Times New Roman" w:cs="Times New Roman"/>
          <w:sz w:val="28"/>
          <w:szCs w:val="28"/>
        </w:rPr>
        <w:t xml:space="preserve">,  Стратегией социально-экономического развития </w:t>
      </w:r>
      <w:r>
        <w:rPr>
          <w:rFonts w:ascii="Times New Roman" w:hAnsi="Times New Roman" w:cs="Times New Roman"/>
          <w:sz w:val="28"/>
          <w:szCs w:val="28"/>
        </w:rPr>
        <w:t>Невельского муниципального округа до</w:t>
      </w:r>
      <w:r w:rsidRPr="00187443">
        <w:rPr>
          <w:rFonts w:ascii="Times New Roman" w:hAnsi="Times New Roman" w:cs="Times New Roman"/>
          <w:sz w:val="28"/>
          <w:szCs w:val="28"/>
        </w:rPr>
        <w:t xml:space="preserve"> 203</w:t>
      </w:r>
      <w:r>
        <w:rPr>
          <w:rFonts w:ascii="Times New Roman" w:hAnsi="Times New Roman" w:cs="Times New Roman"/>
          <w:sz w:val="28"/>
          <w:szCs w:val="28"/>
        </w:rPr>
        <w:t>0</w:t>
      </w:r>
      <w:r w:rsidRPr="00187443">
        <w:rPr>
          <w:rFonts w:ascii="Times New Roman" w:hAnsi="Times New Roman" w:cs="Times New Roman"/>
          <w:sz w:val="28"/>
          <w:szCs w:val="28"/>
        </w:rPr>
        <w:t xml:space="preserve"> года, утвержденной </w:t>
      </w:r>
      <w:r>
        <w:rPr>
          <w:rFonts w:ascii="Times New Roman" w:hAnsi="Times New Roman" w:cs="Times New Roman"/>
          <w:sz w:val="28"/>
          <w:szCs w:val="28"/>
        </w:rPr>
        <w:t xml:space="preserve">решением Собрания депутатов Несельского района  </w:t>
      </w:r>
      <w:r w:rsidRPr="00187443">
        <w:rPr>
          <w:rFonts w:ascii="Times New Roman" w:hAnsi="Times New Roman" w:cs="Times New Roman"/>
          <w:sz w:val="28"/>
          <w:szCs w:val="28"/>
        </w:rPr>
        <w:t>от 28.07.2020 № 391.</w:t>
      </w:r>
      <w:proofErr w:type="gramEnd"/>
    </w:p>
    <w:p w14:paraId="02818502" w14:textId="7E25C6DC" w:rsidR="00347A6F" w:rsidRDefault="00347A6F" w:rsidP="005168B4">
      <w:pPr>
        <w:spacing w:after="0" w:line="0" w:lineRule="atLeast"/>
        <w:ind w:firstLine="567"/>
        <w:jc w:val="both"/>
        <w:rPr>
          <w:rFonts w:ascii="Times New Roman" w:hAnsi="Times New Roman" w:cs="Times New Roman"/>
          <w:sz w:val="28"/>
          <w:szCs w:val="28"/>
        </w:rPr>
      </w:pPr>
      <w:proofErr w:type="gramStart"/>
      <w:r>
        <w:rPr>
          <w:rFonts w:ascii="Times New Roman" w:hAnsi="Times New Roman" w:cs="Times New Roman"/>
          <w:sz w:val="28"/>
          <w:szCs w:val="28"/>
        </w:rPr>
        <w:t>Основная</w:t>
      </w:r>
      <w:proofErr w:type="gramEnd"/>
      <w:r>
        <w:rPr>
          <w:rFonts w:ascii="Times New Roman" w:hAnsi="Times New Roman" w:cs="Times New Roman"/>
          <w:sz w:val="28"/>
          <w:szCs w:val="28"/>
        </w:rPr>
        <w:t xml:space="preserve"> </w:t>
      </w:r>
      <w:r w:rsidR="001C73FB">
        <w:rPr>
          <w:rFonts w:ascii="Times New Roman" w:hAnsi="Times New Roman" w:cs="Times New Roman"/>
          <w:sz w:val="28"/>
          <w:szCs w:val="28"/>
        </w:rPr>
        <w:t xml:space="preserve">муниципальной политики - </w:t>
      </w:r>
      <w:r w:rsidRPr="0012059F">
        <w:rPr>
          <w:rFonts w:ascii="Times New Roman" w:hAnsi="Times New Roman" w:cs="Times New Roman"/>
          <w:sz w:val="28"/>
          <w:szCs w:val="28"/>
        </w:rPr>
        <w:t>создание условий для социализации и самореализации молодежи, условий, ориентирующих граждан на здоровый образ жизни, на занятия физической культурой и спортом</w:t>
      </w:r>
      <w:r>
        <w:rPr>
          <w:rFonts w:ascii="Times New Roman" w:hAnsi="Times New Roman" w:cs="Times New Roman"/>
          <w:sz w:val="28"/>
          <w:szCs w:val="28"/>
        </w:rPr>
        <w:t xml:space="preserve">. </w:t>
      </w:r>
    </w:p>
    <w:p w14:paraId="3DD83EC5" w14:textId="68F63160" w:rsidR="00347A6F" w:rsidRPr="00347A6F" w:rsidRDefault="00347A6F" w:rsidP="005168B4">
      <w:pPr>
        <w:spacing w:after="0" w:line="0" w:lineRule="atLeast"/>
        <w:ind w:firstLine="567"/>
        <w:jc w:val="both"/>
        <w:rPr>
          <w:rFonts w:ascii="Times New Roman" w:hAnsi="Times New Roman" w:cs="Times New Roman"/>
          <w:sz w:val="28"/>
          <w:szCs w:val="28"/>
        </w:rPr>
      </w:pPr>
      <w:r w:rsidRPr="00347A6F">
        <w:rPr>
          <w:rFonts w:ascii="Times New Roman" w:hAnsi="Times New Roman" w:cs="Times New Roman"/>
          <w:sz w:val="28"/>
          <w:szCs w:val="28"/>
        </w:rPr>
        <w:t>Процессы социального развития, связанные с усилением роли молодежи в качестве потенциала развития общества, обусловили выделение молодежной политики в самостоятельное направление деятельности государств, социальных институтов общества, молодежных общественных объединений.</w:t>
      </w:r>
    </w:p>
    <w:p w14:paraId="2BECE961" w14:textId="0569450D" w:rsidR="00347A6F" w:rsidRDefault="00347A6F" w:rsidP="005168B4">
      <w:pPr>
        <w:spacing w:after="0" w:line="0" w:lineRule="atLeast"/>
        <w:ind w:firstLine="567"/>
        <w:jc w:val="both"/>
        <w:rPr>
          <w:rFonts w:ascii="Times New Roman" w:hAnsi="Times New Roman" w:cs="Times New Roman"/>
          <w:sz w:val="28"/>
          <w:szCs w:val="28"/>
        </w:rPr>
      </w:pPr>
      <w:r w:rsidRPr="00347A6F">
        <w:rPr>
          <w:rFonts w:ascii="Times New Roman" w:hAnsi="Times New Roman" w:cs="Times New Roman"/>
          <w:sz w:val="28"/>
          <w:szCs w:val="28"/>
        </w:rPr>
        <w:lastRenderedPageBreak/>
        <w:t>В части сферы физической культуры и массового спорта действия программы охватывает население всех возрастов. Формирование потребности в систематических занятиях физической культурой необходимо начинать уже с дошкольного возраста. Именно в дошкольном возрасте закладываются основы ценностного отношения к здоровью, физического развития, развиваются двигательные навыки, формируется положительное отношение к физической культуре и здоровому образу жизни.</w:t>
      </w:r>
    </w:p>
    <w:p w14:paraId="3F96565D" w14:textId="14B87F4C" w:rsidR="00187443" w:rsidRPr="00187443" w:rsidRDefault="00187443" w:rsidP="005168B4">
      <w:pPr>
        <w:spacing w:after="0" w:line="0" w:lineRule="atLeast"/>
        <w:ind w:firstLine="567"/>
        <w:jc w:val="both"/>
        <w:rPr>
          <w:rFonts w:ascii="Times New Roman" w:hAnsi="Times New Roman" w:cs="Times New Roman"/>
          <w:sz w:val="28"/>
          <w:szCs w:val="28"/>
        </w:rPr>
      </w:pPr>
      <w:r w:rsidRPr="00187443">
        <w:rPr>
          <w:rFonts w:ascii="Times New Roman" w:hAnsi="Times New Roman" w:cs="Times New Roman"/>
          <w:sz w:val="28"/>
          <w:szCs w:val="28"/>
        </w:rPr>
        <w:t xml:space="preserve">Приоритетами </w:t>
      </w:r>
      <w:r>
        <w:rPr>
          <w:rFonts w:ascii="Times New Roman" w:hAnsi="Times New Roman" w:cs="Times New Roman"/>
          <w:sz w:val="28"/>
          <w:szCs w:val="28"/>
        </w:rPr>
        <w:t>муниципальной</w:t>
      </w:r>
      <w:r w:rsidRPr="00187443">
        <w:rPr>
          <w:rFonts w:ascii="Times New Roman" w:hAnsi="Times New Roman" w:cs="Times New Roman"/>
          <w:sz w:val="28"/>
          <w:szCs w:val="28"/>
        </w:rPr>
        <w:t xml:space="preserve"> политики в сфере реализации </w:t>
      </w:r>
      <w:r>
        <w:rPr>
          <w:rFonts w:ascii="Times New Roman" w:hAnsi="Times New Roman" w:cs="Times New Roman"/>
          <w:sz w:val="28"/>
          <w:szCs w:val="28"/>
        </w:rPr>
        <w:t>муниципальной</w:t>
      </w:r>
      <w:r w:rsidRPr="00187443">
        <w:rPr>
          <w:rFonts w:ascii="Times New Roman" w:hAnsi="Times New Roman" w:cs="Times New Roman"/>
          <w:sz w:val="28"/>
          <w:szCs w:val="28"/>
        </w:rPr>
        <w:t xml:space="preserve"> программы являются:</w:t>
      </w:r>
    </w:p>
    <w:p w14:paraId="057C0754" w14:textId="77777777" w:rsidR="00187443" w:rsidRPr="00187443" w:rsidRDefault="00187443" w:rsidP="005168B4">
      <w:pPr>
        <w:spacing w:after="0" w:line="0" w:lineRule="atLeast"/>
        <w:ind w:firstLine="567"/>
        <w:jc w:val="both"/>
        <w:rPr>
          <w:rFonts w:ascii="Times New Roman" w:hAnsi="Times New Roman" w:cs="Times New Roman"/>
          <w:sz w:val="28"/>
          <w:szCs w:val="28"/>
        </w:rPr>
      </w:pPr>
      <w:r w:rsidRPr="00187443">
        <w:rPr>
          <w:rFonts w:ascii="Times New Roman" w:hAnsi="Times New Roman" w:cs="Times New Roman"/>
          <w:sz w:val="28"/>
          <w:szCs w:val="28"/>
        </w:rPr>
        <w:t>1) вовлечение граждан, прежде всего детей и молодежи, в регулярные занятия физической культурой и массовым спортом;</w:t>
      </w:r>
    </w:p>
    <w:p w14:paraId="0231D751" w14:textId="6699E735" w:rsidR="00187443" w:rsidRPr="00187443" w:rsidRDefault="00187443" w:rsidP="005168B4">
      <w:pPr>
        <w:spacing w:after="0" w:line="0" w:lineRule="atLeast"/>
        <w:ind w:firstLine="567"/>
        <w:jc w:val="both"/>
        <w:rPr>
          <w:rFonts w:ascii="Times New Roman" w:hAnsi="Times New Roman" w:cs="Times New Roman"/>
          <w:sz w:val="28"/>
          <w:szCs w:val="28"/>
        </w:rPr>
      </w:pPr>
      <w:r w:rsidRPr="00187443">
        <w:rPr>
          <w:rFonts w:ascii="Times New Roman" w:hAnsi="Times New Roman" w:cs="Times New Roman"/>
          <w:sz w:val="28"/>
          <w:szCs w:val="28"/>
        </w:rPr>
        <w:t>2) повышение уровня физической подготовленности граждан;</w:t>
      </w:r>
    </w:p>
    <w:p w14:paraId="4D1E01F0" w14:textId="77777777" w:rsidR="00187443" w:rsidRPr="00187443" w:rsidRDefault="00187443" w:rsidP="005168B4">
      <w:pPr>
        <w:spacing w:after="0" w:line="0" w:lineRule="atLeast"/>
        <w:ind w:firstLine="567"/>
        <w:jc w:val="both"/>
        <w:rPr>
          <w:rFonts w:ascii="Times New Roman" w:hAnsi="Times New Roman" w:cs="Times New Roman"/>
          <w:sz w:val="28"/>
          <w:szCs w:val="28"/>
        </w:rPr>
      </w:pPr>
      <w:r w:rsidRPr="00187443">
        <w:rPr>
          <w:rFonts w:ascii="Times New Roman" w:hAnsi="Times New Roman" w:cs="Times New Roman"/>
          <w:sz w:val="28"/>
          <w:szCs w:val="28"/>
        </w:rPr>
        <w:t>3) повышение доступности объектов спорта, в том числе на сельских территориях и в сельских агломерациях, а также для лиц с ограниченными возможностями здоровья и инвалидов;</w:t>
      </w:r>
    </w:p>
    <w:p w14:paraId="3AC2089A" w14:textId="39ECFD76" w:rsidR="00347A6F" w:rsidRDefault="00187443" w:rsidP="00EC5C82">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187443">
        <w:rPr>
          <w:rFonts w:ascii="Times New Roman" w:hAnsi="Times New Roman" w:cs="Times New Roman"/>
          <w:sz w:val="28"/>
          <w:szCs w:val="28"/>
        </w:rPr>
        <w:t xml:space="preserve">обеспечение условий для участия детей </w:t>
      </w:r>
      <w:r w:rsidR="001C73FB">
        <w:rPr>
          <w:rFonts w:ascii="Times New Roman" w:hAnsi="Times New Roman" w:cs="Times New Roman"/>
          <w:sz w:val="28"/>
          <w:szCs w:val="28"/>
        </w:rPr>
        <w:t xml:space="preserve">и молодежи </w:t>
      </w:r>
      <w:r w:rsidRPr="00187443">
        <w:rPr>
          <w:rFonts w:ascii="Times New Roman" w:hAnsi="Times New Roman" w:cs="Times New Roman"/>
          <w:sz w:val="28"/>
          <w:szCs w:val="28"/>
        </w:rPr>
        <w:t>в мероприятиях патриотической направленности и  общественных движениях, творческих конкурсах.</w:t>
      </w:r>
      <w:r w:rsidR="00347A6F" w:rsidRPr="0012059F">
        <w:rPr>
          <w:rFonts w:ascii="Times New Roman" w:hAnsi="Times New Roman" w:cs="Times New Roman"/>
          <w:sz w:val="28"/>
          <w:szCs w:val="28"/>
        </w:rPr>
        <w:t xml:space="preserve"> </w:t>
      </w:r>
    </w:p>
    <w:p w14:paraId="399889C4" w14:textId="53C47BBF" w:rsidR="00187443" w:rsidRPr="00EC5C82" w:rsidRDefault="00347A6F" w:rsidP="00EC5C82">
      <w:pPr>
        <w:spacing w:after="0" w:line="0" w:lineRule="atLeast"/>
        <w:ind w:firstLine="567"/>
        <w:jc w:val="both"/>
        <w:rPr>
          <w:rFonts w:ascii="Times New Roman" w:hAnsi="Times New Roman" w:cs="Times New Roman"/>
          <w:b/>
          <w:sz w:val="28"/>
          <w:szCs w:val="28"/>
        </w:rPr>
      </w:pPr>
      <w:r w:rsidRPr="00347A6F">
        <w:rPr>
          <w:rFonts w:ascii="Times New Roman" w:hAnsi="Times New Roman" w:cs="Times New Roman"/>
          <w:b/>
          <w:sz w:val="28"/>
          <w:szCs w:val="28"/>
        </w:rPr>
        <w:t>3.</w:t>
      </w:r>
      <w:r w:rsidRPr="00347A6F">
        <w:rPr>
          <w:rFonts w:ascii="Times New Roman" w:hAnsi="Times New Roman" w:cs="Times New Roman"/>
          <w:b/>
          <w:sz w:val="28"/>
          <w:szCs w:val="28"/>
        </w:rPr>
        <w:tab/>
        <w:t>Задачи муниципального управления, способы их эффективного решения в соответствующей отрасли экономики и сфере муниципального управления.</w:t>
      </w:r>
    </w:p>
    <w:p w14:paraId="26FC8DD0" w14:textId="439795A3" w:rsidR="00347A6F" w:rsidRDefault="00347A6F" w:rsidP="005168B4">
      <w:pPr>
        <w:spacing w:after="0" w:line="0" w:lineRule="atLeast"/>
        <w:ind w:firstLine="567"/>
        <w:jc w:val="both"/>
        <w:rPr>
          <w:rFonts w:ascii="Times New Roman" w:hAnsi="Times New Roman" w:cs="Times New Roman"/>
          <w:sz w:val="28"/>
          <w:szCs w:val="28"/>
        </w:rPr>
      </w:pPr>
      <w:r w:rsidRPr="00130E3A">
        <w:rPr>
          <w:rFonts w:ascii="Times New Roman" w:hAnsi="Times New Roman" w:cs="Times New Roman"/>
          <w:sz w:val="28"/>
          <w:szCs w:val="28"/>
        </w:rPr>
        <w:t xml:space="preserve">Задачами </w:t>
      </w:r>
      <w:r>
        <w:rPr>
          <w:rFonts w:ascii="Times New Roman" w:hAnsi="Times New Roman" w:cs="Times New Roman"/>
          <w:sz w:val="28"/>
          <w:szCs w:val="28"/>
        </w:rPr>
        <w:t>муниципальной</w:t>
      </w:r>
      <w:r w:rsidRPr="00130E3A">
        <w:rPr>
          <w:rFonts w:ascii="Times New Roman" w:hAnsi="Times New Roman" w:cs="Times New Roman"/>
          <w:sz w:val="28"/>
          <w:szCs w:val="28"/>
        </w:rPr>
        <w:t xml:space="preserve"> программы являются:</w:t>
      </w:r>
    </w:p>
    <w:p w14:paraId="29547851" w14:textId="4BDE6371" w:rsidR="001C73FB" w:rsidRDefault="001C73FB" w:rsidP="005168B4">
      <w:pPr>
        <w:spacing w:after="0" w:line="0" w:lineRule="atLeast"/>
        <w:ind w:firstLine="567"/>
        <w:jc w:val="both"/>
        <w:rPr>
          <w:rFonts w:ascii="Times New Roman" w:hAnsi="Times New Roman" w:cs="Times New Roman"/>
          <w:sz w:val="28"/>
          <w:szCs w:val="28"/>
        </w:rPr>
      </w:pPr>
      <w:r w:rsidRPr="001C73FB">
        <w:rPr>
          <w:rFonts w:ascii="Times New Roman" w:hAnsi="Times New Roman" w:cs="Times New Roman"/>
          <w:sz w:val="28"/>
          <w:szCs w:val="28"/>
        </w:rPr>
        <w:t>Обеспечен</w:t>
      </w:r>
      <w:r>
        <w:rPr>
          <w:rFonts w:ascii="Times New Roman" w:hAnsi="Times New Roman" w:cs="Times New Roman"/>
          <w:sz w:val="28"/>
          <w:szCs w:val="28"/>
        </w:rPr>
        <w:t>ие</w:t>
      </w:r>
      <w:r w:rsidRPr="001C73FB">
        <w:rPr>
          <w:rFonts w:ascii="Times New Roman" w:hAnsi="Times New Roman" w:cs="Times New Roman"/>
          <w:sz w:val="28"/>
          <w:szCs w:val="28"/>
        </w:rPr>
        <w:t xml:space="preserve"> охват</w:t>
      </w:r>
      <w:r>
        <w:rPr>
          <w:rFonts w:ascii="Times New Roman" w:hAnsi="Times New Roman" w:cs="Times New Roman"/>
          <w:sz w:val="28"/>
          <w:szCs w:val="28"/>
        </w:rPr>
        <w:t>а</w:t>
      </w:r>
      <w:r w:rsidRPr="001C73FB">
        <w:rPr>
          <w:rFonts w:ascii="Times New Roman" w:hAnsi="Times New Roman" w:cs="Times New Roman"/>
          <w:sz w:val="28"/>
          <w:szCs w:val="28"/>
        </w:rPr>
        <w:t xml:space="preserve"> не менее</w:t>
      </w:r>
      <w:proofErr w:type="gramStart"/>
      <w:r w:rsidRPr="001C73FB">
        <w:rPr>
          <w:rFonts w:ascii="Times New Roman" w:hAnsi="Times New Roman" w:cs="Times New Roman"/>
          <w:sz w:val="28"/>
          <w:szCs w:val="28"/>
        </w:rPr>
        <w:t>,</w:t>
      </w:r>
      <w:proofErr w:type="gramEnd"/>
      <w:r w:rsidRPr="001C73FB">
        <w:rPr>
          <w:rFonts w:ascii="Times New Roman" w:hAnsi="Times New Roman" w:cs="Times New Roman"/>
          <w:sz w:val="28"/>
          <w:szCs w:val="28"/>
        </w:rPr>
        <w:t xml:space="preserve"> чем 20% молодых людей в добровольческой (волонтерской)</w:t>
      </w:r>
      <w:r>
        <w:rPr>
          <w:rFonts w:ascii="Times New Roman" w:hAnsi="Times New Roman" w:cs="Times New Roman"/>
          <w:sz w:val="28"/>
          <w:szCs w:val="28"/>
        </w:rPr>
        <w:t xml:space="preserve"> </w:t>
      </w:r>
      <w:r w:rsidRPr="001C73FB">
        <w:rPr>
          <w:rFonts w:ascii="Times New Roman" w:hAnsi="Times New Roman" w:cs="Times New Roman"/>
          <w:sz w:val="28"/>
          <w:szCs w:val="28"/>
        </w:rPr>
        <w:t xml:space="preserve">деятельности, проектами и </w:t>
      </w:r>
      <w:r>
        <w:rPr>
          <w:rFonts w:ascii="Times New Roman" w:hAnsi="Times New Roman" w:cs="Times New Roman"/>
          <w:sz w:val="28"/>
          <w:szCs w:val="28"/>
        </w:rPr>
        <w:t xml:space="preserve"> </w:t>
      </w:r>
      <w:r w:rsidRPr="001C73FB">
        <w:rPr>
          <w:rFonts w:ascii="Times New Roman" w:hAnsi="Times New Roman" w:cs="Times New Roman"/>
          <w:sz w:val="28"/>
          <w:szCs w:val="28"/>
        </w:rPr>
        <w:t>молодежными объединениями</w:t>
      </w:r>
      <w:r>
        <w:rPr>
          <w:rFonts w:ascii="Times New Roman" w:hAnsi="Times New Roman" w:cs="Times New Roman"/>
          <w:sz w:val="28"/>
          <w:szCs w:val="28"/>
        </w:rPr>
        <w:t xml:space="preserve"> </w:t>
      </w:r>
      <w:r w:rsidRPr="001C73FB">
        <w:rPr>
          <w:rFonts w:ascii="Times New Roman" w:hAnsi="Times New Roman" w:cs="Times New Roman"/>
          <w:sz w:val="28"/>
          <w:szCs w:val="28"/>
        </w:rPr>
        <w:t xml:space="preserve">через участие в </w:t>
      </w:r>
      <w:r>
        <w:rPr>
          <w:rFonts w:ascii="Times New Roman" w:hAnsi="Times New Roman" w:cs="Times New Roman"/>
          <w:sz w:val="28"/>
          <w:szCs w:val="28"/>
        </w:rPr>
        <w:t xml:space="preserve"> </w:t>
      </w:r>
      <w:r w:rsidRPr="001C73FB">
        <w:rPr>
          <w:rFonts w:ascii="Times New Roman" w:hAnsi="Times New Roman" w:cs="Times New Roman"/>
          <w:sz w:val="28"/>
          <w:szCs w:val="28"/>
        </w:rPr>
        <w:t>мероприятиях к концу 30.12.2030</w:t>
      </w:r>
      <w:r>
        <w:rPr>
          <w:rFonts w:ascii="Times New Roman" w:hAnsi="Times New Roman" w:cs="Times New Roman"/>
          <w:sz w:val="28"/>
          <w:szCs w:val="28"/>
        </w:rPr>
        <w:t>;</w:t>
      </w:r>
    </w:p>
    <w:p w14:paraId="218255CF" w14:textId="15174D75" w:rsidR="001C73FB" w:rsidRDefault="001C73FB" w:rsidP="005168B4">
      <w:pPr>
        <w:spacing w:after="0" w:line="0" w:lineRule="atLeast"/>
        <w:ind w:firstLine="567"/>
        <w:jc w:val="both"/>
        <w:rPr>
          <w:rFonts w:ascii="Times New Roman" w:hAnsi="Times New Roman" w:cs="Times New Roman"/>
          <w:sz w:val="28"/>
          <w:szCs w:val="28"/>
        </w:rPr>
      </w:pPr>
      <w:r w:rsidRPr="001C73FB">
        <w:rPr>
          <w:rFonts w:ascii="Times New Roman" w:hAnsi="Times New Roman" w:cs="Times New Roman"/>
          <w:sz w:val="28"/>
          <w:szCs w:val="28"/>
        </w:rPr>
        <w:t xml:space="preserve">Обеспечение </w:t>
      </w:r>
      <w:proofErr w:type="gramStart"/>
      <w:r w:rsidRPr="001C73FB">
        <w:rPr>
          <w:rFonts w:ascii="Times New Roman" w:hAnsi="Times New Roman" w:cs="Times New Roman"/>
          <w:sz w:val="28"/>
          <w:szCs w:val="28"/>
        </w:rPr>
        <w:t>деятельности развития системы мотивации жителей</w:t>
      </w:r>
      <w:proofErr w:type="gramEnd"/>
      <w:r w:rsidRPr="001C73FB">
        <w:rPr>
          <w:rFonts w:ascii="Times New Roman" w:hAnsi="Times New Roman" w:cs="Times New Roman"/>
          <w:sz w:val="28"/>
          <w:szCs w:val="28"/>
        </w:rPr>
        <w:t xml:space="preserve"> Невельского муниципального округа к занятиям физической культурой и спортом, ведению здорового образа жизни</w:t>
      </w:r>
    </w:p>
    <w:p w14:paraId="1D37AA85" w14:textId="6D8DB4A5" w:rsidR="001C73FB" w:rsidRPr="001C73FB" w:rsidRDefault="001C73FB" w:rsidP="005168B4">
      <w:pPr>
        <w:spacing w:after="0" w:line="0" w:lineRule="atLeast"/>
        <w:ind w:firstLine="567"/>
        <w:jc w:val="both"/>
        <w:rPr>
          <w:rFonts w:ascii="Times New Roman" w:hAnsi="Times New Roman" w:cs="Times New Roman"/>
          <w:sz w:val="28"/>
          <w:szCs w:val="28"/>
        </w:rPr>
      </w:pPr>
      <w:r w:rsidRPr="001C73FB">
        <w:rPr>
          <w:rFonts w:ascii="Times New Roman" w:hAnsi="Times New Roman" w:cs="Times New Roman"/>
          <w:sz w:val="28"/>
          <w:szCs w:val="28"/>
        </w:rPr>
        <w:t xml:space="preserve">Задачами </w:t>
      </w:r>
      <w:r>
        <w:rPr>
          <w:rFonts w:ascii="Times New Roman" w:hAnsi="Times New Roman" w:cs="Times New Roman"/>
          <w:sz w:val="28"/>
          <w:szCs w:val="28"/>
        </w:rPr>
        <w:t>муниципального</w:t>
      </w:r>
      <w:r w:rsidRPr="001C73FB">
        <w:rPr>
          <w:rFonts w:ascii="Times New Roman" w:hAnsi="Times New Roman" w:cs="Times New Roman"/>
          <w:sz w:val="28"/>
          <w:szCs w:val="28"/>
        </w:rPr>
        <w:t xml:space="preserve"> управления в рамках </w:t>
      </w:r>
      <w:r>
        <w:rPr>
          <w:rFonts w:ascii="Times New Roman" w:hAnsi="Times New Roman" w:cs="Times New Roman"/>
          <w:sz w:val="28"/>
          <w:szCs w:val="28"/>
        </w:rPr>
        <w:t>муниципальной</w:t>
      </w:r>
      <w:r w:rsidRPr="001C73FB">
        <w:rPr>
          <w:rFonts w:ascii="Times New Roman" w:hAnsi="Times New Roman" w:cs="Times New Roman"/>
          <w:sz w:val="28"/>
          <w:szCs w:val="28"/>
        </w:rPr>
        <w:t xml:space="preserve"> программы являются:</w:t>
      </w:r>
    </w:p>
    <w:p w14:paraId="2ED720C3" w14:textId="7978E274" w:rsidR="001C73FB" w:rsidRPr="001C73FB" w:rsidRDefault="001C73FB" w:rsidP="005168B4">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1</w:t>
      </w:r>
      <w:r w:rsidRPr="001C73FB">
        <w:rPr>
          <w:rFonts w:ascii="Times New Roman" w:hAnsi="Times New Roman" w:cs="Times New Roman"/>
          <w:sz w:val="28"/>
          <w:szCs w:val="28"/>
        </w:rPr>
        <w:t xml:space="preserve">) организация развития физической культуры и спорта в </w:t>
      </w:r>
      <w:r>
        <w:rPr>
          <w:rFonts w:ascii="Times New Roman" w:hAnsi="Times New Roman" w:cs="Times New Roman"/>
          <w:sz w:val="28"/>
          <w:szCs w:val="28"/>
        </w:rPr>
        <w:t>округе</w:t>
      </w:r>
      <w:r w:rsidRPr="001C73FB">
        <w:rPr>
          <w:rFonts w:ascii="Times New Roman" w:hAnsi="Times New Roman" w:cs="Times New Roman"/>
          <w:sz w:val="28"/>
          <w:szCs w:val="28"/>
        </w:rPr>
        <w:t>, в том числе детско-юношеского спорта,  а также содействие в развитии массового спорта;</w:t>
      </w:r>
    </w:p>
    <w:p w14:paraId="0E10A5CB" w14:textId="3CA728BC" w:rsidR="001C73FB" w:rsidRPr="001C73FB" w:rsidRDefault="001C73FB" w:rsidP="005168B4">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2</w:t>
      </w:r>
      <w:r w:rsidRPr="001C73FB">
        <w:rPr>
          <w:rFonts w:ascii="Times New Roman" w:hAnsi="Times New Roman" w:cs="Times New Roman"/>
          <w:sz w:val="28"/>
          <w:szCs w:val="28"/>
        </w:rPr>
        <w:t xml:space="preserve">) участие в пропаганде физической культуры, спорта, здорового образа жизни и привлечение к активным занятиям физической культурой и спортом широких слоев населения </w:t>
      </w:r>
      <w:r>
        <w:rPr>
          <w:rFonts w:ascii="Times New Roman" w:hAnsi="Times New Roman" w:cs="Times New Roman"/>
          <w:sz w:val="28"/>
          <w:szCs w:val="28"/>
        </w:rPr>
        <w:t>Невельского муниципального округа</w:t>
      </w:r>
      <w:r w:rsidRPr="001C73FB">
        <w:rPr>
          <w:rFonts w:ascii="Times New Roman" w:hAnsi="Times New Roman" w:cs="Times New Roman"/>
          <w:sz w:val="28"/>
          <w:szCs w:val="28"/>
        </w:rPr>
        <w:t>;</w:t>
      </w:r>
    </w:p>
    <w:p w14:paraId="6C6DF3EA" w14:textId="288F8118" w:rsidR="001C73FB" w:rsidRDefault="001C73FB" w:rsidP="005168B4">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3</w:t>
      </w:r>
      <w:r w:rsidRPr="001C73FB">
        <w:rPr>
          <w:rFonts w:ascii="Times New Roman" w:hAnsi="Times New Roman" w:cs="Times New Roman"/>
          <w:sz w:val="28"/>
          <w:szCs w:val="28"/>
        </w:rPr>
        <w:t xml:space="preserve">) обеспечение реализации на территории </w:t>
      </w:r>
      <w:r>
        <w:rPr>
          <w:rFonts w:ascii="Times New Roman" w:hAnsi="Times New Roman" w:cs="Times New Roman"/>
          <w:sz w:val="28"/>
          <w:szCs w:val="28"/>
        </w:rPr>
        <w:t>округа</w:t>
      </w:r>
      <w:r w:rsidRPr="001C73FB">
        <w:rPr>
          <w:rFonts w:ascii="Times New Roman" w:hAnsi="Times New Roman" w:cs="Times New Roman"/>
          <w:sz w:val="28"/>
          <w:szCs w:val="28"/>
        </w:rPr>
        <w:t xml:space="preserve"> государственных (федеральных и областных)</w:t>
      </w:r>
      <w:r>
        <w:rPr>
          <w:rFonts w:ascii="Times New Roman" w:hAnsi="Times New Roman" w:cs="Times New Roman"/>
          <w:sz w:val="28"/>
          <w:szCs w:val="28"/>
        </w:rPr>
        <w:t xml:space="preserve"> и муниципальных</w:t>
      </w:r>
      <w:r w:rsidRPr="001C73FB">
        <w:rPr>
          <w:rFonts w:ascii="Times New Roman" w:hAnsi="Times New Roman" w:cs="Times New Roman"/>
          <w:sz w:val="28"/>
          <w:szCs w:val="28"/>
        </w:rPr>
        <w:t xml:space="preserve"> программ развития физической культуры и спорта.</w:t>
      </w:r>
    </w:p>
    <w:p w14:paraId="2C15B072" w14:textId="77777777" w:rsidR="0086198F" w:rsidRDefault="006C57D9" w:rsidP="00EC5C82">
      <w:pPr>
        <w:tabs>
          <w:tab w:val="left" w:pos="567"/>
        </w:tabs>
        <w:spacing w:after="0" w:line="0" w:lineRule="atLeast"/>
        <w:ind w:firstLine="567"/>
        <w:jc w:val="both"/>
        <w:rPr>
          <w:rFonts w:ascii="Times New Roman" w:hAnsi="Times New Roman" w:cs="Times New Roman"/>
          <w:sz w:val="28"/>
          <w:szCs w:val="28"/>
        </w:rPr>
      </w:pPr>
      <w:r w:rsidRPr="006C57D9">
        <w:rPr>
          <w:rFonts w:ascii="Times New Roman" w:hAnsi="Times New Roman" w:cs="Times New Roman"/>
          <w:sz w:val="28"/>
          <w:szCs w:val="28"/>
        </w:rPr>
        <w:t xml:space="preserve">Способами эффективного решения задач </w:t>
      </w:r>
      <w:r>
        <w:rPr>
          <w:rFonts w:ascii="Times New Roman" w:hAnsi="Times New Roman" w:cs="Times New Roman"/>
          <w:sz w:val="28"/>
          <w:szCs w:val="28"/>
        </w:rPr>
        <w:t>муниципального</w:t>
      </w:r>
      <w:r w:rsidRPr="006C57D9">
        <w:rPr>
          <w:rFonts w:ascii="Times New Roman" w:hAnsi="Times New Roman" w:cs="Times New Roman"/>
          <w:sz w:val="28"/>
          <w:szCs w:val="28"/>
        </w:rPr>
        <w:t xml:space="preserve"> управления </w:t>
      </w:r>
      <w:r w:rsidRPr="0086198F">
        <w:rPr>
          <w:rFonts w:ascii="Times New Roman" w:hAnsi="Times New Roman" w:cs="Times New Roman"/>
          <w:sz w:val="28"/>
          <w:szCs w:val="28"/>
        </w:rPr>
        <w:t xml:space="preserve">в рамках комплекса процессных мероприятий </w:t>
      </w:r>
      <w:r w:rsidR="0086198F" w:rsidRPr="0086198F">
        <w:rPr>
          <w:rFonts w:ascii="Times New Roman" w:hAnsi="Times New Roman" w:cs="Times New Roman"/>
          <w:sz w:val="28"/>
          <w:szCs w:val="28"/>
        </w:rPr>
        <w:t>«</w:t>
      </w:r>
      <w:r w:rsidRPr="0086198F">
        <w:rPr>
          <w:rFonts w:ascii="Times New Roman" w:hAnsi="Times New Roman" w:cs="Times New Roman"/>
          <w:sz w:val="28"/>
          <w:szCs w:val="28"/>
        </w:rPr>
        <w:t>Молодежная политика</w:t>
      </w:r>
      <w:r w:rsidR="0086198F" w:rsidRPr="0086198F">
        <w:rPr>
          <w:rFonts w:ascii="Times New Roman" w:hAnsi="Times New Roman" w:cs="Times New Roman"/>
          <w:sz w:val="28"/>
          <w:szCs w:val="28"/>
        </w:rPr>
        <w:t>»</w:t>
      </w:r>
      <w:r w:rsidRPr="0086198F">
        <w:rPr>
          <w:rFonts w:ascii="Times New Roman" w:hAnsi="Times New Roman" w:cs="Times New Roman"/>
          <w:sz w:val="28"/>
          <w:szCs w:val="28"/>
        </w:rPr>
        <w:t>, комплекса процессных мероприятий "</w:t>
      </w:r>
      <w:r w:rsidR="0086198F" w:rsidRPr="0086198F">
        <w:rPr>
          <w:rFonts w:ascii="Times New Roman" w:hAnsi="Times New Roman" w:cs="Times New Roman"/>
          <w:sz w:val="28"/>
          <w:szCs w:val="28"/>
        </w:rPr>
        <w:t>Создание условий для развития физической культуры и спорта»</w:t>
      </w:r>
      <w:r w:rsidR="0086198F">
        <w:rPr>
          <w:rFonts w:ascii="Times New Roman" w:hAnsi="Times New Roman" w:cs="Times New Roman"/>
          <w:sz w:val="28"/>
          <w:szCs w:val="28"/>
        </w:rPr>
        <w:t xml:space="preserve"> </w:t>
      </w:r>
      <w:r w:rsidR="0086198F" w:rsidRPr="0086198F">
        <w:rPr>
          <w:rFonts w:ascii="Times New Roman" w:hAnsi="Times New Roman" w:cs="Times New Roman"/>
          <w:sz w:val="28"/>
          <w:szCs w:val="28"/>
        </w:rPr>
        <w:t>путем</w:t>
      </w:r>
      <w:r w:rsidR="0086198F">
        <w:rPr>
          <w:rFonts w:ascii="Times New Roman" w:hAnsi="Times New Roman" w:cs="Times New Roman"/>
          <w:sz w:val="28"/>
          <w:szCs w:val="28"/>
        </w:rPr>
        <w:t>:</w:t>
      </w:r>
    </w:p>
    <w:p w14:paraId="316BB88C" w14:textId="2CC1680F" w:rsidR="0086198F" w:rsidRDefault="0086198F" w:rsidP="005168B4">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w:t>
      </w:r>
      <w:r w:rsidRPr="0086198F">
        <w:rPr>
          <w:rFonts w:ascii="Times New Roman" w:hAnsi="Times New Roman" w:cs="Times New Roman"/>
          <w:sz w:val="28"/>
          <w:szCs w:val="28"/>
        </w:rPr>
        <w:t xml:space="preserve"> </w:t>
      </w:r>
      <w:r w:rsidR="006C57D9" w:rsidRPr="0086198F">
        <w:rPr>
          <w:rFonts w:ascii="Times New Roman" w:hAnsi="Times New Roman" w:cs="Times New Roman"/>
          <w:sz w:val="28"/>
          <w:szCs w:val="28"/>
        </w:rPr>
        <w:t>предоставлени</w:t>
      </w:r>
      <w:r w:rsidRPr="0086198F">
        <w:rPr>
          <w:rFonts w:ascii="Times New Roman" w:hAnsi="Times New Roman" w:cs="Times New Roman"/>
          <w:sz w:val="28"/>
          <w:szCs w:val="28"/>
        </w:rPr>
        <w:t>я</w:t>
      </w:r>
      <w:r w:rsidR="006C57D9" w:rsidRPr="0086198F">
        <w:rPr>
          <w:rFonts w:ascii="Times New Roman" w:hAnsi="Times New Roman" w:cs="Times New Roman"/>
          <w:sz w:val="28"/>
          <w:szCs w:val="28"/>
        </w:rPr>
        <w:t xml:space="preserve"> субсидий </w:t>
      </w:r>
      <w:r w:rsidRPr="0086198F">
        <w:rPr>
          <w:rFonts w:ascii="Times New Roman" w:hAnsi="Times New Roman" w:cs="Times New Roman"/>
          <w:sz w:val="28"/>
          <w:szCs w:val="28"/>
        </w:rPr>
        <w:t>муниципальным</w:t>
      </w:r>
      <w:r w:rsidR="006C57D9" w:rsidRPr="0086198F">
        <w:rPr>
          <w:rFonts w:ascii="Times New Roman" w:hAnsi="Times New Roman" w:cs="Times New Roman"/>
          <w:sz w:val="28"/>
          <w:szCs w:val="28"/>
        </w:rPr>
        <w:t xml:space="preserve"> бюджетным учреждениям на реализацию </w:t>
      </w:r>
      <w:r w:rsidRPr="0086198F">
        <w:rPr>
          <w:rFonts w:ascii="Times New Roman" w:hAnsi="Times New Roman" w:cs="Times New Roman"/>
          <w:sz w:val="28"/>
          <w:szCs w:val="28"/>
        </w:rPr>
        <w:t xml:space="preserve">муниципального </w:t>
      </w:r>
      <w:r w:rsidR="006C57D9" w:rsidRPr="0086198F">
        <w:rPr>
          <w:rFonts w:ascii="Times New Roman" w:hAnsi="Times New Roman" w:cs="Times New Roman"/>
          <w:sz w:val="28"/>
          <w:szCs w:val="28"/>
        </w:rPr>
        <w:t>задания и на иные цели в порядке, установленном актами</w:t>
      </w:r>
      <w:r w:rsidRPr="0086198F">
        <w:rPr>
          <w:rFonts w:ascii="Times New Roman" w:hAnsi="Times New Roman" w:cs="Times New Roman"/>
          <w:sz w:val="28"/>
          <w:szCs w:val="28"/>
        </w:rPr>
        <w:t xml:space="preserve"> органов местного самоуправления Невельского муниципального округа</w:t>
      </w:r>
      <w:r w:rsidR="006C57D9" w:rsidRPr="0086198F">
        <w:rPr>
          <w:rFonts w:ascii="Times New Roman" w:hAnsi="Times New Roman" w:cs="Times New Roman"/>
          <w:sz w:val="28"/>
          <w:szCs w:val="28"/>
        </w:rPr>
        <w:t>;</w:t>
      </w:r>
    </w:p>
    <w:p w14:paraId="12C1D0BB" w14:textId="5D9B8A61" w:rsidR="0086198F" w:rsidRDefault="0086198F" w:rsidP="005168B4">
      <w:pPr>
        <w:spacing w:after="0" w:line="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9010B">
        <w:rPr>
          <w:rFonts w:ascii="Times New Roman" w:hAnsi="Times New Roman" w:cs="Times New Roman"/>
          <w:sz w:val="28"/>
          <w:szCs w:val="28"/>
        </w:rPr>
        <w:t>организации оздоровления и отдыха детей в каникулярное время;</w:t>
      </w:r>
    </w:p>
    <w:p w14:paraId="5DB7DA23" w14:textId="08FB9117" w:rsidR="008419EC" w:rsidRDefault="0009010B" w:rsidP="005168B4">
      <w:pPr>
        <w:spacing w:after="0" w:line="0" w:lineRule="atLeast"/>
        <w:ind w:firstLine="567"/>
        <w:jc w:val="both"/>
        <w:rPr>
          <w:rFonts w:ascii="Times New Roman" w:eastAsia="Times New Roman" w:hAnsi="Times New Roman" w:cs="Times New Roman"/>
          <w:sz w:val="28"/>
          <w:szCs w:val="28"/>
          <w:lang w:eastAsia="ru-RU"/>
        </w:rPr>
        <w:sectPr w:rsidR="008419EC" w:rsidSect="00EC5C82">
          <w:pgSz w:w="11905" w:h="16838"/>
          <w:pgMar w:top="851" w:right="680" w:bottom="794" w:left="907" w:header="0" w:footer="0" w:gutter="0"/>
          <w:cols w:space="720"/>
          <w:titlePg/>
        </w:sectPr>
      </w:pPr>
      <w:r>
        <w:rPr>
          <w:rFonts w:ascii="Times New Roman" w:hAnsi="Times New Roman" w:cs="Times New Roman"/>
          <w:sz w:val="28"/>
          <w:szCs w:val="28"/>
        </w:rPr>
        <w:t>- организации временного трудоустройства несовершеннолетних граждан.</w:t>
      </w:r>
    </w:p>
    <w:p w14:paraId="713850F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lastRenderedPageBreak/>
        <w:t>ПАСПОРТ</w:t>
      </w:r>
    </w:p>
    <w:p w14:paraId="1888302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комплекса процессных мероприятий «Молодежная политика»</w:t>
      </w:r>
    </w:p>
    <w:p w14:paraId="51472B09" w14:textId="77777777" w:rsidR="00EC5C82" w:rsidRDefault="00EC5C82"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3BAB7EF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1. Основные положения</w:t>
      </w:r>
    </w:p>
    <w:p w14:paraId="3D3291D0"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19EC" w:rsidRPr="008419EC" w14:paraId="33A43D66" w14:textId="77777777" w:rsidTr="008419EC">
        <w:tc>
          <w:tcPr>
            <w:tcW w:w="7008" w:type="dxa"/>
            <w:tcBorders>
              <w:top w:val="single" w:sz="4" w:space="0" w:color="auto"/>
              <w:left w:val="single" w:sz="4" w:space="0" w:color="auto"/>
              <w:bottom w:val="single" w:sz="4" w:space="0" w:color="auto"/>
              <w:right w:val="single" w:sz="4" w:space="0" w:color="auto"/>
            </w:tcBorders>
            <w:hideMark/>
          </w:tcPr>
          <w:p w14:paraId="5810A85C"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roofErr w:type="gramStart"/>
            <w:r w:rsidRPr="008419EC">
              <w:rPr>
                <w:rFonts w:ascii="Times New Roman" w:eastAsia="Times New Roman" w:hAnsi="Times New Roman" w:cs="Times New Roman"/>
                <w:lang w:eastAsia="ru-RU"/>
              </w:rPr>
              <w:t>Ответственный</w:t>
            </w:r>
            <w:proofErr w:type="gramEnd"/>
            <w:r w:rsidRPr="008419EC">
              <w:rPr>
                <w:rFonts w:ascii="Times New Roman" w:eastAsia="Times New Roman" w:hAnsi="Times New Roman" w:cs="Times New Roman"/>
                <w:lang w:eastAsia="ru-RU"/>
              </w:rPr>
              <w:t xml:space="preserve">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14:paraId="1217BC6C" w14:textId="61808FA3" w:rsidR="008419EC" w:rsidRPr="008419EC" w:rsidRDefault="0009010B" w:rsidP="008419EC">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w:t>
            </w:r>
            <w:r w:rsidR="008419EC" w:rsidRPr="008419EC">
              <w:rPr>
                <w:rFonts w:ascii="Times New Roman" w:eastAsia="Times New Roman" w:hAnsi="Times New Roman" w:cs="Times New Roman"/>
                <w:lang w:eastAsia="ru-RU"/>
              </w:rPr>
              <w:t>МБУ «Лидер»</w:t>
            </w:r>
          </w:p>
        </w:tc>
      </w:tr>
      <w:tr w:rsidR="008419EC" w:rsidRPr="008419EC" w14:paraId="2B4FBCE6" w14:textId="77777777" w:rsidTr="008419EC">
        <w:tc>
          <w:tcPr>
            <w:tcW w:w="7008" w:type="dxa"/>
            <w:tcBorders>
              <w:top w:val="single" w:sz="4" w:space="0" w:color="auto"/>
              <w:left w:val="single" w:sz="4" w:space="0" w:color="auto"/>
              <w:bottom w:val="single" w:sz="4" w:space="0" w:color="auto"/>
              <w:right w:val="single" w:sz="4" w:space="0" w:color="auto"/>
            </w:tcBorders>
            <w:hideMark/>
          </w:tcPr>
          <w:p w14:paraId="3ED43471"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14:paraId="6DECAA5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iCs/>
                <w:lang w:eastAsia="ru-RU"/>
              </w:rPr>
            </w:pPr>
            <w:r w:rsidRPr="008419EC">
              <w:rPr>
                <w:rFonts w:ascii="Times New Roman" w:eastAsia="Times New Roman" w:hAnsi="Times New Roman" w:cs="Times New Roman"/>
                <w:iCs/>
                <w:lang w:eastAsia="ru-RU"/>
              </w:rPr>
              <w:t>Муниципальная программа «Развитие молодежной политики, физической культуры и спорта на территории Невельского муниципального округа»</w:t>
            </w:r>
          </w:p>
        </w:tc>
      </w:tr>
    </w:tbl>
    <w:p w14:paraId="2D0E8F9C"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p w14:paraId="22A81529"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2. Показатели комплекса процессных мероприятий</w:t>
      </w:r>
    </w:p>
    <w:p w14:paraId="2540964B"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152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4674"/>
        <w:gridCol w:w="1366"/>
        <w:gridCol w:w="1134"/>
        <w:gridCol w:w="850"/>
        <w:gridCol w:w="709"/>
        <w:gridCol w:w="712"/>
        <w:gridCol w:w="708"/>
        <w:gridCol w:w="710"/>
        <w:gridCol w:w="12"/>
        <w:gridCol w:w="557"/>
        <w:gridCol w:w="12"/>
        <w:gridCol w:w="694"/>
        <w:gridCol w:w="709"/>
        <w:gridCol w:w="1846"/>
      </w:tblGrid>
      <w:tr w:rsidR="002E4E3E" w:rsidRPr="008419EC" w14:paraId="0BAFB977" w14:textId="77777777" w:rsidTr="002E4E3E">
        <w:tc>
          <w:tcPr>
            <w:tcW w:w="571" w:type="dxa"/>
            <w:vMerge w:val="restart"/>
            <w:tcBorders>
              <w:top w:val="single" w:sz="4" w:space="0" w:color="auto"/>
              <w:left w:val="single" w:sz="4" w:space="0" w:color="auto"/>
              <w:bottom w:val="single" w:sz="4" w:space="0" w:color="auto"/>
              <w:right w:val="single" w:sz="4" w:space="0" w:color="auto"/>
            </w:tcBorders>
            <w:hideMark/>
          </w:tcPr>
          <w:p w14:paraId="39D29144" w14:textId="7AA09D7F" w:rsidR="002E4E3E" w:rsidRPr="008419EC" w:rsidRDefault="005168B4"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2E4E3E" w:rsidRPr="008419EC">
              <w:rPr>
                <w:rFonts w:ascii="Times New Roman" w:eastAsia="Times New Roman" w:hAnsi="Times New Roman" w:cs="Times New Roman"/>
                <w:lang w:eastAsia="ru-RU"/>
              </w:rPr>
              <w:t xml:space="preserve"> </w:t>
            </w:r>
            <w:proofErr w:type="gramStart"/>
            <w:r w:rsidR="002E4E3E" w:rsidRPr="008419EC">
              <w:rPr>
                <w:rFonts w:ascii="Times New Roman" w:eastAsia="Times New Roman" w:hAnsi="Times New Roman" w:cs="Times New Roman"/>
                <w:lang w:eastAsia="ru-RU"/>
              </w:rPr>
              <w:t>п</w:t>
            </w:r>
            <w:proofErr w:type="gramEnd"/>
            <w:r w:rsidR="002E4E3E" w:rsidRPr="008419EC">
              <w:rPr>
                <w:rFonts w:ascii="Times New Roman" w:eastAsia="Times New Roman" w:hAnsi="Times New Roman" w:cs="Times New Roman"/>
                <w:lang w:eastAsia="ru-RU"/>
              </w:rPr>
              <w:t>/п</w:t>
            </w:r>
          </w:p>
        </w:tc>
        <w:tc>
          <w:tcPr>
            <w:tcW w:w="4674" w:type="dxa"/>
            <w:vMerge w:val="restart"/>
            <w:tcBorders>
              <w:top w:val="single" w:sz="4" w:space="0" w:color="auto"/>
              <w:left w:val="single" w:sz="4" w:space="0" w:color="auto"/>
              <w:bottom w:val="single" w:sz="4" w:space="0" w:color="auto"/>
              <w:right w:val="single" w:sz="4" w:space="0" w:color="auto"/>
            </w:tcBorders>
            <w:hideMark/>
          </w:tcPr>
          <w:p w14:paraId="5E1BA542"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показателей/задачи</w:t>
            </w:r>
          </w:p>
        </w:tc>
        <w:tc>
          <w:tcPr>
            <w:tcW w:w="1366" w:type="dxa"/>
            <w:vMerge w:val="restart"/>
            <w:tcBorders>
              <w:top w:val="single" w:sz="4" w:space="0" w:color="auto"/>
              <w:left w:val="single" w:sz="4" w:space="0" w:color="auto"/>
              <w:bottom w:val="single" w:sz="4" w:space="0" w:color="auto"/>
              <w:right w:val="single" w:sz="4" w:space="0" w:color="auto"/>
            </w:tcBorders>
            <w:hideMark/>
          </w:tcPr>
          <w:p w14:paraId="659FC0B9" w14:textId="77777777" w:rsidR="002E4E3E" w:rsidRPr="00EC5C82" w:rsidRDefault="002E4E3E"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Уровень показателя </w:t>
            </w:r>
            <w:hyperlink r:id="rId19" w:anchor="P1046" w:history="1">
              <w:r w:rsidRPr="00EC5C82">
                <w:rPr>
                  <w:rFonts w:ascii="Times New Roman" w:eastAsia="Times New Roman" w:hAnsi="Times New Roman" w:cs="Times New Roman"/>
                  <w:color w:val="000000" w:themeColor="text1"/>
                  <w:lang w:eastAsia="ru-RU"/>
                </w:rPr>
                <w:t>&lt;16&gt;</w:t>
              </w:r>
            </w:hyperlink>
          </w:p>
        </w:tc>
        <w:tc>
          <w:tcPr>
            <w:tcW w:w="1134" w:type="dxa"/>
            <w:vMerge w:val="restart"/>
            <w:tcBorders>
              <w:top w:val="single" w:sz="4" w:space="0" w:color="auto"/>
              <w:left w:val="single" w:sz="4" w:space="0" w:color="auto"/>
              <w:bottom w:val="single" w:sz="4" w:space="0" w:color="auto"/>
              <w:right w:val="single" w:sz="4" w:space="0" w:color="auto"/>
            </w:tcBorders>
            <w:hideMark/>
          </w:tcPr>
          <w:p w14:paraId="3CB15AB0" w14:textId="77777777" w:rsidR="002E4E3E" w:rsidRPr="00EC5C82" w:rsidRDefault="002E4E3E"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Единица измерения (по </w:t>
            </w:r>
            <w:hyperlink r:id="rId20" w:history="1">
              <w:r w:rsidRPr="00EC5C82">
                <w:rPr>
                  <w:rFonts w:ascii="Times New Roman" w:eastAsia="Times New Roman" w:hAnsi="Times New Roman" w:cs="Times New Roman"/>
                  <w:color w:val="000000" w:themeColor="text1"/>
                  <w:lang w:eastAsia="ru-RU"/>
                </w:rPr>
                <w:t>ОКЕИ</w:t>
              </w:r>
            </w:hyperlink>
            <w:r w:rsidRPr="00EC5C82">
              <w:rPr>
                <w:rFonts w:ascii="Times New Roman" w:eastAsia="Times New Roman" w:hAnsi="Times New Roman" w:cs="Times New Roman"/>
                <w:color w:val="000000" w:themeColor="text1"/>
                <w:lang w:eastAsia="ru-RU"/>
              </w:rPr>
              <w:t>)</w:t>
            </w:r>
          </w:p>
        </w:tc>
        <w:tc>
          <w:tcPr>
            <w:tcW w:w="1559" w:type="dxa"/>
            <w:gridSpan w:val="2"/>
            <w:tcBorders>
              <w:top w:val="single" w:sz="4" w:space="0" w:color="auto"/>
              <w:left w:val="single" w:sz="4" w:space="0" w:color="auto"/>
              <w:bottom w:val="single" w:sz="4" w:space="0" w:color="auto"/>
              <w:right w:val="single" w:sz="4" w:space="0" w:color="auto"/>
            </w:tcBorders>
            <w:hideMark/>
          </w:tcPr>
          <w:p w14:paraId="7AF0F7D6"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Базовое значение</w:t>
            </w:r>
          </w:p>
        </w:tc>
        <w:tc>
          <w:tcPr>
            <w:tcW w:w="4114" w:type="dxa"/>
            <w:gridSpan w:val="8"/>
            <w:tcBorders>
              <w:top w:val="single" w:sz="4" w:space="0" w:color="auto"/>
              <w:left w:val="single" w:sz="4" w:space="0" w:color="auto"/>
              <w:bottom w:val="single" w:sz="4" w:space="0" w:color="auto"/>
              <w:right w:val="single" w:sz="4" w:space="0" w:color="auto"/>
            </w:tcBorders>
            <w:hideMark/>
          </w:tcPr>
          <w:p w14:paraId="0960CE26"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Планируемое значение показателя по годам</w:t>
            </w:r>
          </w:p>
        </w:tc>
        <w:tc>
          <w:tcPr>
            <w:tcW w:w="1846" w:type="dxa"/>
            <w:vMerge w:val="restart"/>
            <w:tcBorders>
              <w:top w:val="single" w:sz="4" w:space="0" w:color="auto"/>
              <w:left w:val="single" w:sz="4" w:space="0" w:color="auto"/>
              <w:right w:val="single" w:sz="4" w:space="0" w:color="auto"/>
            </w:tcBorders>
            <w:hideMark/>
          </w:tcPr>
          <w:p w14:paraId="61D12F97"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Ответственный за</w:t>
            </w:r>
          </w:p>
          <w:p w14:paraId="311B9F01"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 достижение показателя</w:t>
            </w:r>
          </w:p>
        </w:tc>
      </w:tr>
      <w:tr w:rsidR="002E4E3E" w:rsidRPr="008419EC" w14:paraId="19B1F864" w14:textId="77777777" w:rsidTr="002E4E3E">
        <w:tc>
          <w:tcPr>
            <w:tcW w:w="571" w:type="dxa"/>
            <w:vMerge/>
            <w:tcBorders>
              <w:top w:val="single" w:sz="4" w:space="0" w:color="auto"/>
              <w:left w:val="single" w:sz="4" w:space="0" w:color="auto"/>
              <w:bottom w:val="single" w:sz="4" w:space="0" w:color="auto"/>
              <w:right w:val="single" w:sz="4" w:space="0" w:color="auto"/>
            </w:tcBorders>
            <w:vAlign w:val="center"/>
            <w:hideMark/>
          </w:tcPr>
          <w:p w14:paraId="6F6AC45F" w14:textId="77777777" w:rsidR="002E4E3E" w:rsidRPr="008419EC" w:rsidRDefault="002E4E3E" w:rsidP="008419EC">
            <w:pPr>
              <w:spacing w:after="0" w:line="240" w:lineRule="auto"/>
              <w:rPr>
                <w:rFonts w:ascii="Times New Roman" w:eastAsia="Times New Roman" w:hAnsi="Times New Roman" w:cs="Times New Roman"/>
                <w:lang w:eastAsia="ru-RU"/>
              </w:rPr>
            </w:pPr>
          </w:p>
        </w:tc>
        <w:tc>
          <w:tcPr>
            <w:tcW w:w="4674" w:type="dxa"/>
            <w:vMerge/>
            <w:tcBorders>
              <w:top w:val="single" w:sz="4" w:space="0" w:color="auto"/>
              <w:left w:val="single" w:sz="4" w:space="0" w:color="auto"/>
              <w:bottom w:val="single" w:sz="4" w:space="0" w:color="auto"/>
              <w:right w:val="single" w:sz="4" w:space="0" w:color="auto"/>
            </w:tcBorders>
            <w:vAlign w:val="center"/>
            <w:hideMark/>
          </w:tcPr>
          <w:p w14:paraId="6DFC6EEA" w14:textId="77777777" w:rsidR="002E4E3E" w:rsidRPr="008419EC" w:rsidRDefault="002E4E3E" w:rsidP="008419EC">
            <w:pPr>
              <w:spacing w:after="0" w:line="240" w:lineRule="auto"/>
              <w:rPr>
                <w:rFonts w:ascii="Times New Roman" w:eastAsia="Times New Roman" w:hAnsi="Times New Roman" w:cs="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hideMark/>
          </w:tcPr>
          <w:p w14:paraId="0837F156" w14:textId="77777777" w:rsidR="002E4E3E" w:rsidRPr="008419EC" w:rsidRDefault="002E4E3E" w:rsidP="008419EC">
            <w:pPr>
              <w:spacing w:after="0" w:line="240" w:lineRule="auto"/>
              <w:rPr>
                <w:rFonts w:ascii="Times New Roman" w:eastAsia="Times New Roman" w:hAnsi="Times New Roman" w:cs="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321A20" w14:textId="77777777" w:rsidR="002E4E3E" w:rsidRPr="008419EC" w:rsidRDefault="002E4E3E" w:rsidP="008419EC">
            <w:pPr>
              <w:spacing w:after="0" w:line="240" w:lineRule="auto"/>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hideMark/>
          </w:tcPr>
          <w:p w14:paraId="4E212C12"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значение</w:t>
            </w:r>
          </w:p>
        </w:tc>
        <w:tc>
          <w:tcPr>
            <w:tcW w:w="709" w:type="dxa"/>
            <w:tcBorders>
              <w:top w:val="single" w:sz="4" w:space="0" w:color="auto"/>
              <w:left w:val="single" w:sz="4" w:space="0" w:color="auto"/>
              <w:bottom w:val="single" w:sz="4" w:space="0" w:color="auto"/>
              <w:right w:val="single" w:sz="4" w:space="0" w:color="auto"/>
            </w:tcBorders>
          </w:tcPr>
          <w:p w14:paraId="69A47E56"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год</w:t>
            </w:r>
          </w:p>
        </w:tc>
        <w:tc>
          <w:tcPr>
            <w:tcW w:w="712" w:type="dxa"/>
            <w:tcBorders>
              <w:top w:val="single" w:sz="4" w:space="0" w:color="auto"/>
              <w:left w:val="single" w:sz="4" w:space="0" w:color="auto"/>
              <w:bottom w:val="single" w:sz="4" w:space="0" w:color="auto"/>
              <w:right w:val="single" w:sz="4" w:space="0" w:color="auto"/>
            </w:tcBorders>
            <w:hideMark/>
          </w:tcPr>
          <w:p w14:paraId="668F943D"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2025</w:t>
            </w:r>
          </w:p>
        </w:tc>
        <w:tc>
          <w:tcPr>
            <w:tcW w:w="708" w:type="dxa"/>
            <w:tcBorders>
              <w:top w:val="single" w:sz="4" w:space="0" w:color="auto"/>
              <w:left w:val="single" w:sz="4" w:space="0" w:color="auto"/>
              <w:bottom w:val="single" w:sz="4" w:space="0" w:color="auto"/>
              <w:right w:val="single" w:sz="4" w:space="0" w:color="auto"/>
            </w:tcBorders>
            <w:hideMark/>
          </w:tcPr>
          <w:p w14:paraId="2D36D0B0"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2026</w:t>
            </w:r>
          </w:p>
        </w:tc>
        <w:tc>
          <w:tcPr>
            <w:tcW w:w="722" w:type="dxa"/>
            <w:gridSpan w:val="2"/>
            <w:tcBorders>
              <w:top w:val="single" w:sz="4" w:space="0" w:color="auto"/>
              <w:left w:val="single" w:sz="4" w:space="0" w:color="auto"/>
              <w:bottom w:val="single" w:sz="4" w:space="0" w:color="auto"/>
              <w:right w:val="single" w:sz="4" w:space="0" w:color="auto"/>
            </w:tcBorders>
            <w:hideMark/>
          </w:tcPr>
          <w:p w14:paraId="2AF0B253" w14:textId="77777777" w:rsidR="002E4E3E" w:rsidRPr="008419EC" w:rsidRDefault="002E4E3E"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2027</w:t>
            </w:r>
          </w:p>
        </w:tc>
        <w:tc>
          <w:tcPr>
            <w:tcW w:w="569" w:type="dxa"/>
            <w:gridSpan w:val="2"/>
            <w:tcBorders>
              <w:top w:val="single" w:sz="4" w:space="0" w:color="auto"/>
              <w:left w:val="single" w:sz="4" w:space="0" w:color="auto"/>
              <w:bottom w:val="single" w:sz="4" w:space="0" w:color="auto"/>
              <w:right w:val="single" w:sz="4" w:space="0" w:color="auto"/>
            </w:tcBorders>
          </w:tcPr>
          <w:p w14:paraId="6EF5F171" w14:textId="77777777" w:rsidR="002E4E3E" w:rsidRPr="008419EC" w:rsidRDefault="002E4E3E"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2028</w:t>
            </w:r>
          </w:p>
        </w:tc>
        <w:tc>
          <w:tcPr>
            <w:tcW w:w="694" w:type="dxa"/>
            <w:tcBorders>
              <w:top w:val="single" w:sz="4" w:space="0" w:color="auto"/>
              <w:left w:val="single" w:sz="4" w:space="0" w:color="auto"/>
              <w:bottom w:val="single" w:sz="4" w:space="0" w:color="auto"/>
              <w:right w:val="single" w:sz="4" w:space="0" w:color="auto"/>
            </w:tcBorders>
          </w:tcPr>
          <w:p w14:paraId="6C3C6D57" w14:textId="77777777" w:rsidR="002E4E3E" w:rsidRPr="008419EC" w:rsidRDefault="002E4E3E"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2029</w:t>
            </w:r>
          </w:p>
        </w:tc>
        <w:tc>
          <w:tcPr>
            <w:tcW w:w="709" w:type="dxa"/>
            <w:tcBorders>
              <w:top w:val="single" w:sz="4" w:space="0" w:color="auto"/>
              <w:left w:val="single" w:sz="4" w:space="0" w:color="auto"/>
              <w:bottom w:val="single" w:sz="4" w:space="0" w:color="auto"/>
              <w:right w:val="single" w:sz="4" w:space="0" w:color="auto"/>
            </w:tcBorders>
          </w:tcPr>
          <w:p w14:paraId="653B9505" w14:textId="77777777" w:rsidR="002E4E3E" w:rsidRPr="008419EC" w:rsidRDefault="002E4E3E"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2030</w:t>
            </w:r>
          </w:p>
        </w:tc>
        <w:tc>
          <w:tcPr>
            <w:tcW w:w="1846" w:type="dxa"/>
            <w:vMerge/>
            <w:tcBorders>
              <w:left w:val="single" w:sz="4" w:space="0" w:color="auto"/>
              <w:bottom w:val="single" w:sz="4" w:space="0" w:color="auto"/>
              <w:right w:val="single" w:sz="4" w:space="0" w:color="auto"/>
            </w:tcBorders>
          </w:tcPr>
          <w:p w14:paraId="39D0C8BE" w14:textId="03F7AD78" w:rsidR="002E4E3E" w:rsidRPr="008419EC" w:rsidRDefault="002E4E3E" w:rsidP="008419EC">
            <w:pPr>
              <w:widowControl w:val="0"/>
              <w:autoSpaceDE w:val="0"/>
              <w:autoSpaceDN w:val="0"/>
              <w:spacing w:after="0" w:line="240" w:lineRule="auto"/>
              <w:rPr>
                <w:rFonts w:ascii="Times New Roman" w:eastAsia="Times New Roman" w:hAnsi="Times New Roman" w:cs="Times New Roman"/>
                <w:lang w:eastAsia="ru-RU"/>
              </w:rPr>
            </w:pPr>
          </w:p>
        </w:tc>
      </w:tr>
      <w:tr w:rsidR="008419EC" w:rsidRPr="008419EC" w14:paraId="7C2C3123" w14:textId="77777777" w:rsidTr="00EC5C82">
        <w:trPr>
          <w:trHeight w:val="415"/>
        </w:trPr>
        <w:tc>
          <w:tcPr>
            <w:tcW w:w="571" w:type="dxa"/>
            <w:tcBorders>
              <w:top w:val="single" w:sz="4" w:space="0" w:color="auto"/>
              <w:left w:val="single" w:sz="4" w:space="0" w:color="auto"/>
              <w:bottom w:val="single" w:sz="4" w:space="0" w:color="auto"/>
              <w:right w:val="single" w:sz="4" w:space="0" w:color="auto"/>
            </w:tcBorders>
            <w:hideMark/>
          </w:tcPr>
          <w:p w14:paraId="5B92E63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4674" w:type="dxa"/>
            <w:tcBorders>
              <w:top w:val="single" w:sz="4" w:space="0" w:color="auto"/>
              <w:left w:val="single" w:sz="4" w:space="0" w:color="auto"/>
              <w:bottom w:val="single" w:sz="4" w:space="0" w:color="auto"/>
              <w:right w:val="single" w:sz="4" w:space="0" w:color="auto"/>
            </w:tcBorders>
            <w:hideMark/>
          </w:tcPr>
          <w:p w14:paraId="2D970701" w14:textId="79D8DFF2"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p>
        </w:tc>
        <w:tc>
          <w:tcPr>
            <w:tcW w:w="1366" w:type="dxa"/>
            <w:tcBorders>
              <w:top w:val="single" w:sz="4" w:space="0" w:color="auto"/>
              <w:left w:val="single" w:sz="4" w:space="0" w:color="auto"/>
              <w:bottom w:val="single" w:sz="4" w:space="0" w:color="auto"/>
              <w:right w:val="single" w:sz="4" w:space="0" w:color="auto"/>
            </w:tcBorders>
            <w:hideMark/>
          </w:tcPr>
          <w:p w14:paraId="15F4733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5DF544F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14:paraId="2562DFB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5</w:t>
            </w:r>
          </w:p>
          <w:p w14:paraId="5D2C52B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14:paraId="086EAA1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6</w:t>
            </w:r>
          </w:p>
        </w:tc>
        <w:tc>
          <w:tcPr>
            <w:tcW w:w="712" w:type="dxa"/>
            <w:tcBorders>
              <w:top w:val="single" w:sz="4" w:space="0" w:color="auto"/>
              <w:left w:val="single" w:sz="4" w:space="0" w:color="auto"/>
              <w:bottom w:val="single" w:sz="4" w:space="0" w:color="auto"/>
              <w:right w:val="single" w:sz="4" w:space="0" w:color="auto"/>
            </w:tcBorders>
            <w:hideMark/>
          </w:tcPr>
          <w:p w14:paraId="187F621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7</w:t>
            </w:r>
          </w:p>
        </w:tc>
        <w:tc>
          <w:tcPr>
            <w:tcW w:w="708" w:type="dxa"/>
            <w:tcBorders>
              <w:top w:val="single" w:sz="4" w:space="0" w:color="auto"/>
              <w:left w:val="single" w:sz="4" w:space="0" w:color="auto"/>
              <w:bottom w:val="single" w:sz="4" w:space="0" w:color="auto"/>
              <w:right w:val="single" w:sz="4" w:space="0" w:color="auto"/>
            </w:tcBorders>
            <w:hideMark/>
          </w:tcPr>
          <w:p w14:paraId="69E2AEE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8</w:t>
            </w:r>
          </w:p>
        </w:tc>
        <w:tc>
          <w:tcPr>
            <w:tcW w:w="722" w:type="dxa"/>
            <w:gridSpan w:val="2"/>
            <w:tcBorders>
              <w:top w:val="single" w:sz="4" w:space="0" w:color="auto"/>
              <w:left w:val="single" w:sz="4" w:space="0" w:color="auto"/>
              <w:bottom w:val="single" w:sz="4" w:space="0" w:color="auto"/>
              <w:right w:val="single" w:sz="4" w:space="0" w:color="auto"/>
            </w:tcBorders>
            <w:hideMark/>
          </w:tcPr>
          <w:p w14:paraId="385C7D4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9</w:t>
            </w:r>
          </w:p>
        </w:tc>
        <w:tc>
          <w:tcPr>
            <w:tcW w:w="569" w:type="dxa"/>
            <w:gridSpan w:val="2"/>
            <w:tcBorders>
              <w:top w:val="single" w:sz="4" w:space="0" w:color="auto"/>
              <w:left w:val="single" w:sz="4" w:space="0" w:color="auto"/>
              <w:bottom w:val="single" w:sz="4" w:space="0" w:color="auto"/>
              <w:right w:val="single" w:sz="4" w:space="0" w:color="auto"/>
            </w:tcBorders>
          </w:tcPr>
          <w:p w14:paraId="4F3EF0D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10</w:t>
            </w:r>
          </w:p>
        </w:tc>
        <w:tc>
          <w:tcPr>
            <w:tcW w:w="694" w:type="dxa"/>
            <w:tcBorders>
              <w:top w:val="single" w:sz="4" w:space="0" w:color="auto"/>
              <w:left w:val="single" w:sz="4" w:space="0" w:color="auto"/>
              <w:bottom w:val="single" w:sz="4" w:space="0" w:color="auto"/>
              <w:right w:val="single" w:sz="4" w:space="0" w:color="auto"/>
            </w:tcBorders>
          </w:tcPr>
          <w:p w14:paraId="3CA994F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709" w:type="dxa"/>
            <w:tcBorders>
              <w:top w:val="single" w:sz="4" w:space="0" w:color="auto"/>
              <w:left w:val="single" w:sz="4" w:space="0" w:color="auto"/>
              <w:bottom w:val="single" w:sz="4" w:space="0" w:color="auto"/>
              <w:right w:val="single" w:sz="4" w:space="0" w:color="auto"/>
            </w:tcBorders>
          </w:tcPr>
          <w:p w14:paraId="50C37D3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12</w:t>
            </w:r>
          </w:p>
        </w:tc>
        <w:tc>
          <w:tcPr>
            <w:tcW w:w="1846" w:type="dxa"/>
            <w:tcBorders>
              <w:top w:val="single" w:sz="4" w:space="0" w:color="auto"/>
              <w:left w:val="single" w:sz="4" w:space="0" w:color="auto"/>
              <w:bottom w:val="single" w:sz="4" w:space="0" w:color="auto"/>
              <w:right w:val="single" w:sz="4" w:space="0" w:color="auto"/>
            </w:tcBorders>
            <w:hideMark/>
          </w:tcPr>
          <w:p w14:paraId="76A6E85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w:t>
            </w:r>
          </w:p>
        </w:tc>
      </w:tr>
      <w:tr w:rsidR="008419EC" w:rsidRPr="008419EC" w14:paraId="06714EE9" w14:textId="77777777" w:rsidTr="0009010B">
        <w:tc>
          <w:tcPr>
            <w:tcW w:w="571" w:type="dxa"/>
            <w:tcBorders>
              <w:top w:val="single" w:sz="4" w:space="0" w:color="auto"/>
              <w:left w:val="single" w:sz="4" w:space="0" w:color="auto"/>
              <w:bottom w:val="single" w:sz="4" w:space="0" w:color="auto"/>
              <w:right w:val="single" w:sz="4" w:space="0" w:color="auto"/>
            </w:tcBorders>
            <w:hideMark/>
          </w:tcPr>
          <w:p w14:paraId="4665FC5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14693" w:type="dxa"/>
            <w:gridSpan w:val="14"/>
            <w:tcBorders>
              <w:top w:val="single" w:sz="4" w:space="0" w:color="auto"/>
              <w:left w:val="single" w:sz="4" w:space="0" w:color="auto"/>
              <w:bottom w:val="single" w:sz="4" w:space="0" w:color="auto"/>
              <w:right w:val="single" w:sz="4" w:space="0" w:color="auto"/>
            </w:tcBorders>
          </w:tcPr>
          <w:p w14:paraId="518E230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Задача   Обеспечен охват не менее</w:t>
            </w:r>
            <w:proofErr w:type="gramStart"/>
            <w:r w:rsidRPr="000E60F2">
              <w:rPr>
                <w:rFonts w:ascii="Times New Roman" w:eastAsia="Times New Roman" w:hAnsi="Times New Roman" w:cs="Times New Roman"/>
                <w:lang w:eastAsia="ru-RU"/>
              </w:rPr>
              <w:t>,</w:t>
            </w:r>
            <w:proofErr w:type="gramEnd"/>
            <w:r w:rsidRPr="000E60F2">
              <w:rPr>
                <w:rFonts w:ascii="Times New Roman" w:eastAsia="Times New Roman" w:hAnsi="Times New Roman" w:cs="Times New Roman"/>
                <w:lang w:eastAsia="ru-RU"/>
              </w:rPr>
              <w:t xml:space="preserve"> чем </w:t>
            </w:r>
            <w:r w:rsidR="00EE3879" w:rsidRPr="000E60F2">
              <w:rPr>
                <w:rFonts w:ascii="Times New Roman" w:eastAsia="Times New Roman" w:hAnsi="Times New Roman" w:cs="Times New Roman"/>
                <w:color w:val="000000" w:themeColor="text1"/>
                <w:lang w:eastAsia="ru-RU"/>
              </w:rPr>
              <w:t>45</w:t>
            </w:r>
            <w:r w:rsidRPr="000E60F2">
              <w:rPr>
                <w:rFonts w:ascii="Times New Roman" w:eastAsia="Times New Roman" w:hAnsi="Times New Roman" w:cs="Times New Roman"/>
                <w:color w:val="000000" w:themeColor="text1"/>
                <w:lang w:eastAsia="ru-RU"/>
              </w:rPr>
              <w:t>%</w:t>
            </w:r>
            <w:r w:rsidRPr="000E60F2">
              <w:rPr>
                <w:rFonts w:ascii="Times New Roman" w:eastAsia="Times New Roman" w:hAnsi="Times New Roman" w:cs="Times New Roman"/>
                <w:color w:val="FF0000"/>
                <w:lang w:eastAsia="ru-RU"/>
              </w:rPr>
              <w:t xml:space="preserve">  </w:t>
            </w:r>
            <w:r w:rsidRPr="000E60F2">
              <w:rPr>
                <w:rFonts w:ascii="Times New Roman" w:eastAsia="Times New Roman" w:hAnsi="Times New Roman" w:cs="Times New Roman"/>
                <w:lang w:eastAsia="ru-RU"/>
              </w:rPr>
              <w:t>молод</w:t>
            </w:r>
            <w:r w:rsidRPr="008419EC">
              <w:rPr>
                <w:rFonts w:ascii="Times New Roman" w:eastAsia="Times New Roman" w:hAnsi="Times New Roman" w:cs="Times New Roman"/>
                <w:lang w:eastAsia="ru-RU"/>
              </w:rPr>
              <w:t xml:space="preserve">ых людей в  добровольческой (волонтерской) деятельности, проектами и </w:t>
            </w:r>
          </w:p>
          <w:p w14:paraId="54E23DFF" w14:textId="77777777" w:rsidR="008419EC" w:rsidRPr="008419EC" w:rsidRDefault="008419EC" w:rsidP="008419EC">
            <w:pPr>
              <w:widowControl w:val="0"/>
              <w:autoSpaceDE w:val="0"/>
              <w:autoSpaceDN w:val="0"/>
              <w:spacing w:after="0" w:line="240" w:lineRule="auto"/>
              <w:ind w:left="-62" w:firstLine="142"/>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молодежными объединениями через участие в  мероприятиях к концу 30.12.2030</w:t>
            </w:r>
          </w:p>
        </w:tc>
      </w:tr>
      <w:tr w:rsidR="008419EC" w:rsidRPr="008419EC" w14:paraId="3A63A486" w14:textId="77777777" w:rsidTr="002E4E3E">
        <w:tc>
          <w:tcPr>
            <w:tcW w:w="571" w:type="dxa"/>
            <w:tcBorders>
              <w:top w:val="single" w:sz="4" w:space="0" w:color="auto"/>
              <w:left w:val="single" w:sz="4" w:space="0" w:color="auto"/>
              <w:bottom w:val="single" w:sz="4" w:space="0" w:color="auto"/>
              <w:right w:val="single" w:sz="4" w:space="0" w:color="auto"/>
            </w:tcBorders>
            <w:hideMark/>
          </w:tcPr>
          <w:p w14:paraId="43ECEA0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4674" w:type="dxa"/>
            <w:tcBorders>
              <w:top w:val="single" w:sz="4" w:space="0" w:color="auto"/>
              <w:left w:val="single" w:sz="4" w:space="0" w:color="auto"/>
              <w:bottom w:val="single" w:sz="4" w:space="0" w:color="auto"/>
              <w:right w:val="single" w:sz="4" w:space="0" w:color="auto"/>
            </w:tcBorders>
            <w:hideMark/>
          </w:tcPr>
          <w:p w14:paraId="72DA0C64"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ar-SA"/>
              </w:rPr>
              <w:t xml:space="preserve">Доля </w:t>
            </w:r>
            <w:proofErr w:type="gramStart"/>
            <w:r w:rsidRPr="008419EC">
              <w:rPr>
                <w:rFonts w:ascii="Times New Roman" w:eastAsia="Times New Roman" w:hAnsi="Times New Roman" w:cs="Times New Roman"/>
                <w:sz w:val="24"/>
                <w:szCs w:val="24"/>
                <w:lang w:eastAsia="ar-SA"/>
              </w:rPr>
              <w:t>обучающихся</w:t>
            </w:r>
            <w:proofErr w:type="gramEnd"/>
            <w:r w:rsidRPr="008419EC">
              <w:rPr>
                <w:rFonts w:ascii="Times New Roman" w:eastAsia="Times New Roman" w:hAnsi="Times New Roman" w:cs="Times New Roman"/>
                <w:sz w:val="24"/>
                <w:szCs w:val="24"/>
                <w:lang w:eastAsia="ar-SA"/>
              </w:rPr>
              <w:t>, вовлеченных в мероприятия гражданско-патриотической направленности</w:t>
            </w:r>
          </w:p>
        </w:tc>
        <w:tc>
          <w:tcPr>
            <w:tcW w:w="1366" w:type="dxa"/>
            <w:tcBorders>
              <w:top w:val="single" w:sz="4" w:space="0" w:color="auto"/>
              <w:left w:val="single" w:sz="4" w:space="0" w:color="auto"/>
              <w:bottom w:val="single" w:sz="4" w:space="0" w:color="auto"/>
              <w:right w:val="single" w:sz="4" w:space="0" w:color="auto"/>
            </w:tcBorders>
            <w:hideMark/>
          </w:tcPr>
          <w:p w14:paraId="321A44F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i/>
                <w:lang w:eastAsia="ru-RU"/>
              </w:rPr>
              <w:t xml:space="preserve"> «КПМ»</w:t>
            </w:r>
          </w:p>
        </w:tc>
        <w:tc>
          <w:tcPr>
            <w:tcW w:w="1134" w:type="dxa"/>
            <w:tcBorders>
              <w:top w:val="single" w:sz="4" w:space="0" w:color="auto"/>
              <w:left w:val="single" w:sz="4" w:space="0" w:color="auto"/>
              <w:bottom w:val="single" w:sz="4" w:space="0" w:color="auto"/>
              <w:right w:val="single" w:sz="4" w:space="0" w:color="auto"/>
            </w:tcBorders>
          </w:tcPr>
          <w:p w14:paraId="34D4ECF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процент</w:t>
            </w:r>
          </w:p>
        </w:tc>
        <w:tc>
          <w:tcPr>
            <w:tcW w:w="850" w:type="dxa"/>
            <w:tcBorders>
              <w:top w:val="single" w:sz="4" w:space="0" w:color="auto"/>
              <w:left w:val="single" w:sz="4" w:space="0" w:color="auto"/>
              <w:bottom w:val="single" w:sz="4" w:space="0" w:color="auto"/>
              <w:right w:val="single" w:sz="4" w:space="0" w:color="auto"/>
            </w:tcBorders>
          </w:tcPr>
          <w:p w14:paraId="679441EE"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88,0</w:t>
            </w:r>
          </w:p>
        </w:tc>
        <w:tc>
          <w:tcPr>
            <w:tcW w:w="709" w:type="dxa"/>
            <w:tcBorders>
              <w:top w:val="single" w:sz="4" w:space="0" w:color="auto"/>
              <w:left w:val="single" w:sz="4" w:space="0" w:color="auto"/>
              <w:bottom w:val="single" w:sz="4" w:space="0" w:color="auto"/>
              <w:right w:val="single" w:sz="4" w:space="0" w:color="auto"/>
            </w:tcBorders>
          </w:tcPr>
          <w:p w14:paraId="3DB2451E"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2023</w:t>
            </w:r>
          </w:p>
        </w:tc>
        <w:tc>
          <w:tcPr>
            <w:tcW w:w="712" w:type="dxa"/>
            <w:tcBorders>
              <w:top w:val="single" w:sz="4" w:space="0" w:color="auto"/>
              <w:left w:val="single" w:sz="4" w:space="0" w:color="auto"/>
              <w:bottom w:val="single" w:sz="4" w:space="0" w:color="auto"/>
              <w:right w:val="single" w:sz="4" w:space="0" w:color="auto"/>
            </w:tcBorders>
          </w:tcPr>
          <w:p w14:paraId="7B125AD3"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90,0</w:t>
            </w:r>
          </w:p>
        </w:tc>
        <w:tc>
          <w:tcPr>
            <w:tcW w:w="708" w:type="dxa"/>
            <w:tcBorders>
              <w:top w:val="single" w:sz="4" w:space="0" w:color="auto"/>
              <w:left w:val="single" w:sz="4" w:space="0" w:color="auto"/>
              <w:bottom w:val="single" w:sz="4" w:space="0" w:color="auto"/>
              <w:right w:val="single" w:sz="4" w:space="0" w:color="auto"/>
            </w:tcBorders>
          </w:tcPr>
          <w:p w14:paraId="0A334312"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92,0</w:t>
            </w:r>
          </w:p>
        </w:tc>
        <w:tc>
          <w:tcPr>
            <w:tcW w:w="710" w:type="dxa"/>
            <w:tcBorders>
              <w:top w:val="single" w:sz="4" w:space="0" w:color="auto"/>
              <w:left w:val="single" w:sz="4" w:space="0" w:color="auto"/>
              <w:bottom w:val="single" w:sz="4" w:space="0" w:color="auto"/>
              <w:right w:val="single" w:sz="4" w:space="0" w:color="auto"/>
            </w:tcBorders>
          </w:tcPr>
          <w:p w14:paraId="6BA0CB19"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92,0</w:t>
            </w:r>
          </w:p>
        </w:tc>
        <w:tc>
          <w:tcPr>
            <w:tcW w:w="569" w:type="dxa"/>
            <w:gridSpan w:val="2"/>
            <w:tcBorders>
              <w:top w:val="single" w:sz="4" w:space="0" w:color="auto"/>
              <w:left w:val="single" w:sz="4" w:space="0" w:color="auto"/>
              <w:bottom w:val="single" w:sz="4" w:space="0" w:color="auto"/>
              <w:right w:val="single" w:sz="4" w:space="0" w:color="auto"/>
            </w:tcBorders>
          </w:tcPr>
          <w:p w14:paraId="129C7BD1"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94,0</w:t>
            </w:r>
          </w:p>
        </w:tc>
        <w:tc>
          <w:tcPr>
            <w:tcW w:w="706" w:type="dxa"/>
            <w:gridSpan w:val="2"/>
            <w:tcBorders>
              <w:top w:val="single" w:sz="4" w:space="0" w:color="auto"/>
              <w:left w:val="single" w:sz="4" w:space="0" w:color="auto"/>
              <w:bottom w:val="single" w:sz="4" w:space="0" w:color="auto"/>
              <w:right w:val="single" w:sz="4" w:space="0" w:color="auto"/>
            </w:tcBorders>
          </w:tcPr>
          <w:p w14:paraId="1846AC9D"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94,0</w:t>
            </w:r>
          </w:p>
        </w:tc>
        <w:tc>
          <w:tcPr>
            <w:tcW w:w="709" w:type="dxa"/>
            <w:tcBorders>
              <w:top w:val="single" w:sz="4" w:space="0" w:color="auto"/>
              <w:left w:val="single" w:sz="4" w:space="0" w:color="auto"/>
              <w:bottom w:val="single" w:sz="4" w:space="0" w:color="auto"/>
              <w:right w:val="single" w:sz="4" w:space="0" w:color="auto"/>
            </w:tcBorders>
          </w:tcPr>
          <w:p w14:paraId="6A58B28A"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96,0</w:t>
            </w:r>
          </w:p>
        </w:tc>
        <w:tc>
          <w:tcPr>
            <w:tcW w:w="1846" w:type="dxa"/>
            <w:tcBorders>
              <w:top w:val="single" w:sz="4" w:space="0" w:color="auto"/>
              <w:left w:val="single" w:sz="4" w:space="0" w:color="auto"/>
              <w:bottom w:val="single" w:sz="4" w:space="0" w:color="auto"/>
              <w:right w:val="single" w:sz="4" w:space="0" w:color="auto"/>
            </w:tcBorders>
          </w:tcPr>
          <w:p w14:paraId="2FF4B0BB" w14:textId="77777777" w:rsidR="0009010B" w:rsidRDefault="0009010B" w:rsidP="008419EC">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w:t>
            </w:r>
          </w:p>
          <w:p w14:paraId="67C6381D" w14:textId="0A5D14D4"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МБУ «Лидер»</w:t>
            </w:r>
          </w:p>
        </w:tc>
      </w:tr>
      <w:tr w:rsidR="008419EC" w:rsidRPr="008419EC" w14:paraId="4ABC35A5" w14:textId="77777777" w:rsidTr="002E4E3E">
        <w:tc>
          <w:tcPr>
            <w:tcW w:w="571" w:type="dxa"/>
            <w:tcBorders>
              <w:top w:val="single" w:sz="4" w:space="0" w:color="auto"/>
              <w:left w:val="single" w:sz="4" w:space="0" w:color="auto"/>
              <w:bottom w:val="single" w:sz="4" w:space="0" w:color="auto"/>
              <w:right w:val="single" w:sz="4" w:space="0" w:color="auto"/>
            </w:tcBorders>
          </w:tcPr>
          <w:p w14:paraId="1BAB896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1.2.</w:t>
            </w:r>
          </w:p>
        </w:tc>
        <w:tc>
          <w:tcPr>
            <w:tcW w:w="4674" w:type="dxa"/>
            <w:tcBorders>
              <w:top w:val="single" w:sz="4" w:space="0" w:color="auto"/>
              <w:left w:val="single" w:sz="4" w:space="0" w:color="auto"/>
              <w:bottom w:val="single" w:sz="4" w:space="0" w:color="auto"/>
              <w:right w:val="single" w:sz="4" w:space="0" w:color="auto"/>
            </w:tcBorders>
          </w:tcPr>
          <w:p w14:paraId="1EC36E1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Количество молодых людей, принимающих участие в муниципальных, региональных, межрегиональных и международных конкурсных мероприятиях, направленных на продвижение инициативной и талантливой молодежи</w:t>
            </w:r>
          </w:p>
        </w:tc>
        <w:tc>
          <w:tcPr>
            <w:tcW w:w="1366" w:type="dxa"/>
            <w:tcBorders>
              <w:top w:val="single" w:sz="4" w:space="0" w:color="auto"/>
              <w:left w:val="single" w:sz="4" w:space="0" w:color="auto"/>
              <w:bottom w:val="single" w:sz="4" w:space="0" w:color="auto"/>
              <w:right w:val="single" w:sz="4" w:space="0" w:color="auto"/>
            </w:tcBorders>
          </w:tcPr>
          <w:p w14:paraId="4A63463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i/>
                <w:lang w:eastAsia="ru-RU"/>
              </w:rPr>
            </w:pPr>
            <w:r w:rsidRPr="008419EC">
              <w:rPr>
                <w:rFonts w:ascii="Times New Roman" w:eastAsia="Times New Roman" w:hAnsi="Times New Roman" w:cs="Times New Roman"/>
                <w:i/>
                <w:lang w:eastAsia="ru-RU"/>
              </w:rPr>
              <w:t>«КПМ»</w:t>
            </w:r>
          </w:p>
        </w:tc>
        <w:tc>
          <w:tcPr>
            <w:tcW w:w="1134" w:type="dxa"/>
            <w:tcBorders>
              <w:top w:val="single" w:sz="4" w:space="0" w:color="auto"/>
              <w:left w:val="single" w:sz="4" w:space="0" w:color="auto"/>
              <w:bottom w:val="single" w:sz="4" w:space="0" w:color="auto"/>
              <w:right w:val="single" w:sz="4" w:space="0" w:color="auto"/>
            </w:tcBorders>
          </w:tcPr>
          <w:p w14:paraId="5D8A82D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человек</w:t>
            </w:r>
          </w:p>
        </w:tc>
        <w:tc>
          <w:tcPr>
            <w:tcW w:w="850" w:type="dxa"/>
            <w:tcBorders>
              <w:top w:val="single" w:sz="4" w:space="0" w:color="auto"/>
              <w:left w:val="single" w:sz="4" w:space="0" w:color="auto"/>
              <w:bottom w:val="single" w:sz="4" w:space="0" w:color="auto"/>
              <w:right w:val="single" w:sz="4" w:space="0" w:color="auto"/>
            </w:tcBorders>
          </w:tcPr>
          <w:p w14:paraId="25CAC63B"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29</w:t>
            </w:r>
          </w:p>
        </w:tc>
        <w:tc>
          <w:tcPr>
            <w:tcW w:w="709" w:type="dxa"/>
            <w:tcBorders>
              <w:top w:val="single" w:sz="4" w:space="0" w:color="auto"/>
              <w:left w:val="single" w:sz="4" w:space="0" w:color="auto"/>
              <w:bottom w:val="single" w:sz="4" w:space="0" w:color="auto"/>
              <w:right w:val="single" w:sz="4" w:space="0" w:color="auto"/>
            </w:tcBorders>
          </w:tcPr>
          <w:p w14:paraId="6F238186" w14:textId="6D36DBD8" w:rsidR="008419EC" w:rsidRPr="008419EC" w:rsidRDefault="002E4E3E" w:rsidP="008419EC">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712" w:type="dxa"/>
            <w:tcBorders>
              <w:top w:val="single" w:sz="4" w:space="0" w:color="auto"/>
              <w:left w:val="single" w:sz="4" w:space="0" w:color="auto"/>
              <w:bottom w:val="single" w:sz="4" w:space="0" w:color="auto"/>
              <w:right w:val="single" w:sz="4" w:space="0" w:color="auto"/>
            </w:tcBorders>
          </w:tcPr>
          <w:p w14:paraId="402CE572"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35</w:t>
            </w:r>
          </w:p>
        </w:tc>
        <w:tc>
          <w:tcPr>
            <w:tcW w:w="708" w:type="dxa"/>
            <w:tcBorders>
              <w:top w:val="single" w:sz="4" w:space="0" w:color="auto"/>
              <w:left w:val="single" w:sz="4" w:space="0" w:color="auto"/>
              <w:bottom w:val="single" w:sz="4" w:space="0" w:color="auto"/>
              <w:right w:val="single" w:sz="4" w:space="0" w:color="auto"/>
            </w:tcBorders>
          </w:tcPr>
          <w:p w14:paraId="156B1252"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37</w:t>
            </w:r>
          </w:p>
        </w:tc>
        <w:tc>
          <w:tcPr>
            <w:tcW w:w="710" w:type="dxa"/>
            <w:tcBorders>
              <w:top w:val="single" w:sz="4" w:space="0" w:color="auto"/>
              <w:left w:val="single" w:sz="4" w:space="0" w:color="auto"/>
              <w:bottom w:val="single" w:sz="4" w:space="0" w:color="auto"/>
              <w:right w:val="single" w:sz="4" w:space="0" w:color="auto"/>
            </w:tcBorders>
          </w:tcPr>
          <w:p w14:paraId="47AA8757"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39</w:t>
            </w:r>
          </w:p>
        </w:tc>
        <w:tc>
          <w:tcPr>
            <w:tcW w:w="569" w:type="dxa"/>
            <w:gridSpan w:val="2"/>
            <w:tcBorders>
              <w:top w:val="single" w:sz="4" w:space="0" w:color="auto"/>
              <w:left w:val="single" w:sz="4" w:space="0" w:color="auto"/>
              <w:bottom w:val="single" w:sz="4" w:space="0" w:color="auto"/>
              <w:right w:val="single" w:sz="4" w:space="0" w:color="auto"/>
            </w:tcBorders>
          </w:tcPr>
          <w:p w14:paraId="7416ED3E"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40</w:t>
            </w:r>
          </w:p>
        </w:tc>
        <w:tc>
          <w:tcPr>
            <w:tcW w:w="706" w:type="dxa"/>
            <w:gridSpan w:val="2"/>
            <w:tcBorders>
              <w:top w:val="single" w:sz="4" w:space="0" w:color="auto"/>
              <w:left w:val="single" w:sz="4" w:space="0" w:color="auto"/>
              <w:bottom w:val="single" w:sz="4" w:space="0" w:color="auto"/>
              <w:right w:val="single" w:sz="4" w:space="0" w:color="auto"/>
            </w:tcBorders>
          </w:tcPr>
          <w:p w14:paraId="2E985F2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40</w:t>
            </w:r>
          </w:p>
        </w:tc>
        <w:tc>
          <w:tcPr>
            <w:tcW w:w="709" w:type="dxa"/>
            <w:tcBorders>
              <w:top w:val="single" w:sz="4" w:space="0" w:color="auto"/>
              <w:left w:val="single" w:sz="4" w:space="0" w:color="auto"/>
              <w:bottom w:val="single" w:sz="4" w:space="0" w:color="auto"/>
              <w:right w:val="single" w:sz="4" w:space="0" w:color="auto"/>
            </w:tcBorders>
          </w:tcPr>
          <w:p w14:paraId="2687504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40</w:t>
            </w:r>
          </w:p>
        </w:tc>
        <w:tc>
          <w:tcPr>
            <w:tcW w:w="1846" w:type="dxa"/>
            <w:tcBorders>
              <w:top w:val="single" w:sz="4" w:space="0" w:color="auto"/>
              <w:left w:val="single" w:sz="4" w:space="0" w:color="auto"/>
              <w:bottom w:val="single" w:sz="4" w:space="0" w:color="auto"/>
              <w:right w:val="single" w:sz="4" w:space="0" w:color="auto"/>
            </w:tcBorders>
          </w:tcPr>
          <w:p w14:paraId="3305D379" w14:textId="77777777" w:rsidR="0009010B" w:rsidRDefault="0009010B" w:rsidP="008419EC">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w:t>
            </w:r>
          </w:p>
          <w:p w14:paraId="301FB053" w14:textId="07A72A13"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МБУ «Лидер»</w:t>
            </w:r>
          </w:p>
        </w:tc>
      </w:tr>
      <w:tr w:rsidR="008419EC" w:rsidRPr="008419EC" w14:paraId="3D3AE6D3" w14:textId="77777777" w:rsidTr="002E4E3E">
        <w:tc>
          <w:tcPr>
            <w:tcW w:w="571" w:type="dxa"/>
            <w:tcBorders>
              <w:top w:val="single" w:sz="4" w:space="0" w:color="auto"/>
              <w:left w:val="single" w:sz="4" w:space="0" w:color="auto"/>
              <w:bottom w:val="single" w:sz="4" w:space="0" w:color="auto"/>
              <w:right w:val="single" w:sz="4" w:space="0" w:color="auto"/>
            </w:tcBorders>
          </w:tcPr>
          <w:p w14:paraId="3162DE7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w:t>
            </w:r>
          </w:p>
        </w:tc>
        <w:tc>
          <w:tcPr>
            <w:tcW w:w="4674" w:type="dxa"/>
            <w:tcBorders>
              <w:top w:val="single" w:sz="4" w:space="0" w:color="auto"/>
              <w:left w:val="single" w:sz="4" w:space="0" w:color="auto"/>
              <w:bottom w:val="single" w:sz="4" w:space="0" w:color="auto"/>
              <w:right w:val="single" w:sz="4" w:space="0" w:color="auto"/>
            </w:tcBorders>
          </w:tcPr>
          <w:p w14:paraId="38FC9DA5"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Количество временно трудоустроенных несовершеннолетних граждан в возрасте от </w:t>
            </w:r>
            <w:r w:rsidRPr="008419EC">
              <w:rPr>
                <w:rFonts w:ascii="Times New Roman" w:eastAsia="Times New Roman" w:hAnsi="Times New Roman" w:cs="Times New Roman"/>
                <w:sz w:val="24"/>
                <w:szCs w:val="24"/>
                <w:lang w:eastAsia="ar-SA"/>
              </w:rPr>
              <w:lastRenderedPageBreak/>
              <w:t>14 до 18 лет</w:t>
            </w:r>
          </w:p>
        </w:tc>
        <w:tc>
          <w:tcPr>
            <w:tcW w:w="1366" w:type="dxa"/>
            <w:tcBorders>
              <w:top w:val="single" w:sz="4" w:space="0" w:color="auto"/>
              <w:left w:val="single" w:sz="4" w:space="0" w:color="auto"/>
              <w:bottom w:val="single" w:sz="4" w:space="0" w:color="auto"/>
              <w:right w:val="single" w:sz="4" w:space="0" w:color="auto"/>
            </w:tcBorders>
          </w:tcPr>
          <w:p w14:paraId="4E38A1C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i/>
                <w:lang w:eastAsia="ru-RU"/>
              </w:rPr>
            </w:pPr>
            <w:r w:rsidRPr="008419EC">
              <w:rPr>
                <w:rFonts w:ascii="Times New Roman" w:eastAsia="Times New Roman" w:hAnsi="Times New Roman" w:cs="Times New Roman"/>
                <w:i/>
                <w:lang w:eastAsia="ru-RU"/>
              </w:rPr>
              <w:lastRenderedPageBreak/>
              <w:t>«КПМ»</w:t>
            </w:r>
          </w:p>
        </w:tc>
        <w:tc>
          <w:tcPr>
            <w:tcW w:w="1134" w:type="dxa"/>
            <w:tcBorders>
              <w:top w:val="single" w:sz="4" w:space="0" w:color="auto"/>
              <w:left w:val="single" w:sz="4" w:space="0" w:color="auto"/>
              <w:bottom w:val="single" w:sz="4" w:space="0" w:color="auto"/>
              <w:right w:val="single" w:sz="4" w:space="0" w:color="auto"/>
            </w:tcBorders>
          </w:tcPr>
          <w:p w14:paraId="6DA40DA9"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человек</w:t>
            </w:r>
          </w:p>
        </w:tc>
        <w:tc>
          <w:tcPr>
            <w:tcW w:w="850" w:type="dxa"/>
            <w:tcBorders>
              <w:top w:val="single" w:sz="4" w:space="0" w:color="auto"/>
              <w:left w:val="single" w:sz="4" w:space="0" w:color="auto"/>
              <w:bottom w:val="single" w:sz="4" w:space="0" w:color="auto"/>
              <w:right w:val="single" w:sz="4" w:space="0" w:color="auto"/>
            </w:tcBorders>
          </w:tcPr>
          <w:p w14:paraId="49AD0494"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72</w:t>
            </w:r>
          </w:p>
        </w:tc>
        <w:tc>
          <w:tcPr>
            <w:tcW w:w="709" w:type="dxa"/>
            <w:tcBorders>
              <w:top w:val="single" w:sz="4" w:space="0" w:color="auto"/>
              <w:left w:val="single" w:sz="4" w:space="0" w:color="auto"/>
              <w:bottom w:val="single" w:sz="4" w:space="0" w:color="auto"/>
              <w:right w:val="single" w:sz="4" w:space="0" w:color="auto"/>
            </w:tcBorders>
          </w:tcPr>
          <w:p w14:paraId="0D958918" w14:textId="4EEB2DDF" w:rsidR="008419EC" w:rsidRPr="008419EC" w:rsidRDefault="002E4E3E" w:rsidP="008419EC">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712" w:type="dxa"/>
            <w:tcBorders>
              <w:top w:val="single" w:sz="4" w:space="0" w:color="auto"/>
              <w:left w:val="single" w:sz="4" w:space="0" w:color="auto"/>
              <w:bottom w:val="single" w:sz="4" w:space="0" w:color="auto"/>
              <w:right w:val="single" w:sz="4" w:space="0" w:color="auto"/>
            </w:tcBorders>
          </w:tcPr>
          <w:p w14:paraId="3CB923B4"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73</w:t>
            </w:r>
          </w:p>
          <w:p w14:paraId="259B7CE5"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p>
        </w:tc>
        <w:tc>
          <w:tcPr>
            <w:tcW w:w="708" w:type="dxa"/>
            <w:tcBorders>
              <w:top w:val="single" w:sz="4" w:space="0" w:color="auto"/>
              <w:left w:val="single" w:sz="4" w:space="0" w:color="auto"/>
              <w:bottom w:val="single" w:sz="4" w:space="0" w:color="auto"/>
              <w:right w:val="single" w:sz="4" w:space="0" w:color="auto"/>
            </w:tcBorders>
          </w:tcPr>
          <w:p w14:paraId="59132220"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74</w:t>
            </w:r>
          </w:p>
        </w:tc>
        <w:tc>
          <w:tcPr>
            <w:tcW w:w="710" w:type="dxa"/>
            <w:tcBorders>
              <w:top w:val="single" w:sz="4" w:space="0" w:color="auto"/>
              <w:left w:val="single" w:sz="4" w:space="0" w:color="auto"/>
              <w:bottom w:val="single" w:sz="4" w:space="0" w:color="auto"/>
              <w:right w:val="single" w:sz="4" w:space="0" w:color="auto"/>
            </w:tcBorders>
          </w:tcPr>
          <w:p w14:paraId="4E1103A9"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75</w:t>
            </w:r>
          </w:p>
        </w:tc>
        <w:tc>
          <w:tcPr>
            <w:tcW w:w="569" w:type="dxa"/>
            <w:gridSpan w:val="2"/>
            <w:tcBorders>
              <w:top w:val="single" w:sz="4" w:space="0" w:color="auto"/>
              <w:left w:val="single" w:sz="4" w:space="0" w:color="auto"/>
              <w:bottom w:val="single" w:sz="4" w:space="0" w:color="auto"/>
              <w:right w:val="single" w:sz="4" w:space="0" w:color="auto"/>
            </w:tcBorders>
          </w:tcPr>
          <w:p w14:paraId="7DC642A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75</w:t>
            </w:r>
          </w:p>
        </w:tc>
        <w:tc>
          <w:tcPr>
            <w:tcW w:w="706" w:type="dxa"/>
            <w:gridSpan w:val="2"/>
            <w:tcBorders>
              <w:top w:val="single" w:sz="4" w:space="0" w:color="auto"/>
              <w:left w:val="single" w:sz="4" w:space="0" w:color="auto"/>
              <w:bottom w:val="single" w:sz="4" w:space="0" w:color="auto"/>
              <w:right w:val="single" w:sz="4" w:space="0" w:color="auto"/>
            </w:tcBorders>
          </w:tcPr>
          <w:p w14:paraId="39F8262F"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76</w:t>
            </w:r>
          </w:p>
        </w:tc>
        <w:tc>
          <w:tcPr>
            <w:tcW w:w="709" w:type="dxa"/>
            <w:tcBorders>
              <w:top w:val="single" w:sz="4" w:space="0" w:color="auto"/>
              <w:left w:val="single" w:sz="4" w:space="0" w:color="auto"/>
              <w:bottom w:val="single" w:sz="4" w:space="0" w:color="auto"/>
              <w:right w:val="single" w:sz="4" w:space="0" w:color="auto"/>
            </w:tcBorders>
          </w:tcPr>
          <w:p w14:paraId="7FDDBC5A"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76</w:t>
            </w:r>
          </w:p>
        </w:tc>
        <w:tc>
          <w:tcPr>
            <w:tcW w:w="1846" w:type="dxa"/>
            <w:tcBorders>
              <w:top w:val="single" w:sz="4" w:space="0" w:color="auto"/>
              <w:left w:val="single" w:sz="4" w:space="0" w:color="auto"/>
              <w:bottom w:val="single" w:sz="4" w:space="0" w:color="auto"/>
              <w:right w:val="single" w:sz="4" w:space="0" w:color="auto"/>
            </w:tcBorders>
          </w:tcPr>
          <w:p w14:paraId="038CEA14" w14:textId="77777777" w:rsidR="0009010B" w:rsidRDefault="0009010B" w:rsidP="008419EC">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p>
          <w:p w14:paraId="788FBC62" w14:textId="1AEFFB6B"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МБУ «Лидер»</w:t>
            </w:r>
          </w:p>
        </w:tc>
      </w:tr>
    </w:tbl>
    <w:p w14:paraId="17B603C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28AE0448"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Перечень мероприятий (результатов)</w:t>
      </w:r>
    </w:p>
    <w:p w14:paraId="36E71706" w14:textId="77777777" w:rsid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комплекса процессных мероприятий «Молодежная политика»</w:t>
      </w:r>
    </w:p>
    <w:p w14:paraId="324AC79F" w14:textId="77777777" w:rsidR="00EC5C82" w:rsidRPr="008419EC" w:rsidRDefault="00EC5C82" w:rsidP="008419EC">
      <w:pPr>
        <w:widowControl w:val="0"/>
        <w:autoSpaceDE w:val="0"/>
        <w:autoSpaceDN w:val="0"/>
        <w:spacing w:after="0" w:line="240" w:lineRule="auto"/>
        <w:jc w:val="center"/>
        <w:rPr>
          <w:rFonts w:ascii="Times New Roman" w:eastAsia="Times New Roman" w:hAnsi="Times New Roman" w:cs="Times New Roman"/>
          <w:lang w:eastAsia="ru-RU"/>
        </w:rPr>
      </w:pPr>
    </w:p>
    <w:tbl>
      <w:tblPr>
        <w:tblW w:w="14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1664"/>
        <w:gridCol w:w="141"/>
        <w:gridCol w:w="1134"/>
        <w:gridCol w:w="1077"/>
        <w:gridCol w:w="660"/>
        <w:gridCol w:w="956"/>
        <w:gridCol w:w="721"/>
        <w:gridCol w:w="644"/>
        <w:gridCol w:w="643"/>
        <w:gridCol w:w="708"/>
        <w:gridCol w:w="709"/>
        <w:gridCol w:w="25"/>
        <w:gridCol w:w="14"/>
      </w:tblGrid>
      <w:tr w:rsidR="008419EC" w:rsidRPr="008419EC" w14:paraId="328C6236" w14:textId="77777777" w:rsidTr="008419EC">
        <w:trPr>
          <w:gridAfter w:val="1"/>
          <w:wAfter w:w="14" w:type="dxa"/>
        </w:trPr>
        <w:tc>
          <w:tcPr>
            <w:tcW w:w="540" w:type="dxa"/>
            <w:vMerge w:val="restart"/>
          </w:tcPr>
          <w:p w14:paraId="5A6B04FD" w14:textId="3319E013" w:rsidR="008419EC" w:rsidRPr="008419EC" w:rsidRDefault="005168B4"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19EC" w:rsidRPr="008419EC">
              <w:rPr>
                <w:rFonts w:ascii="Times New Roman" w:eastAsia="Times New Roman" w:hAnsi="Times New Roman" w:cs="Times New Roman"/>
                <w:lang w:eastAsia="ru-RU"/>
              </w:rPr>
              <w:t xml:space="preserve"> </w:t>
            </w:r>
            <w:proofErr w:type="gramStart"/>
            <w:r w:rsidR="008419EC" w:rsidRPr="008419EC">
              <w:rPr>
                <w:rFonts w:ascii="Times New Roman" w:eastAsia="Times New Roman" w:hAnsi="Times New Roman" w:cs="Times New Roman"/>
                <w:lang w:eastAsia="ru-RU"/>
              </w:rPr>
              <w:t>п</w:t>
            </w:r>
            <w:proofErr w:type="gramEnd"/>
            <w:r w:rsidR="008419EC" w:rsidRPr="008419EC">
              <w:rPr>
                <w:rFonts w:ascii="Times New Roman" w:eastAsia="Times New Roman" w:hAnsi="Times New Roman" w:cs="Times New Roman"/>
                <w:lang w:eastAsia="ru-RU"/>
              </w:rPr>
              <w:t>/п</w:t>
            </w:r>
          </w:p>
        </w:tc>
        <w:tc>
          <w:tcPr>
            <w:tcW w:w="3175" w:type="dxa"/>
            <w:vMerge w:val="restart"/>
          </w:tcPr>
          <w:p w14:paraId="56AB468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мероприятия (результата)</w:t>
            </w:r>
          </w:p>
        </w:tc>
        <w:tc>
          <w:tcPr>
            <w:tcW w:w="1630" w:type="dxa"/>
            <w:vMerge w:val="restart"/>
          </w:tcPr>
          <w:p w14:paraId="03BCD8F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Тип мероприятий (результата) </w:t>
            </w:r>
            <w:hyperlink w:anchor="P1101">
              <w:r w:rsidRPr="00EC5C82">
                <w:rPr>
                  <w:rFonts w:ascii="Times New Roman" w:eastAsia="Times New Roman" w:hAnsi="Times New Roman" w:cs="Times New Roman"/>
                  <w:color w:val="000000" w:themeColor="text1"/>
                  <w:lang w:eastAsia="ru-RU"/>
                </w:rPr>
                <w:t>&lt;19&gt;</w:t>
              </w:r>
            </w:hyperlink>
          </w:p>
        </w:tc>
        <w:tc>
          <w:tcPr>
            <w:tcW w:w="1664" w:type="dxa"/>
            <w:vMerge w:val="restart"/>
          </w:tcPr>
          <w:p w14:paraId="7EDB8F15"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Характеристика </w:t>
            </w:r>
            <w:hyperlink w:anchor="P1102">
              <w:r w:rsidRPr="00EC5C82">
                <w:rPr>
                  <w:rFonts w:ascii="Times New Roman" w:eastAsia="Times New Roman" w:hAnsi="Times New Roman" w:cs="Times New Roman"/>
                  <w:color w:val="000000" w:themeColor="text1"/>
                  <w:lang w:eastAsia="ru-RU"/>
                </w:rPr>
                <w:t>&lt;20&gt;</w:t>
              </w:r>
            </w:hyperlink>
          </w:p>
        </w:tc>
        <w:tc>
          <w:tcPr>
            <w:tcW w:w="1275" w:type="dxa"/>
            <w:gridSpan w:val="2"/>
            <w:vMerge w:val="restart"/>
          </w:tcPr>
          <w:p w14:paraId="480D0A4C"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Единица измерения</w:t>
            </w:r>
          </w:p>
          <w:p w14:paraId="3750CE37"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(по </w:t>
            </w:r>
            <w:hyperlink r:id="rId21">
              <w:r w:rsidRPr="00EC5C82">
                <w:rPr>
                  <w:rFonts w:ascii="Times New Roman" w:eastAsia="Times New Roman" w:hAnsi="Times New Roman" w:cs="Times New Roman"/>
                  <w:color w:val="000000" w:themeColor="text1"/>
                  <w:lang w:eastAsia="ru-RU"/>
                </w:rPr>
                <w:t>ОКЕИ</w:t>
              </w:r>
            </w:hyperlink>
            <w:r w:rsidRPr="00EC5C82">
              <w:rPr>
                <w:rFonts w:ascii="Times New Roman" w:eastAsia="Times New Roman" w:hAnsi="Times New Roman" w:cs="Times New Roman"/>
                <w:color w:val="000000" w:themeColor="text1"/>
                <w:lang w:eastAsia="ru-RU"/>
              </w:rPr>
              <w:t>)</w:t>
            </w:r>
          </w:p>
        </w:tc>
        <w:tc>
          <w:tcPr>
            <w:tcW w:w="1737" w:type="dxa"/>
            <w:gridSpan w:val="2"/>
          </w:tcPr>
          <w:p w14:paraId="3203EE3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Базовое значение </w:t>
            </w:r>
          </w:p>
        </w:tc>
        <w:tc>
          <w:tcPr>
            <w:tcW w:w="4406" w:type="dxa"/>
            <w:gridSpan w:val="7"/>
          </w:tcPr>
          <w:p w14:paraId="5BD5C25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Значения мероприятия (результата) по годам</w:t>
            </w:r>
          </w:p>
        </w:tc>
      </w:tr>
      <w:tr w:rsidR="008419EC" w:rsidRPr="008419EC" w14:paraId="07CF9D61" w14:textId="77777777" w:rsidTr="008419EC">
        <w:trPr>
          <w:gridAfter w:val="2"/>
          <w:wAfter w:w="39" w:type="dxa"/>
        </w:trPr>
        <w:tc>
          <w:tcPr>
            <w:tcW w:w="540" w:type="dxa"/>
            <w:vMerge/>
          </w:tcPr>
          <w:p w14:paraId="4EA081B7"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14:paraId="7E9D29F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14:paraId="6E60A6F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664" w:type="dxa"/>
            <w:vMerge/>
          </w:tcPr>
          <w:p w14:paraId="0CF1A29B"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275" w:type="dxa"/>
            <w:gridSpan w:val="2"/>
            <w:vMerge/>
          </w:tcPr>
          <w:p w14:paraId="2CF7BE32"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077" w:type="dxa"/>
          </w:tcPr>
          <w:p w14:paraId="37484C3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значение</w:t>
            </w:r>
          </w:p>
        </w:tc>
        <w:tc>
          <w:tcPr>
            <w:tcW w:w="660" w:type="dxa"/>
          </w:tcPr>
          <w:p w14:paraId="6BA1DCA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год</w:t>
            </w:r>
          </w:p>
        </w:tc>
        <w:tc>
          <w:tcPr>
            <w:tcW w:w="956" w:type="dxa"/>
          </w:tcPr>
          <w:p w14:paraId="3B9C109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2025</w:t>
            </w:r>
          </w:p>
        </w:tc>
        <w:tc>
          <w:tcPr>
            <w:tcW w:w="721" w:type="dxa"/>
          </w:tcPr>
          <w:p w14:paraId="6D34999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2026</w:t>
            </w:r>
          </w:p>
        </w:tc>
        <w:tc>
          <w:tcPr>
            <w:tcW w:w="644" w:type="dxa"/>
          </w:tcPr>
          <w:p w14:paraId="15F4121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2027</w:t>
            </w:r>
          </w:p>
        </w:tc>
        <w:tc>
          <w:tcPr>
            <w:tcW w:w="643" w:type="dxa"/>
          </w:tcPr>
          <w:p w14:paraId="4F65C74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2028</w:t>
            </w:r>
          </w:p>
        </w:tc>
        <w:tc>
          <w:tcPr>
            <w:tcW w:w="708" w:type="dxa"/>
          </w:tcPr>
          <w:p w14:paraId="0E99E17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2029</w:t>
            </w:r>
          </w:p>
        </w:tc>
        <w:tc>
          <w:tcPr>
            <w:tcW w:w="709" w:type="dxa"/>
          </w:tcPr>
          <w:p w14:paraId="406BEF7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2030</w:t>
            </w:r>
          </w:p>
        </w:tc>
      </w:tr>
      <w:tr w:rsidR="008419EC" w:rsidRPr="008419EC" w14:paraId="52869DC2" w14:textId="77777777" w:rsidTr="008419EC">
        <w:trPr>
          <w:gridAfter w:val="2"/>
          <w:wAfter w:w="39" w:type="dxa"/>
        </w:trPr>
        <w:tc>
          <w:tcPr>
            <w:tcW w:w="540" w:type="dxa"/>
          </w:tcPr>
          <w:p w14:paraId="42D5353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3175" w:type="dxa"/>
          </w:tcPr>
          <w:p w14:paraId="0867EB9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w:t>
            </w:r>
          </w:p>
        </w:tc>
        <w:tc>
          <w:tcPr>
            <w:tcW w:w="1630" w:type="dxa"/>
          </w:tcPr>
          <w:p w14:paraId="15C6649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1664" w:type="dxa"/>
          </w:tcPr>
          <w:p w14:paraId="770EA39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4</w:t>
            </w:r>
          </w:p>
        </w:tc>
        <w:tc>
          <w:tcPr>
            <w:tcW w:w="1275" w:type="dxa"/>
            <w:gridSpan w:val="2"/>
          </w:tcPr>
          <w:p w14:paraId="07A5C4E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5</w:t>
            </w:r>
          </w:p>
        </w:tc>
        <w:tc>
          <w:tcPr>
            <w:tcW w:w="1077" w:type="dxa"/>
          </w:tcPr>
          <w:p w14:paraId="7D80641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6</w:t>
            </w:r>
          </w:p>
          <w:p w14:paraId="418C450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14:paraId="3D402D6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7</w:t>
            </w:r>
          </w:p>
        </w:tc>
        <w:tc>
          <w:tcPr>
            <w:tcW w:w="956" w:type="dxa"/>
          </w:tcPr>
          <w:p w14:paraId="621998E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8</w:t>
            </w:r>
          </w:p>
        </w:tc>
        <w:tc>
          <w:tcPr>
            <w:tcW w:w="721" w:type="dxa"/>
          </w:tcPr>
          <w:p w14:paraId="0B0CF99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9</w:t>
            </w:r>
          </w:p>
        </w:tc>
        <w:tc>
          <w:tcPr>
            <w:tcW w:w="644" w:type="dxa"/>
          </w:tcPr>
          <w:p w14:paraId="0BCFFDD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10</w:t>
            </w:r>
          </w:p>
        </w:tc>
        <w:tc>
          <w:tcPr>
            <w:tcW w:w="643" w:type="dxa"/>
          </w:tcPr>
          <w:p w14:paraId="454A98E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708" w:type="dxa"/>
          </w:tcPr>
          <w:p w14:paraId="59D856F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12</w:t>
            </w:r>
          </w:p>
        </w:tc>
        <w:tc>
          <w:tcPr>
            <w:tcW w:w="709" w:type="dxa"/>
          </w:tcPr>
          <w:p w14:paraId="5B8D3066" w14:textId="77777777" w:rsidR="008419EC" w:rsidRPr="008419EC" w:rsidRDefault="008419EC" w:rsidP="008419EC">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w:t>
            </w:r>
          </w:p>
        </w:tc>
      </w:tr>
      <w:tr w:rsidR="008419EC" w:rsidRPr="008419EC" w14:paraId="42896F79" w14:textId="77777777" w:rsidTr="008419EC">
        <w:tc>
          <w:tcPr>
            <w:tcW w:w="14441" w:type="dxa"/>
            <w:gridSpan w:val="16"/>
          </w:tcPr>
          <w:p w14:paraId="115EFA1D" w14:textId="77777777" w:rsidR="00752018" w:rsidRPr="00752018" w:rsidRDefault="008419EC" w:rsidP="00752018">
            <w:pPr>
              <w:widowControl w:val="0"/>
              <w:autoSpaceDE w:val="0"/>
              <w:autoSpaceDN w:val="0"/>
              <w:spacing w:after="0" w:line="240" w:lineRule="auto"/>
              <w:ind w:left="-62" w:firstLine="142"/>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Задача 1.</w:t>
            </w:r>
            <w:r w:rsidRPr="008419EC">
              <w:rPr>
                <w:rFonts w:ascii="Times New Roman" w:eastAsia="Times New Roman" w:hAnsi="Times New Roman" w:cs="Times New Roman"/>
                <w:lang w:eastAsia="ru-RU"/>
              </w:rPr>
              <w:tab/>
            </w:r>
            <w:r w:rsidR="00752018" w:rsidRPr="00752018">
              <w:rPr>
                <w:rFonts w:ascii="Times New Roman" w:eastAsia="Times New Roman" w:hAnsi="Times New Roman" w:cs="Times New Roman"/>
                <w:lang w:eastAsia="ru-RU"/>
              </w:rPr>
              <w:t>Обеспечен охват не менее</w:t>
            </w:r>
            <w:proofErr w:type="gramStart"/>
            <w:r w:rsidR="00752018" w:rsidRPr="00752018">
              <w:rPr>
                <w:rFonts w:ascii="Times New Roman" w:eastAsia="Times New Roman" w:hAnsi="Times New Roman" w:cs="Times New Roman"/>
                <w:lang w:eastAsia="ru-RU"/>
              </w:rPr>
              <w:t>,</w:t>
            </w:r>
            <w:proofErr w:type="gramEnd"/>
            <w:r w:rsidR="00752018" w:rsidRPr="00752018">
              <w:rPr>
                <w:rFonts w:ascii="Times New Roman" w:eastAsia="Times New Roman" w:hAnsi="Times New Roman" w:cs="Times New Roman"/>
                <w:lang w:eastAsia="ru-RU"/>
              </w:rPr>
              <w:t xml:space="preserve"> чем </w:t>
            </w:r>
            <w:r w:rsidR="00EE3879" w:rsidRPr="00EE3879">
              <w:rPr>
                <w:rFonts w:ascii="Times New Roman" w:eastAsia="Times New Roman" w:hAnsi="Times New Roman" w:cs="Times New Roman"/>
                <w:color w:val="000000" w:themeColor="text1"/>
                <w:lang w:eastAsia="ru-RU"/>
              </w:rPr>
              <w:t>45</w:t>
            </w:r>
            <w:r w:rsidR="00752018" w:rsidRPr="00EE3879">
              <w:rPr>
                <w:rFonts w:ascii="Times New Roman" w:eastAsia="Times New Roman" w:hAnsi="Times New Roman" w:cs="Times New Roman"/>
                <w:color w:val="000000" w:themeColor="text1"/>
                <w:lang w:eastAsia="ru-RU"/>
              </w:rPr>
              <w:t>%</w:t>
            </w:r>
            <w:r w:rsidR="00752018" w:rsidRPr="00752018">
              <w:rPr>
                <w:rFonts w:ascii="Times New Roman" w:eastAsia="Times New Roman" w:hAnsi="Times New Roman" w:cs="Times New Roman"/>
                <w:color w:val="FF0000"/>
                <w:lang w:eastAsia="ru-RU"/>
              </w:rPr>
              <w:t xml:space="preserve">  </w:t>
            </w:r>
            <w:r w:rsidR="00752018" w:rsidRPr="00752018">
              <w:rPr>
                <w:rFonts w:ascii="Times New Roman" w:eastAsia="Times New Roman" w:hAnsi="Times New Roman" w:cs="Times New Roman"/>
                <w:lang w:eastAsia="ru-RU"/>
              </w:rPr>
              <w:t xml:space="preserve">молодых людей в  добровольческой (волонтерской) деятельности, проектами и </w:t>
            </w:r>
          </w:p>
          <w:p w14:paraId="03ADEDD3" w14:textId="77777777" w:rsidR="008419EC" w:rsidRPr="008419EC" w:rsidRDefault="00752018" w:rsidP="00752018">
            <w:pPr>
              <w:widowControl w:val="0"/>
              <w:autoSpaceDE w:val="0"/>
              <w:autoSpaceDN w:val="0"/>
              <w:spacing w:after="0" w:line="240" w:lineRule="auto"/>
              <w:jc w:val="both"/>
              <w:rPr>
                <w:rFonts w:ascii="Times New Roman" w:eastAsia="Times New Roman" w:hAnsi="Times New Roman" w:cs="Times New Roman"/>
                <w:lang w:eastAsia="ru-RU"/>
              </w:rPr>
            </w:pPr>
            <w:r w:rsidRPr="00752018">
              <w:rPr>
                <w:rFonts w:ascii="Times New Roman" w:eastAsia="Times New Roman" w:hAnsi="Times New Roman" w:cs="Times New Roman"/>
                <w:lang w:eastAsia="ru-RU"/>
              </w:rPr>
              <w:t>молодежными объединениями через участие в  мероприятиях к концу 30.12.2030</w:t>
            </w:r>
          </w:p>
        </w:tc>
      </w:tr>
      <w:tr w:rsidR="002E4E3E" w:rsidRPr="008419EC" w14:paraId="57361097" w14:textId="77777777" w:rsidTr="008419EC">
        <w:trPr>
          <w:gridAfter w:val="2"/>
          <w:wAfter w:w="39" w:type="dxa"/>
        </w:trPr>
        <w:tc>
          <w:tcPr>
            <w:tcW w:w="540" w:type="dxa"/>
          </w:tcPr>
          <w:p w14:paraId="2D865B29" w14:textId="77777777" w:rsidR="002E4E3E" w:rsidRPr="008419EC" w:rsidRDefault="002E4E3E" w:rsidP="002E4E3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w:t>
            </w:r>
          </w:p>
        </w:tc>
        <w:tc>
          <w:tcPr>
            <w:tcW w:w="3175" w:type="dxa"/>
          </w:tcPr>
          <w:p w14:paraId="16640472" w14:textId="77777777" w:rsidR="002E4E3E" w:rsidRPr="008419EC" w:rsidRDefault="002E4E3E" w:rsidP="002E4E3E">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 Предоставлено финансовое обеспечение муниципальным учреждениям на выполнение муниципального задания</w:t>
            </w:r>
          </w:p>
        </w:tc>
        <w:tc>
          <w:tcPr>
            <w:tcW w:w="1630" w:type="dxa"/>
          </w:tcPr>
          <w:p w14:paraId="160B4702" w14:textId="77777777" w:rsidR="002E4E3E" w:rsidRPr="008419EC" w:rsidRDefault="002E4E3E" w:rsidP="002E4E3E">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Оказание услуг</w:t>
            </w:r>
          </w:p>
        </w:tc>
        <w:tc>
          <w:tcPr>
            <w:tcW w:w="1805" w:type="dxa"/>
            <w:gridSpan w:val="2"/>
          </w:tcPr>
          <w:p w14:paraId="49AFD70A" w14:textId="5B35FC92" w:rsidR="002E4E3E" w:rsidRPr="008419EC" w:rsidRDefault="002E4E3E" w:rsidP="002E4E3E">
            <w:pPr>
              <w:suppressAutoHyphens/>
              <w:spacing w:after="0" w:line="240" w:lineRule="auto"/>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bCs/>
                <w:color w:val="000000"/>
                <w:sz w:val="24"/>
                <w:szCs w:val="24"/>
                <w:lang w:eastAsia="ar-SA"/>
              </w:rPr>
              <w:t xml:space="preserve">Количество </w:t>
            </w:r>
            <w:r>
              <w:rPr>
                <w:rFonts w:ascii="Times New Roman" w:eastAsia="Times New Roman" w:hAnsi="Times New Roman" w:cs="Times New Roman"/>
                <w:bCs/>
                <w:color w:val="000000"/>
                <w:sz w:val="24"/>
                <w:szCs w:val="24"/>
                <w:lang w:eastAsia="ar-SA"/>
              </w:rPr>
              <w:t xml:space="preserve">проведенных </w:t>
            </w:r>
            <w:r w:rsidRPr="008419EC">
              <w:rPr>
                <w:rFonts w:ascii="Times New Roman" w:eastAsia="Times New Roman" w:hAnsi="Times New Roman" w:cs="Times New Roman"/>
                <w:bCs/>
                <w:color w:val="000000"/>
                <w:sz w:val="24"/>
                <w:szCs w:val="24"/>
                <w:lang w:eastAsia="ar-SA"/>
              </w:rPr>
              <w:t>мероприятий</w:t>
            </w:r>
            <w:r>
              <w:rPr>
                <w:rFonts w:ascii="Times New Roman" w:eastAsia="Times New Roman" w:hAnsi="Times New Roman" w:cs="Times New Roman"/>
                <w:bCs/>
                <w:color w:val="000000"/>
                <w:sz w:val="24"/>
                <w:szCs w:val="24"/>
                <w:lang w:eastAsia="ar-SA"/>
              </w:rPr>
              <w:t xml:space="preserve"> в сфере молодежной политики</w:t>
            </w:r>
          </w:p>
        </w:tc>
        <w:tc>
          <w:tcPr>
            <w:tcW w:w="1134" w:type="dxa"/>
          </w:tcPr>
          <w:p w14:paraId="79D98720" w14:textId="50532A27" w:rsidR="002E4E3E" w:rsidRPr="008419EC" w:rsidRDefault="002E4E3E" w:rsidP="002E4E3E">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2921D76E" w14:textId="07B0DE73"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60</w:t>
            </w:r>
          </w:p>
        </w:tc>
        <w:tc>
          <w:tcPr>
            <w:tcW w:w="660" w:type="dxa"/>
          </w:tcPr>
          <w:p w14:paraId="125253BB" w14:textId="4C52E547" w:rsidR="002E4E3E" w:rsidRPr="008419EC" w:rsidRDefault="002E4E3E" w:rsidP="002E4E3E">
            <w:pPr>
              <w:spacing w:after="160" w:line="259" w:lineRule="auto"/>
              <w:rPr>
                <w:rFonts w:ascii="Times New Roman" w:eastAsia="Calibri" w:hAnsi="Times New Roman" w:cs="Times New Roman"/>
                <w:kern w:val="2"/>
                <w:sz w:val="24"/>
                <w:szCs w:val="24"/>
              </w:rPr>
            </w:pPr>
            <w:r>
              <w:rPr>
                <w:rFonts w:ascii="Times New Roman" w:eastAsia="Calibri" w:hAnsi="Times New Roman" w:cs="Times New Roman"/>
                <w:kern w:val="2"/>
                <w:sz w:val="24"/>
                <w:szCs w:val="24"/>
              </w:rPr>
              <w:t>2023</w:t>
            </w:r>
          </w:p>
        </w:tc>
        <w:tc>
          <w:tcPr>
            <w:tcW w:w="956" w:type="dxa"/>
          </w:tcPr>
          <w:p w14:paraId="1D10F942" w14:textId="26ECA803"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63</w:t>
            </w:r>
          </w:p>
        </w:tc>
        <w:tc>
          <w:tcPr>
            <w:tcW w:w="721" w:type="dxa"/>
          </w:tcPr>
          <w:p w14:paraId="2F370902" w14:textId="030BFADA"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63</w:t>
            </w:r>
          </w:p>
        </w:tc>
        <w:tc>
          <w:tcPr>
            <w:tcW w:w="644" w:type="dxa"/>
          </w:tcPr>
          <w:p w14:paraId="6D6155C2" w14:textId="772A9831"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64</w:t>
            </w:r>
          </w:p>
        </w:tc>
        <w:tc>
          <w:tcPr>
            <w:tcW w:w="643" w:type="dxa"/>
          </w:tcPr>
          <w:p w14:paraId="4A23F0FB" w14:textId="60A60E0F"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64</w:t>
            </w:r>
          </w:p>
        </w:tc>
        <w:tc>
          <w:tcPr>
            <w:tcW w:w="708" w:type="dxa"/>
          </w:tcPr>
          <w:p w14:paraId="5FE0B09D" w14:textId="1AA4D430"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65</w:t>
            </w:r>
          </w:p>
        </w:tc>
        <w:tc>
          <w:tcPr>
            <w:tcW w:w="709" w:type="dxa"/>
          </w:tcPr>
          <w:p w14:paraId="49E4524C" w14:textId="2C69D39B" w:rsidR="002E4E3E" w:rsidRPr="008419EC" w:rsidRDefault="002E4E3E" w:rsidP="002E4E3E">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sz w:val="24"/>
                <w:szCs w:val="24"/>
                <w:lang w:eastAsia="ar-SA"/>
              </w:rPr>
              <w:t>65</w:t>
            </w:r>
          </w:p>
        </w:tc>
      </w:tr>
      <w:tr w:rsidR="008419EC" w:rsidRPr="008419EC" w14:paraId="67EAE615" w14:textId="77777777" w:rsidTr="008419EC">
        <w:trPr>
          <w:gridAfter w:val="2"/>
          <w:wAfter w:w="39" w:type="dxa"/>
        </w:trPr>
        <w:tc>
          <w:tcPr>
            <w:tcW w:w="540" w:type="dxa"/>
          </w:tcPr>
          <w:p w14:paraId="0983F0C8" w14:textId="68E3FFB9" w:rsidR="008419EC" w:rsidRPr="008419EC" w:rsidRDefault="002E4E3E"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419EC" w:rsidRPr="008419EC">
              <w:rPr>
                <w:rFonts w:ascii="Times New Roman" w:eastAsia="Times New Roman" w:hAnsi="Times New Roman" w:cs="Times New Roman"/>
                <w:sz w:val="24"/>
                <w:szCs w:val="24"/>
                <w:lang w:eastAsia="ru-RU"/>
              </w:rPr>
              <w:t>.</w:t>
            </w:r>
          </w:p>
        </w:tc>
        <w:tc>
          <w:tcPr>
            <w:tcW w:w="3175" w:type="dxa"/>
          </w:tcPr>
          <w:p w14:paraId="25B8E5C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Организовано временное  трудоустройство несовершеннолетних граждан в возрасте от 14 до 18 лет, желающих работать в свободное от учебы время</w:t>
            </w:r>
          </w:p>
        </w:tc>
        <w:tc>
          <w:tcPr>
            <w:tcW w:w="1630" w:type="dxa"/>
          </w:tcPr>
          <w:p w14:paraId="4154A55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Выплата физическим лицам</w:t>
            </w:r>
          </w:p>
        </w:tc>
        <w:tc>
          <w:tcPr>
            <w:tcW w:w="1805" w:type="dxa"/>
            <w:gridSpan w:val="2"/>
          </w:tcPr>
          <w:p w14:paraId="6757D976"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bCs/>
                <w:color w:val="000000"/>
                <w:sz w:val="24"/>
                <w:szCs w:val="24"/>
                <w:lang w:eastAsia="ar-SA"/>
              </w:rPr>
              <w:t>Количество  несовершеннолетних граждан в возрасте от 14 до 18 лет, трудоустроенных в свободное от учебы время</w:t>
            </w:r>
          </w:p>
        </w:tc>
        <w:tc>
          <w:tcPr>
            <w:tcW w:w="1134" w:type="dxa"/>
          </w:tcPr>
          <w:p w14:paraId="303E826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человек</w:t>
            </w:r>
          </w:p>
        </w:tc>
        <w:tc>
          <w:tcPr>
            <w:tcW w:w="1077" w:type="dxa"/>
          </w:tcPr>
          <w:p w14:paraId="691E3B0E"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r w:rsidRPr="008419EC">
              <w:rPr>
                <w:rFonts w:ascii="Times New Roman" w:eastAsia="Times New Roman" w:hAnsi="Times New Roman" w:cs="Times New Roman"/>
                <w:bCs/>
                <w:sz w:val="24"/>
                <w:szCs w:val="24"/>
                <w:lang w:eastAsia="ar-SA"/>
              </w:rPr>
              <w:t>78</w:t>
            </w:r>
          </w:p>
        </w:tc>
        <w:tc>
          <w:tcPr>
            <w:tcW w:w="660" w:type="dxa"/>
          </w:tcPr>
          <w:p w14:paraId="47CC6F69" w14:textId="5F443410" w:rsidR="008419EC" w:rsidRPr="008419EC" w:rsidRDefault="002E4E3E" w:rsidP="008419EC">
            <w:pPr>
              <w:suppressAutoHyphens/>
              <w:spacing w:after="0" w:line="240" w:lineRule="auto"/>
              <w:ind w:left="2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956" w:type="dxa"/>
          </w:tcPr>
          <w:p w14:paraId="08DAFB7F"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78</w:t>
            </w:r>
          </w:p>
          <w:p w14:paraId="53EEDD46"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p>
        </w:tc>
        <w:tc>
          <w:tcPr>
            <w:tcW w:w="721" w:type="dxa"/>
          </w:tcPr>
          <w:p w14:paraId="0DABB1BB"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r w:rsidRPr="008419EC">
              <w:rPr>
                <w:rFonts w:ascii="Times New Roman" w:eastAsia="Times New Roman" w:hAnsi="Times New Roman" w:cs="Times New Roman"/>
                <w:bCs/>
                <w:sz w:val="24"/>
                <w:szCs w:val="24"/>
                <w:lang w:eastAsia="ar-SA"/>
              </w:rPr>
              <w:t>78</w:t>
            </w:r>
          </w:p>
        </w:tc>
        <w:tc>
          <w:tcPr>
            <w:tcW w:w="644" w:type="dxa"/>
          </w:tcPr>
          <w:p w14:paraId="0ECE0A9C"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r w:rsidRPr="008419EC">
              <w:rPr>
                <w:rFonts w:ascii="Times New Roman" w:eastAsia="Times New Roman" w:hAnsi="Times New Roman" w:cs="Times New Roman"/>
                <w:bCs/>
                <w:sz w:val="24"/>
                <w:szCs w:val="24"/>
                <w:lang w:eastAsia="ar-SA"/>
              </w:rPr>
              <w:t>78</w:t>
            </w:r>
          </w:p>
        </w:tc>
        <w:tc>
          <w:tcPr>
            <w:tcW w:w="643" w:type="dxa"/>
          </w:tcPr>
          <w:p w14:paraId="1179B494"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78</w:t>
            </w:r>
          </w:p>
        </w:tc>
        <w:tc>
          <w:tcPr>
            <w:tcW w:w="708" w:type="dxa"/>
          </w:tcPr>
          <w:p w14:paraId="05114432"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r w:rsidRPr="008419EC">
              <w:rPr>
                <w:rFonts w:ascii="Times New Roman" w:eastAsia="Times New Roman" w:hAnsi="Times New Roman" w:cs="Times New Roman"/>
                <w:bCs/>
                <w:sz w:val="24"/>
                <w:szCs w:val="24"/>
                <w:lang w:eastAsia="ar-SA"/>
              </w:rPr>
              <w:t>78</w:t>
            </w:r>
          </w:p>
        </w:tc>
        <w:tc>
          <w:tcPr>
            <w:tcW w:w="709" w:type="dxa"/>
          </w:tcPr>
          <w:p w14:paraId="0271EF03" w14:textId="77777777" w:rsidR="008419EC" w:rsidRPr="008419EC" w:rsidRDefault="008419EC" w:rsidP="008419EC">
            <w:pPr>
              <w:suppressAutoHyphens/>
              <w:ind w:left="29"/>
              <w:jc w:val="both"/>
              <w:rPr>
                <w:rFonts w:ascii="Times New Roman" w:eastAsia="Times New Roman" w:hAnsi="Times New Roman" w:cs="Times New Roman"/>
                <w:bCs/>
                <w:sz w:val="24"/>
                <w:szCs w:val="24"/>
                <w:lang w:eastAsia="ar-SA"/>
              </w:rPr>
            </w:pPr>
            <w:r w:rsidRPr="008419EC">
              <w:rPr>
                <w:rFonts w:ascii="Times New Roman" w:eastAsia="Times New Roman" w:hAnsi="Times New Roman" w:cs="Times New Roman"/>
                <w:bCs/>
                <w:sz w:val="24"/>
                <w:szCs w:val="24"/>
                <w:lang w:eastAsia="ar-SA"/>
              </w:rPr>
              <w:t>78</w:t>
            </w:r>
          </w:p>
        </w:tc>
      </w:tr>
      <w:tr w:rsidR="008419EC" w:rsidRPr="008419EC" w14:paraId="2F7E1D49" w14:textId="77777777" w:rsidTr="008419EC">
        <w:trPr>
          <w:gridAfter w:val="2"/>
          <w:wAfter w:w="39" w:type="dxa"/>
        </w:trPr>
        <w:tc>
          <w:tcPr>
            <w:tcW w:w="540" w:type="dxa"/>
          </w:tcPr>
          <w:p w14:paraId="3989A2FA" w14:textId="6F7989CB" w:rsidR="008419EC" w:rsidRPr="008419EC" w:rsidRDefault="002E4E3E"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419EC" w:rsidRPr="008419EC">
              <w:rPr>
                <w:rFonts w:ascii="Times New Roman" w:eastAsia="Times New Roman" w:hAnsi="Times New Roman" w:cs="Times New Roman"/>
                <w:sz w:val="24"/>
                <w:szCs w:val="24"/>
                <w:lang w:eastAsia="ru-RU"/>
              </w:rPr>
              <w:t>.</w:t>
            </w:r>
          </w:p>
        </w:tc>
        <w:tc>
          <w:tcPr>
            <w:tcW w:w="3175" w:type="dxa"/>
          </w:tcPr>
          <w:p w14:paraId="703E1826"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Организовано и обеспечено </w:t>
            </w:r>
            <w:proofErr w:type="gramStart"/>
            <w:r w:rsidRPr="008419EC">
              <w:rPr>
                <w:rFonts w:ascii="Times New Roman" w:eastAsia="Times New Roman" w:hAnsi="Times New Roman" w:cs="Times New Roman"/>
                <w:sz w:val="24"/>
                <w:szCs w:val="24"/>
                <w:lang w:eastAsia="ar-SA"/>
              </w:rPr>
              <w:t>оздоровление</w:t>
            </w:r>
            <w:proofErr w:type="gramEnd"/>
            <w:r w:rsidRPr="008419EC">
              <w:rPr>
                <w:rFonts w:ascii="Times New Roman" w:eastAsia="Times New Roman" w:hAnsi="Times New Roman" w:cs="Times New Roman"/>
                <w:sz w:val="24"/>
                <w:szCs w:val="24"/>
                <w:lang w:eastAsia="ar-SA"/>
              </w:rPr>
              <w:t xml:space="preserve"> и отдых детей в каникулярное время</w:t>
            </w:r>
          </w:p>
        </w:tc>
        <w:tc>
          <w:tcPr>
            <w:tcW w:w="1630" w:type="dxa"/>
          </w:tcPr>
          <w:p w14:paraId="19316703"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Приобретение товаров</w:t>
            </w:r>
          </w:p>
        </w:tc>
        <w:tc>
          <w:tcPr>
            <w:tcW w:w="1805" w:type="dxa"/>
            <w:gridSpan w:val="2"/>
          </w:tcPr>
          <w:p w14:paraId="1749A5A6"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bCs/>
                <w:color w:val="000000"/>
                <w:sz w:val="24"/>
                <w:szCs w:val="24"/>
                <w:lang w:eastAsia="ar-SA"/>
              </w:rPr>
              <w:t xml:space="preserve">Количество детей, охваченных организованными формами </w:t>
            </w:r>
            <w:r w:rsidRPr="008419EC">
              <w:rPr>
                <w:rFonts w:ascii="Times New Roman" w:eastAsia="Times New Roman" w:hAnsi="Times New Roman" w:cs="Times New Roman"/>
                <w:bCs/>
                <w:color w:val="000000"/>
                <w:sz w:val="24"/>
                <w:szCs w:val="24"/>
                <w:lang w:eastAsia="ar-SA"/>
              </w:rPr>
              <w:lastRenderedPageBreak/>
              <w:t>отдыха</w:t>
            </w:r>
          </w:p>
        </w:tc>
        <w:tc>
          <w:tcPr>
            <w:tcW w:w="1134" w:type="dxa"/>
          </w:tcPr>
          <w:p w14:paraId="7F6496A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lastRenderedPageBreak/>
              <w:t>человек</w:t>
            </w:r>
          </w:p>
        </w:tc>
        <w:tc>
          <w:tcPr>
            <w:tcW w:w="1077" w:type="dxa"/>
          </w:tcPr>
          <w:p w14:paraId="50F5BF6B" w14:textId="77777777" w:rsidR="008419EC" w:rsidRPr="008419EC" w:rsidRDefault="008419EC" w:rsidP="008419EC">
            <w:pPr>
              <w:suppressAutoHyphens/>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1130</w:t>
            </w:r>
          </w:p>
        </w:tc>
        <w:tc>
          <w:tcPr>
            <w:tcW w:w="660" w:type="dxa"/>
          </w:tcPr>
          <w:p w14:paraId="7EBD51D8" w14:textId="7840009B" w:rsidR="008419EC" w:rsidRPr="008419EC" w:rsidRDefault="002E4E3E" w:rsidP="008419EC">
            <w:pPr>
              <w:suppressAutoHyphens/>
              <w:ind w:left="2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2023</w:t>
            </w:r>
          </w:p>
        </w:tc>
        <w:tc>
          <w:tcPr>
            <w:tcW w:w="956" w:type="dxa"/>
          </w:tcPr>
          <w:p w14:paraId="3FF9D3D7"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1140</w:t>
            </w:r>
          </w:p>
        </w:tc>
        <w:tc>
          <w:tcPr>
            <w:tcW w:w="721" w:type="dxa"/>
          </w:tcPr>
          <w:p w14:paraId="6E40A90F"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1140</w:t>
            </w:r>
          </w:p>
        </w:tc>
        <w:tc>
          <w:tcPr>
            <w:tcW w:w="644" w:type="dxa"/>
          </w:tcPr>
          <w:p w14:paraId="41A28901" w14:textId="77777777" w:rsidR="008419EC" w:rsidRPr="008419EC" w:rsidRDefault="008419EC" w:rsidP="008419EC">
            <w:pPr>
              <w:suppressAutoHyphens/>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1150</w:t>
            </w:r>
          </w:p>
        </w:tc>
        <w:tc>
          <w:tcPr>
            <w:tcW w:w="643" w:type="dxa"/>
          </w:tcPr>
          <w:p w14:paraId="136EBC37" w14:textId="77777777" w:rsidR="008419EC" w:rsidRPr="008419EC" w:rsidRDefault="008419EC" w:rsidP="008419EC">
            <w:pPr>
              <w:suppressAutoHyphens/>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1150</w:t>
            </w:r>
          </w:p>
        </w:tc>
        <w:tc>
          <w:tcPr>
            <w:tcW w:w="708" w:type="dxa"/>
          </w:tcPr>
          <w:p w14:paraId="1A373D16" w14:textId="77777777" w:rsidR="008419EC" w:rsidRPr="008419EC" w:rsidRDefault="008419EC" w:rsidP="008419EC">
            <w:pPr>
              <w:suppressAutoHyphens/>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1150</w:t>
            </w:r>
          </w:p>
        </w:tc>
        <w:tc>
          <w:tcPr>
            <w:tcW w:w="709" w:type="dxa"/>
          </w:tcPr>
          <w:p w14:paraId="542F23D2"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1160</w:t>
            </w:r>
          </w:p>
        </w:tc>
      </w:tr>
      <w:tr w:rsidR="008419EC" w:rsidRPr="008419EC" w14:paraId="7FEFB327" w14:textId="77777777" w:rsidTr="008419EC">
        <w:trPr>
          <w:gridAfter w:val="2"/>
          <w:wAfter w:w="39" w:type="dxa"/>
        </w:trPr>
        <w:tc>
          <w:tcPr>
            <w:tcW w:w="540" w:type="dxa"/>
          </w:tcPr>
          <w:p w14:paraId="143645E0" w14:textId="6281D693" w:rsidR="008419EC" w:rsidRPr="008419EC" w:rsidRDefault="002E4E3E"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3175" w:type="dxa"/>
          </w:tcPr>
          <w:p w14:paraId="01235960"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Выплачены стипендии за отличную учебу выпускникам общеобразовательных учреждений, поступившим на целевое </w:t>
            </w:r>
            <w:proofErr w:type="gramStart"/>
            <w:r w:rsidRPr="008419EC">
              <w:rPr>
                <w:rFonts w:ascii="Times New Roman" w:eastAsia="Times New Roman" w:hAnsi="Times New Roman" w:cs="Times New Roman"/>
                <w:sz w:val="24"/>
                <w:szCs w:val="24"/>
                <w:lang w:eastAsia="ar-SA"/>
              </w:rPr>
              <w:t>обучение по</w:t>
            </w:r>
            <w:proofErr w:type="gramEnd"/>
            <w:r w:rsidRPr="008419EC">
              <w:rPr>
                <w:rFonts w:ascii="Times New Roman" w:eastAsia="Times New Roman" w:hAnsi="Times New Roman" w:cs="Times New Roman"/>
                <w:sz w:val="24"/>
                <w:szCs w:val="24"/>
                <w:lang w:eastAsia="ar-SA"/>
              </w:rPr>
              <w:t xml:space="preserve"> образовательной программе высшего образования</w:t>
            </w:r>
          </w:p>
        </w:tc>
        <w:tc>
          <w:tcPr>
            <w:tcW w:w="1630" w:type="dxa"/>
          </w:tcPr>
          <w:p w14:paraId="442877C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Выплата физическим лицам</w:t>
            </w:r>
          </w:p>
        </w:tc>
        <w:tc>
          <w:tcPr>
            <w:tcW w:w="1805" w:type="dxa"/>
            <w:gridSpan w:val="2"/>
          </w:tcPr>
          <w:p w14:paraId="5F8857E6"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bCs/>
                <w:color w:val="000000"/>
                <w:sz w:val="24"/>
                <w:szCs w:val="24"/>
                <w:lang w:eastAsia="ar-SA"/>
              </w:rPr>
              <w:t>Количество человек</w:t>
            </w:r>
          </w:p>
        </w:tc>
        <w:tc>
          <w:tcPr>
            <w:tcW w:w="1134" w:type="dxa"/>
          </w:tcPr>
          <w:p w14:paraId="0CA0FDDB"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1737723C" w14:textId="77777777" w:rsidR="008419EC" w:rsidRPr="008419EC" w:rsidRDefault="008419EC" w:rsidP="008419EC">
            <w:pPr>
              <w:suppressAutoHyphens/>
              <w:ind w:left="29"/>
              <w:jc w:val="both"/>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3</w:t>
            </w:r>
          </w:p>
        </w:tc>
        <w:tc>
          <w:tcPr>
            <w:tcW w:w="660" w:type="dxa"/>
          </w:tcPr>
          <w:p w14:paraId="452619B3" w14:textId="5EEB2A1F" w:rsidR="008419EC" w:rsidRPr="008419EC" w:rsidRDefault="002E4E3E" w:rsidP="008419EC">
            <w:pPr>
              <w:suppressAutoHyphens/>
              <w:ind w:left="2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2023</w:t>
            </w:r>
          </w:p>
        </w:tc>
        <w:tc>
          <w:tcPr>
            <w:tcW w:w="956" w:type="dxa"/>
          </w:tcPr>
          <w:p w14:paraId="61B4C0D1" w14:textId="085F90CE" w:rsidR="008419EC" w:rsidRPr="002E4E3E" w:rsidRDefault="002E4E3E" w:rsidP="008419EC">
            <w:pPr>
              <w:suppressAutoHyphens/>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3</w:t>
            </w:r>
          </w:p>
          <w:p w14:paraId="6E55F521" w14:textId="77777777" w:rsidR="008419EC" w:rsidRPr="002E4E3E"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p>
        </w:tc>
        <w:tc>
          <w:tcPr>
            <w:tcW w:w="721" w:type="dxa"/>
          </w:tcPr>
          <w:p w14:paraId="72A9DFB5" w14:textId="77777777" w:rsidR="008419EC" w:rsidRPr="002E4E3E"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0</w:t>
            </w:r>
          </w:p>
        </w:tc>
        <w:tc>
          <w:tcPr>
            <w:tcW w:w="644" w:type="dxa"/>
          </w:tcPr>
          <w:p w14:paraId="79F8122B" w14:textId="77777777" w:rsidR="008419EC" w:rsidRPr="002E4E3E" w:rsidRDefault="008419EC" w:rsidP="008419EC">
            <w:pPr>
              <w:suppressAutoHyphens/>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0</w:t>
            </w:r>
          </w:p>
        </w:tc>
        <w:tc>
          <w:tcPr>
            <w:tcW w:w="643" w:type="dxa"/>
          </w:tcPr>
          <w:p w14:paraId="3CDDFFB8" w14:textId="77777777" w:rsidR="008419EC" w:rsidRPr="002E4E3E" w:rsidRDefault="008419EC" w:rsidP="008419EC">
            <w:pPr>
              <w:suppressAutoHyphens/>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0</w:t>
            </w:r>
          </w:p>
        </w:tc>
        <w:tc>
          <w:tcPr>
            <w:tcW w:w="708" w:type="dxa"/>
          </w:tcPr>
          <w:p w14:paraId="2BA818AD" w14:textId="77777777" w:rsidR="008419EC" w:rsidRPr="002E4E3E" w:rsidRDefault="008419EC" w:rsidP="008419EC">
            <w:pPr>
              <w:suppressAutoHyphens/>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0</w:t>
            </w:r>
          </w:p>
        </w:tc>
        <w:tc>
          <w:tcPr>
            <w:tcW w:w="709" w:type="dxa"/>
          </w:tcPr>
          <w:p w14:paraId="6AC76EBA" w14:textId="77777777" w:rsidR="008419EC" w:rsidRPr="002E4E3E"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2E4E3E">
              <w:rPr>
                <w:rFonts w:ascii="Times New Roman" w:eastAsia="Times New Roman" w:hAnsi="Times New Roman" w:cs="Times New Roman"/>
                <w:color w:val="000000"/>
                <w:sz w:val="24"/>
                <w:szCs w:val="24"/>
                <w:lang w:eastAsia="ar-SA"/>
              </w:rPr>
              <w:t>0</w:t>
            </w:r>
          </w:p>
        </w:tc>
      </w:tr>
      <w:tr w:rsidR="008419EC" w:rsidRPr="008419EC" w14:paraId="0C5ACBC8" w14:textId="77777777" w:rsidTr="008419EC">
        <w:trPr>
          <w:gridAfter w:val="2"/>
          <w:wAfter w:w="39" w:type="dxa"/>
        </w:trPr>
        <w:tc>
          <w:tcPr>
            <w:tcW w:w="540" w:type="dxa"/>
          </w:tcPr>
          <w:p w14:paraId="29B8DA6D" w14:textId="01647BB5" w:rsidR="008419EC" w:rsidRPr="008419EC" w:rsidRDefault="002E4E3E"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75" w:type="dxa"/>
          </w:tcPr>
          <w:p w14:paraId="33A059C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Реализованы мероприятия, направленные на снижение напряженности на рынке труда, для особых категорий граждан</w:t>
            </w:r>
          </w:p>
        </w:tc>
        <w:tc>
          <w:tcPr>
            <w:tcW w:w="1630" w:type="dxa"/>
          </w:tcPr>
          <w:p w14:paraId="29A1A48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Выплата физическим лицам</w:t>
            </w:r>
          </w:p>
        </w:tc>
        <w:tc>
          <w:tcPr>
            <w:tcW w:w="1805" w:type="dxa"/>
            <w:gridSpan w:val="2"/>
          </w:tcPr>
          <w:p w14:paraId="39328CF7"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bCs/>
                <w:color w:val="000000"/>
                <w:sz w:val="24"/>
                <w:szCs w:val="24"/>
                <w:lang w:eastAsia="ar-SA"/>
              </w:rPr>
              <w:t>Количество человек</w:t>
            </w:r>
          </w:p>
        </w:tc>
        <w:tc>
          <w:tcPr>
            <w:tcW w:w="1134" w:type="dxa"/>
          </w:tcPr>
          <w:p w14:paraId="6356AE1B"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0F621B80" w14:textId="743244C7" w:rsidR="008419EC" w:rsidRPr="00002B2A" w:rsidRDefault="00002B2A"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22</w:t>
            </w:r>
          </w:p>
        </w:tc>
        <w:tc>
          <w:tcPr>
            <w:tcW w:w="660" w:type="dxa"/>
          </w:tcPr>
          <w:p w14:paraId="41C5C13C" w14:textId="25130C80" w:rsidR="008419EC" w:rsidRPr="00002B2A" w:rsidRDefault="00002B2A"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2023</w:t>
            </w:r>
          </w:p>
        </w:tc>
        <w:tc>
          <w:tcPr>
            <w:tcW w:w="956" w:type="dxa"/>
          </w:tcPr>
          <w:p w14:paraId="5A92FC6D" w14:textId="31BE77DE" w:rsidR="008419EC" w:rsidRPr="00002B2A" w:rsidRDefault="00002B2A"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18</w:t>
            </w:r>
          </w:p>
          <w:p w14:paraId="53EAD570" w14:textId="77777777" w:rsidR="008419EC" w:rsidRPr="00002B2A"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p>
        </w:tc>
        <w:tc>
          <w:tcPr>
            <w:tcW w:w="721" w:type="dxa"/>
          </w:tcPr>
          <w:p w14:paraId="730AFC7B" w14:textId="3ABF6A7C" w:rsidR="008419EC" w:rsidRPr="00002B2A" w:rsidRDefault="00002B2A"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18</w:t>
            </w:r>
          </w:p>
        </w:tc>
        <w:tc>
          <w:tcPr>
            <w:tcW w:w="644" w:type="dxa"/>
          </w:tcPr>
          <w:p w14:paraId="0784EFE0" w14:textId="77777777" w:rsidR="008419EC" w:rsidRPr="00002B2A" w:rsidRDefault="008419EC"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0</w:t>
            </w:r>
          </w:p>
        </w:tc>
        <w:tc>
          <w:tcPr>
            <w:tcW w:w="643" w:type="dxa"/>
          </w:tcPr>
          <w:p w14:paraId="11F31B27" w14:textId="77777777" w:rsidR="008419EC" w:rsidRPr="00002B2A" w:rsidRDefault="008419EC"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0</w:t>
            </w:r>
          </w:p>
        </w:tc>
        <w:tc>
          <w:tcPr>
            <w:tcW w:w="708" w:type="dxa"/>
          </w:tcPr>
          <w:p w14:paraId="3665522D" w14:textId="77777777" w:rsidR="008419EC" w:rsidRPr="00002B2A" w:rsidRDefault="008419EC" w:rsidP="008419EC">
            <w:pPr>
              <w:suppressAutoHyphens/>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0</w:t>
            </w:r>
          </w:p>
        </w:tc>
        <w:tc>
          <w:tcPr>
            <w:tcW w:w="709" w:type="dxa"/>
          </w:tcPr>
          <w:p w14:paraId="680E6C3A" w14:textId="77777777" w:rsidR="008419EC" w:rsidRPr="00002B2A" w:rsidRDefault="008419EC" w:rsidP="008419EC">
            <w:pPr>
              <w:suppressAutoHyphens/>
              <w:spacing w:after="0" w:line="240" w:lineRule="auto"/>
              <w:ind w:left="29"/>
              <w:jc w:val="both"/>
              <w:rPr>
                <w:rFonts w:ascii="Times New Roman" w:eastAsia="Times New Roman" w:hAnsi="Times New Roman" w:cs="Times New Roman"/>
                <w:color w:val="000000"/>
                <w:sz w:val="24"/>
                <w:szCs w:val="24"/>
                <w:lang w:eastAsia="ar-SA"/>
              </w:rPr>
            </w:pPr>
            <w:r w:rsidRPr="00002B2A">
              <w:rPr>
                <w:rFonts w:ascii="Times New Roman" w:eastAsia="Times New Roman" w:hAnsi="Times New Roman" w:cs="Times New Roman"/>
                <w:color w:val="000000"/>
                <w:sz w:val="24"/>
                <w:szCs w:val="24"/>
                <w:lang w:eastAsia="ar-SA"/>
              </w:rPr>
              <w:t>0</w:t>
            </w:r>
          </w:p>
        </w:tc>
      </w:tr>
    </w:tbl>
    <w:p w14:paraId="124881EA"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p w14:paraId="34CE4AA2"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p w14:paraId="69120755"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4. План реализации комплекса процессных мероприятий</w:t>
      </w:r>
    </w:p>
    <w:p w14:paraId="73B049F4"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15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5048"/>
        <w:gridCol w:w="1814"/>
        <w:gridCol w:w="2722"/>
        <w:gridCol w:w="1695"/>
        <w:gridCol w:w="2895"/>
      </w:tblGrid>
      <w:tr w:rsidR="008419EC" w:rsidRPr="008419EC" w14:paraId="632E02E1" w14:textId="77777777" w:rsidTr="005C3E08">
        <w:tc>
          <w:tcPr>
            <w:tcW w:w="1184" w:type="dxa"/>
          </w:tcPr>
          <w:p w14:paraId="4D11FC11" w14:textId="1EA08D32" w:rsidR="008419EC" w:rsidRPr="008419EC" w:rsidRDefault="005168B4"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19EC" w:rsidRPr="008419EC">
              <w:rPr>
                <w:rFonts w:ascii="Times New Roman" w:eastAsia="Times New Roman" w:hAnsi="Times New Roman" w:cs="Times New Roman"/>
                <w:lang w:eastAsia="ru-RU"/>
              </w:rPr>
              <w:t xml:space="preserve"> </w:t>
            </w:r>
            <w:proofErr w:type="gramStart"/>
            <w:r w:rsidR="008419EC" w:rsidRPr="008419EC">
              <w:rPr>
                <w:rFonts w:ascii="Times New Roman" w:eastAsia="Times New Roman" w:hAnsi="Times New Roman" w:cs="Times New Roman"/>
                <w:lang w:eastAsia="ru-RU"/>
              </w:rPr>
              <w:t>п</w:t>
            </w:r>
            <w:proofErr w:type="gramEnd"/>
            <w:r w:rsidR="008419EC" w:rsidRPr="008419EC">
              <w:rPr>
                <w:rFonts w:ascii="Times New Roman" w:eastAsia="Times New Roman" w:hAnsi="Times New Roman" w:cs="Times New Roman"/>
                <w:lang w:eastAsia="ru-RU"/>
              </w:rPr>
              <w:t>/п</w:t>
            </w:r>
          </w:p>
        </w:tc>
        <w:tc>
          <w:tcPr>
            <w:tcW w:w="5048" w:type="dxa"/>
          </w:tcPr>
          <w:p w14:paraId="45FFFDB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14:paraId="08B4C0F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Дата наступления контрольной точки </w:t>
            </w:r>
            <w:hyperlink w:anchor="P1175">
              <w:r w:rsidRPr="008419EC">
                <w:rPr>
                  <w:rFonts w:ascii="Times New Roman" w:eastAsia="Times New Roman" w:hAnsi="Times New Roman" w:cs="Times New Roman"/>
                  <w:color w:val="0000FF"/>
                  <w:lang w:eastAsia="ru-RU"/>
                </w:rPr>
                <w:t>&lt;21&gt;</w:t>
              </w:r>
            </w:hyperlink>
          </w:p>
        </w:tc>
        <w:tc>
          <w:tcPr>
            <w:tcW w:w="2722" w:type="dxa"/>
          </w:tcPr>
          <w:p w14:paraId="195B0CF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Ответственный исполнитель</w:t>
            </w:r>
          </w:p>
        </w:tc>
        <w:tc>
          <w:tcPr>
            <w:tcW w:w="1695" w:type="dxa"/>
          </w:tcPr>
          <w:p w14:paraId="550CF54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Объем финансового обеспечения,</w:t>
            </w:r>
          </w:p>
          <w:p w14:paraId="6D2BBD8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тыс. рублей</w:t>
            </w:r>
          </w:p>
        </w:tc>
        <w:tc>
          <w:tcPr>
            <w:tcW w:w="2895" w:type="dxa"/>
          </w:tcPr>
          <w:p w14:paraId="4212B81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Вид подтверждающего документа </w:t>
            </w:r>
            <w:hyperlink w:anchor="P1176">
              <w:r w:rsidRPr="008419EC">
                <w:rPr>
                  <w:rFonts w:ascii="Times New Roman" w:eastAsia="Times New Roman" w:hAnsi="Times New Roman" w:cs="Times New Roman"/>
                  <w:color w:val="0000FF"/>
                  <w:lang w:eastAsia="ru-RU"/>
                </w:rPr>
                <w:t>&lt;22&gt;</w:t>
              </w:r>
            </w:hyperlink>
          </w:p>
        </w:tc>
      </w:tr>
      <w:tr w:rsidR="008419EC" w:rsidRPr="008419EC" w14:paraId="7825007F" w14:textId="77777777" w:rsidTr="005C3E08">
        <w:trPr>
          <w:trHeight w:val="65"/>
        </w:trPr>
        <w:tc>
          <w:tcPr>
            <w:tcW w:w="1184" w:type="dxa"/>
          </w:tcPr>
          <w:p w14:paraId="7731637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5048" w:type="dxa"/>
          </w:tcPr>
          <w:p w14:paraId="3CC2352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w:t>
            </w:r>
          </w:p>
        </w:tc>
        <w:tc>
          <w:tcPr>
            <w:tcW w:w="1814" w:type="dxa"/>
          </w:tcPr>
          <w:p w14:paraId="017F1B4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2722" w:type="dxa"/>
          </w:tcPr>
          <w:p w14:paraId="0446260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4</w:t>
            </w:r>
          </w:p>
        </w:tc>
        <w:tc>
          <w:tcPr>
            <w:tcW w:w="1695" w:type="dxa"/>
          </w:tcPr>
          <w:p w14:paraId="122E572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5</w:t>
            </w:r>
          </w:p>
        </w:tc>
        <w:tc>
          <w:tcPr>
            <w:tcW w:w="2895" w:type="dxa"/>
          </w:tcPr>
          <w:p w14:paraId="16D157E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6</w:t>
            </w:r>
          </w:p>
        </w:tc>
      </w:tr>
      <w:tr w:rsidR="008419EC" w:rsidRPr="008419EC" w14:paraId="29CAD2F8" w14:textId="77777777" w:rsidTr="005C3E08">
        <w:tc>
          <w:tcPr>
            <w:tcW w:w="1184" w:type="dxa"/>
          </w:tcPr>
          <w:p w14:paraId="3E910F8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5048" w:type="dxa"/>
          </w:tcPr>
          <w:p w14:paraId="339C272F" w14:textId="105587B8" w:rsidR="008419EC" w:rsidRPr="000E60F2" w:rsidRDefault="008419EC" w:rsidP="005168B4">
            <w:pPr>
              <w:widowControl w:val="0"/>
              <w:autoSpaceDE w:val="0"/>
              <w:autoSpaceDN w:val="0"/>
              <w:spacing w:after="0" w:line="240" w:lineRule="auto"/>
              <w:jc w:val="both"/>
              <w:rPr>
                <w:rFonts w:ascii="Times New Roman" w:eastAsia="Times New Roman" w:hAnsi="Times New Roman" w:cs="Times New Roman"/>
                <w:lang w:eastAsia="ru-RU"/>
              </w:rPr>
            </w:pPr>
            <w:r w:rsidRPr="000E60F2">
              <w:rPr>
                <w:rFonts w:ascii="Times New Roman" w:eastAsia="Times New Roman" w:hAnsi="Times New Roman" w:cs="Times New Roman"/>
                <w:lang w:eastAsia="ru-RU"/>
              </w:rPr>
              <w:t>Задача</w:t>
            </w:r>
            <w:r w:rsidR="00FF21A0" w:rsidRPr="000E60F2">
              <w:rPr>
                <w:rFonts w:ascii="Times New Roman" w:eastAsia="Times New Roman" w:hAnsi="Times New Roman" w:cs="Times New Roman"/>
                <w:lang w:eastAsia="ru-RU"/>
              </w:rPr>
              <w:t xml:space="preserve"> 1. </w:t>
            </w:r>
            <w:r w:rsidRPr="000E60F2">
              <w:rPr>
                <w:rFonts w:ascii="Times New Roman" w:eastAsia="Times New Roman" w:hAnsi="Times New Roman" w:cs="Times New Roman"/>
                <w:lang w:eastAsia="ru-RU"/>
              </w:rPr>
              <w:t>Обеспечен охват не менее</w:t>
            </w:r>
            <w:proofErr w:type="gramStart"/>
            <w:r w:rsidRPr="000E60F2">
              <w:rPr>
                <w:rFonts w:ascii="Times New Roman" w:eastAsia="Times New Roman" w:hAnsi="Times New Roman" w:cs="Times New Roman"/>
                <w:lang w:eastAsia="ru-RU"/>
              </w:rPr>
              <w:t>,</w:t>
            </w:r>
            <w:proofErr w:type="gramEnd"/>
            <w:r w:rsidRPr="000E60F2">
              <w:rPr>
                <w:rFonts w:ascii="Times New Roman" w:eastAsia="Times New Roman" w:hAnsi="Times New Roman" w:cs="Times New Roman"/>
                <w:lang w:eastAsia="ru-RU"/>
              </w:rPr>
              <w:t xml:space="preserve"> чем </w:t>
            </w:r>
            <w:r w:rsidR="00EE3879" w:rsidRPr="000E60F2">
              <w:rPr>
                <w:rFonts w:ascii="Times New Roman" w:eastAsia="Times New Roman" w:hAnsi="Times New Roman" w:cs="Times New Roman"/>
                <w:color w:val="000000" w:themeColor="text1"/>
                <w:lang w:eastAsia="ru-RU"/>
              </w:rPr>
              <w:t>45%</w:t>
            </w:r>
            <w:r w:rsidRPr="000E60F2">
              <w:rPr>
                <w:rFonts w:ascii="Times New Roman" w:eastAsia="Times New Roman" w:hAnsi="Times New Roman" w:cs="Times New Roman"/>
                <w:lang w:eastAsia="ru-RU"/>
              </w:rPr>
              <w:t xml:space="preserve">  молодых людей в  добровольческой (волонтерской) деятельности, проектами и молодежными объединениями через участие в  мероприятиях к концу 30.12.2030</w:t>
            </w:r>
          </w:p>
        </w:tc>
        <w:tc>
          <w:tcPr>
            <w:tcW w:w="1814" w:type="dxa"/>
          </w:tcPr>
          <w:p w14:paraId="0897F731" w14:textId="77777777" w:rsidR="008419EC" w:rsidRPr="000E60F2"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0E60F2">
              <w:rPr>
                <w:rFonts w:ascii="Times New Roman" w:eastAsia="Times New Roman" w:hAnsi="Times New Roman" w:cs="Times New Roman"/>
                <w:lang w:eastAsia="ru-RU"/>
              </w:rPr>
              <w:t>X</w:t>
            </w:r>
          </w:p>
        </w:tc>
        <w:tc>
          <w:tcPr>
            <w:tcW w:w="2722" w:type="dxa"/>
          </w:tcPr>
          <w:p w14:paraId="3431BEEC" w14:textId="77777777" w:rsidR="00002B2A" w:rsidRDefault="00002B2A" w:rsidP="008419EC">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Директор </w:t>
            </w:r>
          </w:p>
          <w:p w14:paraId="48F2C05B" w14:textId="636BA8A5"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МБУ «Лидер»</w:t>
            </w:r>
          </w:p>
        </w:tc>
        <w:tc>
          <w:tcPr>
            <w:tcW w:w="1695" w:type="dxa"/>
          </w:tcPr>
          <w:p w14:paraId="609A45EF" w14:textId="77777777" w:rsidR="008419EC" w:rsidRDefault="00002B2A"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Всего – 3077,0</w:t>
            </w:r>
          </w:p>
          <w:p w14:paraId="66A9E481" w14:textId="77777777" w:rsidR="00002B2A" w:rsidRDefault="00002B2A"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2025г – 2001,0</w:t>
            </w:r>
          </w:p>
          <w:p w14:paraId="122046F4" w14:textId="77777777" w:rsidR="00002B2A" w:rsidRDefault="00002B2A"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2026г -565,0</w:t>
            </w:r>
          </w:p>
          <w:p w14:paraId="23CA4DAF" w14:textId="5115636A" w:rsidR="00002B2A" w:rsidRPr="008419EC" w:rsidRDefault="00002B2A"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2027г – 565,0</w:t>
            </w:r>
          </w:p>
        </w:tc>
        <w:tc>
          <w:tcPr>
            <w:tcW w:w="2895" w:type="dxa"/>
          </w:tcPr>
          <w:p w14:paraId="2312F84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r>
      <w:tr w:rsidR="008419EC" w:rsidRPr="008419EC" w14:paraId="1CBB8B7A" w14:textId="77777777" w:rsidTr="005C3E08">
        <w:tc>
          <w:tcPr>
            <w:tcW w:w="1184" w:type="dxa"/>
          </w:tcPr>
          <w:p w14:paraId="650C498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5048" w:type="dxa"/>
          </w:tcPr>
          <w:p w14:paraId="236D0321" w14:textId="5AADEE35" w:rsidR="008419EC" w:rsidRPr="008419EC" w:rsidRDefault="00002B2A" w:rsidP="008419EC">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1.1.1.1. </w:t>
            </w:r>
            <w:r w:rsidR="008419EC" w:rsidRPr="008419EC">
              <w:rPr>
                <w:rFonts w:ascii="Times New Roman" w:eastAsia="Times New Roman" w:hAnsi="Times New Roman" w:cs="Times New Roman"/>
                <w:lang w:eastAsia="ru-RU"/>
              </w:rPr>
              <w:t>Мероприятие (результат)</w:t>
            </w:r>
            <w:r>
              <w:rPr>
                <w:rFonts w:ascii="Times New Roman" w:eastAsia="Times New Roman" w:hAnsi="Times New Roman" w:cs="Times New Roman"/>
                <w:lang w:eastAsia="ru-RU"/>
              </w:rPr>
              <w:t>.</w:t>
            </w:r>
            <w:r w:rsidR="008419EC" w:rsidRPr="008419EC">
              <w:rPr>
                <w:rFonts w:ascii="Times New Roman" w:eastAsia="Times New Roman" w:hAnsi="Times New Roman" w:cs="Times New Roman"/>
                <w:kern w:val="2"/>
              </w:rPr>
              <w:t xml:space="preserve"> </w:t>
            </w:r>
            <w:r w:rsidR="008419EC" w:rsidRPr="008419EC">
              <w:rPr>
                <w:rFonts w:ascii="Times New Roman" w:eastAsia="Times New Roman" w:hAnsi="Times New Roman" w:cs="Times New Roman"/>
                <w:lang w:eastAsia="ru-RU"/>
              </w:rPr>
              <w:t>«Предоставлено финансовое обеспечение муниципальным учреждениям на выполнение муниципального задания»</w:t>
            </w:r>
          </w:p>
        </w:tc>
        <w:tc>
          <w:tcPr>
            <w:tcW w:w="1814" w:type="dxa"/>
          </w:tcPr>
          <w:p w14:paraId="281DC8F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c>
          <w:tcPr>
            <w:tcW w:w="2722" w:type="dxa"/>
          </w:tcPr>
          <w:p w14:paraId="41D175B8" w14:textId="77777777" w:rsidR="00002B2A" w:rsidRPr="00002B2A" w:rsidRDefault="00002B2A" w:rsidP="00002B2A">
            <w:pPr>
              <w:widowControl w:val="0"/>
              <w:autoSpaceDE w:val="0"/>
              <w:autoSpaceDN w:val="0"/>
              <w:spacing w:after="0" w:line="240" w:lineRule="auto"/>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 xml:space="preserve">Директор </w:t>
            </w:r>
          </w:p>
          <w:p w14:paraId="19B3FD4F" w14:textId="1B9DF9C0" w:rsidR="008419EC" w:rsidRPr="008419EC" w:rsidRDefault="00002B2A" w:rsidP="00002B2A">
            <w:pPr>
              <w:widowControl w:val="0"/>
              <w:autoSpaceDE w:val="0"/>
              <w:autoSpaceDN w:val="0"/>
              <w:spacing w:after="0" w:line="240" w:lineRule="auto"/>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МБУ «Лидер»</w:t>
            </w:r>
          </w:p>
        </w:tc>
        <w:tc>
          <w:tcPr>
            <w:tcW w:w="1695" w:type="dxa"/>
          </w:tcPr>
          <w:p w14:paraId="4D3CBE9C" w14:textId="7257ACEA" w:rsidR="00002B2A" w:rsidRPr="00002B2A" w:rsidRDefault="00002B2A" w:rsidP="00002B2A">
            <w:pPr>
              <w:widowControl w:val="0"/>
              <w:autoSpaceDE w:val="0"/>
              <w:autoSpaceDN w:val="0"/>
              <w:spacing w:after="0" w:line="240" w:lineRule="auto"/>
              <w:jc w:val="center"/>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 xml:space="preserve">Всего – </w:t>
            </w:r>
            <w:r>
              <w:rPr>
                <w:rFonts w:ascii="Times New Roman" w:eastAsia="Times New Roman" w:hAnsi="Times New Roman" w:cs="Times New Roman"/>
                <w:lang w:eastAsia="ru-RU"/>
              </w:rPr>
              <w:t>2659,0</w:t>
            </w:r>
          </w:p>
          <w:p w14:paraId="2E694469" w14:textId="55F00EEC" w:rsidR="00002B2A" w:rsidRPr="00002B2A" w:rsidRDefault="00002B2A" w:rsidP="00002B2A">
            <w:pPr>
              <w:widowControl w:val="0"/>
              <w:autoSpaceDE w:val="0"/>
              <w:autoSpaceDN w:val="0"/>
              <w:spacing w:after="0" w:line="240" w:lineRule="auto"/>
              <w:jc w:val="center"/>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 xml:space="preserve">2025г – </w:t>
            </w:r>
            <w:r>
              <w:rPr>
                <w:rFonts w:ascii="Times New Roman" w:eastAsia="Times New Roman" w:hAnsi="Times New Roman" w:cs="Times New Roman"/>
                <w:lang w:eastAsia="ru-RU"/>
              </w:rPr>
              <w:t>1553,0</w:t>
            </w:r>
          </w:p>
          <w:p w14:paraId="17722C8A" w14:textId="5C5E8B82" w:rsidR="00002B2A" w:rsidRPr="00002B2A" w:rsidRDefault="00002B2A" w:rsidP="00002B2A">
            <w:pPr>
              <w:widowControl w:val="0"/>
              <w:autoSpaceDE w:val="0"/>
              <w:autoSpaceDN w:val="0"/>
              <w:spacing w:after="0" w:line="240" w:lineRule="auto"/>
              <w:jc w:val="center"/>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2026г -</w:t>
            </w:r>
            <w:r w:rsidR="00FF21A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553,0</w:t>
            </w:r>
          </w:p>
          <w:p w14:paraId="2909750D" w14:textId="64091944" w:rsidR="008419EC" w:rsidRPr="008419EC" w:rsidRDefault="00002B2A" w:rsidP="00002B2A">
            <w:pPr>
              <w:widowControl w:val="0"/>
              <w:autoSpaceDE w:val="0"/>
              <w:autoSpaceDN w:val="0"/>
              <w:spacing w:after="0" w:line="240" w:lineRule="auto"/>
              <w:jc w:val="center"/>
              <w:rPr>
                <w:rFonts w:ascii="Times New Roman" w:eastAsia="Times New Roman" w:hAnsi="Times New Roman" w:cs="Times New Roman"/>
                <w:lang w:eastAsia="ru-RU"/>
              </w:rPr>
            </w:pPr>
            <w:r w:rsidRPr="00002B2A">
              <w:rPr>
                <w:rFonts w:ascii="Times New Roman" w:eastAsia="Times New Roman" w:hAnsi="Times New Roman" w:cs="Times New Roman"/>
                <w:lang w:eastAsia="ru-RU"/>
              </w:rPr>
              <w:t xml:space="preserve">2027г – </w:t>
            </w:r>
            <w:r>
              <w:rPr>
                <w:rFonts w:ascii="Times New Roman" w:eastAsia="Times New Roman" w:hAnsi="Times New Roman" w:cs="Times New Roman"/>
                <w:lang w:eastAsia="ru-RU"/>
              </w:rPr>
              <w:t>553,0</w:t>
            </w:r>
          </w:p>
        </w:tc>
        <w:tc>
          <w:tcPr>
            <w:tcW w:w="2895" w:type="dxa"/>
          </w:tcPr>
          <w:p w14:paraId="6ADC33C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r>
      <w:tr w:rsidR="008419EC" w:rsidRPr="008419EC" w14:paraId="246DC1D8" w14:textId="77777777" w:rsidTr="005C3E08">
        <w:tc>
          <w:tcPr>
            <w:tcW w:w="1184" w:type="dxa"/>
          </w:tcPr>
          <w:p w14:paraId="61E278B2" w14:textId="240FA56A" w:rsidR="008419EC" w:rsidRPr="008419EC" w:rsidRDefault="008419EC" w:rsidP="00002B2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lastRenderedPageBreak/>
              <w:t>1.1.1.</w:t>
            </w:r>
          </w:p>
        </w:tc>
        <w:tc>
          <w:tcPr>
            <w:tcW w:w="5048" w:type="dxa"/>
          </w:tcPr>
          <w:p w14:paraId="483D3967" w14:textId="3C444C13" w:rsidR="008419EC" w:rsidRPr="008419EC"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точка 1. </w:t>
            </w:r>
            <w:r w:rsidR="008419EC" w:rsidRPr="008419EC">
              <w:rPr>
                <w:rFonts w:ascii="Times New Roman" w:eastAsia="Times New Roman" w:hAnsi="Times New Roman" w:cs="Times New Roman"/>
                <w:sz w:val="24"/>
                <w:szCs w:val="24"/>
                <w:lang w:eastAsia="ru-RU"/>
              </w:rPr>
              <w:t>Муниципальное задание на оказание муниципальных услуг (выполнение работ) утверждено.</w:t>
            </w:r>
          </w:p>
        </w:tc>
        <w:tc>
          <w:tcPr>
            <w:tcW w:w="1814" w:type="dxa"/>
          </w:tcPr>
          <w:p w14:paraId="6FCFFE1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15.01.</w:t>
            </w:r>
          </w:p>
        </w:tc>
        <w:tc>
          <w:tcPr>
            <w:tcW w:w="2722" w:type="dxa"/>
          </w:tcPr>
          <w:p w14:paraId="19543BE9"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Администрация Невельского муниципального округа</w:t>
            </w:r>
          </w:p>
        </w:tc>
        <w:tc>
          <w:tcPr>
            <w:tcW w:w="1695" w:type="dxa"/>
          </w:tcPr>
          <w:p w14:paraId="4F8B14EA"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895" w:type="dxa"/>
          </w:tcPr>
          <w:p w14:paraId="25AE227C" w14:textId="6B9961DA" w:rsidR="008419EC" w:rsidRPr="008419EC" w:rsidRDefault="00002B2A" w:rsidP="008419EC">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19EC" w:rsidRPr="008419EC">
              <w:rPr>
                <w:rFonts w:ascii="Times New Roman" w:eastAsia="Times New Roman" w:hAnsi="Times New Roman" w:cs="Times New Roman"/>
                <w:sz w:val="24"/>
                <w:szCs w:val="24"/>
                <w:lang w:eastAsia="ru-RU"/>
              </w:rPr>
              <w:t>остановление об утверждении муниципального задания</w:t>
            </w:r>
          </w:p>
        </w:tc>
      </w:tr>
      <w:tr w:rsidR="008419EC" w:rsidRPr="008419EC" w14:paraId="74AE3641" w14:textId="77777777" w:rsidTr="005C3E08">
        <w:tc>
          <w:tcPr>
            <w:tcW w:w="1184" w:type="dxa"/>
          </w:tcPr>
          <w:p w14:paraId="21B24A4C" w14:textId="3CE21F48" w:rsidR="008419EC" w:rsidRPr="008419EC" w:rsidRDefault="00002B2A"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419EC" w:rsidRPr="008419EC">
              <w:rPr>
                <w:rFonts w:ascii="Times New Roman" w:eastAsia="Times New Roman" w:hAnsi="Times New Roman" w:cs="Times New Roman"/>
                <w:sz w:val="24"/>
                <w:szCs w:val="24"/>
                <w:lang w:eastAsia="ru-RU"/>
              </w:rPr>
              <w:t>.1.2.</w:t>
            </w:r>
          </w:p>
        </w:tc>
        <w:tc>
          <w:tcPr>
            <w:tcW w:w="5048" w:type="dxa"/>
          </w:tcPr>
          <w:p w14:paraId="4FD8FC62" w14:textId="6FEC01E3" w:rsidR="008419EC" w:rsidRPr="008419EC"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2</w:t>
            </w:r>
            <w:r w:rsidRPr="005C3E08">
              <w:rPr>
                <w:rFonts w:ascii="Times New Roman" w:eastAsia="Times New Roman" w:hAnsi="Times New Roman" w:cs="Times New Roman"/>
                <w:sz w:val="24"/>
                <w:szCs w:val="24"/>
                <w:lang w:eastAsia="ru-RU"/>
              </w:rPr>
              <w:t xml:space="preserve">. </w:t>
            </w:r>
            <w:r w:rsidR="008419EC" w:rsidRPr="008419EC">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008419EC" w:rsidRPr="008419EC">
              <w:rPr>
                <w:rFonts w:ascii="Times New Roman" w:eastAsia="Times New Roman" w:hAnsi="Times New Roman" w:cs="Times New Roman"/>
                <w:sz w:val="24"/>
                <w:szCs w:val="24"/>
                <w:lang w:eastAsia="ru-RU"/>
              </w:rPr>
              <w:t>г(</w:t>
            </w:r>
            <w:proofErr w:type="gramEnd"/>
            <w:r w:rsidR="008419EC" w:rsidRPr="008419EC">
              <w:rPr>
                <w:rFonts w:ascii="Times New Roman" w:eastAsia="Times New Roman" w:hAnsi="Times New Roman" w:cs="Times New Roman"/>
                <w:sz w:val="24"/>
                <w:szCs w:val="24"/>
                <w:lang w:eastAsia="ru-RU"/>
              </w:rPr>
              <w:t>выполнение работ) заключено (включено в реестр муниципальных зданий)</w:t>
            </w:r>
          </w:p>
        </w:tc>
        <w:tc>
          <w:tcPr>
            <w:tcW w:w="1814" w:type="dxa"/>
          </w:tcPr>
          <w:p w14:paraId="52570CF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30.01.</w:t>
            </w:r>
          </w:p>
        </w:tc>
        <w:tc>
          <w:tcPr>
            <w:tcW w:w="2722" w:type="dxa"/>
          </w:tcPr>
          <w:p w14:paraId="70999055"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14:paraId="4E4311F3"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895" w:type="dxa"/>
          </w:tcPr>
          <w:p w14:paraId="7E1487E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8419EC" w:rsidRPr="008419EC" w14:paraId="1AA5DE20" w14:textId="77777777" w:rsidTr="005C3E08">
        <w:tc>
          <w:tcPr>
            <w:tcW w:w="1184" w:type="dxa"/>
          </w:tcPr>
          <w:p w14:paraId="5A644257" w14:textId="555A16D6"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1.1.3.</w:t>
            </w:r>
          </w:p>
        </w:tc>
        <w:tc>
          <w:tcPr>
            <w:tcW w:w="5048" w:type="dxa"/>
          </w:tcPr>
          <w:p w14:paraId="5351DEA4" w14:textId="725E6C8B" w:rsidR="008419EC" w:rsidRPr="008419EC"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3</w:t>
            </w:r>
            <w:r w:rsidRPr="005C3E08">
              <w:rPr>
                <w:rFonts w:ascii="Times New Roman" w:eastAsia="Times New Roman" w:hAnsi="Times New Roman" w:cs="Times New Roman"/>
                <w:sz w:val="24"/>
                <w:szCs w:val="24"/>
                <w:lang w:eastAsia="ru-RU"/>
              </w:rPr>
              <w:t xml:space="preserve">. </w:t>
            </w:r>
            <w:r w:rsidR="008419EC" w:rsidRPr="008419EC">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14:paraId="06D72E0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30.07</w:t>
            </w:r>
          </w:p>
        </w:tc>
        <w:tc>
          <w:tcPr>
            <w:tcW w:w="2722" w:type="dxa"/>
          </w:tcPr>
          <w:p w14:paraId="587959AC" w14:textId="77777777" w:rsidR="00002B2A" w:rsidRPr="00002B2A" w:rsidRDefault="00002B2A" w:rsidP="00002B2A">
            <w:pPr>
              <w:suppressAutoHyphens/>
              <w:spacing w:after="0" w:line="240" w:lineRule="auto"/>
              <w:rPr>
                <w:rFonts w:ascii="Times New Roman" w:eastAsia="Times New Roman" w:hAnsi="Times New Roman" w:cs="Times New Roman"/>
                <w:sz w:val="24"/>
                <w:szCs w:val="24"/>
                <w:lang w:eastAsia="ar-SA"/>
              </w:rPr>
            </w:pPr>
            <w:r w:rsidRPr="00002B2A">
              <w:rPr>
                <w:rFonts w:ascii="Times New Roman" w:eastAsia="Times New Roman" w:hAnsi="Times New Roman" w:cs="Times New Roman"/>
                <w:sz w:val="24"/>
                <w:szCs w:val="24"/>
                <w:lang w:eastAsia="ar-SA"/>
              </w:rPr>
              <w:t xml:space="preserve">Директор </w:t>
            </w:r>
          </w:p>
          <w:p w14:paraId="080D33A3" w14:textId="42720150" w:rsidR="008419EC" w:rsidRPr="008419EC" w:rsidRDefault="00002B2A" w:rsidP="00002B2A">
            <w:pPr>
              <w:suppressAutoHyphens/>
              <w:spacing w:after="0" w:line="240" w:lineRule="auto"/>
              <w:rPr>
                <w:rFonts w:ascii="Times New Roman" w:eastAsia="Times New Roman" w:hAnsi="Times New Roman" w:cs="Times New Roman"/>
                <w:sz w:val="24"/>
                <w:szCs w:val="24"/>
                <w:lang w:eastAsia="ar-SA"/>
              </w:rPr>
            </w:pPr>
            <w:r w:rsidRPr="00002B2A">
              <w:rPr>
                <w:rFonts w:ascii="Times New Roman" w:eastAsia="Times New Roman" w:hAnsi="Times New Roman" w:cs="Times New Roman"/>
                <w:sz w:val="24"/>
                <w:szCs w:val="24"/>
                <w:lang w:eastAsia="ar-SA"/>
              </w:rPr>
              <w:t>МБУ «Лидер»</w:t>
            </w:r>
          </w:p>
        </w:tc>
        <w:tc>
          <w:tcPr>
            <w:tcW w:w="1695" w:type="dxa"/>
          </w:tcPr>
          <w:p w14:paraId="7D82A211"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895" w:type="dxa"/>
          </w:tcPr>
          <w:p w14:paraId="17906CA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8419EC" w:rsidRPr="008419EC" w14:paraId="36811372" w14:textId="77777777" w:rsidTr="005C3E08">
        <w:tc>
          <w:tcPr>
            <w:tcW w:w="1184" w:type="dxa"/>
          </w:tcPr>
          <w:p w14:paraId="68472AB8" w14:textId="2B502AA4"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1.1.4.</w:t>
            </w:r>
          </w:p>
        </w:tc>
        <w:tc>
          <w:tcPr>
            <w:tcW w:w="5048" w:type="dxa"/>
          </w:tcPr>
          <w:p w14:paraId="0D3EBE6C" w14:textId="3159195C" w:rsidR="008419EC" w:rsidRPr="008419EC"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4</w:t>
            </w:r>
            <w:r w:rsidRPr="005C3E08">
              <w:rPr>
                <w:rFonts w:ascii="Times New Roman" w:eastAsia="Times New Roman" w:hAnsi="Times New Roman" w:cs="Times New Roman"/>
                <w:sz w:val="24"/>
                <w:szCs w:val="24"/>
                <w:lang w:eastAsia="ru-RU"/>
              </w:rPr>
              <w:t xml:space="preserve">. </w:t>
            </w:r>
            <w:r w:rsidR="008419EC" w:rsidRPr="008419EC">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14:paraId="3B1BE61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05.12</w:t>
            </w:r>
          </w:p>
        </w:tc>
        <w:tc>
          <w:tcPr>
            <w:tcW w:w="2722" w:type="dxa"/>
          </w:tcPr>
          <w:p w14:paraId="30D099ED" w14:textId="77777777" w:rsidR="00002B2A" w:rsidRPr="00002B2A" w:rsidRDefault="00002B2A" w:rsidP="00002B2A">
            <w:pPr>
              <w:suppressAutoHyphens/>
              <w:spacing w:after="0" w:line="240" w:lineRule="auto"/>
              <w:rPr>
                <w:rFonts w:ascii="Times New Roman" w:eastAsia="Times New Roman" w:hAnsi="Times New Roman" w:cs="Times New Roman"/>
                <w:sz w:val="24"/>
                <w:szCs w:val="24"/>
                <w:lang w:eastAsia="ar-SA"/>
              </w:rPr>
            </w:pPr>
            <w:r w:rsidRPr="00002B2A">
              <w:rPr>
                <w:rFonts w:ascii="Times New Roman" w:eastAsia="Times New Roman" w:hAnsi="Times New Roman" w:cs="Times New Roman"/>
                <w:sz w:val="24"/>
                <w:szCs w:val="24"/>
                <w:lang w:eastAsia="ar-SA"/>
              </w:rPr>
              <w:t xml:space="preserve">Директор </w:t>
            </w:r>
          </w:p>
          <w:p w14:paraId="3856C451" w14:textId="4DADD39E" w:rsidR="008419EC" w:rsidRPr="008419EC" w:rsidRDefault="00002B2A" w:rsidP="00002B2A">
            <w:pPr>
              <w:suppressAutoHyphens/>
              <w:spacing w:after="0" w:line="240" w:lineRule="auto"/>
              <w:rPr>
                <w:rFonts w:ascii="Times New Roman" w:eastAsia="Times New Roman" w:hAnsi="Times New Roman" w:cs="Times New Roman"/>
                <w:sz w:val="24"/>
                <w:szCs w:val="24"/>
                <w:lang w:eastAsia="ar-SA"/>
              </w:rPr>
            </w:pPr>
            <w:r w:rsidRPr="00002B2A">
              <w:rPr>
                <w:rFonts w:ascii="Times New Roman" w:eastAsia="Times New Roman" w:hAnsi="Times New Roman" w:cs="Times New Roman"/>
                <w:sz w:val="24"/>
                <w:szCs w:val="24"/>
                <w:lang w:eastAsia="ar-SA"/>
              </w:rPr>
              <w:t>МБУ «Лидер»</w:t>
            </w:r>
          </w:p>
        </w:tc>
        <w:tc>
          <w:tcPr>
            <w:tcW w:w="1695" w:type="dxa"/>
          </w:tcPr>
          <w:p w14:paraId="73B62799"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895" w:type="dxa"/>
          </w:tcPr>
          <w:p w14:paraId="2E1A000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8419EC" w:rsidRPr="008419EC" w14:paraId="76FE17E1" w14:textId="77777777" w:rsidTr="005C3E08">
        <w:tc>
          <w:tcPr>
            <w:tcW w:w="1184" w:type="dxa"/>
          </w:tcPr>
          <w:p w14:paraId="10D3C7A5" w14:textId="4704B32C"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1.1.5.</w:t>
            </w:r>
          </w:p>
        </w:tc>
        <w:tc>
          <w:tcPr>
            <w:tcW w:w="5048" w:type="dxa"/>
          </w:tcPr>
          <w:p w14:paraId="279EC681" w14:textId="2521B9B4" w:rsidR="008419EC" w:rsidRPr="008419EC"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5</w:t>
            </w:r>
            <w:r w:rsidRPr="005C3E08">
              <w:rPr>
                <w:rFonts w:ascii="Times New Roman" w:eastAsia="Times New Roman" w:hAnsi="Times New Roman" w:cs="Times New Roman"/>
                <w:sz w:val="24"/>
                <w:szCs w:val="24"/>
                <w:lang w:eastAsia="ru-RU"/>
              </w:rPr>
              <w:t xml:space="preserve">. </w:t>
            </w:r>
            <w:r w:rsidR="008419EC" w:rsidRPr="008419EC">
              <w:rPr>
                <w:rFonts w:ascii="Times New Roman" w:eastAsia="Times New Roman" w:hAnsi="Times New Roman" w:cs="Times New Roman"/>
                <w:sz w:val="24"/>
                <w:szCs w:val="24"/>
                <w:lang w:eastAsia="ru-RU"/>
              </w:rPr>
              <w:t>Услуга оказана</w:t>
            </w:r>
          </w:p>
        </w:tc>
        <w:tc>
          <w:tcPr>
            <w:tcW w:w="1814" w:type="dxa"/>
          </w:tcPr>
          <w:p w14:paraId="11321A3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31.12.</w:t>
            </w:r>
          </w:p>
        </w:tc>
        <w:tc>
          <w:tcPr>
            <w:tcW w:w="2722" w:type="dxa"/>
          </w:tcPr>
          <w:p w14:paraId="2C90797F" w14:textId="77777777" w:rsidR="00002B2A" w:rsidRPr="00002B2A" w:rsidRDefault="00002B2A" w:rsidP="00002B2A">
            <w:pPr>
              <w:widowControl w:val="0"/>
              <w:autoSpaceDE w:val="0"/>
              <w:autoSpaceDN w:val="0"/>
              <w:spacing w:after="0" w:line="240" w:lineRule="auto"/>
              <w:rPr>
                <w:rFonts w:ascii="Times New Roman" w:eastAsia="Times New Roman" w:hAnsi="Times New Roman" w:cs="Times New Roman"/>
                <w:sz w:val="24"/>
                <w:szCs w:val="24"/>
                <w:lang w:eastAsia="ru-RU"/>
              </w:rPr>
            </w:pPr>
            <w:r w:rsidRPr="00002B2A">
              <w:rPr>
                <w:rFonts w:ascii="Times New Roman" w:eastAsia="Times New Roman" w:hAnsi="Times New Roman" w:cs="Times New Roman"/>
                <w:sz w:val="24"/>
                <w:szCs w:val="24"/>
                <w:lang w:eastAsia="ru-RU"/>
              </w:rPr>
              <w:t xml:space="preserve">Директор </w:t>
            </w:r>
          </w:p>
          <w:p w14:paraId="4A251B54" w14:textId="3D91CB83" w:rsidR="008419EC" w:rsidRPr="008419EC" w:rsidRDefault="00002B2A" w:rsidP="00002B2A">
            <w:pPr>
              <w:widowControl w:val="0"/>
              <w:autoSpaceDE w:val="0"/>
              <w:autoSpaceDN w:val="0"/>
              <w:spacing w:after="0" w:line="240" w:lineRule="auto"/>
              <w:rPr>
                <w:rFonts w:ascii="Times New Roman" w:eastAsia="Times New Roman" w:hAnsi="Times New Roman" w:cs="Times New Roman"/>
                <w:sz w:val="24"/>
                <w:szCs w:val="24"/>
                <w:lang w:eastAsia="ru-RU"/>
              </w:rPr>
            </w:pPr>
            <w:r w:rsidRPr="00002B2A">
              <w:rPr>
                <w:rFonts w:ascii="Times New Roman" w:eastAsia="Times New Roman" w:hAnsi="Times New Roman" w:cs="Times New Roman"/>
                <w:sz w:val="24"/>
                <w:szCs w:val="24"/>
                <w:lang w:eastAsia="ru-RU"/>
              </w:rPr>
              <w:t>МБУ «Лидер»</w:t>
            </w:r>
          </w:p>
        </w:tc>
        <w:tc>
          <w:tcPr>
            <w:tcW w:w="1695" w:type="dxa"/>
          </w:tcPr>
          <w:p w14:paraId="0C9653D0"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p>
          <w:p w14:paraId="7E1A146C"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895" w:type="dxa"/>
          </w:tcPr>
          <w:p w14:paraId="498E6679"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Отчет о выполнении муниципального задания</w:t>
            </w:r>
          </w:p>
        </w:tc>
      </w:tr>
      <w:tr w:rsidR="008419EC" w:rsidRPr="008419EC" w14:paraId="439D9B5E" w14:textId="77777777" w:rsidTr="005C3E08">
        <w:tc>
          <w:tcPr>
            <w:tcW w:w="1184" w:type="dxa"/>
          </w:tcPr>
          <w:p w14:paraId="14A104DA" w14:textId="377D9FE4" w:rsidR="008419EC" w:rsidRPr="005C3E08"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w:t>
            </w:r>
            <w:r w:rsidR="00002B2A" w:rsidRPr="005C3E08">
              <w:rPr>
                <w:rFonts w:ascii="Times New Roman" w:eastAsia="Times New Roman" w:hAnsi="Times New Roman" w:cs="Times New Roman"/>
                <w:sz w:val="24"/>
                <w:szCs w:val="24"/>
                <w:lang w:eastAsia="ru-RU"/>
              </w:rPr>
              <w:t>2</w:t>
            </w:r>
            <w:r w:rsidRPr="005C3E08">
              <w:rPr>
                <w:rFonts w:ascii="Times New Roman" w:eastAsia="Times New Roman" w:hAnsi="Times New Roman" w:cs="Times New Roman"/>
                <w:sz w:val="24"/>
                <w:szCs w:val="24"/>
                <w:lang w:eastAsia="ru-RU"/>
              </w:rPr>
              <w:t>.</w:t>
            </w:r>
          </w:p>
        </w:tc>
        <w:tc>
          <w:tcPr>
            <w:tcW w:w="5048" w:type="dxa"/>
          </w:tcPr>
          <w:p w14:paraId="465282F8" w14:textId="311EB08B" w:rsidR="005C3E08" w:rsidRPr="005C3E08"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1.1.1.2. </w:t>
            </w:r>
            <w:r w:rsidR="008419EC" w:rsidRPr="005C3E08">
              <w:rPr>
                <w:rFonts w:ascii="Times New Roman" w:eastAsia="Times New Roman" w:hAnsi="Times New Roman" w:cs="Times New Roman"/>
                <w:sz w:val="24"/>
                <w:szCs w:val="24"/>
                <w:lang w:eastAsia="ru-RU"/>
              </w:rPr>
              <w:t>Мероприятие (результат)</w:t>
            </w:r>
            <w:r w:rsidRPr="005C3E08">
              <w:rPr>
                <w:rFonts w:ascii="Times New Roman" w:eastAsia="Times New Roman" w:hAnsi="Times New Roman" w:cs="Times New Roman"/>
                <w:sz w:val="24"/>
                <w:szCs w:val="24"/>
                <w:lang w:eastAsia="ru-RU"/>
              </w:rPr>
              <w:t xml:space="preserve">. </w:t>
            </w:r>
          </w:p>
          <w:p w14:paraId="0043E901" w14:textId="66774C78" w:rsidR="008419EC" w:rsidRPr="005C3E08"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«Организовано временное  трудоустройство несовершеннолетних граждан в возрасте от 14 до 18 лет, желающих работать в свободное от учебы время»</w:t>
            </w:r>
          </w:p>
        </w:tc>
        <w:tc>
          <w:tcPr>
            <w:tcW w:w="1814" w:type="dxa"/>
          </w:tcPr>
          <w:p w14:paraId="484E7B9E" w14:textId="77777777" w:rsidR="008419EC" w:rsidRPr="005C3E08"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5C3E08">
              <w:rPr>
                <w:rFonts w:ascii="Times New Roman" w:eastAsia="Times New Roman" w:hAnsi="Times New Roman" w:cs="Times New Roman"/>
                <w:sz w:val="24"/>
                <w:szCs w:val="24"/>
                <w:lang w:eastAsia="ar-SA"/>
              </w:rPr>
              <w:t>Х</w:t>
            </w:r>
          </w:p>
        </w:tc>
        <w:tc>
          <w:tcPr>
            <w:tcW w:w="2722" w:type="dxa"/>
          </w:tcPr>
          <w:p w14:paraId="05E93558" w14:textId="0DF8442F" w:rsidR="008419EC" w:rsidRPr="005C3E08" w:rsidRDefault="00FF21A0" w:rsidP="00FF21A0">
            <w:pPr>
              <w:suppressAutoHyphens/>
              <w:spacing w:after="0" w:line="240" w:lineRule="auto"/>
              <w:rPr>
                <w:rFonts w:ascii="Times New Roman" w:eastAsia="Times New Roman" w:hAnsi="Times New Roman" w:cs="Times New Roman"/>
                <w:sz w:val="24"/>
                <w:szCs w:val="24"/>
                <w:lang w:eastAsia="ar-SA"/>
              </w:rPr>
            </w:pPr>
            <w:r w:rsidRPr="00FF21A0">
              <w:rPr>
                <w:rFonts w:ascii="Times New Roman" w:eastAsia="Times New Roman" w:hAnsi="Times New Roman" w:cs="Times New Roman"/>
                <w:sz w:val="24"/>
                <w:szCs w:val="24"/>
                <w:lang w:eastAsia="ar-SA"/>
              </w:rPr>
              <w:t>Начальник Управления образования, физической культуры и спорта</w:t>
            </w:r>
          </w:p>
        </w:tc>
        <w:tc>
          <w:tcPr>
            <w:tcW w:w="1695" w:type="dxa"/>
          </w:tcPr>
          <w:p w14:paraId="0DADEC0F" w14:textId="7C16D31E" w:rsidR="00FF21A0" w:rsidRPr="00FF21A0" w:rsidRDefault="00FF21A0" w:rsidP="00FF21A0">
            <w:pPr>
              <w:suppressAutoHyphens/>
              <w:spacing w:after="0" w:line="240" w:lineRule="auto"/>
              <w:jc w:val="center"/>
              <w:rPr>
                <w:rFonts w:ascii="Times New Roman" w:eastAsia="Times New Roman" w:hAnsi="Times New Roman" w:cs="Times New Roman"/>
                <w:sz w:val="24"/>
                <w:szCs w:val="24"/>
                <w:lang w:eastAsia="ar-SA"/>
              </w:rPr>
            </w:pPr>
            <w:r w:rsidRPr="00FF21A0">
              <w:rPr>
                <w:rFonts w:ascii="Times New Roman" w:eastAsia="Times New Roman" w:hAnsi="Times New Roman" w:cs="Times New Roman"/>
                <w:sz w:val="24"/>
                <w:szCs w:val="24"/>
                <w:lang w:eastAsia="ar-SA"/>
              </w:rPr>
              <w:t xml:space="preserve">Всего – </w:t>
            </w:r>
            <w:r>
              <w:rPr>
                <w:rFonts w:ascii="Times New Roman" w:eastAsia="Times New Roman" w:hAnsi="Times New Roman" w:cs="Times New Roman"/>
                <w:sz w:val="24"/>
                <w:szCs w:val="24"/>
                <w:lang w:eastAsia="ar-SA"/>
              </w:rPr>
              <w:t>150,0</w:t>
            </w:r>
          </w:p>
          <w:p w14:paraId="6445B538" w14:textId="120C5850" w:rsidR="00FF21A0" w:rsidRPr="00FF21A0" w:rsidRDefault="00FF21A0" w:rsidP="00FF21A0">
            <w:pPr>
              <w:suppressAutoHyphens/>
              <w:spacing w:after="0" w:line="240" w:lineRule="auto"/>
              <w:jc w:val="center"/>
              <w:rPr>
                <w:rFonts w:ascii="Times New Roman" w:eastAsia="Times New Roman" w:hAnsi="Times New Roman" w:cs="Times New Roman"/>
                <w:sz w:val="24"/>
                <w:szCs w:val="24"/>
                <w:lang w:eastAsia="ar-SA"/>
              </w:rPr>
            </w:pPr>
            <w:r w:rsidRPr="00FF21A0">
              <w:rPr>
                <w:rFonts w:ascii="Times New Roman" w:eastAsia="Times New Roman" w:hAnsi="Times New Roman" w:cs="Times New Roman"/>
                <w:sz w:val="24"/>
                <w:szCs w:val="24"/>
                <w:lang w:eastAsia="ar-SA"/>
              </w:rPr>
              <w:t>2025г – 15</w:t>
            </w:r>
            <w:r>
              <w:rPr>
                <w:rFonts w:ascii="Times New Roman" w:eastAsia="Times New Roman" w:hAnsi="Times New Roman" w:cs="Times New Roman"/>
                <w:sz w:val="24"/>
                <w:szCs w:val="24"/>
                <w:lang w:eastAsia="ar-SA"/>
              </w:rPr>
              <w:t>0</w:t>
            </w:r>
            <w:r w:rsidRPr="00FF21A0">
              <w:rPr>
                <w:rFonts w:ascii="Times New Roman" w:eastAsia="Times New Roman" w:hAnsi="Times New Roman" w:cs="Times New Roman"/>
                <w:sz w:val="24"/>
                <w:szCs w:val="24"/>
                <w:lang w:eastAsia="ar-SA"/>
              </w:rPr>
              <w:t>,0</w:t>
            </w:r>
          </w:p>
          <w:p w14:paraId="5EB023C5" w14:textId="7EA4BF50" w:rsidR="008419EC" w:rsidRPr="005C3E08" w:rsidRDefault="008419EC" w:rsidP="00FF21A0">
            <w:pPr>
              <w:suppressAutoHyphens/>
              <w:spacing w:after="0" w:line="240" w:lineRule="auto"/>
              <w:jc w:val="center"/>
              <w:rPr>
                <w:rFonts w:ascii="Times New Roman" w:eastAsia="Times New Roman" w:hAnsi="Times New Roman" w:cs="Times New Roman"/>
                <w:sz w:val="24"/>
                <w:szCs w:val="24"/>
                <w:lang w:eastAsia="ar-SA"/>
              </w:rPr>
            </w:pPr>
          </w:p>
        </w:tc>
        <w:tc>
          <w:tcPr>
            <w:tcW w:w="2895" w:type="dxa"/>
          </w:tcPr>
          <w:p w14:paraId="26591C40" w14:textId="77777777" w:rsidR="008419EC" w:rsidRPr="005C3E08"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5C3E08">
              <w:rPr>
                <w:rFonts w:ascii="Times New Roman" w:eastAsia="Times New Roman" w:hAnsi="Times New Roman" w:cs="Times New Roman"/>
                <w:sz w:val="24"/>
                <w:szCs w:val="24"/>
                <w:lang w:eastAsia="ar-SA"/>
              </w:rPr>
              <w:t>Х</w:t>
            </w:r>
          </w:p>
        </w:tc>
      </w:tr>
      <w:tr w:rsidR="008419EC" w:rsidRPr="008419EC" w14:paraId="05727FF0" w14:textId="77777777" w:rsidTr="005C3E08">
        <w:tc>
          <w:tcPr>
            <w:tcW w:w="1184" w:type="dxa"/>
          </w:tcPr>
          <w:p w14:paraId="105E3001" w14:textId="12DF9CAF" w:rsidR="008419EC" w:rsidRPr="005C3E08"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w:t>
            </w:r>
            <w:r w:rsidR="00002B2A" w:rsidRPr="005C3E08">
              <w:rPr>
                <w:rFonts w:ascii="Times New Roman" w:eastAsia="Times New Roman" w:hAnsi="Times New Roman" w:cs="Times New Roman"/>
                <w:sz w:val="24"/>
                <w:szCs w:val="24"/>
                <w:lang w:eastAsia="ru-RU"/>
              </w:rPr>
              <w:t>2</w:t>
            </w:r>
            <w:r w:rsidRPr="005C3E08">
              <w:rPr>
                <w:rFonts w:ascii="Times New Roman" w:eastAsia="Times New Roman" w:hAnsi="Times New Roman" w:cs="Times New Roman"/>
                <w:sz w:val="24"/>
                <w:szCs w:val="24"/>
                <w:lang w:eastAsia="ru-RU"/>
              </w:rPr>
              <w:t>.1.</w:t>
            </w:r>
          </w:p>
        </w:tc>
        <w:tc>
          <w:tcPr>
            <w:tcW w:w="5048" w:type="dxa"/>
          </w:tcPr>
          <w:p w14:paraId="08645B73" w14:textId="7D6E5638" w:rsidR="008419EC" w:rsidRPr="005C3E08" w:rsidRDefault="005C3E08"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Контрольная точка 1. </w:t>
            </w:r>
            <w:r w:rsidR="00FF21A0">
              <w:rPr>
                <w:rFonts w:ascii="Times New Roman" w:eastAsia="Times New Roman" w:hAnsi="Times New Roman" w:cs="Times New Roman"/>
                <w:sz w:val="24"/>
                <w:szCs w:val="24"/>
                <w:lang w:eastAsia="ru-RU"/>
              </w:rPr>
              <w:t>Определен перечень лиц несовершеннолетних граждан для временного трудоустройства</w:t>
            </w:r>
          </w:p>
        </w:tc>
        <w:tc>
          <w:tcPr>
            <w:tcW w:w="1814" w:type="dxa"/>
          </w:tcPr>
          <w:p w14:paraId="0D151064" w14:textId="0DDADF16" w:rsidR="008419EC" w:rsidRPr="005C3E08" w:rsidRDefault="00FF21A0"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w:t>
            </w:r>
          </w:p>
        </w:tc>
        <w:tc>
          <w:tcPr>
            <w:tcW w:w="2722" w:type="dxa"/>
          </w:tcPr>
          <w:p w14:paraId="7C2275FC" w14:textId="08C43D94" w:rsidR="008419EC" w:rsidRPr="005C3E08" w:rsidRDefault="005C3E08"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Начальник </w:t>
            </w:r>
            <w:r w:rsidR="008419EC" w:rsidRPr="005C3E08">
              <w:rPr>
                <w:rFonts w:ascii="Times New Roman" w:eastAsia="Times New Roman" w:hAnsi="Times New Roman" w:cs="Times New Roman"/>
                <w:sz w:val="24"/>
                <w:szCs w:val="24"/>
                <w:lang w:eastAsia="ru-RU"/>
              </w:rPr>
              <w:t>Управлени</w:t>
            </w:r>
            <w:r w:rsidRPr="005C3E08">
              <w:rPr>
                <w:rFonts w:ascii="Times New Roman" w:eastAsia="Times New Roman" w:hAnsi="Times New Roman" w:cs="Times New Roman"/>
                <w:sz w:val="24"/>
                <w:szCs w:val="24"/>
                <w:lang w:eastAsia="ru-RU"/>
              </w:rPr>
              <w:t>я</w:t>
            </w:r>
            <w:r w:rsidR="008419EC" w:rsidRPr="005C3E08">
              <w:rPr>
                <w:rFonts w:ascii="Times New Roman" w:eastAsia="Times New Roman" w:hAnsi="Times New Roman" w:cs="Times New Roman"/>
                <w:sz w:val="24"/>
                <w:szCs w:val="24"/>
                <w:lang w:eastAsia="ru-RU"/>
              </w:rPr>
              <w:t xml:space="preserve"> образования, физической культуры и спорта</w:t>
            </w:r>
          </w:p>
        </w:tc>
        <w:tc>
          <w:tcPr>
            <w:tcW w:w="1695" w:type="dxa"/>
          </w:tcPr>
          <w:p w14:paraId="51154473" w14:textId="77777777" w:rsidR="008419EC" w:rsidRPr="005C3E08"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5C3E08">
              <w:rPr>
                <w:rFonts w:ascii="Times New Roman" w:eastAsia="Times New Roman" w:hAnsi="Times New Roman" w:cs="Times New Roman"/>
                <w:sz w:val="24"/>
                <w:szCs w:val="24"/>
                <w:lang w:eastAsia="ar-SA"/>
              </w:rPr>
              <w:t>Х</w:t>
            </w:r>
          </w:p>
        </w:tc>
        <w:tc>
          <w:tcPr>
            <w:tcW w:w="2895" w:type="dxa"/>
          </w:tcPr>
          <w:p w14:paraId="37EFCC04" w14:textId="438A5F57" w:rsidR="008419EC" w:rsidRPr="005C3E08" w:rsidRDefault="00FF21A0" w:rsidP="008419E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Список лиц</w:t>
            </w:r>
          </w:p>
        </w:tc>
      </w:tr>
      <w:tr w:rsidR="005C3E08" w:rsidRPr="008419EC" w14:paraId="10104E0D" w14:textId="77777777" w:rsidTr="005C3E08">
        <w:tc>
          <w:tcPr>
            <w:tcW w:w="1184" w:type="dxa"/>
          </w:tcPr>
          <w:p w14:paraId="14A2BC6F" w14:textId="1F306CB1"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1.2.2.</w:t>
            </w:r>
          </w:p>
        </w:tc>
        <w:tc>
          <w:tcPr>
            <w:tcW w:w="5048" w:type="dxa"/>
          </w:tcPr>
          <w:p w14:paraId="4223A22D" w14:textId="0F128B59" w:rsidR="005C3E08" w:rsidRPr="005C3E08" w:rsidRDefault="00FF21A0"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точка 2. Заключен трехсторонний договор (соглашение) о трудоустройстве несовершеннолетних граждан</w:t>
            </w:r>
          </w:p>
        </w:tc>
        <w:tc>
          <w:tcPr>
            <w:tcW w:w="1814" w:type="dxa"/>
          </w:tcPr>
          <w:p w14:paraId="6C11667F" w14:textId="135A3F9D" w:rsidR="005C3E08" w:rsidRPr="005C3E08" w:rsidRDefault="00FF21A0"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w:t>
            </w:r>
          </w:p>
        </w:tc>
        <w:tc>
          <w:tcPr>
            <w:tcW w:w="2722" w:type="dxa"/>
          </w:tcPr>
          <w:p w14:paraId="72960148" w14:textId="024A6F6A" w:rsidR="005C3E08" w:rsidRPr="005C3E08" w:rsidRDefault="005C3E08" w:rsidP="005C3E08">
            <w:pPr>
              <w:suppressAutoHyphens/>
              <w:spacing w:after="0" w:line="240" w:lineRule="auto"/>
              <w:rPr>
                <w:rFonts w:ascii="Times New Roman" w:eastAsia="Times New Roman" w:hAnsi="Times New Roman" w:cs="Times New Roman"/>
                <w:sz w:val="24"/>
                <w:szCs w:val="24"/>
                <w:lang w:eastAsia="ar-SA"/>
              </w:rPr>
            </w:pPr>
            <w:r w:rsidRPr="005C3E08">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7FBC1DC4" w14:textId="77777777" w:rsidR="005C3E08" w:rsidRPr="005C3E08" w:rsidRDefault="005C3E08" w:rsidP="005C3E08">
            <w:pPr>
              <w:suppressAutoHyphens/>
              <w:spacing w:after="0" w:line="240" w:lineRule="auto"/>
              <w:jc w:val="center"/>
              <w:rPr>
                <w:rFonts w:ascii="Times New Roman" w:eastAsia="Times New Roman" w:hAnsi="Times New Roman" w:cs="Times New Roman"/>
                <w:sz w:val="24"/>
                <w:szCs w:val="24"/>
                <w:lang w:eastAsia="ar-SA"/>
              </w:rPr>
            </w:pPr>
            <w:r w:rsidRPr="005C3E08">
              <w:rPr>
                <w:rFonts w:ascii="Times New Roman" w:eastAsia="Times New Roman" w:hAnsi="Times New Roman" w:cs="Times New Roman"/>
                <w:sz w:val="24"/>
                <w:szCs w:val="24"/>
                <w:lang w:eastAsia="ar-SA"/>
              </w:rPr>
              <w:t>Х</w:t>
            </w:r>
          </w:p>
        </w:tc>
        <w:tc>
          <w:tcPr>
            <w:tcW w:w="2895" w:type="dxa"/>
          </w:tcPr>
          <w:p w14:paraId="6ECED6B8" w14:textId="3DED2A40" w:rsidR="005C3E08" w:rsidRPr="005C3E08" w:rsidRDefault="00FF21A0"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(соглашение)</w:t>
            </w:r>
          </w:p>
        </w:tc>
      </w:tr>
      <w:tr w:rsidR="005C3E08" w:rsidRPr="008419EC" w14:paraId="6A3792D2" w14:textId="77777777" w:rsidTr="005C3E08">
        <w:tc>
          <w:tcPr>
            <w:tcW w:w="1184" w:type="dxa"/>
          </w:tcPr>
          <w:p w14:paraId="5C8F1047" w14:textId="7E5AC934"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1.2.3.</w:t>
            </w:r>
          </w:p>
        </w:tc>
        <w:tc>
          <w:tcPr>
            <w:tcW w:w="5048" w:type="dxa"/>
          </w:tcPr>
          <w:p w14:paraId="77705F89" w14:textId="2C7E805E" w:rsidR="005C3E08" w:rsidRPr="005C3E08" w:rsidRDefault="00FF21A0"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kern w:val="2"/>
                <w:sz w:val="24"/>
                <w:szCs w:val="24"/>
              </w:rPr>
              <w:t xml:space="preserve">Контрольная точка 3. </w:t>
            </w:r>
            <w:r w:rsidR="001D5BA4">
              <w:rPr>
                <w:rFonts w:ascii="Times New Roman" w:eastAsia="Calibri" w:hAnsi="Times New Roman" w:cs="Times New Roman"/>
                <w:kern w:val="2"/>
                <w:sz w:val="24"/>
                <w:szCs w:val="24"/>
              </w:rPr>
              <w:t>Мероприятия, предусмотренные</w:t>
            </w:r>
            <w:r w:rsidR="00826B91">
              <w:rPr>
                <w:rFonts w:ascii="Times New Roman" w:eastAsia="Calibri" w:hAnsi="Times New Roman" w:cs="Times New Roman"/>
                <w:kern w:val="2"/>
                <w:sz w:val="24"/>
                <w:szCs w:val="24"/>
              </w:rPr>
              <w:t xml:space="preserve"> трехсторонним договором </w:t>
            </w:r>
            <w:r w:rsidR="00826B91">
              <w:rPr>
                <w:rFonts w:ascii="Times New Roman" w:eastAsia="Calibri" w:hAnsi="Times New Roman" w:cs="Times New Roman"/>
                <w:kern w:val="2"/>
                <w:sz w:val="24"/>
                <w:szCs w:val="24"/>
              </w:rPr>
              <w:lastRenderedPageBreak/>
              <w:t>(соглашением), реализованы</w:t>
            </w:r>
          </w:p>
        </w:tc>
        <w:tc>
          <w:tcPr>
            <w:tcW w:w="1814" w:type="dxa"/>
          </w:tcPr>
          <w:p w14:paraId="2D0E129E" w14:textId="154F289A" w:rsidR="005C3E08" w:rsidRPr="005C3E08" w:rsidRDefault="00826B91"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01.11.</w:t>
            </w:r>
          </w:p>
        </w:tc>
        <w:tc>
          <w:tcPr>
            <w:tcW w:w="2722" w:type="dxa"/>
          </w:tcPr>
          <w:p w14:paraId="0FECF704" w14:textId="46C1EEAF" w:rsidR="005C3E08" w:rsidRPr="005C3E08" w:rsidRDefault="00826B91" w:rsidP="005C3E08">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Муниципальные учреждения</w:t>
            </w:r>
          </w:p>
        </w:tc>
        <w:tc>
          <w:tcPr>
            <w:tcW w:w="1695" w:type="dxa"/>
          </w:tcPr>
          <w:p w14:paraId="10CD1019"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Х</w:t>
            </w:r>
          </w:p>
        </w:tc>
        <w:tc>
          <w:tcPr>
            <w:tcW w:w="2895" w:type="dxa"/>
          </w:tcPr>
          <w:p w14:paraId="25EF590A" w14:textId="6E0D7E85" w:rsidR="005C3E08" w:rsidRPr="005C3E08" w:rsidRDefault="00826B91"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Приказы на прием/увольнение, табеля </w:t>
            </w:r>
            <w:r>
              <w:rPr>
                <w:rFonts w:ascii="Times New Roman" w:eastAsia="Times New Roman" w:hAnsi="Times New Roman" w:cs="Times New Roman"/>
                <w:sz w:val="24"/>
                <w:szCs w:val="24"/>
                <w:lang w:eastAsia="ru-RU"/>
              </w:rPr>
              <w:lastRenderedPageBreak/>
              <w:t>учета рабочего времени</w:t>
            </w:r>
          </w:p>
        </w:tc>
      </w:tr>
      <w:tr w:rsidR="005C3E08" w:rsidRPr="008419EC" w14:paraId="6E10327D" w14:textId="77777777" w:rsidTr="005C3E08">
        <w:tc>
          <w:tcPr>
            <w:tcW w:w="1184" w:type="dxa"/>
          </w:tcPr>
          <w:p w14:paraId="71087959" w14:textId="0422C9F9"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lastRenderedPageBreak/>
              <w:t>1.2.4.</w:t>
            </w:r>
          </w:p>
        </w:tc>
        <w:tc>
          <w:tcPr>
            <w:tcW w:w="5048" w:type="dxa"/>
          </w:tcPr>
          <w:p w14:paraId="6D243D38" w14:textId="77777777" w:rsidR="005C3E08" w:rsidRPr="005C3E08" w:rsidRDefault="005C3E08" w:rsidP="005C3E08">
            <w:pPr>
              <w:widowControl w:val="0"/>
              <w:autoSpaceDE w:val="0"/>
              <w:autoSpaceDN w:val="0"/>
              <w:spacing w:after="0" w:line="240" w:lineRule="auto"/>
              <w:jc w:val="both"/>
              <w:rPr>
                <w:rFonts w:ascii="Times New Roman" w:eastAsia="Calibri" w:hAnsi="Times New Roman" w:cs="Times New Roman"/>
                <w:kern w:val="2"/>
                <w:sz w:val="24"/>
                <w:szCs w:val="24"/>
              </w:rPr>
            </w:pPr>
            <w:r w:rsidRPr="005C3E08">
              <w:rPr>
                <w:rFonts w:ascii="Times New Roman" w:eastAsia="Calibri" w:hAnsi="Times New Roman" w:cs="Times New Roman"/>
                <w:kern w:val="2"/>
                <w:sz w:val="24"/>
                <w:szCs w:val="24"/>
              </w:rPr>
              <w:t>Выплаты осуществлены</w:t>
            </w:r>
          </w:p>
        </w:tc>
        <w:tc>
          <w:tcPr>
            <w:tcW w:w="1814" w:type="dxa"/>
          </w:tcPr>
          <w:p w14:paraId="224D9125"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C3E08">
              <w:rPr>
                <w:rFonts w:ascii="Times New Roman" w:eastAsia="Times New Roman" w:hAnsi="Times New Roman" w:cs="Times New Roman"/>
                <w:color w:val="000000"/>
                <w:sz w:val="24"/>
                <w:szCs w:val="24"/>
                <w:lang w:eastAsia="ru-RU"/>
              </w:rPr>
              <w:t>25.12</w:t>
            </w:r>
          </w:p>
          <w:p w14:paraId="14C5FF67" w14:textId="77777777" w:rsidR="005C3E08" w:rsidRPr="005C3E08" w:rsidRDefault="005C3E08" w:rsidP="005C3E08">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2722" w:type="dxa"/>
          </w:tcPr>
          <w:p w14:paraId="0AE3C66C" w14:textId="0574F43C" w:rsidR="005C3E08" w:rsidRPr="005C3E08" w:rsidRDefault="005C3E08" w:rsidP="005C3E08">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5C3E08">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5F3FD2F5"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5C3E08">
              <w:rPr>
                <w:rFonts w:ascii="Times New Roman" w:eastAsia="Times New Roman" w:hAnsi="Times New Roman" w:cs="Times New Roman"/>
                <w:color w:val="000000"/>
                <w:sz w:val="24"/>
                <w:szCs w:val="24"/>
                <w:lang w:eastAsia="ru-RU"/>
              </w:rPr>
              <w:t>Х</w:t>
            </w:r>
          </w:p>
        </w:tc>
        <w:tc>
          <w:tcPr>
            <w:tcW w:w="2895" w:type="dxa"/>
          </w:tcPr>
          <w:p w14:paraId="2E8CE3E9" w14:textId="77777777" w:rsidR="005C3E08" w:rsidRPr="005C3E08" w:rsidRDefault="005C3E08" w:rsidP="005C3E08">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5C3E08">
              <w:rPr>
                <w:rFonts w:ascii="Times New Roman" w:eastAsia="Times New Roman" w:hAnsi="Times New Roman" w:cs="Times New Roman"/>
                <w:color w:val="000000"/>
                <w:sz w:val="24"/>
                <w:szCs w:val="24"/>
                <w:lang w:eastAsia="ru-RU"/>
              </w:rPr>
              <w:t xml:space="preserve">Реестр на выплату, </w:t>
            </w:r>
            <w:proofErr w:type="gramStart"/>
            <w:r w:rsidRPr="005C3E08">
              <w:rPr>
                <w:rFonts w:ascii="Times New Roman" w:eastAsia="Times New Roman" w:hAnsi="Times New Roman" w:cs="Times New Roman"/>
                <w:color w:val="000000"/>
                <w:sz w:val="24"/>
                <w:szCs w:val="24"/>
                <w:lang w:eastAsia="ru-RU"/>
              </w:rPr>
              <w:t>платежное</w:t>
            </w:r>
            <w:proofErr w:type="gramEnd"/>
            <w:r w:rsidRPr="005C3E08">
              <w:rPr>
                <w:rFonts w:ascii="Times New Roman" w:eastAsia="Times New Roman" w:hAnsi="Times New Roman" w:cs="Times New Roman"/>
                <w:color w:val="000000"/>
                <w:sz w:val="24"/>
                <w:szCs w:val="24"/>
                <w:lang w:eastAsia="ru-RU"/>
              </w:rPr>
              <w:t xml:space="preserve"> поручения</w:t>
            </w:r>
          </w:p>
        </w:tc>
      </w:tr>
      <w:tr w:rsidR="005C3E08" w:rsidRPr="008419EC" w14:paraId="424174C5" w14:textId="77777777" w:rsidTr="005C3E08">
        <w:tc>
          <w:tcPr>
            <w:tcW w:w="1184" w:type="dxa"/>
          </w:tcPr>
          <w:p w14:paraId="7E6DE53C" w14:textId="304AF18C"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1.3.</w:t>
            </w:r>
          </w:p>
        </w:tc>
        <w:tc>
          <w:tcPr>
            <w:tcW w:w="5048" w:type="dxa"/>
          </w:tcPr>
          <w:p w14:paraId="776B5727" w14:textId="77777777" w:rsidR="005C3E08" w:rsidRPr="005C3E08" w:rsidRDefault="005C3E08" w:rsidP="005C3E08">
            <w:pPr>
              <w:widowControl w:val="0"/>
              <w:autoSpaceDE w:val="0"/>
              <w:autoSpaceDN w:val="0"/>
              <w:spacing w:after="0" w:line="240" w:lineRule="auto"/>
              <w:jc w:val="both"/>
              <w:rPr>
                <w:rFonts w:ascii="Times New Roman" w:eastAsia="Calibri" w:hAnsi="Times New Roman" w:cs="Times New Roman"/>
                <w:kern w:val="2"/>
                <w:sz w:val="24"/>
                <w:szCs w:val="24"/>
              </w:rPr>
            </w:pPr>
            <w:r w:rsidRPr="005C3E08">
              <w:rPr>
                <w:rFonts w:ascii="Times New Roman" w:eastAsia="Calibri" w:hAnsi="Times New Roman" w:cs="Times New Roman"/>
                <w:kern w:val="2"/>
                <w:sz w:val="24"/>
                <w:szCs w:val="24"/>
              </w:rPr>
              <w:t xml:space="preserve">1.1.1.3. Мероприятие (результат). </w:t>
            </w:r>
          </w:p>
          <w:p w14:paraId="59002A81" w14:textId="38357F8F" w:rsidR="005C3E08" w:rsidRPr="005C3E08" w:rsidRDefault="005C3E08" w:rsidP="005C3E08">
            <w:pPr>
              <w:widowControl w:val="0"/>
              <w:autoSpaceDE w:val="0"/>
              <w:autoSpaceDN w:val="0"/>
              <w:spacing w:after="0" w:line="240" w:lineRule="auto"/>
              <w:jc w:val="both"/>
              <w:rPr>
                <w:rFonts w:ascii="Times New Roman" w:eastAsia="Calibri" w:hAnsi="Times New Roman" w:cs="Times New Roman"/>
                <w:kern w:val="2"/>
                <w:sz w:val="24"/>
                <w:szCs w:val="24"/>
              </w:rPr>
            </w:pPr>
            <w:r w:rsidRPr="005C3E08">
              <w:rPr>
                <w:rFonts w:ascii="Times New Roman" w:eastAsia="Calibri" w:hAnsi="Times New Roman" w:cs="Times New Roman"/>
                <w:kern w:val="2"/>
                <w:sz w:val="24"/>
                <w:szCs w:val="24"/>
              </w:rPr>
              <w:t xml:space="preserve"> «Организовано и обеспечено </w:t>
            </w:r>
            <w:proofErr w:type="gramStart"/>
            <w:r w:rsidRPr="005C3E08">
              <w:rPr>
                <w:rFonts w:ascii="Times New Roman" w:eastAsia="Calibri" w:hAnsi="Times New Roman" w:cs="Times New Roman"/>
                <w:kern w:val="2"/>
                <w:sz w:val="24"/>
                <w:szCs w:val="24"/>
              </w:rPr>
              <w:t>оздоровление</w:t>
            </w:r>
            <w:proofErr w:type="gramEnd"/>
            <w:r w:rsidRPr="005C3E08">
              <w:rPr>
                <w:rFonts w:ascii="Times New Roman" w:eastAsia="Calibri" w:hAnsi="Times New Roman" w:cs="Times New Roman"/>
                <w:kern w:val="2"/>
                <w:sz w:val="24"/>
                <w:szCs w:val="24"/>
              </w:rPr>
              <w:t xml:space="preserve"> и отдых детей в каникулярное время»</w:t>
            </w:r>
          </w:p>
        </w:tc>
        <w:tc>
          <w:tcPr>
            <w:tcW w:w="1814" w:type="dxa"/>
          </w:tcPr>
          <w:p w14:paraId="766B6C81"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Х</w:t>
            </w:r>
          </w:p>
        </w:tc>
        <w:tc>
          <w:tcPr>
            <w:tcW w:w="2722" w:type="dxa"/>
          </w:tcPr>
          <w:p w14:paraId="122E824F" w14:textId="54EBCA7C" w:rsidR="005C3E08" w:rsidRPr="005C3E08"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064E10E5" w14:textId="42D3FB78"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Всего – 250,0</w:t>
            </w:r>
          </w:p>
          <w:p w14:paraId="7BEACF0B" w14:textId="7E402802"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2025г – 250,0</w:t>
            </w:r>
          </w:p>
          <w:p w14:paraId="1D49C47A" w14:textId="7E4BD90C"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95" w:type="dxa"/>
          </w:tcPr>
          <w:p w14:paraId="32034381"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Х</w:t>
            </w:r>
          </w:p>
        </w:tc>
      </w:tr>
      <w:tr w:rsidR="005C3E08" w:rsidRPr="008419EC" w14:paraId="27A3BC31" w14:textId="77777777" w:rsidTr="005C3E08">
        <w:tc>
          <w:tcPr>
            <w:tcW w:w="1184" w:type="dxa"/>
          </w:tcPr>
          <w:p w14:paraId="6429794A" w14:textId="6C47B1B6"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1.3.1.</w:t>
            </w:r>
          </w:p>
        </w:tc>
        <w:tc>
          <w:tcPr>
            <w:tcW w:w="5048" w:type="dxa"/>
          </w:tcPr>
          <w:p w14:paraId="261EEFEA" w14:textId="77777777" w:rsidR="005C3E08" w:rsidRPr="0042468C" w:rsidRDefault="005C3E08"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Включена закупка в план закупок</w:t>
            </w:r>
          </w:p>
        </w:tc>
        <w:tc>
          <w:tcPr>
            <w:tcW w:w="1814" w:type="dxa"/>
          </w:tcPr>
          <w:p w14:paraId="0BE6AA4B"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0.5.05.</w:t>
            </w:r>
          </w:p>
          <w:p w14:paraId="2B1FC142"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20.09</w:t>
            </w:r>
          </w:p>
        </w:tc>
        <w:tc>
          <w:tcPr>
            <w:tcW w:w="2722" w:type="dxa"/>
          </w:tcPr>
          <w:p w14:paraId="7C45DBC9" w14:textId="16A76C59" w:rsidR="005C3E08" w:rsidRPr="0042468C" w:rsidRDefault="005C3E08" w:rsidP="005C3E08">
            <w:pPr>
              <w:suppressAutoHyphens/>
              <w:spacing w:after="0" w:line="240" w:lineRule="auto"/>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1F0DB3EB" w14:textId="77777777" w:rsidR="005C3E08" w:rsidRPr="0042468C" w:rsidRDefault="005C3E08" w:rsidP="005C3E08">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X</w:t>
            </w:r>
          </w:p>
        </w:tc>
        <w:tc>
          <w:tcPr>
            <w:tcW w:w="2895" w:type="dxa"/>
          </w:tcPr>
          <w:p w14:paraId="6BBC089F"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2468C">
              <w:rPr>
                <w:rFonts w:ascii="Times New Roman" w:eastAsia="Times New Roman" w:hAnsi="Times New Roman" w:cs="Times New Roman"/>
                <w:color w:val="000000"/>
                <w:kern w:val="2"/>
                <w:sz w:val="24"/>
                <w:szCs w:val="24"/>
                <w:lang w:eastAsia="ru-RU"/>
              </w:rPr>
              <w:t>Договора, контракты</w:t>
            </w:r>
          </w:p>
        </w:tc>
      </w:tr>
      <w:tr w:rsidR="005C3E08" w:rsidRPr="008419EC" w14:paraId="23B16E02" w14:textId="77777777" w:rsidTr="005C3E08">
        <w:tc>
          <w:tcPr>
            <w:tcW w:w="1184" w:type="dxa"/>
          </w:tcPr>
          <w:p w14:paraId="4F77642A" w14:textId="5CC63D5B"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1.3.2.</w:t>
            </w:r>
          </w:p>
        </w:tc>
        <w:tc>
          <w:tcPr>
            <w:tcW w:w="5048" w:type="dxa"/>
          </w:tcPr>
          <w:p w14:paraId="324A7A39" w14:textId="77777777" w:rsidR="005C3E08" w:rsidRPr="0042468C" w:rsidRDefault="005C3E08"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814" w:type="dxa"/>
          </w:tcPr>
          <w:p w14:paraId="6E3FA3D0"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15.05.</w:t>
            </w:r>
          </w:p>
          <w:p w14:paraId="1A7C4ADE"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30.09.</w:t>
            </w:r>
          </w:p>
        </w:tc>
        <w:tc>
          <w:tcPr>
            <w:tcW w:w="2722" w:type="dxa"/>
          </w:tcPr>
          <w:p w14:paraId="2D50D422" w14:textId="4A015E0B" w:rsidR="005C3E08" w:rsidRPr="0042468C" w:rsidRDefault="005C3E08" w:rsidP="005C3E08">
            <w:pPr>
              <w:suppressAutoHyphens/>
              <w:spacing w:after="0" w:line="240" w:lineRule="auto"/>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10E6D9A5" w14:textId="77777777" w:rsidR="005C3E08" w:rsidRPr="0042468C" w:rsidRDefault="005C3E08" w:rsidP="005C3E08">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X</w:t>
            </w:r>
          </w:p>
        </w:tc>
        <w:tc>
          <w:tcPr>
            <w:tcW w:w="2895" w:type="dxa"/>
          </w:tcPr>
          <w:p w14:paraId="033858C0"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Протокол</w:t>
            </w:r>
          </w:p>
        </w:tc>
      </w:tr>
      <w:tr w:rsidR="005C3E08" w:rsidRPr="008419EC" w14:paraId="2E74B55A" w14:textId="77777777" w:rsidTr="005C3E08">
        <w:tc>
          <w:tcPr>
            <w:tcW w:w="1184" w:type="dxa"/>
          </w:tcPr>
          <w:p w14:paraId="68D5F54E" w14:textId="0911440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1.3.3.</w:t>
            </w:r>
          </w:p>
        </w:tc>
        <w:tc>
          <w:tcPr>
            <w:tcW w:w="5048" w:type="dxa"/>
          </w:tcPr>
          <w:p w14:paraId="7330931D" w14:textId="77777777" w:rsidR="005C3E08" w:rsidRPr="0042468C" w:rsidRDefault="005C3E08"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814" w:type="dxa"/>
          </w:tcPr>
          <w:p w14:paraId="2988C150"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02.06</w:t>
            </w:r>
          </w:p>
          <w:p w14:paraId="7E6CE49D"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30.10.</w:t>
            </w:r>
          </w:p>
          <w:p w14:paraId="328B50F9"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722" w:type="dxa"/>
          </w:tcPr>
          <w:p w14:paraId="25AE36B4" w14:textId="54C1200D" w:rsidR="005C3E08" w:rsidRPr="0042468C" w:rsidRDefault="005C3E08" w:rsidP="005C3E08">
            <w:pPr>
              <w:suppressAutoHyphens/>
              <w:spacing w:after="0" w:line="240" w:lineRule="auto"/>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27754D7E" w14:textId="77777777" w:rsidR="005C3E08" w:rsidRPr="0042468C" w:rsidRDefault="005C3E08" w:rsidP="005C3E08">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X</w:t>
            </w:r>
          </w:p>
        </w:tc>
        <w:tc>
          <w:tcPr>
            <w:tcW w:w="2895" w:type="dxa"/>
          </w:tcPr>
          <w:p w14:paraId="5A2A93CB"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Накладные</w:t>
            </w:r>
          </w:p>
        </w:tc>
      </w:tr>
      <w:tr w:rsidR="005C3E08" w:rsidRPr="008419EC" w14:paraId="51EB4F25" w14:textId="77777777" w:rsidTr="005C3E08">
        <w:tc>
          <w:tcPr>
            <w:tcW w:w="1184" w:type="dxa"/>
          </w:tcPr>
          <w:p w14:paraId="4E5E1908" w14:textId="26737EA3"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1.3.4.</w:t>
            </w:r>
          </w:p>
        </w:tc>
        <w:tc>
          <w:tcPr>
            <w:tcW w:w="5048" w:type="dxa"/>
          </w:tcPr>
          <w:p w14:paraId="0AF331DC" w14:textId="77777777" w:rsidR="005C3E08" w:rsidRPr="0042468C" w:rsidRDefault="005C3E08"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814" w:type="dxa"/>
          </w:tcPr>
          <w:p w14:paraId="2ECC7241"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07.07.</w:t>
            </w:r>
          </w:p>
          <w:p w14:paraId="7447FD54"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15.11</w:t>
            </w:r>
          </w:p>
        </w:tc>
        <w:tc>
          <w:tcPr>
            <w:tcW w:w="2722" w:type="dxa"/>
          </w:tcPr>
          <w:p w14:paraId="08CE77EE" w14:textId="25D27688" w:rsidR="005C3E08" w:rsidRPr="0042468C" w:rsidRDefault="005C3E08" w:rsidP="005C3E08">
            <w:pPr>
              <w:suppressAutoHyphens/>
              <w:spacing w:after="0" w:line="240" w:lineRule="auto"/>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73DB950A" w14:textId="77777777" w:rsidR="005C3E08" w:rsidRPr="0042468C" w:rsidRDefault="005C3E08" w:rsidP="005C3E08">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X</w:t>
            </w:r>
          </w:p>
        </w:tc>
        <w:tc>
          <w:tcPr>
            <w:tcW w:w="2895" w:type="dxa"/>
          </w:tcPr>
          <w:p w14:paraId="49F18796"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kern w:val="2"/>
                <w:sz w:val="24"/>
                <w:szCs w:val="24"/>
                <w:lang w:eastAsia="ru-RU"/>
              </w:rPr>
              <w:t>Платежные поручения</w:t>
            </w:r>
          </w:p>
        </w:tc>
      </w:tr>
      <w:tr w:rsidR="005C3E08" w:rsidRPr="008419EC" w14:paraId="26F052FD" w14:textId="77777777" w:rsidTr="005C3E08">
        <w:tc>
          <w:tcPr>
            <w:tcW w:w="1184" w:type="dxa"/>
          </w:tcPr>
          <w:p w14:paraId="4B482D7C" w14:textId="32032528"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1.4.</w:t>
            </w:r>
          </w:p>
        </w:tc>
        <w:tc>
          <w:tcPr>
            <w:tcW w:w="5048" w:type="dxa"/>
          </w:tcPr>
          <w:p w14:paraId="2B05CF3B" w14:textId="3F47A427" w:rsidR="005C3E08" w:rsidRPr="005C3E08" w:rsidRDefault="005C3E08" w:rsidP="005C3E0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 xml:space="preserve">1.1.1.4. Мероприятие (результат) «Выплачены стипендии за отличную учебу выпускникам общеобразовательных учреждений, поступившим на целевое </w:t>
            </w:r>
            <w:proofErr w:type="gramStart"/>
            <w:r w:rsidRPr="005C3E08">
              <w:rPr>
                <w:rFonts w:ascii="Times New Roman" w:eastAsia="Times New Roman" w:hAnsi="Times New Roman" w:cs="Times New Roman"/>
                <w:sz w:val="24"/>
                <w:szCs w:val="24"/>
                <w:lang w:eastAsia="ru-RU"/>
              </w:rPr>
              <w:t>обучение по</w:t>
            </w:r>
            <w:proofErr w:type="gramEnd"/>
            <w:r w:rsidRPr="005C3E08">
              <w:rPr>
                <w:rFonts w:ascii="Times New Roman" w:eastAsia="Times New Roman" w:hAnsi="Times New Roman" w:cs="Times New Roman"/>
                <w:sz w:val="24"/>
                <w:szCs w:val="24"/>
                <w:lang w:eastAsia="ru-RU"/>
              </w:rPr>
              <w:t xml:space="preserve"> образовательной программе высшего образования»</w:t>
            </w:r>
          </w:p>
        </w:tc>
        <w:tc>
          <w:tcPr>
            <w:tcW w:w="1814" w:type="dxa"/>
          </w:tcPr>
          <w:p w14:paraId="18EBD477"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Х</w:t>
            </w:r>
          </w:p>
        </w:tc>
        <w:tc>
          <w:tcPr>
            <w:tcW w:w="2722" w:type="dxa"/>
          </w:tcPr>
          <w:p w14:paraId="2A429E64" w14:textId="01AC1E8C" w:rsidR="005C3E08" w:rsidRPr="005C3E08" w:rsidRDefault="005C3E08" w:rsidP="005C3E08">
            <w:pPr>
              <w:suppressAutoHyphens/>
              <w:spacing w:after="0" w:line="240" w:lineRule="auto"/>
              <w:jc w:val="both"/>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39073FE0" w14:textId="46A8E05D"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Всего – 18,0</w:t>
            </w:r>
          </w:p>
          <w:p w14:paraId="58C32EE7" w14:textId="40E8EAE3"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2025г – 18,0</w:t>
            </w:r>
          </w:p>
        </w:tc>
        <w:tc>
          <w:tcPr>
            <w:tcW w:w="2895" w:type="dxa"/>
          </w:tcPr>
          <w:p w14:paraId="52EB462F" w14:textId="77777777" w:rsidR="005C3E08" w:rsidRPr="005C3E08"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C3E08">
              <w:rPr>
                <w:rFonts w:ascii="Times New Roman" w:eastAsia="Times New Roman" w:hAnsi="Times New Roman" w:cs="Times New Roman"/>
                <w:sz w:val="24"/>
                <w:szCs w:val="24"/>
                <w:lang w:eastAsia="ru-RU"/>
              </w:rPr>
              <w:t>Х</w:t>
            </w:r>
          </w:p>
        </w:tc>
      </w:tr>
      <w:tr w:rsidR="00826B91" w:rsidRPr="0042468C" w14:paraId="4EBAACDD" w14:textId="77777777" w:rsidTr="005C3E08">
        <w:tc>
          <w:tcPr>
            <w:tcW w:w="1184" w:type="dxa"/>
          </w:tcPr>
          <w:p w14:paraId="19203CA8" w14:textId="195EB515"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1.4.1.</w:t>
            </w:r>
          </w:p>
        </w:tc>
        <w:tc>
          <w:tcPr>
            <w:tcW w:w="5048" w:type="dxa"/>
          </w:tcPr>
          <w:p w14:paraId="04C3B01C" w14:textId="2D86FE27" w:rsidR="00826B91" w:rsidRPr="0042468C" w:rsidRDefault="00826B91" w:rsidP="00826B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Контрольная точка 1. На сайте «Работа России» размещены предложения (вакансии) на целевое обучение</w:t>
            </w:r>
          </w:p>
        </w:tc>
        <w:tc>
          <w:tcPr>
            <w:tcW w:w="1814" w:type="dxa"/>
          </w:tcPr>
          <w:p w14:paraId="6247C2B0" w14:textId="4632C0EA"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30.06.</w:t>
            </w:r>
          </w:p>
        </w:tc>
        <w:tc>
          <w:tcPr>
            <w:tcW w:w="2722" w:type="dxa"/>
          </w:tcPr>
          <w:p w14:paraId="7604D3B1" w14:textId="79A930AD" w:rsidR="00826B91" w:rsidRPr="0042468C" w:rsidRDefault="00826B91" w:rsidP="00826B91">
            <w:pPr>
              <w:suppressAutoHyphens/>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Начальник Управления образования, физической культуры и спорта</w:t>
            </w:r>
          </w:p>
        </w:tc>
        <w:tc>
          <w:tcPr>
            <w:tcW w:w="1695" w:type="dxa"/>
          </w:tcPr>
          <w:p w14:paraId="323A33E0" w14:textId="6DC79A0E"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Х</w:t>
            </w:r>
          </w:p>
        </w:tc>
        <w:tc>
          <w:tcPr>
            <w:tcW w:w="2895" w:type="dxa"/>
          </w:tcPr>
          <w:p w14:paraId="7DE4D48A" w14:textId="1D6DEF91"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Скриншот страницы сайта</w:t>
            </w:r>
          </w:p>
        </w:tc>
      </w:tr>
      <w:tr w:rsidR="00826B91" w:rsidRPr="0042468C" w14:paraId="201ED0F3" w14:textId="77777777" w:rsidTr="005C3E08">
        <w:tc>
          <w:tcPr>
            <w:tcW w:w="1184" w:type="dxa"/>
          </w:tcPr>
          <w:p w14:paraId="6BFA8961" w14:textId="31152004"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1.4.2.</w:t>
            </w:r>
          </w:p>
        </w:tc>
        <w:tc>
          <w:tcPr>
            <w:tcW w:w="5048" w:type="dxa"/>
          </w:tcPr>
          <w:p w14:paraId="05754F1E" w14:textId="7CE13677" w:rsidR="00826B91" w:rsidRPr="0042468C" w:rsidRDefault="00826B91" w:rsidP="00826B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Контрольная точка 2. Заключены договора на целевое обучение со студентами</w:t>
            </w:r>
          </w:p>
        </w:tc>
        <w:tc>
          <w:tcPr>
            <w:tcW w:w="1814" w:type="dxa"/>
          </w:tcPr>
          <w:p w14:paraId="0068F590" w14:textId="5B06F0B4"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01.09.</w:t>
            </w:r>
          </w:p>
        </w:tc>
        <w:tc>
          <w:tcPr>
            <w:tcW w:w="2722" w:type="dxa"/>
          </w:tcPr>
          <w:p w14:paraId="55A1499D" w14:textId="7041473A" w:rsidR="00826B91" w:rsidRPr="0042468C" w:rsidRDefault="00826B91" w:rsidP="00826B91">
            <w:pPr>
              <w:suppressAutoHyphens/>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 xml:space="preserve">Начальник Управления образования, физической </w:t>
            </w:r>
            <w:r w:rsidRPr="0042468C">
              <w:rPr>
                <w:rFonts w:ascii="Times New Roman" w:hAnsi="Times New Roman" w:cs="Times New Roman"/>
                <w:lang w:eastAsia="ru-RU"/>
              </w:rPr>
              <w:lastRenderedPageBreak/>
              <w:t>культуры и спорта</w:t>
            </w:r>
          </w:p>
        </w:tc>
        <w:tc>
          <w:tcPr>
            <w:tcW w:w="1695" w:type="dxa"/>
          </w:tcPr>
          <w:p w14:paraId="2791DDA3" w14:textId="45A6E480"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lastRenderedPageBreak/>
              <w:t>Х</w:t>
            </w:r>
          </w:p>
        </w:tc>
        <w:tc>
          <w:tcPr>
            <w:tcW w:w="2895" w:type="dxa"/>
          </w:tcPr>
          <w:p w14:paraId="21F070A9" w14:textId="2E98CC3B"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Договора на целевое обучение</w:t>
            </w:r>
          </w:p>
        </w:tc>
      </w:tr>
      <w:tr w:rsidR="00826B91" w:rsidRPr="0042468C" w14:paraId="77D557CC" w14:textId="77777777" w:rsidTr="005C3E08">
        <w:tc>
          <w:tcPr>
            <w:tcW w:w="1184" w:type="dxa"/>
          </w:tcPr>
          <w:p w14:paraId="26AB5043" w14:textId="1D6F237E" w:rsidR="00826B91" w:rsidRPr="0042468C" w:rsidRDefault="00826B91" w:rsidP="00826B91">
            <w:pPr>
              <w:widowControl w:val="0"/>
              <w:autoSpaceDE w:val="0"/>
              <w:autoSpaceDN w:val="0"/>
              <w:spacing w:after="0" w:line="240" w:lineRule="auto"/>
              <w:jc w:val="center"/>
              <w:rPr>
                <w:rFonts w:ascii="Times New Roman" w:hAnsi="Times New Roman" w:cs="Times New Roman"/>
                <w:lang w:eastAsia="ru-RU"/>
              </w:rPr>
            </w:pPr>
            <w:r w:rsidRPr="0042468C">
              <w:rPr>
                <w:rFonts w:ascii="Times New Roman" w:hAnsi="Times New Roman" w:cs="Times New Roman"/>
                <w:lang w:eastAsia="ru-RU"/>
              </w:rPr>
              <w:lastRenderedPageBreak/>
              <w:t>1.4.3.</w:t>
            </w:r>
          </w:p>
        </w:tc>
        <w:tc>
          <w:tcPr>
            <w:tcW w:w="5048" w:type="dxa"/>
          </w:tcPr>
          <w:p w14:paraId="1532E3FF" w14:textId="7E563047" w:rsidR="00826B91" w:rsidRPr="0042468C" w:rsidRDefault="00826B91" w:rsidP="00826B91">
            <w:pPr>
              <w:widowControl w:val="0"/>
              <w:autoSpaceDE w:val="0"/>
              <w:autoSpaceDN w:val="0"/>
              <w:spacing w:after="0" w:line="240" w:lineRule="auto"/>
              <w:jc w:val="both"/>
              <w:rPr>
                <w:rFonts w:ascii="Times New Roman" w:hAnsi="Times New Roman" w:cs="Times New Roman"/>
                <w:lang w:eastAsia="ru-RU"/>
              </w:rPr>
            </w:pPr>
            <w:r w:rsidRPr="0042468C">
              <w:rPr>
                <w:rFonts w:ascii="Times New Roman" w:hAnsi="Times New Roman" w:cs="Times New Roman"/>
                <w:lang w:eastAsia="ru-RU"/>
              </w:rPr>
              <w:t>Контрольная точка 3. Осуществлен мониторинг соблюдения условий договора на целевое обучение</w:t>
            </w:r>
          </w:p>
        </w:tc>
        <w:tc>
          <w:tcPr>
            <w:tcW w:w="1814" w:type="dxa"/>
          </w:tcPr>
          <w:p w14:paraId="5C617651" w14:textId="03D8E4B4" w:rsidR="00826B91" w:rsidRPr="0042468C" w:rsidRDefault="00826B91" w:rsidP="00826B91">
            <w:pPr>
              <w:widowControl w:val="0"/>
              <w:autoSpaceDE w:val="0"/>
              <w:autoSpaceDN w:val="0"/>
              <w:spacing w:after="0" w:line="240" w:lineRule="auto"/>
              <w:jc w:val="center"/>
              <w:rPr>
                <w:rFonts w:ascii="Times New Roman" w:hAnsi="Times New Roman" w:cs="Times New Roman"/>
                <w:lang w:eastAsia="ru-RU"/>
              </w:rPr>
            </w:pPr>
            <w:r w:rsidRPr="0042468C">
              <w:rPr>
                <w:rFonts w:ascii="Times New Roman" w:hAnsi="Times New Roman" w:cs="Times New Roman"/>
                <w:lang w:eastAsia="ru-RU"/>
              </w:rPr>
              <w:t>01.12</w:t>
            </w:r>
          </w:p>
        </w:tc>
        <w:tc>
          <w:tcPr>
            <w:tcW w:w="2722" w:type="dxa"/>
          </w:tcPr>
          <w:p w14:paraId="2204E29C" w14:textId="2ED3754E" w:rsidR="00826B91" w:rsidRPr="0042468C" w:rsidRDefault="00826B91" w:rsidP="00826B91">
            <w:pPr>
              <w:suppressAutoHyphens/>
              <w:spacing w:after="0" w:line="240" w:lineRule="auto"/>
              <w:jc w:val="both"/>
              <w:rPr>
                <w:rFonts w:ascii="Times New Roman" w:hAnsi="Times New Roman" w:cs="Times New Roman"/>
                <w:lang w:eastAsia="ru-RU"/>
              </w:rPr>
            </w:pPr>
            <w:r w:rsidRPr="0042468C">
              <w:rPr>
                <w:rFonts w:ascii="Times New Roman" w:hAnsi="Times New Roman" w:cs="Times New Roman"/>
                <w:lang w:eastAsia="ru-RU"/>
              </w:rPr>
              <w:t>Начальник Управления образования, физической культуры и спорта</w:t>
            </w:r>
          </w:p>
        </w:tc>
        <w:tc>
          <w:tcPr>
            <w:tcW w:w="1695" w:type="dxa"/>
          </w:tcPr>
          <w:p w14:paraId="307644B4" w14:textId="0148014A" w:rsidR="00826B91" w:rsidRPr="0042468C" w:rsidRDefault="00826B91" w:rsidP="00826B91">
            <w:pPr>
              <w:widowControl w:val="0"/>
              <w:autoSpaceDE w:val="0"/>
              <w:autoSpaceDN w:val="0"/>
              <w:spacing w:after="0" w:line="240" w:lineRule="auto"/>
              <w:jc w:val="center"/>
              <w:rPr>
                <w:rFonts w:ascii="Times New Roman" w:hAnsi="Times New Roman" w:cs="Times New Roman"/>
                <w:lang w:eastAsia="ru-RU"/>
              </w:rPr>
            </w:pPr>
            <w:r w:rsidRPr="0042468C">
              <w:rPr>
                <w:rFonts w:ascii="Times New Roman" w:hAnsi="Times New Roman" w:cs="Times New Roman"/>
                <w:lang w:eastAsia="ru-RU"/>
              </w:rPr>
              <w:t>Х</w:t>
            </w:r>
          </w:p>
        </w:tc>
        <w:tc>
          <w:tcPr>
            <w:tcW w:w="2895" w:type="dxa"/>
          </w:tcPr>
          <w:p w14:paraId="4436728D" w14:textId="0017EC65" w:rsidR="00826B91" w:rsidRPr="0042468C" w:rsidRDefault="00826B91" w:rsidP="00826B91">
            <w:pPr>
              <w:widowControl w:val="0"/>
              <w:autoSpaceDE w:val="0"/>
              <w:autoSpaceDN w:val="0"/>
              <w:spacing w:after="0" w:line="240" w:lineRule="auto"/>
              <w:jc w:val="center"/>
              <w:rPr>
                <w:rFonts w:ascii="Times New Roman" w:hAnsi="Times New Roman" w:cs="Times New Roman"/>
                <w:lang w:eastAsia="ru-RU"/>
              </w:rPr>
            </w:pPr>
            <w:r w:rsidRPr="0042468C">
              <w:rPr>
                <w:rFonts w:ascii="Times New Roman" w:hAnsi="Times New Roman" w:cs="Times New Roman"/>
                <w:lang w:eastAsia="ru-RU"/>
              </w:rPr>
              <w:t>Справка из ВУЗа</w:t>
            </w:r>
          </w:p>
        </w:tc>
      </w:tr>
      <w:tr w:rsidR="00826B91" w:rsidRPr="0042468C" w14:paraId="3E7188B5" w14:textId="77777777" w:rsidTr="005C3E08">
        <w:tc>
          <w:tcPr>
            <w:tcW w:w="1184" w:type="dxa"/>
          </w:tcPr>
          <w:p w14:paraId="460B6525" w14:textId="65D5CED8"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1.4.4.</w:t>
            </w:r>
          </w:p>
        </w:tc>
        <w:tc>
          <w:tcPr>
            <w:tcW w:w="5048" w:type="dxa"/>
          </w:tcPr>
          <w:p w14:paraId="3E340A24" w14:textId="346E1478" w:rsidR="00826B91" w:rsidRPr="0042468C" w:rsidRDefault="00826B91" w:rsidP="00826B9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 xml:space="preserve">Контрольная точка 4. Осуществлены выплаты студентам, заключившим договора на целевое обучение </w:t>
            </w:r>
          </w:p>
        </w:tc>
        <w:tc>
          <w:tcPr>
            <w:tcW w:w="1814" w:type="dxa"/>
          </w:tcPr>
          <w:p w14:paraId="6D75EEC7" w14:textId="7ECBA4CF" w:rsidR="00826B91" w:rsidRPr="0042468C" w:rsidRDefault="000E60F2"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15.12.</w:t>
            </w:r>
          </w:p>
        </w:tc>
        <w:tc>
          <w:tcPr>
            <w:tcW w:w="2722" w:type="dxa"/>
          </w:tcPr>
          <w:p w14:paraId="6056311E" w14:textId="5CAD8376" w:rsidR="00826B91" w:rsidRPr="0042468C" w:rsidRDefault="000E60F2" w:rsidP="00826B91">
            <w:pPr>
              <w:suppressAutoHyphens/>
              <w:spacing w:after="0" w:line="240" w:lineRule="auto"/>
              <w:jc w:val="both"/>
              <w:rPr>
                <w:rFonts w:ascii="Times New Roman" w:eastAsia="Times New Roman" w:hAnsi="Times New Roman" w:cs="Times New Roman"/>
                <w:sz w:val="24"/>
                <w:szCs w:val="24"/>
                <w:lang w:eastAsia="ru-RU"/>
              </w:rPr>
            </w:pPr>
            <w:r w:rsidRPr="0042468C">
              <w:rPr>
                <w:rFonts w:ascii="Times New Roman" w:hAnsi="Times New Roman" w:cs="Times New Roman"/>
                <w:lang w:eastAsia="ru-RU"/>
              </w:rPr>
              <w:t>Начальник Управления образования, физической культуры и спорта</w:t>
            </w:r>
          </w:p>
        </w:tc>
        <w:tc>
          <w:tcPr>
            <w:tcW w:w="1695" w:type="dxa"/>
          </w:tcPr>
          <w:p w14:paraId="65A72A3B" w14:textId="4EEFA4AA"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Х</w:t>
            </w:r>
          </w:p>
        </w:tc>
        <w:tc>
          <w:tcPr>
            <w:tcW w:w="2895" w:type="dxa"/>
          </w:tcPr>
          <w:p w14:paraId="590C0D92" w14:textId="5A8CDB9B" w:rsidR="00826B91" w:rsidRPr="0042468C" w:rsidRDefault="00826B91" w:rsidP="00826B9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hAnsi="Times New Roman" w:cs="Times New Roman"/>
                <w:lang w:eastAsia="ru-RU"/>
              </w:rPr>
              <w:t>Реестр выплат</w:t>
            </w:r>
          </w:p>
        </w:tc>
      </w:tr>
      <w:tr w:rsidR="005C3E08" w:rsidRPr="0042468C" w14:paraId="7AA9BF0E" w14:textId="77777777" w:rsidTr="005C3E08">
        <w:tc>
          <w:tcPr>
            <w:tcW w:w="1184" w:type="dxa"/>
          </w:tcPr>
          <w:p w14:paraId="3BA02811" w14:textId="740AC71B"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w:t>
            </w:r>
          </w:p>
        </w:tc>
        <w:tc>
          <w:tcPr>
            <w:tcW w:w="5048" w:type="dxa"/>
          </w:tcPr>
          <w:p w14:paraId="0A2DE421" w14:textId="23275184" w:rsidR="005C3E08" w:rsidRPr="0042468C" w:rsidRDefault="005C3E08" w:rsidP="005C3E08">
            <w:pPr>
              <w:widowControl w:val="0"/>
              <w:autoSpaceDE w:val="0"/>
              <w:autoSpaceDN w:val="0"/>
              <w:spacing w:after="0" w:line="240" w:lineRule="auto"/>
              <w:jc w:val="both"/>
              <w:rPr>
                <w:rFonts w:ascii="Times New Roman" w:eastAsia="Calibri" w:hAnsi="Times New Roman" w:cs="Times New Roman"/>
                <w:kern w:val="2"/>
                <w:sz w:val="24"/>
                <w:szCs w:val="24"/>
              </w:rPr>
            </w:pPr>
            <w:r w:rsidRPr="0042468C">
              <w:rPr>
                <w:rFonts w:ascii="Times New Roman" w:eastAsia="Calibri" w:hAnsi="Times New Roman" w:cs="Times New Roman"/>
                <w:kern w:val="2"/>
                <w:sz w:val="24"/>
                <w:szCs w:val="24"/>
              </w:rPr>
              <w:t>1.1.1.5. Мероприятие (результат) «Реализованы мероприятия, направленные на снижение напряженности на рынке труда, для особых категорий граждан»</w:t>
            </w:r>
          </w:p>
        </w:tc>
        <w:tc>
          <w:tcPr>
            <w:tcW w:w="1814" w:type="dxa"/>
          </w:tcPr>
          <w:p w14:paraId="1D957233" w14:textId="77777777" w:rsidR="005C3E08" w:rsidRPr="0042468C" w:rsidRDefault="005C3E08" w:rsidP="005C3E0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Х</w:t>
            </w:r>
          </w:p>
        </w:tc>
        <w:tc>
          <w:tcPr>
            <w:tcW w:w="2722" w:type="dxa"/>
          </w:tcPr>
          <w:p w14:paraId="094AC873" w14:textId="5CD0319F" w:rsidR="005C3E08" w:rsidRPr="0042468C" w:rsidRDefault="005C3E08" w:rsidP="005C3E08">
            <w:pPr>
              <w:suppressAutoHyphens/>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123472E9" w14:textId="13AF466D"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Всего – 54,0</w:t>
            </w:r>
          </w:p>
          <w:p w14:paraId="339F63B7"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2025г – 30,0</w:t>
            </w:r>
          </w:p>
          <w:p w14:paraId="507B6405" w14:textId="77777777"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2026г – 12,0</w:t>
            </w:r>
          </w:p>
          <w:p w14:paraId="14F8A6EB" w14:textId="020D6FE9" w:rsidR="005C3E08" w:rsidRPr="0042468C" w:rsidRDefault="005C3E08" w:rsidP="005C3E08">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2027г – 12,0</w:t>
            </w:r>
          </w:p>
        </w:tc>
        <w:tc>
          <w:tcPr>
            <w:tcW w:w="2895" w:type="dxa"/>
          </w:tcPr>
          <w:p w14:paraId="22282F42" w14:textId="77777777" w:rsidR="005C3E08" w:rsidRPr="0042468C" w:rsidRDefault="005C3E08"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Х</w:t>
            </w:r>
          </w:p>
        </w:tc>
      </w:tr>
      <w:tr w:rsidR="000E60F2" w:rsidRPr="0042468C" w14:paraId="7DB7B96B" w14:textId="77777777" w:rsidTr="005C3E08">
        <w:tc>
          <w:tcPr>
            <w:tcW w:w="1184" w:type="dxa"/>
          </w:tcPr>
          <w:p w14:paraId="5D13723F" w14:textId="4605CEA7"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1.5.1.</w:t>
            </w:r>
          </w:p>
        </w:tc>
        <w:tc>
          <w:tcPr>
            <w:tcW w:w="5048" w:type="dxa"/>
          </w:tcPr>
          <w:p w14:paraId="4E12C5F5" w14:textId="717DE134" w:rsidR="000E60F2" w:rsidRPr="0042468C" w:rsidRDefault="000E60F2" w:rsidP="000E60F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Контрольная точка 1. Определен перечень лиц для  трудоустройства</w:t>
            </w:r>
          </w:p>
        </w:tc>
        <w:tc>
          <w:tcPr>
            <w:tcW w:w="1814" w:type="dxa"/>
          </w:tcPr>
          <w:p w14:paraId="4141377F" w14:textId="01FDE89C"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01.03.</w:t>
            </w:r>
          </w:p>
        </w:tc>
        <w:tc>
          <w:tcPr>
            <w:tcW w:w="2722" w:type="dxa"/>
          </w:tcPr>
          <w:p w14:paraId="7DFAE7C3" w14:textId="702D5F71" w:rsidR="000E60F2" w:rsidRPr="0042468C" w:rsidRDefault="000E60F2" w:rsidP="000E60F2">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1D9A21DF" w14:textId="55FCADEB" w:rsidR="000E60F2" w:rsidRPr="0042468C" w:rsidRDefault="000E60F2" w:rsidP="000E60F2">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Х</w:t>
            </w:r>
          </w:p>
        </w:tc>
        <w:tc>
          <w:tcPr>
            <w:tcW w:w="2895" w:type="dxa"/>
          </w:tcPr>
          <w:p w14:paraId="3D122F92" w14:textId="4383A4E1" w:rsidR="000E60F2" w:rsidRPr="0042468C" w:rsidRDefault="000E60F2" w:rsidP="000E60F2">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Список лиц</w:t>
            </w:r>
          </w:p>
        </w:tc>
      </w:tr>
      <w:tr w:rsidR="000E60F2" w:rsidRPr="0042468C" w14:paraId="18BB5AC4" w14:textId="77777777" w:rsidTr="005C3E08">
        <w:tc>
          <w:tcPr>
            <w:tcW w:w="1184" w:type="dxa"/>
          </w:tcPr>
          <w:p w14:paraId="0C5145B8" w14:textId="595AD735"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1.5.2.</w:t>
            </w:r>
          </w:p>
        </w:tc>
        <w:tc>
          <w:tcPr>
            <w:tcW w:w="5048" w:type="dxa"/>
          </w:tcPr>
          <w:p w14:paraId="24EC6376" w14:textId="05356D1F" w:rsidR="000E60F2" w:rsidRPr="0042468C" w:rsidRDefault="000E60F2" w:rsidP="000E60F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 xml:space="preserve">Контрольная точка 2. Заключен трехсторонний договор (соглашение) о трудоустройстве </w:t>
            </w:r>
          </w:p>
        </w:tc>
        <w:tc>
          <w:tcPr>
            <w:tcW w:w="1814" w:type="dxa"/>
          </w:tcPr>
          <w:p w14:paraId="1BB06183" w14:textId="50141036"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01.04.</w:t>
            </w:r>
          </w:p>
        </w:tc>
        <w:tc>
          <w:tcPr>
            <w:tcW w:w="2722" w:type="dxa"/>
          </w:tcPr>
          <w:p w14:paraId="5899A88B" w14:textId="2B448BDF" w:rsidR="000E60F2" w:rsidRPr="0042468C" w:rsidRDefault="000E60F2" w:rsidP="000E60F2">
            <w:pPr>
              <w:suppressAutoHyphens/>
              <w:spacing w:after="0" w:line="240" w:lineRule="auto"/>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19E3C10D" w14:textId="1CC74A72" w:rsidR="000E60F2" w:rsidRPr="0042468C" w:rsidRDefault="000E60F2" w:rsidP="000E60F2">
            <w:pPr>
              <w:suppressAutoHyphens/>
              <w:spacing w:after="0" w:line="240" w:lineRule="auto"/>
              <w:jc w:val="center"/>
              <w:rPr>
                <w:rFonts w:ascii="Times New Roman" w:eastAsia="Times New Roman" w:hAnsi="Times New Roman" w:cs="Times New Roman"/>
                <w:sz w:val="24"/>
                <w:szCs w:val="24"/>
                <w:lang w:eastAsia="ar-SA"/>
              </w:rPr>
            </w:pPr>
            <w:r w:rsidRPr="0042468C">
              <w:rPr>
                <w:rFonts w:ascii="Times New Roman" w:eastAsia="Times New Roman" w:hAnsi="Times New Roman" w:cs="Times New Roman"/>
                <w:sz w:val="24"/>
                <w:szCs w:val="24"/>
                <w:lang w:eastAsia="ar-SA"/>
              </w:rPr>
              <w:t>Х</w:t>
            </w:r>
          </w:p>
        </w:tc>
        <w:tc>
          <w:tcPr>
            <w:tcW w:w="2895" w:type="dxa"/>
          </w:tcPr>
          <w:p w14:paraId="5171E06B" w14:textId="52A3294A"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Договор (соглашение)</w:t>
            </w:r>
          </w:p>
        </w:tc>
      </w:tr>
      <w:tr w:rsidR="000E60F2" w:rsidRPr="0042468C" w14:paraId="4A8AA4A7" w14:textId="77777777" w:rsidTr="005C3E08">
        <w:tc>
          <w:tcPr>
            <w:tcW w:w="1184" w:type="dxa"/>
          </w:tcPr>
          <w:p w14:paraId="6695C846" w14:textId="17489B34"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1.5.3.</w:t>
            </w:r>
          </w:p>
        </w:tc>
        <w:tc>
          <w:tcPr>
            <w:tcW w:w="5048" w:type="dxa"/>
          </w:tcPr>
          <w:p w14:paraId="1B3112AD" w14:textId="70FD134E" w:rsidR="000E60F2" w:rsidRPr="0042468C" w:rsidRDefault="000E60F2" w:rsidP="000E60F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2468C">
              <w:rPr>
                <w:rFonts w:ascii="Times New Roman" w:eastAsia="Calibri" w:hAnsi="Times New Roman" w:cs="Times New Roman"/>
                <w:kern w:val="2"/>
                <w:sz w:val="24"/>
                <w:szCs w:val="24"/>
              </w:rPr>
              <w:t>Контрольная точка 3. Мероприятия, предусмотренные трехсторонним договором (соглашением), реализованы</w:t>
            </w:r>
          </w:p>
        </w:tc>
        <w:tc>
          <w:tcPr>
            <w:tcW w:w="1814" w:type="dxa"/>
          </w:tcPr>
          <w:p w14:paraId="44A64A3E" w14:textId="558776D0"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01.11.</w:t>
            </w:r>
          </w:p>
        </w:tc>
        <w:tc>
          <w:tcPr>
            <w:tcW w:w="2722" w:type="dxa"/>
          </w:tcPr>
          <w:p w14:paraId="3A7B0CBB" w14:textId="3876BF64" w:rsidR="000E60F2" w:rsidRPr="0042468C" w:rsidRDefault="000E60F2" w:rsidP="000E60F2">
            <w:pPr>
              <w:widowControl w:val="0"/>
              <w:autoSpaceDE w:val="0"/>
              <w:autoSpaceDN w:val="0"/>
              <w:spacing w:after="0" w:line="240" w:lineRule="auto"/>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Муниципальные учреждения</w:t>
            </w:r>
          </w:p>
        </w:tc>
        <w:tc>
          <w:tcPr>
            <w:tcW w:w="1695" w:type="dxa"/>
          </w:tcPr>
          <w:p w14:paraId="1DA44477" w14:textId="1427FB58"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Х</w:t>
            </w:r>
          </w:p>
        </w:tc>
        <w:tc>
          <w:tcPr>
            <w:tcW w:w="2895" w:type="dxa"/>
          </w:tcPr>
          <w:p w14:paraId="41E35D9A" w14:textId="687D0A7D"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Приказы на прием/увольнение, табеля учета рабочего времени</w:t>
            </w:r>
          </w:p>
        </w:tc>
      </w:tr>
      <w:tr w:rsidR="000E60F2" w:rsidRPr="008419EC" w14:paraId="349115E9" w14:textId="77777777" w:rsidTr="005C3E08">
        <w:tc>
          <w:tcPr>
            <w:tcW w:w="1184" w:type="dxa"/>
          </w:tcPr>
          <w:p w14:paraId="43DB6DFD" w14:textId="25D89E12"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2468C">
              <w:rPr>
                <w:rFonts w:ascii="Times New Roman" w:eastAsia="Times New Roman" w:hAnsi="Times New Roman" w:cs="Times New Roman"/>
                <w:sz w:val="24"/>
                <w:szCs w:val="24"/>
                <w:lang w:eastAsia="ru-RU"/>
              </w:rPr>
              <w:t>1.5.4.</w:t>
            </w:r>
          </w:p>
        </w:tc>
        <w:tc>
          <w:tcPr>
            <w:tcW w:w="5048" w:type="dxa"/>
          </w:tcPr>
          <w:p w14:paraId="54175C26" w14:textId="792AA22A" w:rsidR="000E60F2" w:rsidRPr="0042468C" w:rsidRDefault="000E60F2" w:rsidP="000E60F2">
            <w:pPr>
              <w:widowControl w:val="0"/>
              <w:autoSpaceDE w:val="0"/>
              <w:autoSpaceDN w:val="0"/>
              <w:spacing w:after="0" w:line="240" w:lineRule="auto"/>
              <w:jc w:val="both"/>
              <w:rPr>
                <w:rFonts w:ascii="Times New Roman" w:eastAsia="Calibri" w:hAnsi="Times New Roman" w:cs="Times New Roman"/>
                <w:kern w:val="2"/>
                <w:sz w:val="24"/>
                <w:szCs w:val="24"/>
              </w:rPr>
            </w:pPr>
            <w:r w:rsidRPr="0042468C">
              <w:rPr>
                <w:rFonts w:ascii="Times New Roman" w:eastAsia="Calibri" w:hAnsi="Times New Roman" w:cs="Times New Roman"/>
                <w:kern w:val="2"/>
                <w:sz w:val="24"/>
                <w:szCs w:val="24"/>
              </w:rPr>
              <w:t>Выплаты осуществлены</w:t>
            </w:r>
          </w:p>
        </w:tc>
        <w:tc>
          <w:tcPr>
            <w:tcW w:w="1814" w:type="dxa"/>
          </w:tcPr>
          <w:p w14:paraId="739C2396" w14:textId="77777777"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42468C">
              <w:rPr>
                <w:rFonts w:ascii="Times New Roman" w:eastAsia="Times New Roman" w:hAnsi="Times New Roman" w:cs="Times New Roman"/>
                <w:color w:val="000000"/>
                <w:sz w:val="24"/>
                <w:szCs w:val="24"/>
                <w:lang w:eastAsia="ru-RU"/>
              </w:rPr>
              <w:t>25.12</w:t>
            </w:r>
          </w:p>
          <w:p w14:paraId="1CB2D080" w14:textId="77777777" w:rsidR="000E60F2" w:rsidRPr="0042468C" w:rsidRDefault="000E60F2" w:rsidP="000E60F2">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2722" w:type="dxa"/>
          </w:tcPr>
          <w:p w14:paraId="12F589BB" w14:textId="5F457D12" w:rsidR="000E60F2" w:rsidRPr="0042468C" w:rsidRDefault="000E60F2" w:rsidP="000E60F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2468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695" w:type="dxa"/>
          </w:tcPr>
          <w:p w14:paraId="70B18C7E" w14:textId="1ECB601B" w:rsidR="000E60F2" w:rsidRPr="0042468C" w:rsidRDefault="000E60F2" w:rsidP="000E60F2">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42468C">
              <w:rPr>
                <w:rFonts w:ascii="Times New Roman" w:eastAsia="Times New Roman" w:hAnsi="Times New Roman" w:cs="Times New Roman"/>
                <w:color w:val="000000"/>
                <w:sz w:val="24"/>
                <w:szCs w:val="24"/>
                <w:lang w:eastAsia="ru-RU"/>
              </w:rPr>
              <w:t>Х</w:t>
            </w:r>
          </w:p>
        </w:tc>
        <w:tc>
          <w:tcPr>
            <w:tcW w:w="2895" w:type="dxa"/>
          </w:tcPr>
          <w:p w14:paraId="6667BB80" w14:textId="65372A16" w:rsidR="000E60F2" w:rsidRPr="0042468C" w:rsidRDefault="000E60F2" w:rsidP="000E60F2">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2468C">
              <w:rPr>
                <w:rFonts w:ascii="Times New Roman" w:eastAsia="Times New Roman" w:hAnsi="Times New Roman" w:cs="Times New Roman"/>
                <w:color w:val="000000"/>
                <w:sz w:val="24"/>
                <w:szCs w:val="24"/>
                <w:lang w:eastAsia="ru-RU"/>
              </w:rPr>
              <w:t xml:space="preserve">Реестр на выплату, </w:t>
            </w:r>
            <w:proofErr w:type="gramStart"/>
            <w:r w:rsidRPr="0042468C">
              <w:rPr>
                <w:rFonts w:ascii="Times New Roman" w:eastAsia="Times New Roman" w:hAnsi="Times New Roman" w:cs="Times New Roman"/>
                <w:color w:val="000000"/>
                <w:sz w:val="24"/>
                <w:szCs w:val="24"/>
                <w:lang w:eastAsia="ru-RU"/>
              </w:rPr>
              <w:t>платежное</w:t>
            </w:r>
            <w:proofErr w:type="gramEnd"/>
            <w:r w:rsidRPr="0042468C">
              <w:rPr>
                <w:rFonts w:ascii="Times New Roman" w:eastAsia="Times New Roman" w:hAnsi="Times New Roman" w:cs="Times New Roman"/>
                <w:color w:val="000000"/>
                <w:sz w:val="24"/>
                <w:szCs w:val="24"/>
                <w:lang w:eastAsia="ru-RU"/>
              </w:rPr>
              <w:t xml:space="preserve"> поручения</w:t>
            </w:r>
          </w:p>
        </w:tc>
      </w:tr>
    </w:tbl>
    <w:p w14:paraId="3D02618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p w14:paraId="1F63BE9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p w14:paraId="5092DB07" w14:textId="77777777" w:rsidR="008419EC" w:rsidRPr="008419EC" w:rsidRDefault="008419EC" w:rsidP="008419EC">
      <w:pPr>
        <w:spacing w:after="160" w:line="259" w:lineRule="auto"/>
        <w:rPr>
          <w:rFonts w:ascii="Calibri" w:eastAsia="Times New Roman" w:hAnsi="Calibri" w:cs="Times New Roman"/>
          <w:kern w:val="2"/>
        </w:rPr>
      </w:pPr>
    </w:p>
    <w:p w14:paraId="2CE97C47" w14:textId="77777777" w:rsidR="008419EC" w:rsidRPr="008419EC" w:rsidRDefault="008419EC" w:rsidP="008419EC">
      <w:pPr>
        <w:widowControl w:val="0"/>
        <w:autoSpaceDE w:val="0"/>
        <w:autoSpaceDN w:val="0"/>
        <w:spacing w:after="160" w:line="259" w:lineRule="auto"/>
        <w:ind w:firstLine="540"/>
        <w:jc w:val="both"/>
        <w:rPr>
          <w:rFonts w:ascii="Calibri" w:eastAsia="Times New Roman" w:hAnsi="Calibri" w:cs="Times New Roman"/>
          <w:kern w:val="2"/>
          <w:lang w:eastAsia="ru-RU"/>
        </w:rPr>
      </w:pPr>
    </w:p>
    <w:p w14:paraId="1451766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14371EC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3977527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6B620B6D" w14:textId="77777777" w:rsidR="008419EC" w:rsidRDefault="008419EC" w:rsidP="00EE3879">
      <w:pPr>
        <w:widowControl w:val="0"/>
        <w:autoSpaceDE w:val="0"/>
        <w:autoSpaceDN w:val="0"/>
        <w:spacing w:after="0" w:line="240" w:lineRule="auto"/>
        <w:rPr>
          <w:rFonts w:ascii="Times New Roman" w:eastAsia="Times New Roman" w:hAnsi="Times New Roman" w:cs="Times New Roman"/>
          <w:sz w:val="28"/>
          <w:szCs w:val="28"/>
          <w:lang w:eastAsia="ru-RU"/>
        </w:rPr>
        <w:sectPr w:rsidR="008419EC" w:rsidSect="00EC5C82">
          <w:pgSz w:w="16838" w:h="11905" w:orient="landscape"/>
          <w:pgMar w:top="907" w:right="851" w:bottom="680" w:left="794" w:header="0" w:footer="0" w:gutter="0"/>
          <w:cols w:space="720"/>
          <w:titlePg/>
        </w:sectPr>
      </w:pPr>
    </w:p>
    <w:p w14:paraId="722D14E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lastRenderedPageBreak/>
        <w:t>ПАСПОРТ</w:t>
      </w:r>
    </w:p>
    <w:p w14:paraId="46873170" w14:textId="204EDBEB"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комплекса процессных мероприятий «</w:t>
      </w:r>
      <w:r w:rsidR="008B6A93" w:rsidRPr="008B6A93">
        <w:rPr>
          <w:rFonts w:ascii="Times New Roman" w:eastAsia="Times New Roman" w:hAnsi="Times New Roman" w:cs="Times New Roman"/>
          <w:sz w:val="28"/>
          <w:szCs w:val="28"/>
          <w:lang w:eastAsia="ru-RU"/>
        </w:rPr>
        <w:t>Созданы условия для развития</w:t>
      </w:r>
      <w:r w:rsidR="0042468C">
        <w:rPr>
          <w:rFonts w:ascii="Times New Roman" w:eastAsia="Times New Roman" w:hAnsi="Times New Roman" w:cs="Times New Roman"/>
          <w:sz w:val="28"/>
          <w:szCs w:val="28"/>
          <w:lang w:eastAsia="ru-RU"/>
        </w:rPr>
        <w:t xml:space="preserve">  физической культуры и спорта </w:t>
      </w:r>
      <w:r w:rsidRPr="008419EC">
        <w:rPr>
          <w:rFonts w:ascii="Times New Roman" w:eastAsia="Times New Roman" w:hAnsi="Times New Roman" w:cs="Times New Roman"/>
          <w:sz w:val="28"/>
          <w:szCs w:val="28"/>
          <w:lang w:eastAsia="ru-RU"/>
        </w:rPr>
        <w:t>»</w:t>
      </w:r>
    </w:p>
    <w:p w14:paraId="1014482B" w14:textId="77777777" w:rsidR="00EC5C82" w:rsidRDefault="00EC5C82"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4B8081F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1. Основные положения</w:t>
      </w:r>
    </w:p>
    <w:p w14:paraId="1C067FE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19EC" w:rsidRPr="008419EC" w14:paraId="2BFDA1B0" w14:textId="77777777" w:rsidTr="008419EC">
        <w:tc>
          <w:tcPr>
            <w:tcW w:w="7008" w:type="dxa"/>
            <w:tcBorders>
              <w:top w:val="single" w:sz="4" w:space="0" w:color="auto"/>
              <w:left w:val="single" w:sz="4" w:space="0" w:color="auto"/>
              <w:bottom w:val="single" w:sz="4" w:space="0" w:color="auto"/>
              <w:right w:val="single" w:sz="4" w:space="0" w:color="auto"/>
            </w:tcBorders>
            <w:hideMark/>
          </w:tcPr>
          <w:p w14:paraId="406589F9"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roofErr w:type="gramStart"/>
            <w:r w:rsidRPr="008419EC">
              <w:rPr>
                <w:rFonts w:ascii="Times New Roman" w:eastAsia="Times New Roman" w:hAnsi="Times New Roman" w:cs="Times New Roman"/>
                <w:lang w:eastAsia="ru-RU"/>
              </w:rPr>
              <w:t>Ответственный</w:t>
            </w:r>
            <w:proofErr w:type="gramEnd"/>
            <w:r w:rsidRPr="008419EC">
              <w:rPr>
                <w:rFonts w:ascii="Times New Roman" w:eastAsia="Times New Roman" w:hAnsi="Times New Roman" w:cs="Times New Roman"/>
                <w:lang w:eastAsia="ru-RU"/>
              </w:rPr>
              <w:t xml:space="preserve"> за реализацию комплексных процессных мероприятий</w:t>
            </w:r>
          </w:p>
        </w:tc>
        <w:tc>
          <w:tcPr>
            <w:tcW w:w="7797" w:type="dxa"/>
            <w:tcBorders>
              <w:top w:val="single" w:sz="4" w:space="0" w:color="auto"/>
              <w:left w:val="single" w:sz="4" w:space="0" w:color="auto"/>
              <w:bottom w:val="single" w:sz="4" w:space="0" w:color="auto"/>
              <w:right w:val="single" w:sz="4" w:space="0" w:color="auto"/>
            </w:tcBorders>
            <w:hideMark/>
          </w:tcPr>
          <w:p w14:paraId="126AF31F"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МБУ «Лидер»</w:t>
            </w:r>
          </w:p>
        </w:tc>
      </w:tr>
      <w:tr w:rsidR="008419EC" w:rsidRPr="008419EC" w14:paraId="31742791" w14:textId="77777777" w:rsidTr="008419EC">
        <w:tc>
          <w:tcPr>
            <w:tcW w:w="7008" w:type="dxa"/>
            <w:tcBorders>
              <w:top w:val="single" w:sz="4" w:space="0" w:color="auto"/>
              <w:left w:val="single" w:sz="4" w:space="0" w:color="auto"/>
              <w:bottom w:val="single" w:sz="4" w:space="0" w:color="auto"/>
              <w:right w:val="single" w:sz="4" w:space="0" w:color="auto"/>
            </w:tcBorders>
            <w:hideMark/>
          </w:tcPr>
          <w:p w14:paraId="3C30A3F8"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Связь с муниципальной программой</w:t>
            </w:r>
          </w:p>
        </w:tc>
        <w:tc>
          <w:tcPr>
            <w:tcW w:w="7797" w:type="dxa"/>
            <w:tcBorders>
              <w:top w:val="single" w:sz="4" w:space="0" w:color="auto"/>
              <w:left w:val="single" w:sz="4" w:space="0" w:color="auto"/>
              <w:bottom w:val="single" w:sz="4" w:space="0" w:color="auto"/>
              <w:right w:val="single" w:sz="4" w:space="0" w:color="auto"/>
            </w:tcBorders>
            <w:hideMark/>
          </w:tcPr>
          <w:p w14:paraId="310F426D"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Муниципальная программа «Развитие молодежной политики, физической культуры и спорта на территории Невельского муниципального округа»</w:t>
            </w:r>
          </w:p>
        </w:tc>
      </w:tr>
    </w:tbl>
    <w:p w14:paraId="501EA298"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p w14:paraId="42506E8C"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2. Показатели комплекса процессных мероприятий</w:t>
      </w:r>
    </w:p>
    <w:p w14:paraId="22ADB5B8"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153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2601"/>
        <w:gridCol w:w="1645"/>
        <w:gridCol w:w="1417"/>
        <w:gridCol w:w="1137"/>
        <w:gridCol w:w="995"/>
        <w:gridCol w:w="851"/>
        <w:gridCol w:w="786"/>
        <w:gridCol w:w="66"/>
        <w:gridCol w:w="851"/>
        <w:gridCol w:w="569"/>
        <w:gridCol w:w="699"/>
        <w:gridCol w:w="709"/>
        <w:gridCol w:w="2487"/>
      </w:tblGrid>
      <w:tr w:rsidR="008419EC" w:rsidRPr="008419EC" w14:paraId="6F58F406" w14:textId="77777777" w:rsidTr="008419EC">
        <w:tc>
          <w:tcPr>
            <w:tcW w:w="574" w:type="dxa"/>
            <w:vMerge w:val="restart"/>
            <w:tcBorders>
              <w:top w:val="single" w:sz="4" w:space="0" w:color="auto"/>
              <w:left w:val="single" w:sz="4" w:space="0" w:color="auto"/>
              <w:bottom w:val="single" w:sz="4" w:space="0" w:color="auto"/>
              <w:right w:val="single" w:sz="4" w:space="0" w:color="auto"/>
            </w:tcBorders>
            <w:hideMark/>
          </w:tcPr>
          <w:p w14:paraId="7D212AE8" w14:textId="5AC2F402" w:rsidR="008419EC" w:rsidRPr="008419EC" w:rsidRDefault="005168B4"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19EC" w:rsidRPr="008419EC">
              <w:rPr>
                <w:rFonts w:ascii="Times New Roman" w:eastAsia="Times New Roman" w:hAnsi="Times New Roman" w:cs="Times New Roman"/>
                <w:lang w:eastAsia="ru-RU"/>
              </w:rPr>
              <w:t xml:space="preserve"> </w:t>
            </w:r>
            <w:proofErr w:type="gramStart"/>
            <w:r w:rsidR="008419EC" w:rsidRPr="008419EC">
              <w:rPr>
                <w:rFonts w:ascii="Times New Roman" w:eastAsia="Times New Roman" w:hAnsi="Times New Roman" w:cs="Times New Roman"/>
                <w:lang w:eastAsia="ru-RU"/>
              </w:rPr>
              <w:t>п</w:t>
            </w:r>
            <w:proofErr w:type="gramEnd"/>
            <w:r w:rsidR="008419EC" w:rsidRPr="008419EC">
              <w:rPr>
                <w:rFonts w:ascii="Times New Roman" w:eastAsia="Times New Roman" w:hAnsi="Times New Roman" w:cs="Times New Roman"/>
                <w:lang w:eastAsia="ru-RU"/>
              </w:rPr>
              <w:t>/п</w:t>
            </w:r>
          </w:p>
        </w:tc>
        <w:tc>
          <w:tcPr>
            <w:tcW w:w="2601" w:type="dxa"/>
            <w:vMerge w:val="restart"/>
            <w:tcBorders>
              <w:top w:val="single" w:sz="4" w:space="0" w:color="auto"/>
              <w:left w:val="single" w:sz="4" w:space="0" w:color="auto"/>
              <w:bottom w:val="single" w:sz="4" w:space="0" w:color="auto"/>
              <w:right w:val="single" w:sz="4" w:space="0" w:color="auto"/>
            </w:tcBorders>
            <w:hideMark/>
          </w:tcPr>
          <w:p w14:paraId="7C78090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показателей/задачи</w:t>
            </w:r>
          </w:p>
        </w:tc>
        <w:tc>
          <w:tcPr>
            <w:tcW w:w="1645" w:type="dxa"/>
            <w:vMerge w:val="restart"/>
            <w:tcBorders>
              <w:top w:val="single" w:sz="4" w:space="0" w:color="auto"/>
              <w:left w:val="single" w:sz="4" w:space="0" w:color="auto"/>
              <w:bottom w:val="single" w:sz="4" w:space="0" w:color="auto"/>
              <w:right w:val="single" w:sz="4" w:space="0" w:color="auto"/>
            </w:tcBorders>
            <w:hideMark/>
          </w:tcPr>
          <w:p w14:paraId="23FF506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Уровень показателя </w:t>
            </w:r>
            <w:hyperlink r:id="rId22" w:anchor="P1046" w:history="1">
              <w:r w:rsidRPr="008419EC">
                <w:rPr>
                  <w:rFonts w:ascii="Times New Roman" w:eastAsia="Times New Roman" w:hAnsi="Times New Roman" w:cs="Times New Roman"/>
                  <w:color w:val="0000FF"/>
                  <w:lang w:eastAsia="ru-RU"/>
                </w:rPr>
                <w:t>&lt;16&gt;</w:t>
              </w:r>
            </w:hyperlink>
          </w:p>
        </w:tc>
        <w:tc>
          <w:tcPr>
            <w:tcW w:w="1417" w:type="dxa"/>
            <w:vMerge w:val="restart"/>
            <w:tcBorders>
              <w:top w:val="single" w:sz="4" w:space="0" w:color="auto"/>
              <w:left w:val="single" w:sz="4" w:space="0" w:color="auto"/>
              <w:bottom w:val="single" w:sz="4" w:space="0" w:color="auto"/>
              <w:right w:val="single" w:sz="4" w:space="0" w:color="auto"/>
            </w:tcBorders>
            <w:hideMark/>
          </w:tcPr>
          <w:p w14:paraId="14BC207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Единица измерения (по </w:t>
            </w:r>
            <w:hyperlink r:id="rId23" w:history="1">
              <w:r w:rsidRPr="008419EC">
                <w:rPr>
                  <w:rFonts w:ascii="Times New Roman" w:eastAsia="Times New Roman" w:hAnsi="Times New Roman" w:cs="Times New Roman"/>
                  <w:color w:val="0000FF"/>
                  <w:lang w:eastAsia="ru-RU"/>
                </w:rPr>
                <w:t>ОКЕИ</w:t>
              </w:r>
            </w:hyperlink>
            <w:r w:rsidRPr="008419EC">
              <w:rPr>
                <w:rFonts w:ascii="Times New Roman" w:eastAsia="Times New Roman" w:hAnsi="Times New Roman" w:cs="Times New Roman"/>
                <w:lang w:eastAsia="ru-RU"/>
              </w:rPr>
              <w:t>)</w:t>
            </w:r>
          </w:p>
        </w:tc>
        <w:tc>
          <w:tcPr>
            <w:tcW w:w="1137" w:type="dxa"/>
            <w:tcBorders>
              <w:top w:val="single" w:sz="4" w:space="0" w:color="auto"/>
              <w:left w:val="single" w:sz="4" w:space="0" w:color="auto"/>
              <w:bottom w:val="single" w:sz="4" w:space="0" w:color="auto"/>
              <w:right w:val="single" w:sz="4" w:space="0" w:color="auto"/>
            </w:tcBorders>
            <w:hideMark/>
          </w:tcPr>
          <w:p w14:paraId="10362CA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Базовое значение/ год </w:t>
            </w:r>
            <w:hyperlink r:id="rId24" w:anchor="P1047" w:history="1">
              <w:r w:rsidRPr="008419EC">
                <w:rPr>
                  <w:rFonts w:ascii="Times New Roman" w:eastAsia="Times New Roman" w:hAnsi="Times New Roman" w:cs="Times New Roman"/>
                  <w:color w:val="0000FF"/>
                  <w:lang w:eastAsia="ru-RU"/>
                </w:rPr>
                <w:t>&lt;17&gt;</w:t>
              </w:r>
            </w:hyperlink>
          </w:p>
        </w:tc>
        <w:tc>
          <w:tcPr>
            <w:tcW w:w="5526" w:type="dxa"/>
            <w:gridSpan w:val="8"/>
            <w:tcBorders>
              <w:top w:val="single" w:sz="4" w:space="0" w:color="auto"/>
              <w:left w:val="single" w:sz="4" w:space="0" w:color="auto"/>
              <w:bottom w:val="single" w:sz="4" w:space="0" w:color="auto"/>
              <w:right w:val="single" w:sz="4" w:space="0" w:color="auto"/>
            </w:tcBorders>
            <w:hideMark/>
          </w:tcPr>
          <w:p w14:paraId="095CD29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Планируемое значение показателя по годам</w:t>
            </w:r>
          </w:p>
        </w:tc>
        <w:tc>
          <w:tcPr>
            <w:tcW w:w="2487" w:type="dxa"/>
            <w:vMerge w:val="restart"/>
            <w:tcBorders>
              <w:top w:val="single" w:sz="4" w:space="0" w:color="auto"/>
              <w:left w:val="single" w:sz="4" w:space="0" w:color="auto"/>
              <w:right w:val="single" w:sz="4" w:space="0" w:color="auto"/>
            </w:tcBorders>
            <w:hideMark/>
          </w:tcPr>
          <w:p w14:paraId="4907103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Ответственный за</w:t>
            </w:r>
          </w:p>
          <w:p w14:paraId="2F0509E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 достижение показателя</w:t>
            </w:r>
          </w:p>
        </w:tc>
      </w:tr>
      <w:tr w:rsidR="008419EC" w:rsidRPr="008419EC" w14:paraId="61D69DB4" w14:textId="77777777" w:rsidTr="008419EC">
        <w:tc>
          <w:tcPr>
            <w:tcW w:w="574" w:type="dxa"/>
            <w:vMerge/>
            <w:tcBorders>
              <w:top w:val="single" w:sz="4" w:space="0" w:color="auto"/>
              <w:left w:val="single" w:sz="4" w:space="0" w:color="auto"/>
              <w:bottom w:val="single" w:sz="4" w:space="0" w:color="auto"/>
              <w:right w:val="single" w:sz="4" w:space="0" w:color="auto"/>
            </w:tcBorders>
            <w:vAlign w:val="center"/>
            <w:hideMark/>
          </w:tcPr>
          <w:p w14:paraId="42966A9D" w14:textId="77777777" w:rsidR="008419EC" w:rsidRPr="008419EC" w:rsidRDefault="008419EC" w:rsidP="008419EC">
            <w:pPr>
              <w:spacing w:after="0" w:line="240" w:lineRule="auto"/>
              <w:rPr>
                <w:rFonts w:ascii="Times New Roman" w:eastAsia="Times New Roman" w:hAnsi="Times New Roman" w:cs="Times New Roman"/>
                <w:lang w:eastAsia="ru-RU"/>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14:paraId="1F84DA2F" w14:textId="77777777" w:rsidR="008419EC" w:rsidRPr="008419EC" w:rsidRDefault="008419EC" w:rsidP="008419EC">
            <w:pPr>
              <w:spacing w:after="0" w:line="240" w:lineRule="auto"/>
              <w:rPr>
                <w:rFonts w:ascii="Times New Roman" w:eastAsia="Times New Roman" w:hAnsi="Times New Roman" w:cs="Times New Roman"/>
                <w:lang w:eastAsia="ru-RU"/>
              </w:rPr>
            </w:pPr>
          </w:p>
        </w:tc>
        <w:tc>
          <w:tcPr>
            <w:tcW w:w="1645" w:type="dxa"/>
            <w:vMerge/>
            <w:tcBorders>
              <w:top w:val="single" w:sz="4" w:space="0" w:color="auto"/>
              <w:left w:val="single" w:sz="4" w:space="0" w:color="auto"/>
              <w:bottom w:val="single" w:sz="4" w:space="0" w:color="auto"/>
              <w:right w:val="single" w:sz="4" w:space="0" w:color="auto"/>
            </w:tcBorders>
            <w:vAlign w:val="center"/>
            <w:hideMark/>
          </w:tcPr>
          <w:p w14:paraId="46B30C0C" w14:textId="77777777" w:rsidR="008419EC" w:rsidRPr="008419EC" w:rsidRDefault="008419EC" w:rsidP="008419EC">
            <w:pPr>
              <w:spacing w:after="0" w:line="240" w:lineRule="auto"/>
              <w:rPr>
                <w:rFonts w:ascii="Times New Roman" w:eastAsia="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DE2136E" w14:textId="77777777" w:rsidR="008419EC" w:rsidRPr="008419EC" w:rsidRDefault="008419EC" w:rsidP="008419EC">
            <w:pPr>
              <w:spacing w:after="0" w:line="240" w:lineRule="auto"/>
              <w:rPr>
                <w:rFonts w:ascii="Times New Roman" w:eastAsia="Times New Roman" w:hAnsi="Times New Roman" w:cs="Times New Roman"/>
                <w:lang w:eastAsia="ru-RU"/>
              </w:rPr>
            </w:pPr>
          </w:p>
        </w:tc>
        <w:tc>
          <w:tcPr>
            <w:tcW w:w="1137" w:type="dxa"/>
            <w:tcBorders>
              <w:top w:val="single" w:sz="4" w:space="0" w:color="auto"/>
              <w:left w:val="single" w:sz="4" w:space="0" w:color="auto"/>
              <w:bottom w:val="single" w:sz="4" w:space="0" w:color="auto"/>
              <w:right w:val="single" w:sz="4" w:space="0" w:color="auto"/>
            </w:tcBorders>
            <w:hideMark/>
          </w:tcPr>
          <w:p w14:paraId="4510527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2023</w:t>
            </w:r>
          </w:p>
        </w:tc>
        <w:tc>
          <w:tcPr>
            <w:tcW w:w="995" w:type="dxa"/>
            <w:tcBorders>
              <w:top w:val="single" w:sz="4" w:space="0" w:color="auto"/>
              <w:left w:val="single" w:sz="4" w:space="0" w:color="auto"/>
              <w:bottom w:val="single" w:sz="4" w:space="0" w:color="auto"/>
              <w:right w:val="single" w:sz="4" w:space="0" w:color="auto"/>
            </w:tcBorders>
            <w:hideMark/>
          </w:tcPr>
          <w:p w14:paraId="1E3810C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2024</w:t>
            </w:r>
          </w:p>
        </w:tc>
        <w:tc>
          <w:tcPr>
            <w:tcW w:w="851" w:type="dxa"/>
            <w:tcBorders>
              <w:top w:val="single" w:sz="4" w:space="0" w:color="auto"/>
              <w:left w:val="single" w:sz="4" w:space="0" w:color="auto"/>
              <w:bottom w:val="single" w:sz="4" w:space="0" w:color="auto"/>
              <w:right w:val="single" w:sz="4" w:space="0" w:color="auto"/>
            </w:tcBorders>
            <w:hideMark/>
          </w:tcPr>
          <w:p w14:paraId="67E82D3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2025</w:t>
            </w:r>
          </w:p>
        </w:tc>
        <w:tc>
          <w:tcPr>
            <w:tcW w:w="786" w:type="dxa"/>
            <w:tcBorders>
              <w:top w:val="single" w:sz="4" w:space="0" w:color="auto"/>
              <w:left w:val="single" w:sz="4" w:space="0" w:color="auto"/>
              <w:bottom w:val="single" w:sz="4" w:space="0" w:color="auto"/>
              <w:right w:val="single" w:sz="4" w:space="0" w:color="auto"/>
            </w:tcBorders>
            <w:hideMark/>
          </w:tcPr>
          <w:p w14:paraId="511C1E3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2026</w:t>
            </w:r>
          </w:p>
        </w:tc>
        <w:tc>
          <w:tcPr>
            <w:tcW w:w="917" w:type="dxa"/>
            <w:gridSpan w:val="2"/>
            <w:tcBorders>
              <w:top w:val="single" w:sz="4" w:space="0" w:color="auto"/>
              <w:left w:val="single" w:sz="4" w:space="0" w:color="auto"/>
              <w:bottom w:val="single" w:sz="4" w:space="0" w:color="auto"/>
              <w:right w:val="single" w:sz="4" w:space="0" w:color="auto"/>
            </w:tcBorders>
            <w:hideMark/>
          </w:tcPr>
          <w:p w14:paraId="3EBF8EB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2027</w:t>
            </w:r>
          </w:p>
        </w:tc>
        <w:tc>
          <w:tcPr>
            <w:tcW w:w="569" w:type="dxa"/>
            <w:tcBorders>
              <w:top w:val="single" w:sz="4" w:space="0" w:color="auto"/>
              <w:left w:val="single" w:sz="4" w:space="0" w:color="auto"/>
              <w:bottom w:val="single" w:sz="4" w:space="0" w:color="auto"/>
              <w:right w:val="single" w:sz="4" w:space="0" w:color="auto"/>
            </w:tcBorders>
          </w:tcPr>
          <w:p w14:paraId="55D252C0"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2028</w:t>
            </w:r>
          </w:p>
        </w:tc>
        <w:tc>
          <w:tcPr>
            <w:tcW w:w="699" w:type="dxa"/>
            <w:tcBorders>
              <w:top w:val="single" w:sz="4" w:space="0" w:color="auto"/>
              <w:left w:val="single" w:sz="4" w:space="0" w:color="auto"/>
              <w:bottom w:val="single" w:sz="4" w:space="0" w:color="auto"/>
              <w:right w:val="single" w:sz="4" w:space="0" w:color="auto"/>
            </w:tcBorders>
          </w:tcPr>
          <w:p w14:paraId="00BD74E8"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2029</w:t>
            </w:r>
          </w:p>
        </w:tc>
        <w:tc>
          <w:tcPr>
            <w:tcW w:w="709" w:type="dxa"/>
            <w:tcBorders>
              <w:top w:val="single" w:sz="4" w:space="0" w:color="auto"/>
              <w:left w:val="single" w:sz="4" w:space="0" w:color="auto"/>
              <w:bottom w:val="single" w:sz="4" w:space="0" w:color="auto"/>
              <w:right w:val="single" w:sz="4" w:space="0" w:color="auto"/>
            </w:tcBorders>
          </w:tcPr>
          <w:p w14:paraId="7F3AA3F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2030</w:t>
            </w:r>
          </w:p>
        </w:tc>
        <w:tc>
          <w:tcPr>
            <w:tcW w:w="2487" w:type="dxa"/>
            <w:vMerge/>
            <w:tcBorders>
              <w:left w:val="single" w:sz="4" w:space="0" w:color="auto"/>
              <w:bottom w:val="single" w:sz="4" w:space="0" w:color="auto"/>
              <w:right w:val="single" w:sz="4" w:space="0" w:color="auto"/>
            </w:tcBorders>
          </w:tcPr>
          <w:p w14:paraId="07B264E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r>
      <w:tr w:rsidR="008419EC" w:rsidRPr="008419EC" w14:paraId="0E2D8DBE" w14:textId="77777777" w:rsidTr="008419EC">
        <w:tc>
          <w:tcPr>
            <w:tcW w:w="574" w:type="dxa"/>
            <w:tcBorders>
              <w:top w:val="single" w:sz="4" w:space="0" w:color="auto"/>
              <w:left w:val="single" w:sz="4" w:space="0" w:color="auto"/>
              <w:bottom w:val="single" w:sz="4" w:space="0" w:color="auto"/>
              <w:right w:val="single" w:sz="4" w:space="0" w:color="auto"/>
            </w:tcBorders>
            <w:hideMark/>
          </w:tcPr>
          <w:p w14:paraId="016CF8C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2601" w:type="dxa"/>
            <w:tcBorders>
              <w:top w:val="single" w:sz="4" w:space="0" w:color="auto"/>
              <w:left w:val="single" w:sz="4" w:space="0" w:color="auto"/>
              <w:bottom w:val="single" w:sz="4" w:space="0" w:color="auto"/>
              <w:right w:val="single" w:sz="4" w:space="0" w:color="auto"/>
            </w:tcBorders>
            <w:hideMark/>
          </w:tcPr>
          <w:p w14:paraId="4C90C3D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2</w:t>
            </w:r>
          </w:p>
        </w:tc>
        <w:tc>
          <w:tcPr>
            <w:tcW w:w="1645" w:type="dxa"/>
            <w:tcBorders>
              <w:top w:val="single" w:sz="4" w:space="0" w:color="auto"/>
              <w:left w:val="single" w:sz="4" w:space="0" w:color="auto"/>
              <w:bottom w:val="single" w:sz="4" w:space="0" w:color="auto"/>
              <w:right w:val="single" w:sz="4" w:space="0" w:color="auto"/>
            </w:tcBorders>
            <w:hideMark/>
          </w:tcPr>
          <w:p w14:paraId="68B59E8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14:paraId="1A90097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4</w:t>
            </w:r>
          </w:p>
        </w:tc>
        <w:tc>
          <w:tcPr>
            <w:tcW w:w="1137" w:type="dxa"/>
            <w:tcBorders>
              <w:top w:val="single" w:sz="4" w:space="0" w:color="auto"/>
              <w:left w:val="single" w:sz="4" w:space="0" w:color="auto"/>
              <w:bottom w:val="single" w:sz="4" w:space="0" w:color="auto"/>
              <w:right w:val="single" w:sz="4" w:space="0" w:color="auto"/>
            </w:tcBorders>
            <w:hideMark/>
          </w:tcPr>
          <w:p w14:paraId="22C82BA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5</w:t>
            </w:r>
          </w:p>
          <w:p w14:paraId="7440084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hideMark/>
          </w:tcPr>
          <w:p w14:paraId="578963E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hideMark/>
          </w:tcPr>
          <w:p w14:paraId="4CC9867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7</w:t>
            </w:r>
          </w:p>
        </w:tc>
        <w:tc>
          <w:tcPr>
            <w:tcW w:w="786" w:type="dxa"/>
            <w:tcBorders>
              <w:top w:val="single" w:sz="4" w:space="0" w:color="auto"/>
              <w:left w:val="single" w:sz="4" w:space="0" w:color="auto"/>
              <w:bottom w:val="single" w:sz="4" w:space="0" w:color="auto"/>
              <w:right w:val="single" w:sz="4" w:space="0" w:color="auto"/>
            </w:tcBorders>
            <w:hideMark/>
          </w:tcPr>
          <w:p w14:paraId="6A38EB0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8</w:t>
            </w:r>
          </w:p>
        </w:tc>
        <w:tc>
          <w:tcPr>
            <w:tcW w:w="917" w:type="dxa"/>
            <w:gridSpan w:val="2"/>
            <w:tcBorders>
              <w:top w:val="single" w:sz="4" w:space="0" w:color="auto"/>
              <w:left w:val="single" w:sz="4" w:space="0" w:color="auto"/>
              <w:bottom w:val="single" w:sz="4" w:space="0" w:color="auto"/>
              <w:right w:val="single" w:sz="4" w:space="0" w:color="auto"/>
            </w:tcBorders>
            <w:hideMark/>
          </w:tcPr>
          <w:p w14:paraId="249E782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9</w:t>
            </w:r>
          </w:p>
        </w:tc>
        <w:tc>
          <w:tcPr>
            <w:tcW w:w="569" w:type="dxa"/>
            <w:tcBorders>
              <w:top w:val="single" w:sz="4" w:space="0" w:color="auto"/>
              <w:left w:val="single" w:sz="4" w:space="0" w:color="auto"/>
              <w:bottom w:val="single" w:sz="4" w:space="0" w:color="auto"/>
              <w:right w:val="single" w:sz="4" w:space="0" w:color="auto"/>
            </w:tcBorders>
          </w:tcPr>
          <w:p w14:paraId="6E73C0D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10</w:t>
            </w:r>
          </w:p>
        </w:tc>
        <w:tc>
          <w:tcPr>
            <w:tcW w:w="699" w:type="dxa"/>
            <w:tcBorders>
              <w:top w:val="single" w:sz="4" w:space="0" w:color="auto"/>
              <w:left w:val="single" w:sz="4" w:space="0" w:color="auto"/>
              <w:bottom w:val="single" w:sz="4" w:space="0" w:color="auto"/>
              <w:right w:val="single" w:sz="4" w:space="0" w:color="auto"/>
            </w:tcBorders>
          </w:tcPr>
          <w:p w14:paraId="69B8CD3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w:t>
            </w:r>
          </w:p>
        </w:tc>
        <w:tc>
          <w:tcPr>
            <w:tcW w:w="709" w:type="dxa"/>
            <w:tcBorders>
              <w:top w:val="single" w:sz="4" w:space="0" w:color="auto"/>
              <w:left w:val="single" w:sz="4" w:space="0" w:color="auto"/>
              <w:bottom w:val="single" w:sz="4" w:space="0" w:color="auto"/>
              <w:right w:val="single" w:sz="4" w:space="0" w:color="auto"/>
            </w:tcBorders>
          </w:tcPr>
          <w:p w14:paraId="71A4C4B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w:t>
            </w:r>
          </w:p>
        </w:tc>
        <w:tc>
          <w:tcPr>
            <w:tcW w:w="2487" w:type="dxa"/>
            <w:tcBorders>
              <w:top w:val="single" w:sz="4" w:space="0" w:color="auto"/>
              <w:left w:val="single" w:sz="4" w:space="0" w:color="auto"/>
              <w:bottom w:val="single" w:sz="4" w:space="0" w:color="auto"/>
              <w:right w:val="single" w:sz="4" w:space="0" w:color="auto"/>
            </w:tcBorders>
            <w:hideMark/>
          </w:tcPr>
          <w:p w14:paraId="591B7A3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13</w:t>
            </w:r>
          </w:p>
        </w:tc>
      </w:tr>
      <w:tr w:rsidR="00752018" w:rsidRPr="008419EC" w14:paraId="1131F2AF" w14:textId="77777777" w:rsidTr="00355927">
        <w:tc>
          <w:tcPr>
            <w:tcW w:w="574" w:type="dxa"/>
            <w:tcBorders>
              <w:top w:val="single" w:sz="4" w:space="0" w:color="auto"/>
              <w:left w:val="single" w:sz="4" w:space="0" w:color="auto"/>
              <w:bottom w:val="single" w:sz="4" w:space="0" w:color="auto"/>
              <w:right w:val="single" w:sz="4" w:space="0" w:color="auto"/>
            </w:tcBorders>
            <w:hideMark/>
          </w:tcPr>
          <w:p w14:paraId="04A3771C" w14:textId="77777777" w:rsidR="00752018" w:rsidRPr="008419EC" w:rsidRDefault="00752018"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14813" w:type="dxa"/>
            <w:gridSpan w:val="13"/>
            <w:tcBorders>
              <w:top w:val="single" w:sz="4" w:space="0" w:color="auto"/>
              <w:left w:val="single" w:sz="4" w:space="0" w:color="auto"/>
              <w:bottom w:val="single" w:sz="4" w:space="0" w:color="auto"/>
              <w:right w:val="single" w:sz="4" w:space="0" w:color="auto"/>
            </w:tcBorders>
          </w:tcPr>
          <w:p w14:paraId="0E1D32C9" w14:textId="77777777" w:rsidR="00752018" w:rsidRPr="008419EC" w:rsidRDefault="00752018" w:rsidP="008B6A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Задача</w:t>
            </w:r>
            <w:r>
              <w:rPr>
                <w:rFonts w:ascii="Times New Roman" w:eastAsia="Times New Roman" w:hAnsi="Times New Roman" w:cs="Times New Roman"/>
                <w:sz w:val="24"/>
                <w:szCs w:val="24"/>
                <w:lang w:eastAsia="ru-RU"/>
              </w:rPr>
              <w:t xml:space="preserve">  </w:t>
            </w:r>
            <w:r w:rsidRPr="008419EC">
              <w:rPr>
                <w:rFonts w:ascii="Times New Roman" w:eastAsia="Times New Roman" w:hAnsi="Times New Roman" w:cs="Times New Roman"/>
                <w:sz w:val="24"/>
                <w:szCs w:val="24"/>
                <w:lang w:eastAsia="ru-RU"/>
              </w:rPr>
              <w:t xml:space="preserve">Обеспечение деятельности развития системы мотивации жителей Невельского муниципального округа к занятиям физической культурой и спортом, ведению здорового образа жизни </w:t>
            </w:r>
          </w:p>
        </w:tc>
      </w:tr>
      <w:tr w:rsidR="008419EC" w:rsidRPr="008419EC" w14:paraId="22AF8E78" w14:textId="77777777" w:rsidTr="008419EC">
        <w:tc>
          <w:tcPr>
            <w:tcW w:w="574" w:type="dxa"/>
            <w:tcBorders>
              <w:top w:val="single" w:sz="4" w:space="0" w:color="auto"/>
              <w:left w:val="single" w:sz="4" w:space="0" w:color="auto"/>
              <w:bottom w:val="single" w:sz="4" w:space="0" w:color="auto"/>
              <w:right w:val="single" w:sz="4" w:space="0" w:color="auto"/>
            </w:tcBorders>
            <w:hideMark/>
          </w:tcPr>
          <w:p w14:paraId="4437D6C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2601" w:type="dxa"/>
            <w:tcBorders>
              <w:top w:val="single" w:sz="4" w:space="0" w:color="auto"/>
              <w:left w:val="single" w:sz="4" w:space="0" w:color="auto"/>
              <w:bottom w:val="single" w:sz="4" w:space="0" w:color="auto"/>
              <w:right w:val="single" w:sz="4" w:space="0" w:color="auto"/>
            </w:tcBorders>
            <w:hideMark/>
          </w:tcPr>
          <w:p w14:paraId="2D365FEA" w14:textId="77777777" w:rsidR="008419EC" w:rsidRPr="008419EC" w:rsidRDefault="008419EC" w:rsidP="008419EC">
            <w:pPr>
              <w:tabs>
                <w:tab w:val="left" w:pos="86"/>
              </w:tabs>
              <w:suppressAutoHyphens/>
              <w:spacing w:after="0" w:line="240" w:lineRule="auto"/>
              <w:ind w:left="-56" w:firstLine="56"/>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Численность взрослого населения, выполнившего нормативы комплекса ГТО </w:t>
            </w:r>
          </w:p>
        </w:tc>
        <w:tc>
          <w:tcPr>
            <w:tcW w:w="1645" w:type="dxa"/>
            <w:tcBorders>
              <w:top w:val="single" w:sz="4" w:space="0" w:color="auto"/>
              <w:left w:val="single" w:sz="4" w:space="0" w:color="auto"/>
              <w:bottom w:val="single" w:sz="4" w:space="0" w:color="auto"/>
              <w:right w:val="single" w:sz="4" w:space="0" w:color="auto"/>
            </w:tcBorders>
            <w:hideMark/>
          </w:tcPr>
          <w:p w14:paraId="1A0A578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i/>
                <w:sz w:val="24"/>
                <w:szCs w:val="24"/>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14:paraId="19CC560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человек</w:t>
            </w:r>
          </w:p>
        </w:tc>
        <w:tc>
          <w:tcPr>
            <w:tcW w:w="1137" w:type="dxa"/>
            <w:tcBorders>
              <w:top w:val="single" w:sz="4" w:space="0" w:color="auto"/>
              <w:left w:val="single" w:sz="4" w:space="0" w:color="auto"/>
              <w:bottom w:val="single" w:sz="4" w:space="0" w:color="auto"/>
              <w:right w:val="single" w:sz="4" w:space="0" w:color="auto"/>
            </w:tcBorders>
          </w:tcPr>
          <w:p w14:paraId="4F0DBDD6"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21</w:t>
            </w:r>
          </w:p>
        </w:tc>
        <w:tc>
          <w:tcPr>
            <w:tcW w:w="995" w:type="dxa"/>
            <w:tcBorders>
              <w:top w:val="single" w:sz="4" w:space="0" w:color="auto"/>
              <w:left w:val="single" w:sz="4" w:space="0" w:color="auto"/>
              <w:bottom w:val="single" w:sz="4" w:space="0" w:color="auto"/>
              <w:right w:val="single" w:sz="4" w:space="0" w:color="auto"/>
            </w:tcBorders>
          </w:tcPr>
          <w:p w14:paraId="5D388C6A"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23</w:t>
            </w:r>
          </w:p>
        </w:tc>
        <w:tc>
          <w:tcPr>
            <w:tcW w:w="851" w:type="dxa"/>
            <w:tcBorders>
              <w:top w:val="single" w:sz="4" w:space="0" w:color="auto"/>
              <w:left w:val="single" w:sz="4" w:space="0" w:color="auto"/>
              <w:bottom w:val="single" w:sz="4" w:space="0" w:color="auto"/>
              <w:right w:val="single" w:sz="4" w:space="0" w:color="auto"/>
            </w:tcBorders>
          </w:tcPr>
          <w:p w14:paraId="5D6F97E5"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25</w:t>
            </w:r>
          </w:p>
        </w:tc>
        <w:tc>
          <w:tcPr>
            <w:tcW w:w="852" w:type="dxa"/>
            <w:gridSpan w:val="2"/>
            <w:tcBorders>
              <w:top w:val="single" w:sz="4" w:space="0" w:color="auto"/>
              <w:left w:val="single" w:sz="4" w:space="0" w:color="auto"/>
              <w:bottom w:val="single" w:sz="4" w:space="0" w:color="auto"/>
              <w:right w:val="single" w:sz="4" w:space="0" w:color="auto"/>
            </w:tcBorders>
          </w:tcPr>
          <w:p w14:paraId="1D2320C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27</w:t>
            </w:r>
          </w:p>
        </w:tc>
        <w:tc>
          <w:tcPr>
            <w:tcW w:w="851" w:type="dxa"/>
            <w:tcBorders>
              <w:top w:val="single" w:sz="4" w:space="0" w:color="auto"/>
              <w:left w:val="single" w:sz="4" w:space="0" w:color="auto"/>
              <w:bottom w:val="single" w:sz="4" w:space="0" w:color="auto"/>
              <w:right w:val="single" w:sz="4" w:space="0" w:color="auto"/>
            </w:tcBorders>
          </w:tcPr>
          <w:p w14:paraId="67AD6468"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29</w:t>
            </w:r>
          </w:p>
        </w:tc>
        <w:tc>
          <w:tcPr>
            <w:tcW w:w="569" w:type="dxa"/>
            <w:tcBorders>
              <w:top w:val="single" w:sz="4" w:space="0" w:color="auto"/>
              <w:left w:val="single" w:sz="4" w:space="0" w:color="auto"/>
              <w:bottom w:val="single" w:sz="4" w:space="0" w:color="auto"/>
              <w:right w:val="single" w:sz="4" w:space="0" w:color="auto"/>
            </w:tcBorders>
          </w:tcPr>
          <w:p w14:paraId="01F1DC20"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31</w:t>
            </w:r>
          </w:p>
        </w:tc>
        <w:tc>
          <w:tcPr>
            <w:tcW w:w="699" w:type="dxa"/>
            <w:tcBorders>
              <w:top w:val="single" w:sz="4" w:space="0" w:color="auto"/>
              <w:left w:val="single" w:sz="4" w:space="0" w:color="auto"/>
              <w:bottom w:val="single" w:sz="4" w:space="0" w:color="auto"/>
              <w:right w:val="single" w:sz="4" w:space="0" w:color="auto"/>
            </w:tcBorders>
          </w:tcPr>
          <w:p w14:paraId="36967225"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33</w:t>
            </w:r>
          </w:p>
        </w:tc>
        <w:tc>
          <w:tcPr>
            <w:tcW w:w="709" w:type="dxa"/>
            <w:tcBorders>
              <w:top w:val="single" w:sz="4" w:space="0" w:color="auto"/>
              <w:left w:val="single" w:sz="4" w:space="0" w:color="auto"/>
              <w:bottom w:val="single" w:sz="4" w:space="0" w:color="auto"/>
              <w:right w:val="single" w:sz="4" w:space="0" w:color="auto"/>
            </w:tcBorders>
          </w:tcPr>
          <w:p w14:paraId="44A5C9F7"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35</w:t>
            </w:r>
          </w:p>
        </w:tc>
        <w:tc>
          <w:tcPr>
            <w:tcW w:w="2487" w:type="dxa"/>
            <w:tcBorders>
              <w:top w:val="single" w:sz="4" w:space="0" w:color="auto"/>
              <w:left w:val="single" w:sz="4" w:space="0" w:color="auto"/>
              <w:bottom w:val="single" w:sz="4" w:space="0" w:color="auto"/>
              <w:right w:val="single" w:sz="4" w:space="0" w:color="auto"/>
            </w:tcBorders>
          </w:tcPr>
          <w:p w14:paraId="2741CF0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МБУ «Лидер»</w:t>
            </w:r>
          </w:p>
        </w:tc>
      </w:tr>
      <w:tr w:rsidR="008419EC" w:rsidRPr="008419EC" w14:paraId="18A87A3E" w14:textId="77777777" w:rsidTr="008419EC">
        <w:tc>
          <w:tcPr>
            <w:tcW w:w="574" w:type="dxa"/>
            <w:tcBorders>
              <w:top w:val="single" w:sz="4" w:space="0" w:color="auto"/>
              <w:left w:val="single" w:sz="4" w:space="0" w:color="auto"/>
              <w:bottom w:val="single" w:sz="4" w:space="0" w:color="auto"/>
              <w:right w:val="single" w:sz="4" w:space="0" w:color="auto"/>
            </w:tcBorders>
          </w:tcPr>
          <w:p w14:paraId="43F9460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1.2</w:t>
            </w:r>
          </w:p>
        </w:tc>
        <w:tc>
          <w:tcPr>
            <w:tcW w:w="2601" w:type="dxa"/>
            <w:tcBorders>
              <w:top w:val="single" w:sz="4" w:space="0" w:color="auto"/>
              <w:left w:val="single" w:sz="4" w:space="0" w:color="auto"/>
              <w:bottom w:val="single" w:sz="4" w:space="0" w:color="auto"/>
              <w:right w:val="single" w:sz="4" w:space="0" w:color="auto"/>
            </w:tcBorders>
          </w:tcPr>
          <w:p w14:paraId="4D00F387"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Доля детей школьного возраста, выполнивших нормативы комплекса ГТО</w:t>
            </w:r>
          </w:p>
        </w:tc>
        <w:tc>
          <w:tcPr>
            <w:tcW w:w="1645" w:type="dxa"/>
            <w:tcBorders>
              <w:top w:val="single" w:sz="4" w:space="0" w:color="auto"/>
              <w:left w:val="single" w:sz="4" w:space="0" w:color="auto"/>
              <w:bottom w:val="single" w:sz="4" w:space="0" w:color="auto"/>
              <w:right w:val="single" w:sz="4" w:space="0" w:color="auto"/>
            </w:tcBorders>
          </w:tcPr>
          <w:p w14:paraId="388B729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i/>
                <w:sz w:val="24"/>
                <w:szCs w:val="24"/>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14:paraId="58B7B796"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14:paraId="1B0AE031"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16,5</w:t>
            </w:r>
          </w:p>
        </w:tc>
        <w:tc>
          <w:tcPr>
            <w:tcW w:w="995" w:type="dxa"/>
            <w:tcBorders>
              <w:top w:val="single" w:sz="4" w:space="0" w:color="auto"/>
              <w:left w:val="single" w:sz="4" w:space="0" w:color="auto"/>
              <w:bottom w:val="single" w:sz="4" w:space="0" w:color="auto"/>
              <w:right w:val="single" w:sz="4" w:space="0" w:color="auto"/>
            </w:tcBorders>
          </w:tcPr>
          <w:p w14:paraId="0B478475"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17,0</w:t>
            </w:r>
          </w:p>
        </w:tc>
        <w:tc>
          <w:tcPr>
            <w:tcW w:w="851" w:type="dxa"/>
            <w:tcBorders>
              <w:top w:val="single" w:sz="4" w:space="0" w:color="auto"/>
              <w:left w:val="single" w:sz="4" w:space="0" w:color="auto"/>
              <w:bottom w:val="single" w:sz="4" w:space="0" w:color="auto"/>
              <w:right w:val="single" w:sz="4" w:space="0" w:color="auto"/>
            </w:tcBorders>
          </w:tcPr>
          <w:p w14:paraId="51B12903"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17,5</w:t>
            </w:r>
          </w:p>
        </w:tc>
        <w:tc>
          <w:tcPr>
            <w:tcW w:w="852" w:type="dxa"/>
            <w:gridSpan w:val="2"/>
            <w:tcBorders>
              <w:top w:val="single" w:sz="4" w:space="0" w:color="auto"/>
              <w:left w:val="single" w:sz="4" w:space="0" w:color="auto"/>
              <w:bottom w:val="single" w:sz="4" w:space="0" w:color="auto"/>
              <w:right w:val="single" w:sz="4" w:space="0" w:color="auto"/>
            </w:tcBorders>
          </w:tcPr>
          <w:p w14:paraId="147F2DE3"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18,0</w:t>
            </w:r>
          </w:p>
        </w:tc>
        <w:tc>
          <w:tcPr>
            <w:tcW w:w="851" w:type="dxa"/>
            <w:tcBorders>
              <w:top w:val="single" w:sz="4" w:space="0" w:color="auto"/>
              <w:left w:val="single" w:sz="4" w:space="0" w:color="auto"/>
              <w:bottom w:val="single" w:sz="4" w:space="0" w:color="auto"/>
              <w:right w:val="single" w:sz="4" w:space="0" w:color="auto"/>
            </w:tcBorders>
          </w:tcPr>
          <w:p w14:paraId="6E10101D"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18,5</w:t>
            </w:r>
          </w:p>
        </w:tc>
        <w:tc>
          <w:tcPr>
            <w:tcW w:w="569" w:type="dxa"/>
            <w:tcBorders>
              <w:top w:val="single" w:sz="4" w:space="0" w:color="auto"/>
              <w:left w:val="single" w:sz="4" w:space="0" w:color="auto"/>
              <w:bottom w:val="single" w:sz="4" w:space="0" w:color="auto"/>
              <w:right w:val="single" w:sz="4" w:space="0" w:color="auto"/>
            </w:tcBorders>
          </w:tcPr>
          <w:p w14:paraId="794720A4"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19,0</w:t>
            </w:r>
          </w:p>
        </w:tc>
        <w:tc>
          <w:tcPr>
            <w:tcW w:w="699" w:type="dxa"/>
            <w:tcBorders>
              <w:top w:val="single" w:sz="4" w:space="0" w:color="auto"/>
              <w:left w:val="single" w:sz="4" w:space="0" w:color="auto"/>
              <w:bottom w:val="single" w:sz="4" w:space="0" w:color="auto"/>
              <w:right w:val="single" w:sz="4" w:space="0" w:color="auto"/>
            </w:tcBorders>
          </w:tcPr>
          <w:p w14:paraId="38BC3A60"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19,5</w:t>
            </w:r>
          </w:p>
        </w:tc>
        <w:tc>
          <w:tcPr>
            <w:tcW w:w="709" w:type="dxa"/>
            <w:tcBorders>
              <w:top w:val="single" w:sz="4" w:space="0" w:color="auto"/>
              <w:left w:val="single" w:sz="4" w:space="0" w:color="auto"/>
              <w:bottom w:val="single" w:sz="4" w:space="0" w:color="auto"/>
              <w:right w:val="single" w:sz="4" w:space="0" w:color="auto"/>
            </w:tcBorders>
          </w:tcPr>
          <w:p w14:paraId="28184606"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20,0</w:t>
            </w:r>
          </w:p>
        </w:tc>
        <w:tc>
          <w:tcPr>
            <w:tcW w:w="2487" w:type="dxa"/>
            <w:tcBorders>
              <w:top w:val="single" w:sz="4" w:space="0" w:color="auto"/>
              <w:left w:val="single" w:sz="4" w:space="0" w:color="auto"/>
              <w:bottom w:val="single" w:sz="4" w:space="0" w:color="auto"/>
              <w:right w:val="single" w:sz="4" w:space="0" w:color="auto"/>
            </w:tcBorders>
          </w:tcPr>
          <w:p w14:paraId="46432327"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МБУ «Лидер»</w:t>
            </w:r>
          </w:p>
        </w:tc>
      </w:tr>
    </w:tbl>
    <w:p w14:paraId="071009AC" w14:textId="77777777" w:rsidR="008419EC" w:rsidRPr="008419EC" w:rsidRDefault="008419EC" w:rsidP="008419EC">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4767B040" w14:textId="0417CCD1" w:rsidR="008419EC" w:rsidRDefault="008419EC" w:rsidP="0042468C">
      <w:pPr>
        <w:widowControl w:val="0"/>
        <w:autoSpaceDE w:val="0"/>
        <w:autoSpaceDN w:val="0"/>
        <w:spacing w:after="0" w:line="240" w:lineRule="auto"/>
        <w:rPr>
          <w:rFonts w:ascii="Times New Roman" w:eastAsia="Times New Roman" w:hAnsi="Times New Roman" w:cs="Times New Roman"/>
          <w:sz w:val="28"/>
          <w:szCs w:val="28"/>
          <w:lang w:eastAsia="ru-RU"/>
        </w:rPr>
      </w:pPr>
    </w:p>
    <w:p w14:paraId="20192A78" w14:textId="007F0E72" w:rsidR="005168B4" w:rsidRDefault="005168B4" w:rsidP="0042468C">
      <w:pPr>
        <w:widowControl w:val="0"/>
        <w:autoSpaceDE w:val="0"/>
        <w:autoSpaceDN w:val="0"/>
        <w:spacing w:after="0" w:line="240" w:lineRule="auto"/>
        <w:rPr>
          <w:rFonts w:ascii="Times New Roman" w:eastAsia="Times New Roman" w:hAnsi="Times New Roman" w:cs="Times New Roman"/>
          <w:sz w:val="28"/>
          <w:szCs w:val="28"/>
          <w:lang w:eastAsia="ru-RU"/>
        </w:rPr>
      </w:pPr>
    </w:p>
    <w:p w14:paraId="2559DE84" w14:textId="77777777" w:rsidR="005168B4" w:rsidRPr="008419EC" w:rsidRDefault="005168B4" w:rsidP="0042468C">
      <w:pPr>
        <w:widowControl w:val="0"/>
        <w:autoSpaceDE w:val="0"/>
        <w:autoSpaceDN w:val="0"/>
        <w:spacing w:after="0" w:line="240" w:lineRule="auto"/>
        <w:rPr>
          <w:rFonts w:ascii="Times New Roman" w:eastAsia="Times New Roman" w:hAnsi="Times New Roman" w:cs="Times New Roman"/>
          <w:sz w:val="28"/>
          <w:szCs w:val="28"/>
          <w:lang w:eastAsia="ru-RU"/>
        </w:rPr>
      </w:pPr>
    </w:p>
    <w:p w14:paraId="6FE15CAA"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Перечень мероприятий (результатов)</w:t>
      </w:r>
    </w:p>
    <w:p w14:paraId="33ACE8A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t>комплекса процессных мероприятий «Создан</w:t>
      </w:r>
      <w:r w:rsidR="008B6A93">
        <w:rPr>
          <w:rFonts w:ascii="Times New Roman" w:eastAsia="Times New Roman" w:hAnsi="Times New Roman" w:cs="Times New Roman"/>
          <w:sz w:val="28"/>
          <w:szCs w:val="28"/>
          <w:lang w:eastAsia="ru-RU"/>
        </w:rPr>
        <w:t>ы</w:t>
      </w:r>
      <w:r w:rsidRPr="008419EC">
        <w:rPr>
          <w:rFonts w:ascii="Times New Roman" w:eastAsia="Times New Roman" w:hAnsi="Times New Roman" w:cs="Times New Roman"/>
          <w:sz w:val="28"/>
          <w:szCs w:val="28"/>
          <w:lang w:eastAsia="ru-RU"/>
        </w:rPr>
        <w:t xml:space="preserve"> услови</w:t>
      </w:r>
      <w:r w:rsidR="008B6A93">
        <w:rPr>
          <w:rFonts w:ascii="Times New Roman" w:eastAsia="Times New Roman" w:hAnsi="Times New Roman" w:cs="Times New Roman"/>
          <w:sz w:val="28"/>
          <w:szCs w:val="28"/>
          <w:lang w:eastAsia="ru-RU"/>
        </w:rPr>
        <w:t>я</w:t>
      </w:r>
      <w:r w:rsidRPr="008419EC">
        <w:rPr>
          <w:rFonts w:ascii="Times New Roman" w:eastAsia="Times New Roman" w:hAnsi="Times New Roman" w:cs="Times New Roman"/>
          <w:sz w:val="28"/>
          <w:szCs w:val="28"/>
          <w:lang w:eastAsia="ru-RU"/>
        </w:rPr>
        <w:t xml:space="preserve"> для развития физической культуры и спорта»</w:t>
      </w:r>
    </w:p>
    <w:p w14:paraId="0B665B7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p>
    <w:tbl>
      <w:tblPr>
        <w:tblW w:w="14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1664"/>
        <w:gridCol w:w="1275"/>
        <w:gridCol w:w="1077"/>
        <w:gridCol w:w="660"/>
        <w:gridCol w:w="814"/>
        <w:gridCol w:w="567"/>
        <w:gridCol w:w="644"/>
        <w:gridCol w:w="643"/>
        <w:gridCol w:w="708"/>
        <w:gridCol w:w="709"/>
        <w:gridCol w:w="18"/>
        <w:gridCol w:w="14"/>
      </w:tblGrid>
      <w:tr w:rsidR="008419EC" w:rsidRPr="008419EC" w14:paraId="330F2F96" w14:textId="77777777" w:rsidTr="008419EC">
        <w:trPr>
          <w:gridAfter w:val="1"/>
          <w:wAfter w:w="14" w:type="dxa"/>
        </w:trPr>
        <w:tc>
          <w:tcPr>
            <w:tcW w:w="540" w:type="dxa"/>
            <w:vMerge w:val="restart"/>
          </w:tcPr>
          <w:p w14:paraId="70CF7CF4" w14:textId="1BAEDBF1" w:rsidR="008419EC" w:rsidRPr="008419EC" w:rsidRDefault="005168B4"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19EC" w:rsidRPr="008419EC">
              <w:rPr>
                <w:rFonts w:ascii="Times New Roman" w:eastAsia="Times New Roman" w:hAnsi="Times New Roman" w:cs="Times New Roman"/>
                <w:lang w:eastAsia="ru-RU"/>
              </w:rPr>
              <w:t xml:space="preserve"> </w:t>
            </w:r>
            <w:proofErr w:type="gramStart"/>
            <w:r w:rsidR="008419EC" w:rsidRPr="008419EC">
              <w:rPr>
                <w:rFonts w:ascii="Times New Roman" w:eastAsia="Times New Roman" w:hAnsi="Times New Roman" w:cs="Times New Roman"/>
                <w:lang w:eastAsia="ru-RU"/>
              </w:rPr>
              <w:t>п</w:t>
            </w:r>
            <w:proofErr w:type="gramEnd"/>
            <w:r w:rsidR="008419EC" w:rsidRPr="008419EC">
              <w:rPr>
                <w:rFonts w:ascii="Times New Roman" w:eastAsia="Times New Roman" w:hAnsi="Times New Roman" w:cs="Times New Roman"/>
                <w:lang w:eastAsia="ru-RU"/>
              </w:rPr>
              <w:t>/п</w:t>
            </w:r>
          </w:p>
        </w:tc>
        <w:tc>
          <w:tcPr>
            <w:tcW w:w="3175" w:type="dxa"/>
            <w:vMerge w:val="restart"/>
          </w:tcPr>
          <w:p w14:paraId="62F99A9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мероприятия (результата)</w:t>
            </w:r>
          </w:p>
        </w:tc>
        <w:tc>
          <w:tcPr>
            <w:tcW w:w="1630" w:type="dxa"/>
            <w:vMerge w:val="restart"/>
          </w:tcPr>
          <w:p w14:paraId="1CACA01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Тип мероприятий (результата) </w:t>
            </w:r>
            <w:hyperlink w:anchor="P1101">
              <w:r w:rsidRPr="00EC5C82">
                <w:rPr>
                  <w:rFonts w:ascii="Times New Roman" w:eastAsia="Times New Roman" w:hAnsi="Times New Roman" w:cs="Times New Roman"/>
                  <w:color w:val="000000" w:themeColor="text1"/>
                  <w:lang w:eastAsia="ru-RU"/>
                </w:rPr>
                <w:t>&lt;19&gt;</w:t>
              </w:r>
            </w:hyperlink>
          </w:p>
        </w:tc>
        <w:tc>
          <w:tcPr>
            <w:tcW w:w="1664" w:type="dxa"/>
            <w:vMerge w:val="restart"/>
          </w:tcPr>
          <w:p w14:paraId="2586A19F"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Характеристика </w:t>
            </w:r>
            <w:hyperlink w:anchor="P1102">
              <w:r w:rsidRPr="00EC5C82">
                <w:rPr>
                  <w:rFonts w:ascii="Times New Roman" w:eastAsia="Times New Roman" w:hAnsi="Times New Roman" w:cs="Times New Roman"/>
                  <w:color w:val="000000" w:themeColor="text1"/>
                  <w:lang w:eastAsia="ru-RU"/>
                </w:rPr>
                <w:t>&lt;20&gt;</w:t>
              </w:r>
            </w:hyperlink>
          </w:p>
        </w:tc>
        <w:tc>
          <w:tcPr>
            <w:tcW w:w="1275" w:type="dxa"/>
            <w:vMerge w:val="restart"/>
          </w:tcPr>
          <w:p w14:paraId="38F30FA1"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Единица измерения</w:t>
            </w:r>
          </w:p>
          <w:p w14:paraId="5FAB562C" w14:textId="77777777" w:rsidR="008419EC" w:rsidRPr="00EC5C82" w:rsidRDefault="008419EC" w:rsidP="008419EC">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EC5C82">
              <w:rPr>
                <w:rFonts w:ascii="Times New Roman" w:eastAsia="Times New Roman" w:hAnsi="Times New Roman" w:cs="Times New Roman"/>
                <w:color w:val="000000" w:themeColor="text1"/>
                <w:lang w:eastAsia="ru-RU"/>
              </w:rPr>
              <w:t xml:space="preserve">(по </w:t>
            </w:r>
            <w:hyperlink r:id="rId25">
              <w:r w:rsidRPr="00EC5C82">
                <w:rPr>
                  <w:rFonts w:ascii="Times New Roman" w:eastAsia="Times New Roman" w:hAnsi="Times New Roman" w:cs="Times New Roman"/>
                  <w:color w:val="000000" w:themeColor="text1"/>
                  <w:lang w:eastAsia="ru-RU"/>
                </w:rPr>
                <w:t>ОКЕИ</w:t>
              </w:r>
            </w:hyperlink>
            <w:r w:rsidRPr="00EC5C82">
              <w:rPr>
                <w:rFonts w:ascii="Times New Roman" w:eastAsia="Times New Roman" w:hAnsi="Times New Roman" w:cs="Times New Roman"/>
                <w:color w:val="000000" w:themeColor="text1"/>
                <w:lang w:eastAsia="ru-RU"/>
              </w:rPr>
              <w:t>)</w:t>
            </w:r>
          </w:p>
        </w:tc>
        <w:tc>
          <w:tcPr>
            <w:tcW w:w="1737" w:type="dxa"/>
            <w:gridSpan w:val="2"/>
          </w:tcPr>
          <w:p w14:paraId="4B15C92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Базовое значение </w:t>
            </w:r>
          </w:p>
        </w:tc>
        <w:tc>
          <w:tcPr>
            <w:tcW w:w="4103" w:type="dxa"/>
            <w:gridSpan w:val="7"/>
          </w:tcPr>
          <w:p w14:paraId="1DD2979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Значения мероприятия (результата) по годам</w:t>
            </w:r>
          </w:p>
        </w:tc>
      </w:tr>
      <w:tr w:rsidR="008419EC" w:rsidRPr="008419EC" w14:paraId="124352AC" w14:textId="77777777" w:rsidTr="008419EC">
        <w:trPr>
          <w:gridAfter w:val="2"/>
          <w:wAfter w:w="32" w:type="dxa"/>
        </w:trPr>
        <w:tc>
          <w:tcPr>
            <w:tcW w:w="540" w:type="dxa"/>
            <w:vMerge/>
          </w:tcPr>
          <w:p w14:paraId="68A16741"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14:paraId="130319A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14:paraId="78FD05B8"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664" w:type="dxa"/>
            <w:vMerge/>
          </w:tcPr>
          <w:p w14:paraId="1DD1580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14:paraId="032C06C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tc>
        <w:tc>
          <w:tcPr>
            <w:tcW w:w="1077" w:type="dxa"/>
          </w:tcPr>
          <w:p w14:paraId="4B0DA7A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значение</w:t>
            </w:r>
          </w:p>
        </w:tc>
        <w:tc>
          <w:tcPr>
            <w:tcW w:w="660" w:type="dxa"/>
          </w:tcPr>
          <w:p w14:paraId="65E5D94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год</w:t>
            </w:r>
          </w:p>
        </w:tc>
        <w:tc>
          <w:tcPr>
            <w:tcW w:w="814" w:type="dxa"/>
          </w:tcPr>
          <w:p w14:paraId="3DCD9CA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2025</w:t>
            </w:r>
          </w:p>
        </w:tc>
        <w:tc>
          <w:tcPr>
            <w:tcW w:w="567" w:type="dxa"/>
          </w:tcPr>
          <w:p w14:paraId="13FFE2C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2026</w:t>
            </w:r>
          </w:p>
        </w:tc>
        <w:tc>
          <w:tcPr>
            <w:tcW w:w="644" w:type="dxa"/>
          </w:tcPr>
          <w:p w14:paraId="5AAAB40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2027</w:t>
            </w:r>
          </w:p>
        </w:tc>
        <w:tc>
          <w:tcPr>
            <w:tcW w:w="643" w:type="dxa"/>
          </w:tcPr>
          <w:p w14:paraId="61C9F11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2028</w:t>
            </w:r>
          </w:p>
        </w:tc>
        <w:tc>
          <w:tcPr>
            <w:tcW w:w="708" w:type="dxa"/>
          </w:tcPr>
          <w:p w14:paraId="1B33238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2029</w:t>
            </w:r>
          </w:p>
        </w:tc>
        <w:tc>
          <w:tcPr>
            <w:tcW w:w="709" w:type="dxa"/>
          </w:tcPr>
          <w:p w14:paraId="13E6A48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2030</w:t>
            </w:r>
          </w:p>
        </w:tc>
      </w:tr>
      <w:tr w:rsidR="008419EC" w:rsidRPr="008419EC" w14:paraId="5F47C6F7" w14:textId="77777777" w:rsidTr="008419EC">
        <w:trPr>
          <w:gridAfter w:val="2"/>
          <w:wAfter w:w="32" w:type="dxa"/>
        </w:trPr>
        <w:tc>
          <w:tcPr>
            <w:tcW w:w="540" w:type="dxa"/>
          </w:tcPr>
          <w:p w14:paraId="3BC752B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3175" w:type="dxa"/>
          </w:tcPr>
          <w:p w14:paraId="68BD4C8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w:t>
            </w:r>
          </w:p>
        </w:tc>
        <w:tc>
          <w:tcPr>
            <w:tcW w:w="1630" w:type="dxa"/>
          </w:tcPr>
          <w:p w14:paraId="412F037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1664" w:type="dxa"/>
          </w:tcPr>
          <w:p w14:paraId="43A5775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4</w:t>
            </w:r>
          </w:p>
        </w:tc>
        <w:tc>
          <w:tcPr>
            <w:tcW w:w="1275" w:type="dxa"/>
          </w:tcPr>
          <w:p w14:paraId="3DE0803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5</w:t>
            </w:r>
          </w:p>
        </w:tc>
        <w:tc>
          <w:tcPr>
            <w:tcW w:w="1077" w:type="dxa"/>
          </w:tcPr>
          <w:p w14:paraId="68A4045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6</w:t>
            </w:r>
          </w:p>
          <w:p w14:paraId="774669B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14:paraId="6351BC6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7</w:t>
            </w:r>
          </w:p>
        </w:tc>
        <w:tc>
          <w:tcPr>
            <w:tcW w:w="814" w:type="dxa"/>
          </w:tcPr>
          <w:p w14:paraId="51B6E86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8</w:t>
            </w:r>
          </w:p>
        </w:tc>
        <w:tc>
          <w:tcPr>
            <w:tcW w:w="567" w:type="dxa"/>
          </w:tcPr>
          <w:p w14:paraId="70FDCD5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9</w:t>
            </w:r>
          </w:p>
        </w:tc>
        <w:tc>
          <w:tcPr>
            <w:tcW w:w="644" w:type="dxa"/>
          </w:tcPr>
          <w:p w14:paraId="53BA94D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10</w:t>
            </w:r>
          </w:p>
        </w:tc>
        <w:tc>
          <w:tcPr>
            <w:tcW w:w="643" w:type="dxa"/>
          </w:tcPr>
          <w:p w14:paraId="37ECABB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708" w:type="dxa"/>
          </w:tcPr>
          <w:p w14:paraId="0D833F8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12</w:t>
            </w:r>
          </w:p>
        </w:tc>
        <w:tc>
          <w:tcPr>
            <w:tcW w:w="709" w:type="dxa"/>
          </w:tcPr>
          <w:p w14:paraId="7F28E78B" w14:textId="77777777" w:rsidR="008419EC" w:rsidRPr="008419EC" w:rsidRDefault="008419EC" w:rsidP="008419EC">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w:t>
            </w:r>
          </w:p>
        </w:tc>
      </w:tr>
      <w:tr w:rsidR="008419EC" w:rsidRPr="008419EC" w14:paraId="6BEC56CF" w14:textId="77777777" w:rsidTr="008419EC">
        <w:tc>
          <w:tcPr>
            <w:tcW w:w="14138" w:type="dxa"/>
            <w:gridSpan w:val="15"/>
          </w:tcPr>
          <w:p w14:paraId="5FA8DB2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Задача 1.</w:t>
            </w:r>
            <w:r w:rsidRPr="008419EC">
              <w:rPr>
                <w:rFonts w:ascii="Times New Roman" w:eastAsia="Times New Roman" w:hAnsi="Times New Roman" w:cs="Times New Roman"/>
                <w:lang w:eastAsia="ru-RU"/>
              </w:rPr>
              <w:tab/>
            </w:r>
            <w:r w:rsidR="008B6A93">
              <w:rPr>
                <w:rFonts w:ascii="Times New Roman" w:eastAsia="Times New Roman" w:hAnsi="Times New Roman" w:cs="Times New Roman"/>
                <w:lang w:eastAsia="ru-RU"/>
              </w:rPr>
              <w:t>«</w:t>
            </w:r>
            <w:r w:rsidR="008B6A93" w:rsidRPr="008B6A93">
              <w:rPr>
                <w:rFonts w:ascii="Times New Roman" w:eastAsia="Times New Roman" w:hAnsi="Times New Roman" w:cs="Times New Roman"/>
                <w:lang w:eastAsia="ru-RU"/>
              </w:rPr>
              <w:t xml:space="preserve">Обеспечение </w:t>
            </w:r>
            <w:proofErr w:type="gramStart"/>
            <w:r w:rsidR="008B6A93" w:rsidRPr="008B6A93">
              <w:rPr>
                <w:rFonts w:ascii="Times New Roman" w:eastAsia="Times New Roman" w:hAnsi="Times New Roman" w:cs="Times New Roman"/>
                <w:lang w:eastAsia="ru-RU"/>
              </w:rPr>
              <w:t>деятельности развития системы мотивации жителей</w:t>
            </w:r>
            <w:proofErr w:type="gramEnd"/>
            <w:r w:rsidR="008B6A93" w:rsidRPr="008B6A93">
              <w:rPr>
                <w:rFonts w:ascii="Times New Roman" w:eastAsia="Times New Roman" w:hAnsi="Times New Roman" w:cs="Times New Roman"/>
                <w:lang w:eastAsia="ru-RU"/>
              </w:rPr>
              <w:t xml:space="preserve"> Невельского муниципального округа к занятиям физической культурой и спортом, ведению здорового образа жизни</w:t>
            </w:r>
            <w:r w:rsidR="008B6A93">
              <w:rPr>
                <w:rFonts w:ascii="Times New Roman" w:eastAsia="Times New Roman" w:hAnsi="Times New Roman" w:cs="Times New Roman"/>
                <w:lang w:eastAsia="ru-RU"/>
              </w:rPr>
              <w:t>»</w:t>
            </w:r>
          </w:p>
        </w:tc>
      </w:tr>
      <w:tr w:rsidR="008419EC" w:rsidRPr="008419EC" w14:paraId="23699D40" w14:textId="77777777" w:rsidTr="008419EC">
        <w:trPr>
          <w:gridAfter w:val="2"/>
          <w:wAfter w:w="32" w:type="dxa"/>
        </w:trPr>
        <w:tc>
          <w:tcPr>
            <w:tcW w:w="540" w:type="dxa"/>
          </w:tcPr>
          <w:p w14:paraId="64CB35C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3175" w:type="dxa"/>
          </w:tcPr>
          <w:p w14:paraId="62DA6FB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 Предоставлено финансовое обеспечение муниципальным учреждениям на выполнение муниципального задания</w:t>
            </w:r>
          </w:p>
        </w:tc>
        <w:tc>
          <w:tcPr>
            <w:tcW w:w="1630" w:type="dxa"/>
          </w:tcPr>
          <w:p w14:paraId="70FC1B8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Оказание услуг</w:t>
            </w:r>
          </w:p>
        </w:tc>
        <w:tc>
          <w:tcPr>
            <w:tcW w:w="1664" w:type="dxa"/>
          </w:tcPr>
          <w:p w14:paraId="12B8699A" w14:textId="77777777" w:rsidR="008419EC" w:rsidRPr="008419EC" w:rsidRDefault="008419EC" w:rsidP="008419EC">
            <w:pPr>
              <w:suppressAutoHyphens/>
              <w:spacing w:after="0" w:line="240" w:lineRule="auto"/>
              <w:rPr>
                <w:rFonts w:ascii="Times New Roman" w:eastAsia="Times New Roman" w:hAnsi="Times New Roman" w:cs="Times New Roman"/>
                <w:color w:val="000000"/>
                <w:sz w:val="24"/>
                <w:szCs w:val="24"/>
                <w:lang w:eastAsia="ar-SA"/>
              </w:rPr>
            </w:pPr>
            <w:r w:rsidRPr="008419EC">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275" w:type="dxa"/>
          </w:tcPr>
          <w:p w14:paraId="47B7F9E8"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77FB25A0"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Times New Roman" w:hAnsi="Times New Roman" w:cs="Times New Roman"/>
                <w:kern w:val="2"/>
                <w:sz w:val="24"/>
                <w:szCs w:val="24"/>
                <w:lang w:eastAsia="ru-RU"/>
              </w:rPr>
              <w:t>1</w:t>
            </w:r>
          </w:p>
        </w:tc>
        <w:tc>
          <w:tcPr>
            <w:tcW w:w="660" w:type="dxa"/>
          </w:tcPr>
          <w:p w14:paraId="78DF5DFD" w14:textId="77777777" w:rsidR="008419EC" w:rsidRPr="008419EC" w:rsidRDefault="008419EC" w:rsidP="008419EC">
            <w:pPr>
              <w:spacing w:after="160" w:line="259" w:lineRule="auto"/>
              <w:rPr>
                <w:rFonts w:ascii="Times New Roman" w:eastAsia="Calibri" w:hAnsi="Times New Roman" w:cs="Times New Roman"/>
                <w:kern w:val="2"/>
                <w:sz w:val="24"/>
                <w:szCs w:val="24"/>
              </w:rPr>
            </w:pPr>
            <w:r w:rsidRPr="008419EC">
              <w:rPr>
                <w:rFonts w:ascii="Times New Roman" w:eastAsia="Calibri" w:hAnsi="Times New Roman" w:cs="Times New Roman"/>
                <w:kern w:val="2"/>
                <w:sz w:val="24"/>
                <w:szCs w:val="24"/>
              </w:rPr>
              <w:t>2023</w:t>
            </w:r>
          </w:p>
        </w:tc>
        <w:tc>
          <w:tcPr>
            <w:tcW w:w="814" w:type="dxa"/>
          </w:tcPr>
          <w:p w14:paraId="2C259E49"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p w14:paraId="3A36153C"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p>
        </w:tc>
        <w:tc>
          <w:tcPr>
            <w:tcW w:w="567" w:type="dxa"/>
          </w:tcPr>
          <w:p w14:paraId="47D979E9"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tc>
        <w:tc>
          <w:tcPr>
            <w:tcW w:w="644" w:type="dxa"/>
          </w:tcPr>
          <w:p w14:paraId="7D26B4AF"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tc>
        <w:tc>
          <w:tcPr>
            <w:tcW w:w="643" w:type="dxa"/>
          </w:tcPr>
          <w:p w14:paraId="50EEA3FF"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tc>
        <w:tc>
          <w:tcPr>
            <w:tcW w:w="708" w:type="dxa"/>
          </w:tcPr>
          <w:p w14:paraId="6E164261"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tc>
        <w:tc>
          <w:tcPr>
            <w:tcW w:w="709" w:type="dxa"/>
          </w:tcPr>
          <w:p w14:paraId="66FD6DC9" w14:textId="77777777" w:rsidR="008419EC" w:rsidRPr="008419EC" w:rsidRDefault="008419EC" w:rsidP="008419EC">
            <w:pPr>
              <w:spacing w:after="160" w:line="259" w:lineRule="auto"/>
              <w:rPr>
                <w:rFonts w:ascii="Times New Roman" w:eastAsia="Times New Roman" w:hAnsi="Times New Roman" w:cs="Times New Roman"/>
                <w:kern w:val="2"/>
                <w:sz w:val="24"/>
                <w:szCs w:val="24"/>
                <w:lang w:eastAsia="ru-RU"/>
              </w:rPr>
            </w:pPr>
            <w:r w:rsidRPr="008419EC">
              <w:rPr>
                <w:rFonts w:ascii="Times New Roman" w:eastAsia="Calibri" w:hAnsi="Times New Roman" w:cs="Times New Roman"/>
                <w:kern w:val="2"/>
                <w:sz w:val="24"/>
                <w:szCs w:val="24"/>
              </w:rPr>
              <w:t>1</w:t>
            </w:r>
          </w:p>
        </w:tc>
      </w:tr>
      <w:tr w:rsidR="008419EC" w:rsidRPr="008419EC" w14:paraId="0FB30229" w14:textId="77777777" w:rsidTr="008419EC">
        <w:trPr>
          <w:gridAfter w:val="2"/>
          <w:wAfter w:w="32" w:type="dxa"/>
          <w:trHeight w:val="465"/>
        </w:trPr>
        <w:tc>
          <w:tcPr>
            <w:tcW w:w="540" w:type="dxa"/>
          </w:tcPr>
          <w:p w14:paraId="25C262F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w:t>
            </w:r>
          </w:p>
        </w:tc>
        <w:tc>
          <w:tcPr>
            <w:tcW w:w="3175" w:type="dxa"/>
          </w:tcPr>
          <w:p w14:paraId="2D5A5DFE"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Обеспечено  участие в мероприятиях в области физической культуры и спорта, включая расходы на обеспечение участия спортивных сборных команд в спортивных соревнованиях регионального уровня </w:t>
            </w:r>
          </w:p>
        </w:tc>
        <w:tc>
          <w:tcPr>
            <w:tcW w:w="1630" w:type="dxa"/>
          </w:tcPr>
          <w:p w14:paraId="7ED493B7" w14:textId="77777777" w:rsidR="008419EC" w:rsidRPr="008419EC" w:rsidRDefault="008419EC" w:rsidP="008419EC">
            <w:pPr>
              <w:suppressAutoHyphens/>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Оказание услуг</w:t>
            </w:r>
          </w:p>
        </w:tc>
        <w:tc>
          <w:tcPr>
            <w:tcW w:w="1664" w:type="dxa"/>
          </w:tcPr>
          <w:p w14:paraId="3C33C765"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bCs/>
                <w:color w:val="000000"/>
                <w:sz w:val="24"/>
                <w:szCs w:val="24"/>
                <w:lang w:eastAsia="ar-SA"/>
              </w:rPr>
              <w:t>Количество мероприятий</w:t>
            </w:r>
          </w:p>
        </w:tc>
        <w:tc>
          <w:tcPr>
            <w:tcW w:w="1275" w:type="dxa"/>
          </w:tcPr>
          <w:p w14:paraId="29754788"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1345FE15" w14:textId="77777777" w:rsidR="008419EC" w:rsidRPr="008419EC" w:rsidRDefault="008419EC" w:rsidP="008419EC">
            <w:pPr>
              <w:suppressAutoHyphens/>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185</w:t>
            </w:r>
          </w:p>
        </w:tc>
        <w:tc>
          <w:tcPr>
            <w:tcW w:w="660" w:type="dxa"/>
          </w:tcPr>
          <w:p w14:paraId="7F311EA7" w14:textId="77777777" w:rsidR="008419EC" w:rsidRPr="008419EC" w:rsidRDefault="008419EC" w:rsidP="008419EC">
            <w:pPr>
              <w:suppressAutoHyphens/>
              <w:ind w:left="29"/>
              <w:jc w:val="center"/>
              <w:rPr>
                <w:rFonts w:ascii="Times New Roman" w:eastAsia="Times New Roman" w:hAnsi="Times New Roman" w:cs="Times New Roman"/>
                <w:sz w:val="24"/>
                <w:szCs w:val="24"/>
                <w:lang w:eastAsia="ar-SA"/>
              </w:rPr>
            </w:pPr>
          </w:p>
        </w:tc>
        <w:tc>
          <w:tcPr>
            <w:tcW w:w="814" w:type="dxa"/>
          </w:tcPr>
          <w:p w14:paraId="1A71E142" w14:textId="77777777" w:rsidR="008419EC" w:rsidRPr="008419EC" w:rsidRDefault="008419EC" w:rsidP="008419EC">
            <w:pPr>
              <w:suppressAutoHyphens/>
              <w:spacing w:after="0" w:line="240" w:lineRule="auto"/>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190</w:t>
            </w:r>
          </w:p>
        </w:tc>
        <w:tc>
          <w:tcPr>
            <w:tcW w:w="567" w:type="dxa"/>
          </w:tcPr>
          <w:p w14:paraId="1DDB6CBB" w14:textId="77777777" w:rsidR="008419EC" w:rsidRPr="008419EC" w:rsidRDefault="008419EC" w:rsidP="008419EC">
            <w:pPr>
              <w:suppressAutoHyphens/>
              <w:spacing w:after="0" w:line="240" w:lineRule="auto"/>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190</w:t>
            </w:r>
          </w:p>
        </w:tc>
        <w:tc>
          <w:tcPr>
            <w:tcW w:w="644" w:type="dxa"/>
          </w:tcPr>
          <w:p w14:paraId="05E70DEA" w14:textId="77777777" w:rsidR="008419EC" w:rsidRPr="008419EC" w:rsidRDefault="008419EC" w:rsidP="008419EC">
            <w:pPr>
              <w:suppressAutoHyphens/>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195</w:t>
            </w:r>
          </w:p>
        </w:tc>
        <w:tc>
          <w:tcPr>
            <w:tcW w:w="643" w:type="dxa"/>
          </w:tcPr>
          <w:p w14:paraId="0C0D8488" w14:textId="77777777" w:rsidR="008419EC" w:rsidRPr="008419EC" w:rsidRDefault="008419EC" w:rsidP="008419EC">
            <w:pPr>
              <w:suppressAutoHyphens/>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195</w:t>
            </w:r>
          </w:p>
        </w:tc>
        <w:tc>
          <w:tcPr>
            <w:tcW w:w="708" w:type="dxa"/>
          </w:tcPr>
          <w:p w14:paraId="7DA2038F" w14:textId="77777777" w:rsidR="008419EC" w:rsidRPr="008419EC" w:rsidRDefault="008419EC" w:rsidP="008419EC">
            <w:pPr>
              <w:suppressAutoHyphens/>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200</w:t>
            </w:r>
          </w:p>
        </w:tc>
        <w:tc>
          <w:tcPr>
            <w:tcW w:w="709" w:type="dxa"/>
          </w:tcPr>
          <w:p w14:paraId="4B6F80F5" w14:textId="77777777" w:rsidR="008419EC" w:rsidRPr="008419EC" w:rsidRDefault="008419EC" w:rsidP="008419EC">
            <w:pPr>
              <w:suppressAutoHyphens/>
              <w:spacing w:after="0" w:line="240" w:lineRule="auto"/>
              <w:ind w:left="29"/>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200</w:t>
            </w:r>
          </w:p>
        </w:tc>
      </w:tr>
      <w:tr w:rsidR="008419EC" w:rsidRPr="008419EC" w14:paraId="010801A4" w14:textId="77777777" w:rsidTr="008419EC">
        <w:trPr>
          <w:gridAfter w:val="2"/>
          <w:wAfter w:w="32" w:type="dxa"/>
        </w:trPr>
        <w:tc>
          <w:tcPr>
            <w:tcW w:w="540" w:type="dxa"/>
          </w:tcPr>
          <w:p w14:paraId="6166997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3175" w:type="dxa"/>
          </w:tcPr>
          <w:p w14:paraId="381B2BE6"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ar-SA"/>
              </w:rPr>
            </w:pPr>
            <w:proofErr w:type="gramStart"/>
            <w:r w:rsidRPr="008419EC">
              <w:rPr>
                <w:rFonts w:ascii="Times New Roman" w:eastAsia="Times New Roman" w:hAnsi="Times New Roman" w:cs="Times New Roman"/>
                <w:sz w:val="24"/>
                <w:szCs w:val="24"/>
                <w:lang w:eastAsia="ar-SA"/>
              </w:rPr>
              <w:t>Разработана</w:t>
            </w:r>
            <w:proofErr w:type="gramEnd"/>
            <w:r w:rsidRPr="008419EC">
              <w:rPr>
                <w:rFonts w:ascii="Times New Roman" w:eastAsia="Times New Roman" w:hAnsi="Times New Roman" w:cs="Times New Roman"/>
                <w:sz w:val="24"/>
                <w:szCs w:val="24"/>
                <w:lang w:eastAsia="ar-SA"/>
              </w:rPr>
              <w:t xml:space="preserve"> проектно-сметная документацию по капитальному ремонту спортивного сооружения</w:t>
            </w:r>
          </w:p>
        </w:tc>
        <w:tc>
          <w:tcPr>
            <w:tcW w:w="1630" w:type="dxa"/>
          </w:tcPr>
          <w:p w14:paraId="056FE815"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Оказание услуг</w:t>
            </w:r>
          </w:p>
        </w:tc>
        <w:tc>
          <w:tcPr>
            <w:tcW w:w="1664" w:type="dxa"/>
          </w:tcPr>
          <w:p w14:paraId="312712B8" w14:textId="77777777" w:rsidR="008419EC" w:rsidRPr="008419EC" w:rsidRDefault="008419EC" w:rsidP="008419EC">
            <w:pPr>
              <w:suppressAutoHyphens/>
              <w:spacing w:after="0" w:line="240" w:lineRule="auto"/>
              <w:rPr>
                <w:rFonts w:ascii="Times New Roman" w:eastAsia="Times New Roman" w:hAnsi="Times New Roman" w:cs="Times New Roman"/>
                <w:bCs/>
                <w:color w:val="000000"/>
                <w:sz w:val="24"/>
                <w:szCs w:val="24"/>
                <w:lang w:eastAsia="ar-SA"/>
              </w:rPr>
            </w:pPr>
            <w:r w:rsidRPr="008419EC">
              <w:rPr>
                <w:rFonts w:ascii="Times New Roman" w:eastAsia="Times New Roman" w:hAnsi="Times New Roman" w:cs="Times New Roman"/>
                <w:color w:val="000000"/>
                <w:sz w:val="24"/>
                <w:szCs w:val="24"/>
                <w:lang w:eastAsia="ar-SA"/>
              </w:rPr>
              <w:t>Количество объектов</w:t>
            </w:r>
          </w:p>
        </w:tc>
        <w:tc>
          <w:tcPr>
            <w:tcW w:w="1275" w:type="dxa"/>
          </w:tcPr>
          <w:p w14:paraId="4305F350"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единиц</w:t>
            </w:r>
          </w:p>
        </w:tc>
        <w:tc>
          <w:tcPr>
            <w:tcW w:w="1077" w:type="dxa"/>
          </w:tcPr>
          <w:p w14:paraId="56540F11" w14:textId="77777777" w:rsidR="008419EC" w:rsidRPr="008419EC" w:rsidRDefault="008419EC" w:rsidP="008419EC">
            <w:pPr>
              <w:suppressAutoHyphens/>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1</w:t>
            </w:r>
          </w:p>
        </w:tc>
        <w:tc>
          <w:tcPr>
            <w:tcW w:w="660" w:type="dxa"/>
          </w:tcPr>
          <w:p w14:paraId="71D2D232" w14:textId="77777777" w:rsidR="008419EC" w:rsidRPr="008419EC" w:rsidRDefault="008419EC" w:rsidP="008419EC">
            <w:pPr>
              <w:suppressAutoHyphens/>
              <w:ind w:left="29"/>
              <w:jc w:val="both"/>
              <w:rPr>
                <w:rFonts w:ascii="Times New Roman" w:eastAsia="Times New Roman" w:hAnsi="Times New Roman" w:cs="Times New Roman"/>
                <w:sz w:val="24"/>
                <w:szCs w:val="24"/>
                <w:lang w:eastAsia="ar-SA"/>
              </w:rPr>
            </w:pPr>
          </w:p>
        </w:tc>
        <w:tc>
          <w:tcPr>
            <w:tcW w:w="814" w:type="dxa"/>
          </w:tcPr>
          <w:p w14:paraId="3FD6ABE5" w14:textId="77777777" w:rsidR="008419EC" w:rsidRPr="008419EC" w:rsidRDefault="008419EC" w:rsidP="008419EC">
            <w:pPr>
              <w:suppressAutoHyphens/>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c>
          <w:tcPr>
            <w:tcW w:w="567" w:type="dxa"/>
          </w:tcPr>
          <w:p w14:paraId="298D410A"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c>
          <w:tcPr>
            <w:tcW w:w="644" w:type="dxa"/>
          </w:tcPr>
          <w:p w14:paraId="2B04F619"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c>
          <w:tcPr>
            <w:tcW w:w="643" w:type="dxa"/>
          </w:tcPr>
          <w:p w14:paraId="7861F246" w14:textId="77777777" w:rsidR="008419EC" w:rsidRPr="008419EC" w:rsidRDefault="008419EC" w:rsidP="008419EC">
            <w:pPr>
              <w:suppressAutoHyphens/>
              <w:spacing w:after="0" w:line="240" w:lineRule="auto"/>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c>
          <w:tcPr>
            <w:tcW w:w="708" w:type="dxa"/>
          </w:tcPr>
          <w:p w14:paraId="6098556C" w14:textId="77777777" w:rsidR="008419EC" w:rsidRPr="008419EC" w:rsidRDefault="008419EC" w:rsidP="008419EC">
            <w:pPr>
              <w:suppressAutoHyphens/>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c>
          <w:tcPr>
            <w:tcW w:w="709" w:type="dxa"/>
          </w:tcPr>
          <w:p w14:paraId="4F1202F3" w14:textId="77777777" w:rsidR="008419EC" w:rsidRPr="008419EC" w:rsidRDefault="008419EC" w:rsidP="008419EC">
            <w:pPr>
              <w:suppressAutoHyphens/>
              <w:ind w:left="29"/>
              <w:jc w:val="both"/>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0</w:t>
            </w:r>
          </w:p>
        </w:tc>
      </w:tr>
    </w:tbl>
    <w:p w14:paraId="0B199DC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p w14:paraId="70C75567" w14:textId="77777777" w:rsidR="008419EC" w:rsidRPr="008419EC" w:rsidRDefault="008419EC" w:rsidP="008419EC">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19EC">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2A243666"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1840"/>
        <w:gridCol w:w="1695"/>
        <w:gridCol w:w="2211"/>
      </w:tblGrid>
      <w:tr w:rsidR="008419EC" w:rsidRPr="008419EC" w14:paraId="573C201A" w14:textId="77777777" w:rsidTr="008419EC">
        <w:tc>
          <w:tcPr>
            <w:tcW w:w="1184" w:type="dxa"/>
          </w:tcPr>
          <w:p w14:paraId="4A47A2C6" w14:textId="516EAB5F" w:rsidR="008419EC" w:rsidRPr="008419EC" w:rsidRDefault="0079652F" w:rsidP="008419E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19EC" w:rsidRPr="008419EC">
              <w:rPr>
                <w:rFonts w:ascii="Times New Roman" w:eastAsia="Times New Roman" w:hAnsi="Times New Roman" w:cs="Times New Roman"/>
                <w:lang w:eastAsia="ru-RU"/>
              </w:rPr>
              <w:t xml:space="preserve"> </w:t>
            </w:r>
            <w:proofErr w:type="gramStart"/>
            <w:r w:rsidR="008419EC" w:rsidRPr="008419EC">
              <w:rPr>
                <w:rFonts w:ascii="Times New Roman" w:eastAsia="Times New Roman" w:hAnsi="Times New Roman" w:cs="Times New Roman"/>
                <w:lang w:eastAsia="ru-RU"/>
              </w:rPr>
              <w:t>п</w:t>
            </w:r>
            <w:proofErr w:type="gramEnd"/>
            <w:r w:rsidR="008419EC" w:rsidRPr="008419EC">
              <w:rPr>
                <w:rFonts w:ascii="Times New Roman" w:eastAsia="Times New Roman" w:hAnsi="Times New Roman" w:cs="Times New Roman"/>
                <w:lang w:eastAsia="ru-RU"/>
              </w:rPr>
              <w:t>/п</w:t>
            </w:r>
          </w:p>
        </w:tc>
        <w:tc>
          <w:tcPr>
            <w:tcW w:w="4819" w:type="dxa"/>
          </w:tcPr>
          <w:p w14:paraId="393C56D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14:paraId="5ADCC9A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Дата наступления контрольной точки </w:t>
            </w:r>
            <w:hyperlink w:anchor="P1175">
              <w:r w:rsidRPr="008419EC">
                <w:rPr>
                  <w:rFonts w:ascii="Times New Roman" w:eastAsia="Times New Roman" w:hAnsi="Times New Roman" w:cs="Times New Roman"/>
                  <w:color w:val="0000FF"/>
                  <w:lang w:eastAsia="ru-RU"/>
                </w:rPr>
                <w:t>&lt;21&gt;</w:t>
              </w:r>
            </w:hyperlink>
          </w:p>
        </w:tc>
        <w:tc>
          <w:tcPr>
            <w:tcW w:w="1840" w:type="dxa"/>
          </w:tcPr>
          <w:p w14:paraId="632FF68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Ответственный исполнитель</w:t>
            </w:r>
          </w:p>
        </w:tc>
        <w:tc>
          <w:tcPr>
            <w:tcW w:w="1695" w:type="dxa"/>
          </w:tcPr>
          <w:p w14:paraId="4212BA5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Объем финансового обеспечения,</w:t>
            </w:r>
          </w:p>
          <w:p w14:paraId="6382A49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тыс. рублей</w:t>
            </w:r>
          </w:p>
        </w:tc>
        <w:tc>
          <w:tcPr>
            <w:tcW w:w="2211" w:type="dxa"/>
          </w:tcPr>
          <w:p w14:paraId="25F2308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Вид подтверждающего документа </w:t>
            </w:r>
            <w:hyperlink w:anchor="P1176">
              <w:r w:rsidRPr="008419EC">
                <w:rPr>
                  <w:rFonts w:ascii="Times New Roman" w:eastAsia="Times New Roman" w:hAnsi="Times New Roman" w:cs="Times New Roman"/>
                  <w:color w:val="0000FF"/>
                  <w:lang w:eastAsia="ru-RU"/>
                </w:rPr>
                <w:t>&lt;22&gt;</w:t>
              </w:r>
            </w:hyperlink>
          </w:p>
        </w:tc>
      </w:tr>
      <w:tr w:rsidR="008419EC" w:rsidRPr="008419EC" w14:paraId="748D4C5E" w14:textId="77777777" w:rsidTr="008419EC">
        <w:tc>
          <w:tcPr>
            <w:tcW w:w="1184" w:type="dxa"/>
          </w:tcPr>
          <w:p w14:paraId="38A871B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4819" w:type="dxa"/>
          </w:tcPr>
          <w:p w14:paraId="311F656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2</w:t>
            </w:r>
          </w:p>
        </w:tc>
        <w:tc>
          <w:tcPr>
            <w:tcW w:w="1814" w:type="dxa"/>
          </w:tcPr>
          <w:p w14:paraId="1C81034C"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w:t>
            </w:r>
          </w:p>
        </w:tc>
        <w:tc>
          <w:tcPr>
            <w:tcW w:w="1840" w:type="dxa"/>
          </w:tcPr>
          <w:p w14:paraId="1C6831E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4</w:t>
            </w:r>
          </w:p>
        </w:tc>
        <w:tc>
          <w:tcPr>
            <w:tcW w:w="1695" w:type="dxa"/>
          </w:tcPr>
          <w:p w14:paraId="644F6D1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5</w:t>
            </w:r>
          </w:p>
        </w:tc>
        <w:tc>
          <w:tcPr>
            <w:tcW w:w="2211" w:type="dxa"/>
          </w:tcPr>
          <w:p w14:paraId="5618129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6</w:t>
            </w:r>
          </w:p>
        </w:tc>
      </w:tr>
      <w:tr w:rsidR="008419EC" w:rsidRPr="008419EC" w14:paraId="040F1A83" w14:textId="77777777" w:rsidTr="008419EC">
        <w:tc>
          <w:tcPr>
            <w:tcW w:w="1184" w:type="dxa"/>
          </w:tcPr>
          <w:p w14:paraId="6BB7B07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w:t>
            </w:r>
          </w:p>
        </w:tc>
        <w:tc>
          <w:tcPr>
            <w:tcW w:w="4819" w:type="dxa"/>
          </w:tcPr>
          <w:p w14:paraId="00FA1BC1"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 xml:space="preserve">Задача </w:t>
            </w:r>
            <w:r w:rsidR="008B6A93" w:rsidRPr="008B6A93">
              <w:rPr>
                <w:rFonts w:ascii="Times New Roman" w:eastAsia="Times New Roman" w:hAnsi="Times New Roman" w:cs="Times New Roman"/>
                <w:lang w:eastAsia="ru-RU"/>
              </w:rPr>
              <w:t>Обеспечение деятельности развития системы мотивации жителей Невельского муниципального округа к занятиям физической культурой и спортом, ведению здорового образа жизни</w:t>
            </w:r>
          </w:p>
        </w:tc>
        <w:tc>
          <w:tcPr>
            <w:tcW w:w="1814" w:type="dxa"/>
          </w:tcPr>
          <w:p w14:paraId="1607701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c>
          <w:tcPr>
            <w:tcW w:w="1840" w:type="dxa"/>
          </w:tcPr>
          <w:p w14:paraId="3663E5F1"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образование, физической культуры и спорта</w:t>
            </w:r>
          </w:p>
        </w:tc>
        <w:tc>
          <w:tcPr>
            <w:tcW w:w="1695" w:type="dxa"/>
          </w:tcPr>
          <w:p w14:paraId="31792DC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c>
          <w:tcPr>
            <w:tcW w:w="2211" w:type="dxa"/>
          </w:tcPr>
          <w:p w14:paraId="10DCDCC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r>
      <w:tr w:rsidR="008419EC" w:rsidRPr="008419EC" w14:paraId="61A07C78" w14:textId="77777777" w:rsidTr="008419EC">
        <w:tc>
          <w:tcPr>
            <w:tcW w:w="1184" w:type="dxa"/>
          </w:tcPr>
          <w:p w14:paraId="5278C0F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1.1.</w:t>
            </w:r>
          </w:p>
        </w:tc>
        <w:tc>
          <w:tcPr>
            <w:tcW w:w="4819" w:type="dxa"/>
          </w:tcPr>
          <w:p w14:paraId="7D90D352"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Мероприятие (результат)</w:t>
            </w:r>
            <w:r w:rsidRPr="008419EC">
              <w:rPr>
                <w:rFonts w:ascii="Times New Roman" w:eastAsia="Times New Roman" w:hAnsi="Times New Roman" w:cs="Times New Roman"/>
                <w:kern w:val="2"/>
              </w:rPr>
              <w:t xml:space="preserve"> </w:t>
            </w:r>
            <w:r w:rsidRPr="008419EC">
              <w:rPr>
                <w:rFonts w:ascii="Times New Roman" w:eastAsia="Times New Roman" w:hAnsi="Times New Roman" w:cs="Times New Roman"/>
                <w:lang w:eastAsia="ru-RU"/>
              </w:rPr>
              <w:t>«Предоставлено финансовое обеспечение муниципальным учреждениям на выполнение муниципального задания»</w:t>
            </w:r>
          </w:p>
        </w:tc>
        <w:tc>
          <w:tcPr>
            <w:tcW w:w="1814" w:type="dxa"/>
          </w:tcPr>
          <w:p w14:paraId="3807E51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c>
          <w:tcPr>
            <w:tcW w:w="1840" w:type="dxa"/>
          </w:tcPr>
          <w:p w14:paraId="21EC068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образование, физической культуры и спорта</w:t>
            </w:r>
          </w:p>
        </w:tc>
        <w:tc>
          <w:tcPr>
            <w:tcW w:w="1695" w:type="dxa"/>
          </w:tcPr>
          <w:p w14:paraId="76C285A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c>
          <w:tcPr>
            <w:tcW w:w="2211" w:type="dxa"/>
          </w:tcPr>
          <w:p w14:paraId="1F8F905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X</w:t>
            </w:r>
          </w:p>
        </w:tc>
      </w:tr>
      <w:tr w:rsidR="008419EC" w:rsidRPr="008419EC" w14:paraId="00C8776F" w14:textId="77777777" w:rsidTr="008419EC">
        <w:tc>
          <w:tcPr>
            <w:tcW w:w="1184" w:type="dxa"/>
          </w:tcPr>
          <w:p w14:paraId="64D3E9E6" w14:textId="1DB133A1" w:rsidR="008419EC" w:rsidRPr="008419EC" w:rsidRDefault="008419EC" w:rsidP="0079652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1.1.1.</w:t>
            </w:r>
          </w:p>
        </w:tc>
        <w:tc>
          <w:tcPr>
            <w:tcW w:w="4819" w:type="dxa"/>
          </w:tcPr>
          <w:p w14:paraId="30C10262"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Муниципальное задание на оказание муниципальных услуг (выполнение работ) утверждено</w:t>
            </w:r>
            <w:proofErr w:type="gramStart"/>
            <w:r w:rsidRPr="008419EC">
              <w:rPr>
                <w:rFonts w:ascii="Times New Roman" w:eastAsia="Times New Roman" w:hAnsi="Times New Roman" w:cs="Times New Roman"/>
                <w:sz w:val="24"/>
                <w:szCs w:val="24"/>
                <w:lang w:eastAsia="ru-RU"/>
              </w:rPr>
              <w:t xml:space="preserve"> .</w:t>
            </w:r>
            <w:proofErr w:type="gramEnd"/>
          </w:p>
        </w:tc>
        <w:tc>
          <w:tcPr>
            <w:tcW w:w="1814" w:type="dxa"/>
          </w:tcPr>
          <w:p w14:paraId="77853DA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15.01.</w:t>
            </w:r>
          </w:p>
        </w:tc>
        <w:tc>
          <w:tcPr>
            <w:tcW w:w="1840" w:type="dxa"/>
          </w:tcPr>
          <w:p w14:paraId="4D9BC1AE"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Администрация Невельского муниципального округа</w:t>
            </w:r>
          </w:p>
        </w:tc>
        <w:tc>
          <w:tcPr>
            <w:tcW w:w="1695" w:type="dxa"/>
          </w:tcPr>
          <w:p w14:paraId="6B621417"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2CA99511" w14:textId="5437FC9A" w:rsidR="008419EC" w:rsidRPr="008419EC" w:rsidRDefault="0079652F" w:rsidP="008419EC">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19EC" w:rsidRPr="008419EC">
              <w:rPr>
                <w:rFonts w:ascii="Times New Roman" w:eastAsia="Times New Roman" w:hAnsi="Times New Roman" w:cs="Times New Roman"/>
                <w:sz w:val="24"/>
                <w:szCs w:val="24"/>
                <w:lang w:eastAsia="ru-RU"/>
              </w:rPr>
              <w:t>остановление об утверждении муниципального задания</w:t>
            </w:r>
          </w:p>
        </w:tc>
      </w:tr>
      <w:tr w:rsidR="008419EC" w:rsidRPr="008419EC" w14:paraId="2D1BF7C5" w14:textId="77777777" w:rsidTr="008419EC">
        <w:tc>
          <w:tcPr>
            <w:tcW w:w="1184" w:type="dxa"/>
          </w:tcPr>
          <w:p w14:paraId="259A9107" w14:textId="32167258"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1.1.2.</w:t>
            </w:r>
          </w:p>
        </w:tc>
        <w:tc>
          <w:tcPr>
            <w:tcW w:w="4819" w:type="dxa"/>
          </w:tcPr>
          <w:p w14:paraId="35BA79C2"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Pr="008419EC">
              <w:rPr>
                <w:rFonts w:ascii="Times New Roman" w:eastAsia="Times New Roman" w:hAnsi="Times New Roman" w:cs="Times New Roman"/>
                <w:sz w:val="24"/>
                <w:szCs w:val="24"/>
                <w:lang w:eastAsia="ru-RU"/>
              </w:rPr>
              <w:t>г(</w:t>
            </w:r>
            <w:proofErr w:type="gramEnd"/>
            <w:r w:rsidRPr="008419EC">
              <w:rPr>
                <w:rFonts w:ascii="Times New Roman" w:eastAsia="Times New Roman" w:hAnsi="Times New Roman" w:cs="Times New Roman"/>
                <w:sz w:val="24"/>
                <w:szCs w:val="24"/>
                <w:lang w:eastAsia="ru-RU"/>
              </w:rPr>
              <w:t>выполнение работ) заключено (включено в реестр муниципальных зданий)</w:t>
            </w:r>
          </w:p>
        </w:tc>
        <w:tc>
          <w:tcPr>
            <w:tcW w:w="1814" w:type="dxa"/>
          </w:tcPr>
          <w:p w14:paraId="4DDDE00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30.01.</w:t>
            </w:r>
          </w:p>
        </w:tc>
        <w:tc>
          <w:tcPr>
            <w:tcW w:w="1840" w:type="dxa"/>
          </w:tcPr>
          <w:p w14:paraId="53E7645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14:paraId="6F009572"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047239B1"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8419EC" w:rsidRPr="008419EC" w14:paraId="1DC33B81" w14:textId="77777777" w:rsidTr="008419EC">
        <w:tc>
          <w:tcPr>
            <w:tcW w:w="1184" w:type="dxa"/>
          </w:tcPr>
          <w:p w14:paraId="24FD0A73" w14:textId="67CC1BD8"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1.1.3.</w:t>
            </w:r>
          </w:p>
        </w:tc>
        <w:tc>
          <w:tcPr>
            <w:tcW w:w="4819" w:type="dxa"/>
          </w:tcPr>
          <w:p w14:paraId="1A869501"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14:paraId="380EF5D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30.07</w:t>
            </w:r>
          </w:p>
        </w:tc>
        <w:tc>
          <w:tcPr>
            <w:tcW w:w="1840" w:type="dxa"/>
          </w:tcPr>
          <w:p w14:paraId="30F94472"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МБУ ДО ДЮСШ г</w:t>
            </w:r>
            <w:proofErr w:type="gramStart"/>
            <w:r w:rsidRPr="008419EC">
              <w:rPr>
                <w:rFonts w:ascii="Times New Roman" w:eastAsia="Times New Roman" w:hAnsi="Times New Roman" w:cs="Times New Roman"/>
                <w:sz w:val="24"/>
                <w:szCs w:val="24"/>
                <w:lang w:eastAsia="ar-SA"/>
              </w:rPr>
              <w:t>.Н</w:t>
            </w:r>
            <w:proofErr w:type="gramEnd"/>
            <w:r w:rsidRPr="008419EC">
              <w:rPr>
                <w:rFonts w:ascii="Times New Roman" w:eastAsia="Times New Roman" w:hAnsi="Times New Roman" w:cs="Times New Roman"/>
                <w:sz w:val="24"/>
                <w:szCs w:val="24"/>
                <w:lang w:eastAsia="ar-SA"/>
              </w:rPr>
              <w:t>евеля</w:t>
            </w:r>
          </w:p>
        </w:tc>
        <w:tc>
          <w:tcPr>
            <w:tcW w:w="1695" w:type="dxa"/>
          </w:tcPr>
          <w:p w14:paraId="65C38402"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18AC1C3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8419EC" w:rsidRPr="008419EC" w14:paraId="0C16912C" w14:textId="77777777" w:rsidTr="008419EC">
        <w:tc>
          <w:tcPr>
            <w:tcW w:w="1184" w:type="dxa"/>
          </w:tcPr>
          <w:p w14:paraId="65CE8F50" w14:textId="1C5508F5"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1.1.4.</w:t>
            </w:r>
          </w:p>
        </w:tc>
        <w:tc>
          <w:tcPr>
            <w:tcW w:w="4819" w:type="dxa"/>
          </w:tcPr>
          <w:p w14:paraId="405CECE5"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Предоставлен промежуточный отчет о </w:t>
            </w:r>
            <w:r w:rsidRPr="008419EC">
              <w:rPr>
                <w:rFonts w:ascii="Times New Roman" w:eastAsia="Times New Roman" w:hAnsi="Times New Roman" w:cs="Times New Roman"/>
                <w:sz w:val="24"/>
                <w:szCs w:val="24"/>
                <w:lang w:eastAsia="ru-RU"/>
              </w:rPr>
              <w:lastRenderedPageBreak/>
              <w:t>выполнении муниципального задания</w:t>
            </w:r>
          </w:p>
        </w:tc>
        <w:tc>
          <w:tcPr>
            <w:tcW w:w="1814" w:type="dxa"/>
          </w:tcPr>
          <w:p w14:paraId="47F8D832"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lastRenderedPageBreak/>
              <w:t>05.12</w:t>
            </w:r>
          </w:p>
        </w:tc>
        <w:tc>
          <w:tcPr>
            <w:tcW w:w="1840" w:type="dxa"/>
          </w:tcPr>
          <w:p w14:paraId="308AC930"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 xml:space="preserve">МБУ ДО </w:t>
            </w:r>
            <w:r w:rsidRPr="008419EC">
              <w:rPr>
                <w:rFonts w:ascii="Times New Roman" w:eastAsia="Times New Roman" w:hAnsi="Times New Roman" w:cs="Times New Roman"/>
                <w:sz w:val="24"/>
                <w:szCs w:val="24"/>
                <w:lang w:eastAsia="ar-SA"/>
              </w:rPr>
              <w:lastRenderedPageBreak/>
              <w:t>ДЮСШ г</w:t>
            </w:r>
            <w:proofErr w:type="gramStart"/>
            <w:r w:rsidRPr="008419EC">
              <w:rPr>
                <w:rFonts w:ascii="Times New Roman" w:eastAsia="Times New Roman" w:hAnsi="Times New Roman" w:cs="Times New Roman"/>
                <w:sz w:val="24"/>
                <w:szCs w:val="24"/>
                <w:lang w:eastAsia="ar-SA"/>
              </w:rPr>
              <w:t>.Н</w:t>
            </w:r>
            <w:proofErr w:type="gramEnd"/>
            <w:r w:rsidRPr="008419EC">
              <w:rPr>
                <w:rFonts w:ascii="Times New Roman" w:eastAsia="Times New Roman" w:hAnsi="Times New Roman" w:cs="Times New Roman"/>
                <w:sz w:val="24"/>
                <w:szCs w:val="24"/>
                <w:lang w:eastAsia="ar-SA"/>
              </w:rPr>
              <w:t>евеля</w:t>
            </w:r>
          </w:p>
        </w:tc>
        <w:tc>
          <w:tcPr>
            <w:tcW w:w="1695" w:type="dxa"/>
          </w:tcPr>
          <w:p w14:paraId="5754F3CD"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lastRenderedPageBreak/>
              <w:t>Х</w:t>
            </w:r>
          </w:p>
        </w:tc>
        <w:tc>
          <w:tcPr>
            <w:tcW w:w="2211" w:type="dxa"/>
          </w:tcPr>
          <w:p w14:paraId="7119F69B"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Отчет о </w:t>
            </w:r>
            <w:r w:rsidRPr="008419EC">
              <w:rPr>
                <w:rFonts w:ascii="Times New Roman" w:eastAsia="Times New Roman" w:hAnsi="Times New Roman" w:cs="Times New Roman"/>
                <w:sz w:val="24"/>
                <w:szCs w:val="24"/>
                <w:lang w:eastAsia="ru-RU"/>
              </w:rPr>
              <w:lastRenderedPageBreak/>
              <w:t>выполнении муниципального задания за 2 полугодие.</w:t>
            </w:r>
          </w:p>
        </w:tc>
      </w:tr>
      <w:tr w:rsidR="008419EC" w:rsidRPr="008419EC" w14:paraId="72F9EB8C" w14:textId="77777777" w:rsidTr="005714F8">
        <w:trPr>
          <w:trHeight w:val="829"/>
        </w:trPr>
        <w:tc>
          <w:tcPr>
            <w:tcW w:w="1184" w:type="dxa"/>
          </w:tcPr>
          <w:p w14:paraId="58CBF802" w14:textId="05457088"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lastRenderedPageBreak/>
              <w:t>1.1.5.</w:t>
            </w:r>
          </w:p>
        </w:tc>
        <w:tc>
          <w:tcPr>
            <w:tcW w:w="4819" w:type="dxa"/>
          </w:tcPr>
          <w:p w14:paraId="23F65951"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Услуга оказана</w:t>
            </w:r>
          </w:p>
        </w:tc>
        <w:tc>
          <w:tcPr>
            <w:tcW w:w="1814" w:type="dxa"/>
          </w:tcPr>
          <w:p w14:paraId="3CCD442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31.12.</w:t>
            </w:r>
          </w:p>
        </w:tc>
        <w:tc>
          <w:tcPr>
            <w:tcW w:w="1840" w:type="dxa"/>
          </w:tcPr>
          <w:p w14:paraId="29BD64B1"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МБУ ДО ДЮСШ г</w:t>
            </w:r>
            <w:proofErr w:type="gramStart"/>
            <w:r w:rsidRPr="008419EC">
              <w:rPr>
                <w:rFonts w:ascii="Times New Roman" w:eastAsia="Times New Roman" w:hAnsi="Times New Roman" w:cs="Times New Roman"/>
                <w:sz w:val="24"/>
                <w:szCs w:val="24"/>
                <w:lang w:eastAsia="ru-RU"/>
              </w:rPr>
              <w:t>.Н</w:t>
            </w:r>
            <w:proofErr w:type="gramEnd"/>
            <w:r w:rsidRPr="008419EC">
              <w:rPr>
                <w:rFonts w:ascii="Times New Roman" w:eastAsia="Times New Roman" w:hAnsi="Times New Roman" w:cs="Times New Roman"/>
                <w:sz w:val="24"/>
                <w:szCs w:val="24"/>
                <w:lang w:eastAsia="ru-RU"/>
              </w:rPr>
              <w:t>евеля</w:t>
            </w:r>
          </w:p>
        </w:tc>
        <w:tc>
          <w:tcPr>
            <w:tcW w:w="1695" w:type="dxa"/>
          </w:tcPr>
          <w:p w14:paraId="61CC94D1"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p>
          <w:p w14:paraId="007610D0"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4C6FAAD8"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Отчет о выполнении муниципального задания</w:t>
            </w:r>
          </w:p>
        </w:tc>
      </w:tr>
      <w:tr w:rsidR="008419EC" w:rsidRPr="008419EC" w14:paraId="1EF439DA" w14:textId="77777777" w:rsidTr="008419EC">
        <w:tc>
          <w:tcPr>
            <w:tcW w:w="1184" w:type="dxa"/>
          </w:tcPr>
          <w:p w14:paraId="78CE3F4F"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w:t>
            </w:r>
          </w:p>
        </w:tc>
        <w:tc>
          <w:tcPr>
            <w:tcW w:w="4819" w:type="dxa"/>
          </w:tcPr>
          <w:p w14:paraId="1B5FB7CE"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Обеспечено  участие в мероприятиях в области физической культуры и спорта, включая расходы на обеспечение участия спортивных сборных команд в спортивных соревнованиях регионального уровня</w:t>
            </w:r>
          </w:p>
        </w:tc>
        <w:tc>
          <w:tcPr>
            <w:tcW w:w="1814" w:type="dxa"/>
          </w:tcPr>
          <w:p w14:paraId="421B284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1840" w:type="dxa"/>
          </w:tcPr>
          <w:p w14:paraId="26E5592E"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МБУ ДО ДЮСШ г</w:t>
            </w:r>
            <w:proofErr w:type="gramStart"/>
            <w:r w:rsidRPr="008419EC">
              <w:rPr>
                <w:rFonts w:ascii="Times New Roman" w:eastAsia="Times New Roman" w:hAnsi="Times New Roman" w:cs="Times New Roman"/>
                <w:sz w:val="24"/>
                <w:szCs w:val="24"/>
                <w:lang w:eastAsia="ru-RU"/>
              </w:rPr>
              <w:t>.Н</w:t>
            </w:r>
            <w:proofErr w:type="gramEnd"/>
            <w:r w:rsidRPr="008419EC">
              <w:rPr>
                <w:rFonts w:ascii="Times New Roman" w:eastAsia="Times New Roman" w:hAnsi="Times New Roman" w:cs="Times New Roman"/>
                <w:sz w:val="24"/>
                <w:szCs w:val="24"/>
                <w:lang w:eastAsia="ru-RU"/>
              </w:rPr>
              <w:t>евеля</w:t>
            </w:r>
          </w:p>
        </w:tc>
        <w:tc>
          <w:tcPr>
            <w:tcW w:w="1695" w:type="dxa"/>
          </w:tcPr>
          <w:p w14:paraId="479AF95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1F5BC729"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r>
      <w:tr w:rsidR="008419EC" w:rsidRPr="008419EC" w14:paraId="17C00A22" w14:textId="77777777" w:rsidTr="008419EC">
        <w:tc>
          <w:tcPr>
            <w:tcW w:w="1184" w:type="dxa"/>
          </w:tcPr>
          <w:p w14:paraId="1A5C1E63" w14:textId="02E29151"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1.2.1.</w:t>
            </w:r>
          </w:p>
        </w:tc>
        <w:tc>
          <w:tcPr>
            <w:tcW w:w="4819" w:type="dxa"/>
          </w:tcPr>
          <w:p w14:paraId="5B068CA9"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Муниципальное задание на оказание муниципальных услуг (выполнение работ) утвержден</w:t>
            </w:r>
            <w:proofErr w:type="gramStart"/>
            <w:r w:rsidRPr="008419EC">
              <w:rPr>
                <w:rFonts w:ascii="Times New Roman" w:eastAsia="Times New Roman" w:hAnsi="Times New Roman" w:cs="Times New Roman"/>
                <w:sz w:val="24"/>
                <w:szCs w:val="24"/>
                <w:lang w:eastAsia="ru-RU"/>
              </w:rPr>
              <w:t xml:space="preserve"> .</w:t>
            </w:r>
            <w:proofErr w:type="gramEnd"/>
          </w:p>
        </w:tc>
        <w:tc>
          <w:tcPr>
            <w:tcW w:w="1814" w:type="dxa"/>
          </w:tcPr>
          <w:p w14:paraId="254F214A"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15.01.</w:t>
            </w:r>
          </w:p>
        </w:tc>
        <w:tc>
          <w:tcPr>
            <w:tcW w:w="1840" w:type="dxa"/>
          </w:tcPr>
          <w:p w14:paraId="67BCCAF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Администрация Невельского муниципального округа</w:t>
            </w:r>
          </w:p>
        </w:tc>
        <w:tc>
          <w:tcPr>
            <w:tcW w:w="1695" w:type="dxa"/>
          </w:tcPr>
          <w:p w14:paraId="50C2DFE3"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5F13DADC" w14:textId="54491B9F" w:rsidR="008419EC" w:rsidRPr="008419EC" w:rsidRDefault="0079652F" w:rsidP="008419EC">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19EC" w:rsidRPr="008419EC">
              <w:rPr>
                <w:rFonts w:ascii="Times New Roman" w:eastAsia="Times New Roman" w:hAnsi="Times New Roman" w:cs="Times New Roman"/>
                <w:sz w:val="24"/>
                <w:szCs w:val="24"/>
                <w:lang w:eastAsia="ru-RU"/>
              </w:rPr>
              <w:t>остановление об утверждении муниципального задания</w:t>
            </w:r>
          </w:p>
        </w:tc>
      </w:tr>
      <w:tr w:rsidR="008419EC" w:rsidRPr="008419EC" w14:paraId="19DA6425" w14:textId="77777777" w:rsidTr="008419EC">
        <w:tc>
          <w:tcPr>
            <w:tcW w:w="1184" w:type="dxa"/>
          </w:tcPr>
          <w:p w14:paraId="3D517685" w14:textId="48ED7D15"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1.2.2.</w:t>
            </w:r>
          </w:p>
        </w:tc>
        <w:tc>
          <w:tcPr>
            <w:tcW w:w="4819" w:type="dxa"/>
          </w:tcPr>
          <w:p w14:paraId="793CA0AF"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Pr="008419EC">
              <w:rPr>
                <w:rFonts w:ascii="Times New Roman" w:eastAsia="Times New Roman" w:hAnsi="Times New Roman" w:cs="Times New Roman"/>
                <w:sz w:val="24"/>
                <w:szCs w:val="24"/>
                <w:lang w:eastAsia="ru-RU"/>
              </w:rPr>
              <w:t>г(</w:t>
            </w:r>
            <w:proofErr w:type="gramEnd"/>
            <w:r w:rsidRPr="008419EC">
              <w:rPr>
                <w:rFonts w:ascii="Times New Roman" w:eastAsia="Times New Roman" w:hAnsi="Times New Roman" w:cs="Times New Roman"/>
                <w:sz w:val="24"/>
                <w:szCs w:val="24"/>
                <w:lang w:eastAsia="ru-RU"/>
              </w:rPr>
              <w:t>выполнение работ) заключено (включено в реестр муниципальных зданий)</w:t>
            </w:r>
          </w:p>
        </w:tc>
        <w:tc>
          <w:tcPr>
            <w:tcW w:w="1814" w:type="dxa"/>
          </w:tcPr>
          <w:p w14:paraId="25ED47A5"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30.01.</w:t>
            </w:r>
          </w:p>
        </w:tc>
        <w:tc>
          <w:tcPr>
            <w:tcW w:w="1840" w:type="dxa"/>
          </w:tcPr>
          <w:p w14:paraId="1AE25857"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Администрация Невельского муниципального округа</w:t>
            </w:r>
          </w:p>
        </w:tc>
        <w:tc>
          <w:tcPr>
            <w:tcW w:w="1695" w:type="dxa"/>
          </w:tcPr>
          <w:p w14:paraId="7863BB72"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251B0D4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8419EC" w:rsidRPr="008419EC" w14:paraId="23BD056A" w14:textId="77777777" w:rsidTr="008419EC">
        <w:tc>
          <w:tcPr>
            <w:tcW w:w="1184" w:type="dxa"/>
          </w:tcPr>
          <w:p w14:paraId="6A40AE1D" w14:textId="59E4725C"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1.2.3.</w:t>
            </w:r>
          </w:p>
        </w:tc>
        <w:tc>
          <w:tcPr>
            <w:tcW w:w="4819" w:type="dxa"/>
          </w:tcPr>
          <w:p w14:paraId="4E648419"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Составлен план проведения</w:t>
            </w:r>
            <w:r w:rsidRPr="008419EC">
              <w:rPr>
                <w:rFonts w:ascii="Times New Roman" w:eastAsia="Times New Roman" w:hAnsi="Times New Roman" w:cs="Times New Roman"/>
                <w:sz w:val="24"/>
                <w:szCs w:val="24"/>
                <w:lang w:eastAsia="ar-SA"/>
              </w:rPr>
              <w:t xml:space="preserve"> </w:t>
            </w:r>
            <w:r w:rsidRPr="008419EC">
              <w:rPr>
                <w:rFonts w:ascii="Times New Roman" w:eastAsia="Times New Roman" w:hAnsi="Times New Roman" w:cs="Times New Roman"/>
                <w:sz w:val="24"/>
                <w:szCs w:val="24"/>
                <w:lang w:eastAsia="ru-RU"/>
              </w:rPr>
              <w:t>мероприятия в области молодежной политики</w:t>
            </w:r>
          </w:p>
        </w:tc>
        <w:tc>
          <w:tcPr>
            <w:tcW w:w="1814" w:type="dxa"/>
          </w:tcPr>
          <w:p w14:paraId="012C8CB3"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20.01</w:t>
            </w:r>
          </w:p>
        </w:tc>
        <w:tc>
          <w:tcPr>
            <w:tcW w:w="1840" w:type="dxa"/>
          </w:tcPr>
          <w:p w14:paraId="251E6BC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МБУ ДО ДЮСШ г</w:t>
            </w:r>
            <w:proofErr w:type="gramStart"/>
            <w:r w:rsidRPr="008419EC">
              <w:rPr>
                <w:rFonts w:ascii="Times New Roman" w:eastAsia="Times New Roman" w:hAnsi="Times New Roman" w:cs="Times New Roman"/>
                <w:sz w:val="24"/>
                <w:szCs w:val="24"/>
                <w:lang w:eastAsia="ru-RU"/>
              </w:rPr>
              <w:t>.Н</w:t>
            </w:r>
            <w:proofErr w:type="gramEnd"/>
            <w:r w:rsidRPr="008419EC">
              <w:rPr>
                <w:rFonts w:ascii="Times New Roman" w:eastAsia="Times New Roman" w:hAnsi="Times New Roman" w:cs="Times New Roman"/>
                <w:sz w:val="24"/>
                <w:szCs w:val="24"/>
                <w:lang w:eastAsia="ru-RU"/>
              </w:rPr>
              <w:t>евеля</w:t>
            </w:r>
          </w:p>
        </w:tc>
        <w:tc>
          <w:tcPr>
            <w:tcW w:w="1695" w:type="dxa"/>
          </w:tcPr>
          <w:p w14:paraId="1B1A308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56C3771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Годовой план работы</w:t>
            </w:r>
          </w:p>
        </w:tc>
      </w:tr>
      <w:tr w:rsidR="008419EC" w:rsidRPr="008419EC" w14:paraId="7C3AAB65" w14:textId="77777777" w:rsidTr="008419EC">
        <w:tc>
          <w:tcPr>
            <w:tcW w:w="1184" w:type="dxa"/>
          </w:tcPr>
          <w:p w14:paraId="258570F3" w14:textId="2C041B33"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1.2.4.</w:t>
            </w:r>
          </w:p>
        </w:tc>
        <w:tc>
          <w:tcPr>
            <w:tcW w:w="4819" w:type="dxa"/>
          </w:tcPr>
          <w:p w14:paraId="0B4AF206"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14:paraId="55337831"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05.06</w:t>
            </w:r>
          </w:p>
        </w:tc>
        <w:tc>
          <w:tcPr>
            <w:tcW w:w="1840" w:type="dxa"/>
          </w:tcPr>
          <w:p w14:paraId="3296C97E" w14:textId="77777777" w:rsidR="008419EC" w:rsidRPr="008419EC" w:rsidRDefault="008419EC" w:rsidP="008419EC">
            <w:pPr>
              <w:suppressAutoHyphens/>
              <w:spacing w:after="0" w:line="240" w:lineRule="auto"/>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МБУ ДО ДЮСШ г</w:t>
            </w:r>
            <w:proofErr w:type="gramStart"/>
            <w:r w:rsidRPr="008419EC">
              <w:rPr>
                <w:rFonts w:ascii="Times New Roman" w:eastAsia="Times New Roman" w:hAnsi="Times New Roman" w:cs="Times New Roman"/>
                <w:sz w:val="24"/>
                <w:szCs w:val="24"/>
                <w:lang w:eastAsia="ar-SA"/>
              </w:rPr>
              <w:t>.Н</w:t>
            </w:r>
            <w:proofErr w:type="gramEnd"/>
            <w:r w:rsidRPr="008419EC">
              <w:rPr>
                <w:rFonts w:ascii="Times New Roman" w:eastAsia="Times New Roman" w:hAnsi="Times New Roman" w:cs="Times New Roman"/>
                <w:sz w:val="24"/>
                <w:szCs w:val="24"/>
                <w:lang w:eastAsia="ar-SA"/>
              </w:rPr>
              <w:t>евеля</w:t>
            </w:r>
          </w:p>
        </w:tc>
        <w:tc>
          <w:tcPr>
            <w:tcW w:w="1695" w:type="dxa"/>
          </w:tcPr>
          <w:p w14:paraId="5DBCAA82"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ar-SA"/>
              </w:rPr>
            </w:pPr>
            <w:r w:rsidRPr="008419EC">
              <w:rPr>
                <w:rFonts w:ascii="Times New Roman" w:eastAsia="Times New Roman" w:hAnsi="Times New Roman" w:cs="Times New Roman"/>
                <w:sz w:val="24"/>
                <w:szCs w:val="24"/>
                <w:lang w:eastAsia="ar-SA"/>
              </w:rPr>
              <w:t>Х</w:t>
            </w:r>
          </w:p>
        </w:tc>
        <w:tc>
          <w:tcPr>
            <w:tcW w:w="2211" w:type="dxa"/>
          </w:tcPr>
          <w:p w14:paraId="29E61EDC"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Отчет о выполнении муниципального задания </w:t>
            </w:r>
          </w:p>
        </w:tc>
      </w:tr>
      <w:tr w:rsidR="008419EC" w:rsidRPr="008419EC" w14:paraId="17B12E60" w14:textId="77777777" w:rsidTr="008419EC">
        <w:tc>
          <w:tcPr>
            <w:tcW w:w="1184" w:type="dxa"/>
          </w:tcPr>
          <w:p w14:paraId="71CE3AD9" w14:textId="34943CF5"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1.2.5.</w:t>
            </w:r>
          </w:p>
        </w:tc>
        <w:tc>
          <w:tcPr>
            <w:tcW w:w="4819" w:type="dxa"/>
          </w:tcPr>
          <w:p w14:paraId="0FB48C19"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Услуга оказана</w:t>
            </w:r>
          </w:p>
        </w:tc>
        <w:tc>
          <w:tcPr>
            <w:tcW w:w="1814" w:type="dxa"/>
          </w:tcPr>
          <w:p w14:paraId="1C6F58E6"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31.12.</w:t>
            </w:r>
          </w:p>
        </w:tc>
        <w:tc>
          <w:tcPr>
            <w:tcW w:w="1840" w:type="dxa"/>
          </w:tcPr>
          <w:p w14:paraId="76B243C5"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МБУ ДО ДЮСШ </w:t>
            </w:r>
            <w:r w:rsidRPr="008419EC">
              <w:rPr>
                <w:rFonts w:ascii="Times New Roman" w:eastAsia="Times New Roman" w:hAnsi="Times New Roman" w:cs="Times New Roman"/>
                <w:sz w:val="24"/>
                <w:szCs w:val="24"/>
                <w:lang w:eastAsia="ru-RU"/>
              </w:rPr>
              <w:lastRenderedPageBreak/>
              <w:t>г</w:t>
            </w:r>
            <w:proofErr w:type="gramStart"/>
            <w:r w:rsidRPr="008419EC">
              <w:rPr>
                <w:rFonts w:ascii="Times New Roman" w:eastAsia="Times New Roman" w:hAnsi="Times New Roman" w:cs="Times New Roman"/>
                <w:sz w:val="24"/>
                <w:szCs w:val="24"/>
                <w:lang w:eastAsia="ru-RU"/>
              </w:rPr>
              <w:t>.Н</w:t>
            </w:r>
            <w:proofErr w:type="gramEnd"/>
            <w:r w:rsidRPr="008419EC">
              <w:rPr>
                <w:rFonts w:ascii="Times New Roman" w:eastAsia="Times New Roman" w:hAnsi="Times New Roman" w:cs="Times New Roman"/>
                <w:sz w:val="24"/>
                <w:szCs w:val="24"/>
                <w:lang w:eastAsia="ru-RU"/>
              </w:rPr>
              <w:t>евеля</w:t>
            </w:r>
          </w:p>
        </w:tc>
        <w:tc>
          <w:tcPr>
            <w:tcW w:w="1695" w:type="dxa"/>
          </w:tcPr>
          <w:p w14:paraId="2FDEE310"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p>
          <w:p w14:paraId="14B9B874" w14:textId="77777777" w:rsidR="008419EC" w:rsidRPr="008419EC" w:rsidRDefault="008419EC" w:rsidP="008419EC">
            <w:pPr>
              <w:suppressAutoHyphens/>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33E5F33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 xml:space="preserve">Отчет о выполнении </w:t>
            </w:r>
            <w:r w:rsidRPr="008419EC">
              <w:rPr>
                <w:rFonts w:ascii="Times New Roman" w:eastAsia="Times New Roman" w:hAnsi="Times New Roman" w:cs="Times New Roman"/>
                <w:sz w:val="24"/>
                <w:szCs w:val="24"/>
                <w:lang w:eastAsia="ru-RU"/>
              </w:rPr>
              <w:lastRenderedPageBreak/>
              <w:t>муниципального задания</w:t>
            </w:r>
          </w:p>
        </w:tc>
      </w:tr>
      <w:tr w:rsidR="008419EC" w:rsidRPr="008419EC" w14:paraId="67CC0607" w14:textId="77777777" w:rsidTr="008419EC">
        <w:tc>
          <w:tcPr>
            <w:tcW w:w="1184" w:type="dxa"/>
          </w:tcPr>
          <w:p w14:paraId="034CC9B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lastRenderedPageBreak/>
              <w:t>1.3.</w:t>
            </w:r>
          </w:p>
        </w:tc>
        <w:tc>
          <w:tcPr>
            <w:tcW w:w="4819" w:type="dxa"/>
          </w:tcPr>
          <w:p w14:paraId="33E3CEE5"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419EC">
              <w:rPr>
                <w:rFonts w:ascii="Times New Roman" w:eastAsia="Times New Roman" w:hAnsi="Times New Roman" w:cs="Times New Roman"/>
                <w:sz w:val="24"/>
                <w:szCs w:val="24"/>
                <w:lang w:eastAsia="ru-RU"/>
              </w:rPr>
              <w:t>Разработана</w:t>
            </w:r>
            <w:proofErr w:type="gramEnd"/>
            <w:r w:rsidRPr="008419EC">
              <w:rPr>
                <w:rFonts w:ascii="Times New Roman" w:eastAsia="Times New Roman" w:hAnsi="Times New Roman" w:cs="Times New Roman"/>
                <w:sz w:val="24"/>
                <w:szCs w:val="24"/>
                <w:lang w:eastAsia="ru-RU"/>
              </w:rPr>
              <w:t xml:space="preserve"> проектно-сметная документацию по капитальному ремонту спортивного сооружения</w:t>
            </w:r>
          </w:p>
        </w:tc>
        <w:tc>
          <w:tcPr>
            <w:tcW w:w="1814" w:type="dxa"/>
          </w:tcPr>
          <w:p w14:paraId="4584F75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31.12.</w:t>
            </w:r>
          </w:p>
        </w:tc>
        <w:tc>
          <w:tcPr>
            <w:tcW w:w="1840" w:type="dxa"/>
          </w:tcPr>
          <w:p w14:paraId="1912A94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14:paraId="7BF4608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69291308"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r>
      <w:tr w:rsidR="008419EC" w:rsidRPr="008419EC" w14:paraId="4F59AE0D" w14:textId="77777777" w:rsidTr="008419EC">
        <w:tc>
          <w:tcPr>
            <w:tcW w:w="1184" w:type="dxa"/>
          </w:tcPr>
          <w:p w14:paraId="19101881" w14:textId="13B59209"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1.3.1.</w:t>
            </w:r>
          </w:p>
        </w:tc>
        <w:tc>
          <w:tcPr>
            <w:tcW w:w="4819" w:type="dxa"/>
          </w:tcPr>
          <w:p w14:paraId="1988DE2A"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Проведен мониторинг потребности в разработке ПСД</w:t>
            </w:r>
          </w:p>
        </w:tc>
        <w:tc>
          <w:tcPr>
            <w:tcW w:w="1814" w:type="dxa"/>
          </w:tcPr>
          <w:p w14:paraId="32BFA7CF"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15.01.</w:t>
            </w:r>
          </w:p>
        </w:tc>
        <w:tc>
          <w:tcPr>
            <w:tcW w:w="1840" w:type="dxa"/>
          </w:tcPr>
          <w:p w14:paraId="7D956CA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образования, физической культуры и спорта</w:t>
            </w:r>
          </w:p>
        </w:tc>
        <w:tc>
          <w:tcPr>
            <w:tcW w:w="1695" w:type="dxa"/>
          </w:tcPr>
          <w:p w14:paraId="6876A60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2ACB2BBD"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r>
      <w:tr w:rsidR="008419EC" w:rsidRPr="008419EC" w14:paraId="1A563868" w14:textId="77777777" w:rsidTr="008419EC">
        <w:tc>
          <w:tcPr>
            <w:tcW w:w="1184" w:type="dxa"/>
          </w:tcPr>
          <w:p w14:paraId="3E7711FF" w14:textId="37B00CA1"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1.3.2.</w:t>
            </w:r>
          </w:p>
        </w:tc>
        <w:tc>
          <w:tcPr>
            <w:tcW w:w="4819" w:type="dxa"/>
          </w:tcPr>
          <w:p w14:paraId="78FA4557"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Включена закупка в план закупок</w:t>
            </w:r>
          </w:p>
        </w:tc>
        <w:tc>
          <w:tcPr>
            <w:tcW w:w="1814" w:type="dxa"/>
          </w:tcPr>
          <w:p w14:paraId="3443156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05.02</w:t>
            </w:r>
          </w:p>
        </w:tc>
        <w:tc>
          <w:tcPr>
            <w:tcW w:w="1840" w:type="dxa"/>
          </w:tcPr>
          <w:p w14:paraId="0C99524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образования, физической культуры и спорта</w:t>
            </w:r>
          </w:p>
        </w:tc>
        <w:tc>
          <w:tcPr>
            <w:tcW w:w="1695" w:type="dxa"/>
          </w:tcPr>
          <w:p w14:paraId="70F58424"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11" w:type="dxa"/>
          </w:tcPr>
          <w:p w14:paraId="15DB54F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Договор, контракт</w:t>
            </w:r>
          </w:p>
        </w:tc>
      </w:tr>
      <w:tr w:rsidR="008419EC" w:rsidRPr="008419EC" w14:paraId="4EFF1EB9" w14:textId="77777777" w:rsidTr="008419EC">
        <w:tc>
          <w:tcPr>
            <w:tcW w:w="1184" w:type="dxa"/>
          </w:tcPr>
          <w:p w14:paraId="78BEB09D" w14:textId="77E16084"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1.3.3.</w:t>
            </w:r>
          </w:p>
        </w:tc>
        <w:tc>
          <w:tcPr>
            <w:tcW w:w="4819" w:type="dxa"/>
          </w:tcPr>
          <w:p w14:paraId="468A7823"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Произведена приемка выполненных работ</w:t>
            </w:r>
          </w:p>
        </w:tc>
        <w:tc>
          <w:tcPr>
            <w:tcW w:w="1814" w:type="dxa"/>
          </w:tcPr>
          <w:p w14:paraId="492FAF5B"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01.12</w:t>
            </w:r>
          </w:p>
        </w:tc>
        <w:tc>
          <w:tcPr>
            <w:tcW w:w="1840" w:type="dxa"/>
          </w:tcPr>
          <w:p w14:paraId="45670B54"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образования, физической культуры и спорта</w:t>
            </w:r>
          </w:p>
        </w:tc>
        <w:tc>
          <w:tcPr>
            <w:tcW w:w="1695" w:type="dxa"/>
          </w:tcPr>
          <w:p w14:paraId="1D2A641E"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Х</w:t>
            </w:r>
          </w:p>
        </w:tc>
        <w:tc>
          <w:tcPr>
            <w:tcW w:w="2211" w:type="dxa"/>
          </w:tcPr>
          <w:p w14:paraId="7E4F9B20"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19EC">
              <w:rPr>
                <w:rFonts w:ascii="Times New Roman" w:eastAsia="Times New Roman" w:hAnsi="Times New Roman" w:cs="Times New Roman"/>
                <w:sz w:val="24"/>
                <w:szCs w:val="24"/>
                <w:lang w:eastAsia="ru-RU"/>
              </w:rPr>
              <w:t>ПСД</w:t>
            </w:r>
          </w:p>
        </w:tc>
      </w:tr>
      <w:tr w:rsidR="008419EC" w:rsidRPr="008419EC" w14:paraId="2668ACF4" w14:textId="77777777" w:rsidTr="008419EC">
        <w:tc>
          <w:tcPr>
            <w:tcW w:w="1184" w:type="dxa"/>
          </w:tcPr>
          <w:p w14:paraId="2C4A820A" w14:textId="1C40949A"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1.3.4</w:t>
            </w:r>
          </w:p>
        </w:tc>
        <w:tc>
          <w:tcPr>
            <w:tcW w:w="4819" w:type="dxa"/>
          </w:tcPr>
          <w:p w14:paraId="416B8383" w14:textId="77777777" w:rsidR="008419EC" w:rsidRPr="008419EC" w:rsidRDefault="008419EC" w:rsidP="008419EC">
            <w:pPr>
              <w:widowControl w:val="0"/>
              <w:autoSpaceDE w:val="0"/>
              <w:autoSpaceDN w:val="0"/>
              <w:spacing w:after="0" w:line="240" w:lineRule="auto"/>
              <w:jc w:val="both"/>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Произведена оплата выполненных работ</w:t>
            </w:r>
          </w:p>
        </w:tc>
        <w:tc>
          <w:tcPr>
            <w:tcW w:w="1814" w:type="dxa"/>
          </w:tcPr>
          <w:p w14:paraId="54A1162D"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30.12</w:t>
            </w:r>
          </w:p>
        </w:tc>
        <w:tc>
          <w:tcPr>
            <w:tcW w:w="1840" w:type="dxa"/>
          </w:tcPr>
          <w:p w14:paraId="42DC912B"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Управление образования, физической культуры и спорта</w:t>
            </w:r>
          </w:p>
        </w:tc>
        <w:tc>
          <w:tcPr>
            <w:tcW w:w="1695" w:type="dxa"/>
          </w:tcPr>
          <w:p w14:paraId="22B9E9C7" w14:textId="77777777" w:rsidR="008419EC" w:rsidRPr="008419EC" w:rsidRDefault="008419EC" w:rsidP="008419EC">
            <w:pPr>
              <w:widowControl w:val="0"/>
              <w:autoSpaceDE w:val="0"/>
              <w:autoSpaceDN w:val="0"/>
              <w:spacing w:after="0" w:line="240" w:lineRule="auto"/>
              <w:jc w:val="center"/>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Х</w:t>
            </w:r>
          </w:p>
        </w:tc>
        <w:tc>
          <w:tcPr>
            <w:tcW w:w="2211" w:type="dxa"/>
          </w:tcPr>
          <w:p w14:paraId="514A31E3"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r w:rsidRPr="008419EC">
              <w:rPr>
                <w:rFonts w:ascii="Times New Roman" w:eastAsia="Times New Roman" w:hAnsi="Times New Roman" w:cs="Times New Roman"/>
                <w:lang w:eastAsia="ru-RU"/>
              </w:rPr>
              <w:t>Платежное поручение</w:t>
            </w:r>
          </w:p>
        </w:tc>
      </w:tr>
    </w:tbl>
    <w:p w14:paraId="18BFDE2A" w14:textId="77777777" w:rsidR="008419EC" w:rsidRPr="008419EC" w:rsidRDefault="008419EC" w:rsidP="008419EC">
      <w:pPr>
        <w:widowControl w:val="0"/>
        <w:autoSpaceDE w:val="0"/>
        <w:autoSpaceDN w:val="0"/>
        <w:spacing w:after="0" w:line="240" w:lineRule="auto"/>
        <w:rPr>
          <w:rFonts w:ascii="Times New Roman" w:eastAsia="Times New Roman" w:hAnsi="Times New Roman" w:cs="Times New Roman"/>
          <w:lang w:eastAsia="ru-RU"/>
        </w:rPr>
      </w:pPr>
    </w:p>
    <w:p w14:paraId="328C8622" w14:textId="77777777" w:rsidR="00752018" w:rsidRDefault="00752018" w:rsidP="008419EC">
      <w:pPr>
        <w:widowControl w:val="0"/>
        <w:autoSpaceDE w:val="0"/>
        <w:autoSpaceDN w:val="0"/>
        <w:spacing w:after="0" w:line="240" w:lineRule="auto"/>
        <w:jc w:val="center"/>
        <w:rPr>
          <w:rFonts w:ascii="Times New Roman" w:eastAsia="Times New Roman" w:hAnsi="Times New Roman" w:cs="Times New Roman"/>
          <w:sz w:val="28"/>
          <w:szCs w:val="28"/>
          <w:lang w:eastAsia="ru-RU"/>
        </w:rPr>
        <w:sectPr w:rsidR="00752018" w:rsidSect="00752018">
          <w:pgSz w:w="16838" w:h="11905" w:orient="landscape"/>
          <w:pgMar w:top="907" w:right="851" w:bottom="680" w:left="794" w:header="0" w:footer="0" w:gutter="0"/>
          <w:cols w:space="720"/>
          <w:titlePg/>
        </w:sectPr>
      </w:pPr>
    </w:p>
    <w:p w14:paraId="19C6D623" w14:textId="77777777"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 w:name="_GoBack"/>
      <w:r w:rsidRPr="00810F55">
        <w:rPr>
          <w:rFonts w:ascii="Times New Roman" w:eastAsia="Times New Roman" w:hAnsi="Times New Roman" w:cs="Times New Roman"/>
          <w:sz w:val="28"/>
          <w:szCs w:val="28"/>
          <w:lang w:eastAsia="ru-RU"/>
        </w:rPr>
        <w:lastRenderedPageBreak/>
        <w:t>Методика</w:t>
      </w:r>
    </w:p>
    <w:p w14:paraId="7C11ACD1" w14:textId="77777777"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расчета и источники информации о значениях показателей</w:t>
      </w:r>
    </w:p>
    <w:p w14:paraId="4D1FBF4B" w14:textId="77777777"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муниципальной программы и структурных элементов</w:t>
      </w:r>
    </w:p>
    <w:p w14:paraId="55FA7357" w14:textId="77777777"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муниципальной программы</w:t>
      </w:r>
    </w:p>
    <w:p w14:paraId="0427BB4F" w14:textId="77777777"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35AA14B9" w14:textId="77777777" w:rsidR="00AD10F7" w:rsidRPr="00AD10F7" w:rsidRDefault="00AD10F7" w:rsidP="00AD10F7">
      <w:pPr>
        <w:widowControl w:val="0"/>
        <w:autoSpaceDE w:val="0"/>
        <w:autoSpaceDN w:val="0"/>
        <w:spacing w:after="0" w:line="240" w:lineRule="auto"/>
        <w:jc w:val="center"/>
        <w:rPr>
          <w:rFonts w:ascii="Times New Roman" w:eastAsia="Times New Roman" w:hAnsi="Times New Roman" w:cs="Times New Roman"/>
          <w:sz w:val="28"/>
          <w:szCs w:val="28"/>
          <w:u w:val="single"/>
          <w:lang w:eastAsia="ru-RU"/>
        </w:rPr>
      </w:pPr>
      <w:r w:rsidRPr="00AD10F7">
        <w:rPr>
          <w:rFonts w:ascii="Times New Roman" w:eastAsia="Times New Roman" w:hAnsi="Times New Roman" w:cs="Times New Roman"/>
          <w:sz w:val="28"/>
          <w:szCs w:val="28"/>
          <w:u w:val="single"/>
          <w:lang w:eastAsia="ar-SA"/>
        </w:rPr>
        <w:t xml:space="preserve">«Развитие молодежной политики, физической культуры и спорта на территории </w:t>
      </w:r>
      <w:proofErr w:type="spellStart"/>
      <w:r w:rsidRPr="00AD10F7">
        <w:rPr>
          <w:rFonts w:ascii="Times New Roman" w:eastAsia="Times New Roman" w:hAnsi="Times New Roman" w:cs="Times New Roman"/>
          <w:sz w:val="28"/>
          <w:szCs w:val="28"/>
          <w:u w:val="single"/>
          <w:lang w:eastAsia="ar-SA"/>
        </w:rPr>
        <w:t>Невельского</w:t>
      </w:r>
      <w:proofErr w:type="spellEnd"/>
      <w:r w:rsidRPr="00AD10F7">
        <w:rPr>
          <w:rFonts w:ascii="Times New Roman" w:eastAsia="Times New Roman" w:hAnsi="Times New Roman" w:cs="Times New Roman"/>
          <w:sz w:val="28"/>
          <w:szCs w:val="28"/>
          <w:u w:val="single"/>
          <w:lang w:eastAsia="ar-SA"/>
        </w:rPr>
        <w:t xml:space="preserve"> муниципального округа»</w:t>
      </w:r>
      <w:r w:rsidRPr="00AD10F7">
        <w:rPr>
          <w:rFonts w:ascii="Times New Roman" w:eastAsia="Times New Roman" w:hAnsi="Times New Roman" w:cs="Times New Roman"/>
          <w:sz w:val="28"/>
          <w:szCs w:val="28"/>
          <w:u w:val="single"/>
          <w:lang w:eastAsia="ru-RU"/>
        </w:rPr>
        <w:t xml:space="preserve"> </w:t>
      </w:r>
    </w:p>
    <w:p w14:paraId="32C09BC8" w14:textId="58E9DDA3" w:rsidR="00AD10F7" w:rsidRPr="00810F55" w:rsidRDefault="00AD10F7" w:rsidP="00AD10F7">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(наименование муниципальной программы)</w:t>
      </w:r>
    </w:p>
    <w:p w14:paraId="22251D74" w14:textId="77777777" w:rsidR="00AD10F7" w:rsidRPr="00810F55" w:rsidRDefault="00AD10F7" w:rsidP="00AD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78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54"/>
        <w:gridCol w:w="1032"/>
        <w:gridCol w:w="3403"/>
        <w:gridCol w:w="1550"/>
        <w:gridCol w:w="1569"/>
        <w:gridCol w:w="12"/>
      </w:tblGrid>
      <w:tr w:rsidR="00AD10F7" w:rsidRPr="00810F55" w14:paraId="0B7164B2" w14:textId="77777777" w:rsidTr="0091648A">
        <w:trPr>
          <w:gridAfter w:val="1"/>
          <w:wAfter w:w="12" w:type="dxa"/>
        </w:trPr>
        <w:tc>
          <w:tcPr>
            <w:tcW w:w="567" w:type="dxa"/>
          </w:tcPr>
          <w:p w14:paraId="04E7B4CD"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w:t>
            </w:r>
          </w:p>
          <w:p w14:paraId="480FBECA"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810F55">
              <w:rPr>
                <w:rFonts w:ascii="Times New Roman" w:eastAsia="Times New Roman" w:hAnsi="Times New Roman" w:cs="Times New Roman"/>
                <w:lang w:eastAsia="ru-RU"/>
              </w:rPr>
              <w:t>п</w:t>
            </w:r>
            <w:proofErr w:type="gramEnd"/>
            <w:r w:rsidRPr="00810F55">
              <w:rPr>
                <w:rFonts w:ascii="Times New Roman" w:eastAsia="Times New Roman" w:hAnsi="Times New Roman" w:cs="Times New Roman"/>
                <w:lang w:eastAsia="ru-RU"/>
              </w:rPr>
              <w:t>/п</w:t>
            </w:r>
          </w:p>
        </w:tc>
        <w:tc>
          <w:tcPr>
            <w:tcW w:w="2654" w:type="dxa"/>
          </w:tcPr>
          <w:p w14:paraId="1F172C91"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Наименование показателя</w:t>
            </w:r>
          </w:p>
        </w:tc>
        <w:tc>
          <w:tcPr>
            <w:tcW w:w="1032" w:type="dxa"/>
          </w:tcPr>
          <w:p w14:paraId="571580B4"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Единица измерения</w:t>
            </w:r>
          </w:p>
          <w:p w14:paraId="6EF764E9"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 xml:space="preserve">(по </w:t>
            </w:r>
            <w:hyperlink r:id="rId26">
              <w:r w:rsidRPr="00810F55">
                <w:rPr>
                  <w:rFonts w:ascii="Times New Roman" w:eastAsia="Times New Roman" w:hAnsi="Times New Roman" w:cs="Times New Roman"/>
                  <w:color w:val="000000" w:themeColor="text1"/>
                  <w:lang w:eastAsia="ru-RU"/>
                </w:rPr>
                <w:t>ОКЕИ</w:t>
              </w:r>
            </w:hyperlink>
            <w:r w:rsidRPr="00810F55">
              <w:rPr>
                <w:rFonts w:ascii="Times New Roman" w:eastAsia="Times New Roman" w:hAnsi="Times New Roman" w:cs="Times New Roman"/>
                <w:color w:val="000000" w:themeColor="text1"/>
                <w:lang w:eastAsia="ru-RU"/>
              </w:rPr>
              <w:t>)</w:t>
            </w:r>
          </w:p>
        </w:tc>
        <w:tc>
          <w:tcPr>
            <w:tcW w:w="3403" w:type="dxa"/>
          </w:tcPr>
          <w:p w14:paraId="23E73196"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Формула расчета показателя</w:t>
            </w:r>
          </w:p>
        </w:tc>
        <w:tc>
          <w:tcPr>
            <w:tcW w:w="1550" w:type="dxa"/>
          </w:tcPr>
          <w:p w14:paraId="7766138B"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Базовые показатели для расчета показателя</w:t>
            </w:r>
          </w:p>
          <w:p w14:paraId="2208A359"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(2023 год)</w:t>
            </w:r>
          </w:p>
        </w:tc>
        <w:tc>
          <w:tcPr>
            <w:tcW w:w="1569" w:type="dxa"/>
          </w:tcPr>
          <w:p w14:paraId="406F5DE1"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Источник исходных данных для расчета значения показателя</w:t>
            </w:r>
          </w:p>
        </w:tc>
      </w:tr>
      <w:tr w:rsidR="00AD10F7" w:rsidRPr="00810F55" w14:paraId="35014BF3" w14:textId="77777777" w:rsidTr="0091648A">
        <w:trPr>
          <w:gridAfter w:val="1"/>
          <w:wAfter w:w="12" w:type="dxa"/>
        </w:trPr>
        <w:tc>
          <w:tcPr>
            <w:tcW w:w="567" w:type="dxa"/>
          </w:tcPr>
          <w:p w14:paraId="1830BFFB"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1</w:t>
            </w:r>
          </w:p>
        </w:tc>
        <w:tc>
          <w:tcPr>
            <w:tcW w:w="2654" w:type="dxa"/>
          </w:tcPr>
          <w:p w14:paraId="2141C652"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2</w:t>
            </w:r>
          </w:p>
        </w:tc>
        <w:tc>
          <w:tcPr>
            <w:tcW w:w="1032" w:type="dxa"/>
          </w:tcPr>
          <w:p w14:paraId="7361EBDD"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3</w:t>
            </w:r>
          </w:p>
        </w:tc>
        <w:tc>
          <w:tcPr>
            <w:tcW w:w="3403" w:type="dxa"/>
          </w:tcPr>
          <w:p w14:paraId="0EA26058"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bookmarkStart w:id="3" w:name="P1205"/>
            <w:bookmarkEnd w:id="3"/>
            <w:r w:rsidRPr="00810F55">
              <w:rPr>
                <w:rFonts w:ascii="Times New Roman" w:eastAsia="Times New Roman" w:hAnsi="Times New Roman" w:cs="Times New Roman"/>
                <w:lang w:eastAsia="ru-RU"/>
              </w:rPr>
              <w:t>4</w:t>
            </w:r>
          </w:p>
        </w:tc>
        <w:tc>
          <w:tcPr>
            <w:tcW w:w="1550" w:type="dxa"/>
          </w:tcPr>
          <w:p w14:paraId="0656C88B"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bookmarkStart w:id="4" w:name="P1206"/>
            <w:bookmarkEnd w:id="4"/>
            <w:r w:rsidRPr="00810F55">
              <w:rPr>
                <w:rFonts w:ascii="Times New Roman" w:eastAsia="Times New Roman" w:hAnsi="Times New Roman" w:cs="Times New Roman"/>
                <w:lang w:eastAsia="ru-RU"/>
              </w:rPr>
              <w:t>5</w:t>
            </w:r>
          </w:p>
        </w:tc>
        <w:tc>
          <w:tcPr>
            <w:tcW w:w="1569" w:type="dxa"/>
          </w:tcPr>
          <w:p w14:paraId="4A58354B"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6</w:t>
            </w:r>
          </w:p>
        </w:tc>
      </w:tr>
      <w:tr w:rsidR="00AD10F7" w:rsidRPr="00810F55" w14:paraId="77DC632E" w14:textId="77777777" w:rsidTr="0091648A">
        <w:tc>
          <w:tcPr>
            <w:tcW w:w="567" w:type="dxa"/>
          </w:tcPr>
          <w:p w14:paraId="0DCB6A9E"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w:t>
            </w:r>
          </w:p>
        </w:tc>
        <w:tc>
          <w:tcPr>
            <w:tcW w:w="10220" w:type="dxa"/>
            <w:gridSpan w:val="6"/>
          </w:tcPr>
          <w:p w14:paraId="4FC5F1DC" w14:textId="4D363F4E" w:rsidR="00AD10F7" w:rsidRPr="00810F55" w:rsidRDefault="00AD10F7" w:rsidP="0091648A">
            <w:pPr>
              <w:suppressAutoHyphens/>
              <w:spacing w:after="0" w:line="240" w:lineRule="auto"/>
              <w:jc w:val="both"/>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ru-RU"/>
              </w:rPr>
              <w:t xml:space="preserve">Муниципальная программа: </w:t>
            </w:r>
            <w:r w:rsidRPr="008419EC">
              <w:rPr>
                <w:rFonts w:ascii="Times New Roman" w:eastAsia="Times New Roman" w:hAnsi="Times New Roman" w:cs="Times New Roman"/>
                <w:sz w:val="24"/>
                <w:szCs w:val="24"/>
                <w:lang w:eastAsia="ar-SA"/>
              </w:rPr>
              <w:t xml:space="preserve">«Развитие молодежной политики, физической культуры и спорта на территории </w:t>
            </w:r>
            <w:proofErr w:type="spellStart"/>
            <w:r w:rsidRPr="008419EC">
              <w:rPr>
                <w:rFonts w:ascii="Times New Roman" w:eastAsia="Times New Roman" w:hAnsi="Times New Roman" w:cs="Times New Roman"/>
                <w:sz w:val="24"/>
                <w:szCs w:val="24"/>
                <w:lang w:eastAsia="ar-SA"/>
              </w:rPr>
              <w:t>Невельского</w:t>
            </w:r>
            <w:proofErr w:type="spellEnd"/>
            <w:r w:rsidRPr="008419EC">
              <w:rPr>
                <w:rFonts w:ascii="Times New Roman" w:eastAsia="Times New Roman" w:hAnsi="Times New Roman" w:cs="Times New Roman"/>
                <w:sz w:val="24"/>
                <w:szCs w:val="24"/>
                <w:lang w:eastAsia="ar-SA"/>
              </w:rPr>
              <w:t xml:space="preserve"> муниципального округа»</w:t>
            </w:r>
          </w:p>
        </w:tc>
      </w:tr>
      <w:tr w:rsidR="00AD10F7" w:rsidRPr="00810F55" w14:paraId="2B552EDD" w14:textId="77777777" w:rsidTr="0091648A">
        <w:trPr>
          <w:gridAfter w:val="1"/>
          <w:wAfter w:w="12" w:type="dxa"/>
        </w:trPr>
        <w:tc>
          <w:tcPr>
            <w:tcW w:w="567" w:type="dxa"/>
          </w:tcPr>
          <w:p w14:paraId="5CD5C8E1"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1.1.</w:t>
            </w:r>
          </w:p>
        </w:tc>
        <w:tc>
          <w:tcPr>
            <w:tcW w:w="2654" w:type="dxa"/>
          </w:tcPr>
          <w:p w14:paraId="1088529B" w14:textId="390915E9" w:rsidR="00AD10F7" w:rsidRPr="00810F55" w:rsidRDefault="00AD10F7" w:rsidP="00AD10F7">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1: </w:t>
            </w:r>
            <w:r w:rsidRPr="00AD10F7">
              <w:rPr>
                <w:rFonts w:ascii="Times New Roman" w:hAnsi="Times New Roman" w:cs="Times New Roman"/>
                <w:sz w:val="24"/>
                <w:szCs w:val="24"/>
              </w:rPr>
              <w:t>Количество проведенных общественных социально-значимых мероприятий в сфере молодежной политики</w:t>
            </w:r>
          </w:p>
        </w:tc>
        <w:tc>
          <w:tcPr>
            <w:tcW w:w="1032" w:type="dxa"/>
          </w:tcPr>
          <w:p w14:paraId="58D5C93E" w14:textId="2ECDE649" w:rsidR="00AD10F7" w:rsidRPr="00810F55" w:rsidRDefault="00B74D8E"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3403" w:type="dxa"/>
          </w:tcPr>
          <w:p w14:paraId="710ED9C5" w14:textId="7CAC4D68" w:rsidR="00AD10F7" w:rsidRPr="00810F55" w:rsidRDefault="00B74D8E" w:rsidP="00B74D8E">
            <w:pPr>
              <w:widowControl w:val="0"/>
              <w:autoSpaceDE w:val="0"/>
              <w:autoSpaceDN w:val="0"/>
              <w:spacing w:after="0" w:line="240" w:lineRule="auto"/>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ar-SA"/>
              </w:rPr>
              <w:t>Методика расчета показателя заключается в суммировании мероприятий.</w:t>
            </w:r>
            <w:r w:rsidRPr="00B74D8E">
              <w:rPr>
                <w:rFonts w:ascii="Times New Roman" w:eastAsia="Times New Roman" w:hAnsi="Times New Roman" w:cs="Times New Roman"/>
                <w:sz w:val="24"/>
                <w:szCs w:val="24"/>
                <w:lang w:eastAsia="ar-SA"/>
              </w:rPr>
              <w:tab/>
            </w:r>
          </w:p>
        </w:tc>
        <w:tc>
          <w:tcPr>
            <w:tcW w:w="1550" w:type="dxa"/>
          </w:tcPr>
          <w:p w14:paraId="61C53DC5" w14:textId="7987B562" w:rsidR="00AD10F7" w:rsidRPr="00810F55" w:rsidRDefault="00AD10F7"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569" w:type="dxa"/>
          </w:tcPr>
          <w:p w14:paraId="66DF9B49" w14:textId="749005EA" w:rsidR="00AD10F7" w:rsidRPr="00810F55" w:rsidRDefault="00B74D8E" w:rsidP="00B74D8E">
            <w:pPr>
              <w:widowControl w:val="0"/>
              <w:autoSpaceDE w:val="0"/>
              <w:autoSpaceDN w:val="0"/>
              <w:spacing w:after="0" w:line="240" w:lineRule="auto"/>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ar-SA"/>
              </w:rPr>
              <w:t xml:space="preserve">Статистический отчет по молодежной политике (данные в Управление общественных проектов и молодежной политики  </w:t>
            </w:r>
            <w:r>
              <w:rPr>
                <w:rFonts w:ascii="Times New Roman" w:eastAsia="Times New Roman" w:hAnsi="Times New Roman" w:cs="Times New Roman"/>
                <w:sz w:val="24"/>
                <w:szCs w:val="24"/>
                <w:lang w:eastAsia="ar-SA"/>
              </w:rPr>
              <w:t>Правительства</w:t>
            </w:r>
            <w:r w:rsidRPr="00B74D8E">
              <w:rPr>
                <w:rFonts w:ascii="Times New Roman" w:eastAsia="Times New Roman" w:hAnsi="Times New Roman" w:cs="Times New Roman"/>
                <w:sz w:val="24"/>
                <w:szCs w:val="24"/>
                <w:lang w:eastAsia="ar-SA"/>
              </w:rPr>
              <w:t xml:space="preserve"> Псковской области)</w:t>
            </w:r>
          </w:p>
        </w:tc>
      </w:tr>
      <w:tr w:rsidR="00AD10F7" w:rsidRPr="00810F55" w14:paraId="472900A3" w14:textId="77777777" w:rsidTr="0091648A">
        <w:trPr>
          <w:gridAfter w:val="1"/>
          <w:wAfter w:w="12" w:type="dxa"/>
        </w:trPr>
        <w:tc>
          <w:tcPr>
            <w:tcW w:w="567" w:type="dxa"/>
          </w:tcPr>
          <w:p w14:paraId="7DF3AAF9"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1.2.</w:t>
            </w:r>
          </w:p>
        </w:tc>
        <w:tc>
          <w:tcPr>
            <w:tcW w:w="2654" w:type="dxa"/>
          </w:tcPr>
          <w:p w14:paraId="07F318BB" w14:textId="6A784625"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2: </w:t>
            </w:r>
            <w:r w:rsidR="00B74D8E" w:rsidRPr="00B74D8E">
              <w:rPr>
                <w:rFonts w:ascii="Times New Roman" w:hAnsi="Times New Roman" w:cs="Times New Roman"/>
                <w:sz w:val="24"/>
                <w:szCs w:val="24"/>
              </w:rPr>
              <w:t xml:space="preserve">Доля </w:t>
            </w:r>
            <w:proofErr w:type="gramStart"/>
            <w:r w:rsidR="00B74D8E" w:rsidRPr="00B74D8E">
              <w:rPr>
                <w:rFonts w:ascii="Times New Roman" w:hAnsi="Times New Roman" w:cs="Times New Roman"/>
                <w:sz w:val="24"/>
                <w:szCs w:val="24"/>
              </w:rPr>
              <w:t>обучающихся</w:t>
            </w:r>
            <w:proofErr w:type="gramEnd"/>
            <w:r w:rsidR="00B74D8E" w:rsidRPr="00B74D8E">
              <w:rPr>
                <w:rFonts w:ascii="Times New Roman" w:hAnsi="Times New Roman" w:cs="Times New Roman"/>
                <w:sz w:val="24"/>
                <w:szCs w:val="24"/>
              </w:rPr>
              <w:t>, систематически занимающихся физической культурой и спортом, в общей численности обучающихся</w:t>
            </w:r>
          </w:p>
        </w:tc>
        <w:tc>
          <w:tcPr>
            <w:tcW w:w="1032" w:type="dxa"/>
          </w:tcPr>
          <w:p w14:paraId="14088498"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1B958F98" w14:textId="77777777" w:rsidR="00B74D8E" w:rsidRPr="00B74D8E" w:rsidRDefault="00B74D8E" w:rsidP="00B74D8E">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B74D8E">
              <w:rPr>
                <w:rFonts w:ascii="Times New Roman" w:eastAsia="Times New Roman" w:hAnsi="Times New Roman" w:cs="Times New Roman"/>
                <w:sz w:val="24"/>
                <w:szCs w:val="24"/>
                <w:lang w:eastAsia="ru-RU"/>
              </w:rPr>
              <w:t>Дзд</w:t>
            </w:r>
            <w:proofErr w:type="spellEnd"/>
            <w:r w:rsidRPr="00B74D8E">
              <w:rPr>
                <w:rFonts w:ascii="Times New Roman" w:eastAsia="Times New Roman" w:hAnsi="Times New Roman" w:cs="Times New Roman"/>
                <w:sz w:val="24"/>
                <w:szCs w:val="24"/>
                <w:lang w:eastAsia="ru-RU"/>
              </w:rPr>
              <w:t xml:space="preserve"> = (</w:t>
            </w:r>
            <w:proofErr w:type="spellStart"/>
            <w:r w:rsidRPr="00B74D8E">
              <w:rPr>
                <w:rFonts w:ascii="Times New Roman" w:eastAsia="Times New Roman" w:hAnsi="Times New Roman" w:cs="Times New Roman"/>
                <w:sz w:val="24"/>
                <w:szCs w:val="24"/>
                <w:lang w:eastAsia="ru-RU"/>
              </w:rPr>
              <w:t>Чздс+Чздо</w:t>
            </w:r>
            <w:proofErr w:type="spellEnd"/>
            <w:r w:rsidRPr="00B74D8E">
              <w:rPr>
                <w:rFonts w:ascii="Times New Roman" w:eastAsia="Times New Roman" w:hAnsi="Times New Roman" w:cs="Times New Roman"/>
                <w:sz w:val="24"/>
                <w:szCs w:val="24"/>
                <w:lang w:eastAsia="ru-RU"/>
              </w:rPr>
              <w:t xml:space="preserve">) / </w:t>
            </w:r>
            <w:proofErr w:type="spellStart"/>
            <w:r w:rsidRPr="00B74D8E">
              <w:rPr>
                <w:rFonts w:ascii="Times New Roman" w:eastAsia="Times New Roman" w:hAnsi="Times New Roman" w:cs="Times New Roman"/>
                <w:sz w:val="24"/>
                <w:szCs w:val="24"/>
                <w:lang w:eastAsia="ru-RU"/>
              </w:rPr>
              <w:t>Чнд</w:t>
            </w:r>
            <w:proofErr w:type="spellEnd"/>
            <w:r w:rsidRPr="00B74D8E">
              <w:rPr>
                <w:rFonts w:ascii="Times New Roman" w:eastAsia="Times New Roman" w:hAnsi="Times New Roman" w:cs="Times New Roman"/>
                <w:sz w:val="24"/>
                <w:szCs w:val="24"/>
                <w:lang w:eastAsia="ru-RU"/>
              </w:rPr>
              <w:t xml:space="preserve"> х 100, где </w:t>
            </w:r>
            <w:proofErr w:type="spellStart"/>
            <w:r w:rsidRPr="00B74D8E">
              <w:rPr>
                <w:rFonts w:ascii="Times New Roman" w:eastAsia="Times New Roman" w:hAnsi="Times New Roman" w:cs="Times New Roman"/>
                <w:sz w:val="24"/>
                <w:szCs w:val="24"/>
                <w:lang w:eastAsia="ru-RU"/>
              </w:rPr>
              <w:t>Чздс</w:t>
            </w:r>
            <w:proofErr w:type="spellEnd"/>
            <w:r w:rsidRPr="00B74D8E">
              <w:rPr>
                <w:rFonts w:ascii="Times New Roman" w:eastAsia="Times New Roman" w:hAnsi="Times New Roman" w:cs="Times New Roman"/>
                <w:sz w:val="24"/>
                <w:szCs w:val="24"/>
                <w:lang w:eastAsia="ru-RU"/>
              </w:rPr>
              <w:t xml:space="preserve"> - численность населения в возрасте 6-18 лет, занимающегося</w:t>
            </w:r>
          </w:p>
          <w:p w14:paraId="53B28B97" w14:textId="77777777" w:rsidR="00B74D8E" w:rsidRPr="00B74D8E" w:rsidRDefault="00B74D8E" w:rsidP="00B74D8E">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ru-RU"/>
              </w:rPr>
              <w:t xml:space="preserve">физической культурой и спортом в организованной форме занятий, </w:t>
            </w:r>
            <w:proofErr w:type="spellStart"/>
            <w:r w:rsidRPr="00B74D8E">
              <w:rPr>
                <w:rFonts w:ascii="Times New Roman" w:eastAsia="Times New Roman" w:hAnsi="Times New Roman" w:cs="Times New Roman"/>
                <w:sz w:val="24"/>
                <w:szCs w:val="24"/>
                <w:lang w:eastAsia="ru-RU"/>
              </w:rPr>
              <w:t>Чздо</w:t>
            </w:r>
            <w:proofErr w:type="spellEnd"/>
            <w:r w:rsidRPr="00B74D8E">
              <w:rPr>
                <w:rFonts w:ascii="Times New Roman" w:eastAsia="Times New Roman" w:hAnsi="Times New Roman" w:cs="Times New Roman"/>
                <w:sz w:val="24"/>
                <w:szCs w:val="24"/>
                <w:lang w:eastAsia="ru-RU"/>
              </w:rPr>
              <w:t xml:space="preserve"> - численность населения в возрасте 6-18 лет, самостоятельно</w:t>
            </w:r>
          </w:p>
          <w:p w14:paraId="03A203BD" w14:textId="77777777" w:rsidR="00B74D8E" w:rsidRPr="00B74D8E" w:rsidRDefault="00B74D8E" w:rsidP="00B74D8E">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B74D8E">
              <w:rPr>
                <w:rFonts w:ascii="Times New Roman" w:eastAsia="Times New Roman" w:hAnsi="Times New Roman" w:cs="Times New Roman"/>
                <w:sz w:val="24"/>
                <w:szCs w:val="24"/>
                <w:lang w:eastAsia="ru-RU"/>
              </w:rPr>
              <w:t>занимающегося</w:t>
            </w:r>
            <w:proofErr w:type="gramEnd"/>
            <w:r w:rsidRPr="00B74D8E">
              <w:rPr>
                <w:rFonts w:ascii="Times New Roman" w:eastAsia="Times New Roman" w:hAnsi="Times New Roman" w:cs="Times New Roman"/>
                <w:sz w:val="24"/>
                <w:szCs w:val="24"/>
                <w:lang w:eastAsia="ru-RU"/>
              </w:rPr>
              <w:t xml:space="preserve"> физической культурой и спортом, в соответствии с данными</w:t>
            </w:r>
          </w:p>
          <w:p w14:paraId="79762201" w14:textId="77777777" w:rsidR="00B74D8E" w:rsidRPr="00B74D8E" w:rsidRDefault="00B74D8E" w:rsidP="00B74D8E">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ru-RU"/>
              </w:rPr>
              <w:t>выборочного наблюдения состояния здоровья;</w:t>
            </w:r>
            <w:r w:rsidRPr="00B74D8E">
              <w:rPr>
                <w:rFonts w:ascii="Times New Roman" w:eastAsia="Times New Roman" w:hAnsi="Times New Roman" w:cs="Times New Roman"/>
                <w:sz w:val="24"/>
                <w:szCs w:val="24"/>
                <w:lang w:eastAsia="ar-SA"/>
              </w:rPr>
              <w:t xml:space="preserve"> </w:t>
            </w:r>
            <w:proofErr w:type="spellStart"/>
            <w:r w:rsidRPr="00B74D8E">
              <w:rPr>
                <w:rFonts w:ascii="Times New Roman" w:eastAsia="Times New Roman" w:hAnsi="Times New Roman" w:cs="Times New Roman"/>
                <w:sz w:val="24"/>
                <w:szCs w:val="24"/>
                <w:lang w:eastAsia="ru-RU"/>
              </w:rPr>
              <w:t>Чнд</w:t>
            </w:r>
            <w:proofErr w:type="spellEnd"/>
            <w:r w:rsidRPr="00B74D8E">
              <w:rPr>
                <w:rFonts w:ascii="Times New Roman" w:eastAsia="Times New Roman" w:hAnsi="Times New Roman" w:cs="Times New Roman"/>
                <w:sz w:val="24"/>
                <w:szCs w:val="24"/>
                <w:lang w:eastAsia="ru-RU"/>
              </w:rPr>
              <w:t xml:space="preserve"> - </w:t>
            </w:r>
            <w:r w:rsidRPr="00B74D8E">
              <w:rPr>
                <w:rFonts w:ascii="Times New Roman" w:eastAsia="Times New Roman" w:hAnsi="Times New Roman" w:cs="Times New Roman"/>
                <w:sz w:val="24"/>
                <w:szCs w:val="24"/>
                <w:lang w:eastAsia="ru-RU"/>
              </w:rPr>
              <w:lastRenderedPageBreak/>
              <w:t xml:space="preserve">численность населения в возрасте 6-18 лет по </w:t>
            </w:r>
            <w:proofErr w:type="gramStart"/>
            <w:r w:rsidRPr="00B74D8E">
              <w:rPr>
                <w:rFonts w:ascii="Times New Roman" w:eastAsia="Times New Roman" w:hAnsi="Times New Roman" w:cs="Times New Roman"/>
                <w:sz w:val="24"/>
                <w:szCs w:val="24"/>
                <w:lang w:eastAsia="ru-RU"/>
              </w:rPr>
              <w:t>административной</w:t>
            </w:r>
            <w:proofErr w:type="gramEnd"/>
          </w:p>
          <w:p w14:paraId="440370FB" w14:textId="77777777" w:rsidR="00B74D8E" w:rsidRPr="00B74D8E" w:rsidRDefault="00B74D8E" w:rsidP="00B74D8E">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ru-RU"/>
              </w:rPr>
              <w:t>информации Федеральной службы государственной статистики</w:t>
            </w:r>
          </w:p>
          <w:p w14:paraId="24A386A7" w14:textId="4CB6CAF9" w:rsidR="00AD10F7" w:rsidRPr="00810F55" w:rsidRDefault="00AD10F7" w:rsidP="0091648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50" w:type="dxa"/>
          </w:tcPr>
          <w:p w14:paraId="30717B7A" w14:textId="498F9E0E" w:rsidR="00AD10F7" w:rsidRPr="00810F55" w:rsidRDefault="00B74D8E"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99,0</w:t>
            </w:r>
          </w:p>
        </w:tc>
        <w:tc>
          <w:tcPr>
            <w:tcW w:w="1569" w:type="dxa"/>
          </w:tcPr>
          <w:p w14:paraId="42B1B85A"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Федеральное статистическое наблюдение по форме</w:t>
            </w:r>
          </w:p>
          <w:p w14:paraId="28545AB8" w14:textId="36FA1D9A" w:rsidR="00AD10F7" w:rsidRPr="00810F55" w:rsidRDefault="00B74D8E" w:rsidP="00B74D8E">
            <w:pPr>
              <w:widowControl w:val="0"/>
              <w:autoSpaceDE w:val="0"/>
              <w:autoSpaceDN w:val="0"/>
              <w:spacing w:after="0" w:line="240" w:lineRule="auto"/>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ar-SA"/>
              </w:rPr>
              <w:t xml:space="preserve">№1-ФК «Сведения о физической культуре и спорте»; </w:t>
            </w:r>
            <w:proofErr w:type="spellStart"/>
            <w:r w:rsidRPr="00B74D8E">
              <w:rPr>
                <w:rFonts w:ascii="Times New Roman" w:eastAsia="Times New Roman" w:hAnsi="Times New Roman" w:cs="Times New Roman"/>
                <w:sz w:val="24"/>
                <w:szCs w:val="24"/>
                <w:lang w:eastAsia="ar-SA"/>
              </w:rPr>
              <w:t>Псковстат</w:t>
            </w:r>
            <w:proofErr w:type="spellEnd"/>
          </w:p>
        </w:tc>
      </w:tr>
      <w:tr w:rsidR="00AD10F7" w:rsidRPr="00810F55" w14:paraId="24CBFDF1" w14:textId="77777777" w:rsidTr="0091648A">
        <w:trPr>
          <w:gridAfter w:val="1"/>
          <w:wAfter w:w="12" w:type="dxa"/>
        </w:trPr>
        <w:tc>
          <w:tcPr>
            <w:tcW w:w="567" w:type="dxa"/>
          </w:tcPr>
          <w:p w14:paraId="0B0A451C"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1.3.</w:t>
            </w:r>
          </w:p>
        </w:tc>
        <w:tc>
          <w:tcPr>
            <w:tcW w:w="2654" w:type="dxa"/>
          </w:tcPr>
          <w:p w14:paraId="2409F91F" w14:textId="3EEF4A27"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3:</w:t>
            </w:r>
            <w:r w:rsidRPr="00810F55">
              <w:rPr>
                <w:rFonts w:ascii="Times New Roman" w:eastAsia="Times New Roman" w:hAnsi="Times New Roman" w:cs="Times New Roman"/>
                <w:sz w:val="24"/>
                <w:szCs w:val="24"/>
                <w:lang w:eastAsia="ar-SA"/>
              </w:rPr>
              <w:t xml:space="preserve"> </w:t>
            </w:r>
            <w:r w:rsidR="00B74D8E" w:rsidRPr="00B74D8E">
              <w:rPr>
                <w:rFonts w:ascii="Times New Roman" w:hAnsi="Times New Roman" w:cs="Times New Roman"/>
                <w:sz w:val="24"/>
                <w:szCs w:val="24"/>
              </w:rPr>
              <w:t>Доля населения, систематически занимающегося физической культурой и спорта.</w:t>
            </w:r>
          </w:p>
        </w:tc>
        <w:tc>
          <w:tcPr>
            <w:tcW w:w="1032" w:type="dxa"/>
          </w:tcPr>
          <w:p w14:paraId="2DA6EBB6"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5AFA4CF2"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B74D8E">
              <w:rPr>
                <w:rFonts w:ascii="Times New Roman" w:eastAsia="Times New Roman" w:hAnsi="Times New Roman" w:cs="Times New Roman"/>
                <w:sz w:val="24"/>
                <w:szCs w:val="24"/>
                <w:lang w:eastAsia="ar-SA"/>
              </w:rPr>
              <w:t>Дз</w:t>
            </w:r>
            <w:proofErr w:type="spellEnd"/>
            <w:r w:rsidRPr="00B74D8E">
              <w:rPr>
                <w:rFonts w:ascii="Times New Roman" w:eastAsia="Times New Roman" w:hAnsi="Times New Roman" w:cs="Times New Roman"/>
                <w:sz w:val="24"/>
                <w:szCs w:val="24"/>
                <w:lang w:eastAsia="ar-SA"/>
              </w:rPr>
              <w:t xml:space="preserve"> = (</w:t>
            </w:r>
            <w:proofErr w:type="spellStart"/>
            <w:r w:rsidRPr="00B74D8E">
              <w:rPr>
                <w:rFonts w:ascii="Times New Roman" w:eastAsia="Times New Roman" w:hAnsi="Times New Roman" w:cs="Times New Roman"/>
                <w:sz w:val="24"/>
                <w:szCs w:val="24"/>
                <w:lang w:eastAsia="ar-SA"/>
              </w:rPr>
              <w:t>Чзс+Чзо</w:t>
            </w:r>
            <w:proofErr w:type="spellEnd"/>
            <w:r w:rsidRPr="00B74D8E">
              <w:rPr>
                <w:rFonts w:ascii="Times New Roman" w:eastAsia="Times New Roman" w:hAnsi="Times New Roman" w:cs="Times New Roman"/>
                <w:sz w:val="24"/>
                <w:szCs w:val="24"/>
                <w:lang w:eastAsia="ar-SA"/>
              </w:rPr>
              <w:t xml:space="preserve">) / </w:t>
            </w:r>
            <w:proofErr w:type="spellStart"/>
            <w:r w:rsidRPr="00B74D8E">
              <w:rPr>
                <w:rFonts w:ascii="Times New Roman" w:eastAsia="Times New Roman" w:hAnsi="Times New Roman" w:cs="Times New Roman"/>
                <w:sz w:val="24"/>
                <w:szCs w:val="24"/>
                <w:lang w:eastAsia="ar-SA"/>
              </w:rPr>
              <w:t>Чн</w:t>
            </w:r>
            <w:proofErr w:type="spellEnd"/>
            <w:r w:rsidRPr="00B74D8E">
              <w:rPr>
                <w:rFonts w:ascii="Times New Roman" w:eastAsia="Times New Roman" w:hAnsi="Times New Roman" w:cs="Times New Roman"/>
                <w:sz w:val="24"/>
                <w:szCs w:val="24"/>
                <w:lang w:eastAsia="ar-SA"/>
              </w:rPr>
              <w:t xml:space="preserve"> х 100, где </w:t>
            </w:r>
            <w:proofErr w:type="spellStart"/>
            <w:r w:rsidRPr="00B74D8E">
              <w:rPr>
                <w:rFonts w:ascii="Times New Roman" w:eastAsia="Times New Roman" w:hAnsi="Times New Roman" w:cs="Times New Roman"/>
                <w:sz w:val="24"/>
                <w:szCs w:val="24"/>
                <w:lang w:eastAsia="ar-SA"/>
              </w:rPr>
              <w:t>Чзс</w:t>
            </w:r>
            <w:proofErr w:type="spellEnd"/>
            <w:r w:rsidRPr="00B74D8E">
              <w:rPr>
                <w:rFonts w:ascii="Times New Roman" w:eastAsia="Times New Roman" w:hAnsi="Times New Roman" w:cs="Times New Roman"/>
                <w:sz w:val="24"/>
                <w:szCs w:val="24"/>
                <w:lang w:eastAsia="ar-SA"/>
              </w:rPr>
              <w:t xml:space="preserve"> - численность населения в возрасте 3-79 лет, занимающегося</w:t>
            </w:r>
          </w:p>
          <w:p w14:paraId="4F66C0A5"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 xml:space="preserve">физической культурой и спортом в организованной форме занятий, </w:t>
            </w:r>
            <w:proofErr w:type="spellStart"/>
            <w:r w:rsidRPr="00B74D8E">
              <w:rPr>
                <w:rFonts w:ascii="Times New Roman" w:eastAsia="Times New Roman" w:hAnsi="Times New Roman" w:cs="Times New Roman"/>
                <w:sz w:val="24"/>
                <w:szCs w:val="24"/>
                <w:lang w:eastAsia="ar-SA"/>
              </w:rPr>
              <w:t>Чзо</w:t>
            </w:r>
            <w:proofErr w:type="spellEnd"/>
            <w:r w:rsidRPr="00B74D8E">
              <w:rPr>
                <w:rFonts w:ascii="Times New Roman" w:eastAsia="Times New Roman" w:hAnsi="Times New Roman" w:cs="Times New Roman"/>
                <w:sz w:val="24"/>
                <w:szCs w:val="24"/>
                <w:lang w:eastAsia="ar-SA"/>
              </w:rPr>
              <w:t xml:space="preserve"> - численность населения в возрасте 3-79 лет, самостоятельно</w:t>
            </w:r>
          </w:p>
          <w:p w14:paraId="33F966E3"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proofErr w:type="gramStart"/>
            <w:r w:rsidRPr="00B74D8E">
              <w:rPr>
                <w:rFonts w:ascii="Times New Roman" w:eastAsia="Times New Roman" w:hAnsi="Times New Roman" w:cs="Times New Roman"/>
                <w:sz w:val="24"/>
                <w:szCs w:val="24"/>
                <w:lang w:eastAsia="ar-SA"/>
              </w:rPr>
              <w:t>занимающегося</w:t>
            </w:r>
            <w:proofErr w:type="gramEnd"/>
            <w:r w:rsidRPr="00B74D8E">
              <w:rPr>
                <w:rFonts w:ascii="Times New Roman" w:eastAsia="Times New Roman" w:hAnsi="Times New Roman" w:cs="Times New Roman"/>
                <w:sz w:val="24"/>
                <w:szCs w:val="24"/>
                <w:lang w:eastAsia="ar-SA"/>
              </w:rPr>
              <w:t xml:space="preserve"> физической культурой и спортом, в соответствии с данными</w:t>
            </w:r>
          </w:p>
          <w:p w14:paraId="01ECF05B"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выборочного наблюдения состояния здоровья;</w:t>
            </w:r>
          </w:p>
          <w:p w14:paraId="79CD7705"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B74D8E">
              <w:rPr>
                <w:rFonts w:ascii="Times New Roman" w:eastAsia="Times New Roman" w:hAnsi="Times New Roman" w:cs="Times New Roman"/>
                <w:sz w:val="24"/>
                <w:szCs w:val="24"/>
                <w:lang w:eastAsia="ar-SA"/>
              </w:rPr>
              <w:t>Чн</w:t>
            </w:r>
            <w:proofErr w:type="spellEnd"/>
            <w:r w:rsidRPr="00B74D8E">
              <w:rPr>
                <w:rFonts w:ascii="Times New Roman" w:eastAsia="Times New Roman" w:hAnsi="Times New Roman" w:cs="Times New Roman"/>
                <w:sz w:val="24"/>
                <w:szCs w:val="24"/>
                <w:lang w:eastAsia="ar-SA"/>
              </w:rPr>
              <w:t xml:space="preserve"> - численность населения в возрасте 3-79 лет по </w:t>
            </w:r>
            <w:proofErr w:type="gramStart"/>
            <w:r w:rsidRPr="00B74D8E">
              <w:rPr>
                <w:rFonts w:ascii="Times New Roman" w:eastAsia="Times New Roman" w:hAnsi="Times New Roman" w:cs="Times New Roman"/>
                <w:sz w:val="24"/>
                <w:szCs w:val="24"/>
                <w:lang w:eastAsia="ar-SA"/>
              </w:rPr>
              <w:t>административной</w:t>
            </w:r>
            <w:proofErr w:type="gramEnd"/>
          </w:p>
          <w:p w14:paraId="5A5C0236"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информации Федеральной службы государственной статистики</w:t>
            </w:r>
          </w:p>
          <w:p w14:paraId="01642D73" w14:textId="6BF2C19B" w:rsidR="00AD10F7" w:rsidRPr="00810F55" w:rsidRDefault="00AD10F7" w:rsidP="0091648A">
            <w:pPr>
              <w:widowControl w:val="0"/>
              <w:suppressAutoHyphens/>
              <w:autoSpaceDE w:val="0"/>
              <w:spacing w:after="0" w:line="240" w:lineRule="auto"/>
              <w:rPr>
                <w:rFonts w:ascii="Times New Roman" w:eastAsia="Times New Roman" w:hAnsi="Times New Roman" w:cs="Times New Roman"/>
                <w:sz w:val="24"/>
                <w:szCs w:val="24"/>
                <w:lang w:eastAsia="ru-RU"/>
              </w:rPr>
            </w:pPr>
          </w:p>
        </w:tc>
        <w:tc>
          <w:tcPr>
            <w:tcW w:w="1550" w:type="dxa"/>
          </w:tcPr>
          <w:p w14:paraId="7B303DAF" w14:textId="13E4FC2C" w:rsidR="00AD10F7" w:rsidRPr="00810F55" w:rsidRDefault="00B74D8E"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w:t>
            </w:r>
          </w:p>
        </w:tc>
        <w:tc>
          <w:tcPr>
            <w:tcW w:w="1569" w:type="dxa"/>
          </w:tcPr>
          <w:p w14:paraId="33603287" w14:textId="77777777" w:rsidR="00B74D8E" w:rsidRPr="00B74D8E"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Федеральное статистическое наблюдение по форме</w:t>
            </w:r>
          </w:p>
          <w:p w14:paraId="04BB6986" w14:textId="0C7F41CF" w:rsidR="00AD10F7" w:rsidRPr="00810F55" w:rsidRDefault="00B74D8E" w:rsidP="00B74D8E">
            <w:pPr>
              <w:widowControl w:val="0"/>
              <w:suppressAutoHyphens/>
              <w:autoSpaceDE w:val="0"/>
              <w:spacing w:after="0" w:line="240" w:lineRule="auto"/>
              <w:rPr>
                <w:rFonts w:ascii="Times New Roman" w:eastAsia="Times New Roman" w:hAnsi="Times New Roman" w:cs="Times New Roman"/>
                <w:sz w:val="24"/>
                <w:szCs w:val="24"/>
                <w:lang w:eastAsia="ar-SA"/>
              </w:rPr>
            </w:pPr>
            <w:r w:rsidRPr="00B74D8E">
              <w:rPr>
                <w:rFonts w:ascii="Times New Roman" w:eastAsia="Times New Roman" w:hAnsi="Times New Roman" w:cs="Times New Roman"/>
                <w:sz w:val="24"/>
                <w:szCs w:val="24"/>
                <w:lang w:eastAsia="ar-SA"/>
              </w:rPr>
              <w:t xml:space="preserve">№1-ФК «Сведения о физической культуре и спорте»; </w:t>
            </w:r>
            <w:proofErr w:type="spellStart"/>
            <w:r w:rsidRPr="00B74D8E">
              <w:rPr>
                <w:rFonts w:ascii="Times New Roman" w:eastAsia="Times New Roman" w:hAnsi="Times New Roman" w:cs="Times New Roman"/>
                <w:sz w:val="24"/>
                <w:szCs w:val="24"/>
                <w:lang w:eastAsia="ar-SA"/>
              </w:rPr>
              <w:t>Псковстат</w:t>
            </w:r>
            <w:proofErr w:type="spellEnd"/>
          </w:p>
        </w:tc>
      </w:tr>
      <w:tr w:rsidR="00AD10F7" w:rsidRPr="00810F55" w14:paraId="5D9F81B3" w14:textId="77777777" w:rsidTr="0091648A">
        <w:tc>
          <w:tcPr>
            <w:tcW w:w="567" w:type="dxa"/>
          </w:tcPr>
          <w:p w14:paraId="1D8C713C" w14:textId="77777777" w:rsidR="00AD10F7" w:rsidRPr="00810F55" w:rsidRDefault="00AD10F7"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2.</w:t>
            </w:r>
          </w:p>
        </w:tc>
        <w:tc>
          <w:tcPr>
            <w:tcW w:w="10220" w:type="dxa"/>
            <w:gridSpan w:val="6"/>
          </w:tcPr>
          <w:p w14:paraId="2FE0C983" w14:textId="11632F84" w:rsidR="00AD10F7" w:rsidRPr="00810F55" w:rsidRDefault="000C3812"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kern w:val="2"/>
                <w:sz w:val="24"/>
                <w:szCs w:val="24"/>
                <w:lang w:eastAsia="ru-RU"/>
              </w:rPr>
              <w:t>Комплекс процессных мероприятий</w:t>
            </w:r>
            <w:r>
              <w:rPr>
                <w:rFonts w:ascii="Times New Roman" w:eastAsia="Times New Roman" w:hAnsi="Times New Roman" w:cs="Times New Roman"/>
                <w:kern w:val="2"/>
                <w:sz w:val="24"/>
                <w:szCs w:val="24"/>
                <w:lang w:eastAsia="ru-RU"/>
              </w:rPr>
              <w:t xml:space="preserve"> «Молодежная политика»</w:t>
            </w:r>
          </w:p>
        </w:tc>
      </w:tr>
      <w:tr w:rsidR="008219F0" w:rsidRPr="00810F55" w14:paraId="1369F057" w14:textId="77777777" w:rsidTr="0091648A">
        <w:trPr>
          <w:gridAfter w:val="1"/>
          <w:wAfter w:w="12" w:type="dxa"/>
        </w:trPr>
        <w:tc>
          <w:tcPr>
            <w:tcW w:w="567" w:type="dxa"/>
          </w:tcPr>
          <w:p w14:paraId="4B3FAB6F" w14:textId="77777777" w:rsidR="008219F0" w:rsidRPr="00810F55" w:rsidRDefault="008219F0"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2.1.</w:t>
            </w:r>
          </w:p>
        </w:tc>
        <w:tc>
          <w:tcPr>
            <w:tcW w:w="2654" w:type="dxa"/>
          </w:tcPr>
          <w:p w14:paraId="64A0A161" w14:textId="3BCD0E16" w:rsidR="008219F0" w:rsidRPr="00810F55" w:rsidRDefault="008219F0"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Показатель 1: </w:t>
            </w:r>
            <w:r w:rsidRPr="008419EC">
              <w:rPr>
                <w:rFonts w:ascii="Times New Roman" w:eastAsia="Times New Roman" w:hAnsi="Times New Roman" w:cs="Times New Roman"/>
                <w:sz w:val="24"/>
                <w:szCs w:val="24"/>
                <w:lang w:eastAsia="ar-SA"/>
              </w:rPr>
              <w:t xml:space="preserve">Доля </w:t>
            </w:r>
            <w:proofErr w:type="gramStart"/>
            <w:r w:rsidRPr="008419EC">
              <w:rPr>
                <w:rFonts w:ascii="Times New Roman" w:eastAsia="Times New Roman" w:hAnsi="Times New Roman" w:cs="Times New Roman"/>
                <w:sz w:val="24"/>
                <w:szCs w:val="24"/>
                <w:lang w:eastAsia="ar-SA"/>
              </w:rPr>
              <w:t>обучающихся</w:t>
            </w:r>
            <w:proofErr w:type="gramEnd"/>
            <w:r w:rsidRPr="008419EC">
              <w:rPr>
                <w:rFonts w:ascii="Times New Roman" w:eastAsia="Times New Roman" w:hAnsi="Times New Roman" w:cs="Times New Roman"/>
                <w:sz w:val="24"/>
                <w:szCs w:val="24"/>
                <w:lang w:eastAsia="ar-SA"/>
              </w:rPr>
              <w:t>, вовлеченных в мероприятия гражданско-патриотической направленности</w:t>
            </w:r>
          </w:p>
        </w:tc>
        <w:tc>
          <w:tcPr>
            <w:tcW w:w="1032" w:type="dxa"/>
          </w:tcPr>
          <w:p w14:paraId="015C0133" w14:textId="6821DF96" w:rsidR="008219F0" w:rsidRPr="00810F55" w:rsidRDefault="008219F0" w:rsidP="000C3812">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процент</w:t>
            </w:r>
          </w:p>
        </w:tc>
        <w:tc>
          <w:tcPr>
            <w:tcW w:w="3403" w:type="dxa"/>
          </w:tcPr>
          <w:p w14:paraId="41A6B7C7" w14:textId="77777777"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Абсолютный показатель</w:t>
            </w:r>
          </w:p>
        </w:tc>
        <w:tc>
          <w:tcPr>
            <w:tcW w:w="1550" w:type="dxa"/>
          </w:tcPr>
          <w:p w14:paraId="33E51441" w14:textId="238E116D"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88,0</w:t>
            </w:r>
          </w:p>
        </w:tc>
        <w:tc>
          <w:tcPr>
            <w:tcW w:w="1569" w:type="dxa"/>
            <w:vMerge w:val="restart"/>
          </w:tcPr>
          <w:p w14:paraId="56ABAC2E" w14:textId="77777777" w:rsidR="008219F0"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14:paraId="0030AEEA" w14:textId="77777777" w:rsidR="008219F0"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ar-SA"/>
              </w:rPr>
            </w:pPr>
          </w:p>
          <w:p w14:paraId="66B2EFFE" w14:textId="77777777" w:rsidR="008219F0"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ar-SA"/>
              </w:rPr>
            </w:pPr>
          </w:p>
          <w:p w14:paraId="79ADCAD3" w14:textId="77777777" w:rsidR="008219F0"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ar-SA"/>
              </w:rPr>
            </w:pPr>
          </w:p>
          <w:p w14:paraId="1B4AE9EE" w14:textId="77777777" w:rsidR="008219F0"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ar-SA"/>
              </w:rPr>
            </w:pPr>
          </w:p>
          <w:p w14:paraId="24FE4815" w14:textId="77777777"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sidRPr="00B74D8E">
              <w:rPr>
                <w:rFonts w:ascii="Times New Roman" w:eastAsia="Times New Roman" w:hAnsi="Times New Roman" w:cs="Times New Roman"/>
                <w:sz w:val="24"/>
                <w:szCs w:val="24"/>
                <w:lang w:eastAsia="ar-SA"/>
              </w:rPr>
              <w:t>ФК</w:t>
            </w:r>
            <w:r>
              <w:rPr>
                <w:rFonts w:ascii="Times New Roman" w:eastAsia="Times New Roman" w:hAnsi="Times New Roman" w:cs="Times New Roman"/>
                <w:sz w:val="24"/>
                <w:szCs w:val="24"/>
                <w:lang w:eastAsia="ar-SA"/>
              </w:rPr>
              <w:t xml:space="preserve"> «Статистические сведения о сфере государственной молодежной политики»</w:t>
            </w:r>
          </w:p>
          <w:p w14:paraId="7646C113" w14:textId="78058D42"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219F0" w:rsidRPr="00810F55" w14:paraId="58A387C2" w14:textId="77777777" w:rsidTr="0091648A">
        <w:trPr>
          <w:gridAfter w:val="1"/>
          <w:wAfter w:w="12" w:type="dxa"/>
        </w:trPr>
        <w:tc>
          <w:tcPr>
            <w:tcW w:w="567" w:type="dxa"/>
          </w:tcPr>
          <w:p w14:paraId="7CF2F0BB" w14:textId="12F9474A" w:rsidR="008219F0" w:rsidRPr="00810F55" w:rsidRDefault="008219F0" w:rsidP="000C381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10F5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810F55">
              <w:rPr>
                <w:rFonts w:ascii="Times New Roman" w:eastAsia="Times New Roman" w:hAnsi="Times New Roman" w:cs="Times New Roman"/>
                <w:sz w:val="24"/>
                <w:szCs w:val="24"/>
                <w:lang w:eastAsia="ru-RU"/>
              </w:rPr>
              <w:t>.</w:t>
            </w:r>
          </w:p>
        </w:tc>
        <w:tc>
          <w:tcPr>
            <w:tcW w:w="2654" w:type="dxa"/>
          </w:tcPr>
          <w:p w14:paraId="0F0A2EF2" w14:textId="06C33CC4" w:rsidR="008219F0" w:rsidRPr="00810F55" w:rsidRDefault="008219F0"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Показатель 2: </w:t>
            </w:r>
            <w:r w:rsidRPr="008419EC">
              <w:rPr>
                <w:rFonts w:ascii="Times New Roman" w:eastAsia="Times New Roman" w:hAnsi="Times New Roman" w:cs="Times New Roman"/>
                <w:sz w:val="24"/>
                <w:szCs w:val="24"/>
                <w:lang w:eastAsia="ar-SA"/>
              </w:rPr>
              <w:t xml:space="preserve">Количество молодых людей, принимающих участие в муниципальных, региональных, межрегиональных и международных конкурсных мероприятиях, </w:t>
            </w:r>
            <w:r w:rsidRPr="008419EC">
              <w:rPr>
                <w:rFonts w:ascii="Times New Roman" w:eastAsia="Times New Roman" w:hAnsi="Times New Roman" w:cs="Times New Roman"/>
                <w:sz w:val="24"/>
                <w:szCs w:val="24"/>
                <w:lang w:eastAsia="ar-SA"/>
              </w:rPr>
              <w:lastRenderedPageBreak/>
              <w:t>направленных на продвижение инициативной и талантливой молодежи</w:t>
            </w:r>
          </w:p>
        </w:tc>
        <w:tc>
          <w:tcPr>
            <w:tcW w:w="1032" w:type="dxa"/>
          </w:tcPr>
          <w:p w14:paraId="14B7BAE1" w14:textId="5CF24EE8"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человек</w:t>
            </w:r>
          </w:p>
        </w:tc>
        <w:tc>
          <w:tcPr>
            <w:tcW w:w="3403" w:type="dxa"/>
          </w:tcPr>
          <w:p w14:paraId="67890FB8" w14:textId="77777777"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Абсолютный показатель</w:t>
            </w:r>
          </w:p>
        </w:tc>
        <w:tc>
          <w:tcPr>
            <w:tcW w:w="1550" w:type="dxa"/>
          </w:tcPr>
          <w:p w14:paraId="102CF8B6" w14:textId="416EB88A"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569" w:type="dxa"/>
            <w:vMerge/>
          </w:tcPr>
          <w:p w14:paraId="284E230E" w14:textId="7BBD3745" w:rsidR="008219F0"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0C3812" w:rsidRPr="00810F55" w14:paraId="65AC9200" w14:textId="77777777" w:rsidTr="0091648A">
        <w:trPr>
          <w:gridAfter w:val="1"/>
          <w:wAfter w:w="12" w:type="dxa"/>
        </w:trPr>
        <w:tc>
          <w:tcPr>
            <w:tcW w:w="567" w:type="dxa"/>
          </w:tcPr>
          <w:p w14:paraId="74F0C3EC" w14:textId="41D72D7B" w:rsidR="000C3812" w:rsidRPr="00810F55" w:rsidRDefault="000C3812"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w:t>
            </w:r>
            <w:r w:rsidRPr="00810F55">
              <w:rPr>
                <w:rFonts w:ascii="Times New Roman" w:eastAsia="Times New Roman" w:hAnsi="Times New Roman" w:cs="Times New Roman"/>
                <w:sz w:val="24"/>
                <w:szCs w:val="24"/>
                <w:lang w:eastAsia="ru-RU"/>
              </w:rPr>
              <w:t>.</w:t>
            </w:r>
          </w:p>
        </w:tc>
        <w:tc>
          <w:tcPr>
            <w:tcW w:w="2654" w:type="dxa"/>
          </w:tcPr>
          <w:p w14:paraId="53992414" w14:textId="33AA5BC1" w:rsidR="000C3812" w:rsidRPr="00810F55" w:rsidRDefault="000C3812"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Показатель 3: </w:t>
            </w:r>
            <w:r w:rsidRPr="008419EC">
              <w:rPr>
                <w:rFonts w:ascii="Times New Roman" w:eastAsia="Times New Roman" w:hAnsi="Times New Roman" w:cs="Times New Roman"/>
                <w:sz w:val="24"/>
                <w:szCs w:val="24"/>
                <w:lang w:eastAsia="ar-SA"/>
              </w:rPr>
              <w:t>Количество временно трудоустроенных несовершеннолетних граждан в возрасте от 14 до 18 лет</w:t>
            </w:r>
          </w:p>
        </w:tc>
        <w:tc>
          <w:tcPr>
            <w:tcW w:w="1032" w:type="dxa"/>
          </w:tcPr>
          <w:p w14:paraId="3509EA1C" w14:textId="28711AAE" w:rsidR="000C3812" w:rsidRPr="00810F55" w:rsidRDefault="000C3812" w:rsidP="008219F0">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 </w:t>
            </w:r>
            <w:r w:rsidR="008219F0">
              <w:rPr>
                <w:rFonts w:ascii="Times New Roman" w:eastAsia="Times New Roman" w:hAnsi="Times New Roman" w:cs="Times New Roman"/>
                <w:sz w:val="24"/>
                <w:szCs w:val="24"/>
                <w:lang w:eastAsia="ru-RU"/>
              </w:rPr>
              <w:t>человек</w:t>
            </w:r>
          </w:p>
        </w:tc>
        <w:tc>
          <w:tcPr>
            <w:tcW w:w="3403" w:type="dxa"/>
          </w:tcPr>
          <w:p w14:paraId="4DF06D04" w14:textId="6D970BC6" w:rsidR="000C3812" w:rsidRPr="00810F55" w:rsidRDefault="008219F0"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Абсолютный показатель</w:t>
            </w:r>
          </w:p>
        </w:tc>
        <w:tc>
          <w:tcPr>
            <w:tcW w:w="1550" w:type="dxa"/>
          </w:tcPr>
          <w:p w14:paraId="1B9317FC" w14:textId="7B9F0EE7" w:rsidR="000C3812" w:rsidRPr="00810F55" w:rsidRDefault="000C3812"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1569" w:type="dxa"/>
          </w:tcPr>
          <w:p w14:paraId="750BEDBE" w14:textId="77777777" w:rsidR="000C3812" w:rsidRPr="00810F55" w:rsidRDefault="000C3812" w:rsidP="0091648A">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Отчеты муниципальных образовательных организаций</w:t>
            </w:r>
          </w:p>
        </w:tc>
      </w:tr>
      <w:tr w:rsidR="00AD10F7" w:rsidRPr="00810F55" w14:paraId="57533358" w14:textId="77777777" w:rsidTr="0091648A">
        <w:trPr>
          <w:gridAfter w:val="1"/>
          <w:wAfter w:w="12" w:type="dxa"/>
        </w:trPr>
        <w:tc>
          <w:tcPr>
            <w:tcW w:w="567" w:type="dxa"/>
          </w:tcPr>
          <w:p w14:paraId="471EF3F5" w14:textId="3D973527" w:rsidR="00AD10F7" w:rsidRPr="00810F55" w:rsidRDefault="008219F0"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AD10F7" w:rsidRPr="00810F55">
              <w:rPr>
                <w:rFonts w:ascii="Times New Roman" w:eastAsia="Times New Roman" w:hAnsi="Times New Roman" w:cs="Times New Roman"/>
                <w:sz w:val="24"/>
                <w:szCs w:val="24"/>
                <w:lang w:eastAsia="ru-RU"/>
              </w:rPr>
              <w:t>.</w:t>
            </w:r>
          </w:p>
        </w:tc>
        <w:tc>
          <w:tcPr>
            <w:tcW w:w="10208" w:type="dxa"/>
            <w:gridSpan w:val="5"/>
          </w:tcPr>
          <w:p w14:paraId="0981E5A2" w14:textId="491FAA3C" w:rsidR="00AD10F7" w:rsidRPr="00810F55" w:rsidRDefault="00AD10F7" w:rsidP="008219F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 xml:space="preserve">Комплекс </w:t>
            </w:r>
            <w:r w:rsidR="008219F0">
              <w:rPr>
                <w:rFonts w:ascii="Times New Roman" w:eastAsia="Times New Roman" w:hAnsi="Times New Roman" w:cs="Times New Roman"/>
                <w:sz w:val="24"/>
                <w:szCs w:val="24"/>
                <w:lang w:eastAsia="ar-SA"/>
              </w:rPr>
              <w:t xml:space="preserve">процессных мероприятий </w:t>
            </w:r>
            <w:r w:rsidR="008219F0" w:rsidRPr="008219F0">
              <w:rPr>
                <w:rFonts w:ascii="Times New Roman" w:eastAsia="Times New Roman" w:hAnsi="Times New Roman" w:cs="Times New Roman"/>
                <w:sz w:val="24"/>
                <w:szCs w:val="24"/>
                <w:lang w:eastAsia="ru-RU"/>
              </w:rPr>
              <w:t>«Созданы условия для развития физической культуры и спорта»</w:t>
            </w:r>
          </w:p>
        </w:tc>
      </w:tr>
      <w:tr w:rsidR="00916F8C" w:rsidRPr="00810F55" w14:paraId="3FEED390" w14:textId="77777777" w:rsidTr="0091648A">
        <w:trPr>
          <w:gridAfter w:val="1"/>
          <w:wAfter w:w="12" w:type="dxa"/>
        </w:trPr>
        <w:tc>
          <w:tcPr>
            <w:tcW w:w="567" w:type="dxa"/>
          </w:tcPr>
          <w:p w14:paraId="2DE5995A" w14:textId="2DF0D763" w:rsidR="00916F8C" w:rsidRPr="00810F55" w:rsidRDefault="00916F8C" w:rsidP="0091648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654" w:type="dxa"/>
          </w:tcPr>
          <w:p w14:paraId="5C38D820" w14:textId="29AD0CF1" w:rsidR="00916F8C" w:rsidRPr="00810F55" w:rsidRDefault="00916F8C" w:rsidP="0091648A">
            <w:pPr>
              <w:widowControl w:val="0"/>
              <w:autoSpaceDE w:val="0"/>
              <w:autoSpaceDN w:val="0"/>
              <w:spacing w:after="0" w:line="240" w:lineRule="auto"/>
              <w:jc w:val="both"/>
              <w:rPr>
                <w:rFonts w:ascii="Times New Roman" w:eastAsia="Times New Roman" w:hAnsi="Times New Roman" w:cs="Times New Roman"/>
                <w:color w:val="000000"/>
                <w:kern w:val="2"/>
                <w:sz w:val="24"/>
                <w:szCs w:val="24"/>
                <w:lang w:eastAsia="ru-RU"/>
              </w:rPr>
            </w:pPr>
            <w:r>
              <w:rPr>
                <w:rFonts w:ascii="Times New Roman" w:eastAsia="Times New Roman" w:hAnsi="Times New Roman" w:cs="Times New Roman"/>
                <w:sz w:val="24"/>
                <w:szCs w:val="24"/>
                <w:lang w:eastAsia="ar-SA"/>
              </w:rPr>
              <w:t xml:space="preserve">Показатель 1: </w:t>
            </w:r>
            <w:r w:rsidRPr="008419EC">
              <w:rPr>
                <w:rFonts w:ascii="Times New Roman" w:eastAsia="Times New Roman" w:hAnsi="Times New Roman" w:cs="Times New Roman"/>
                <w:sz w:val="24"/>
                <w:szCs w:val="24"/>
                <w:lang w:eastAsia="ar-SA"/>
              </w:rPr>
              <w:t xml:space="preserve">Численность взрослого населения, выполнившего нормативы комплекса ГТО </w:t>
            </w:r>
          </w:p>
        </w:tc>
        <w:tc>
          <w:tcPr>
            <w:tcW w:w="1032" w:type="dxa"/>
          </w:tcPr>
          <w:p w14:paraId="0BC839F1" w14:textId="41F201E0" w:rsidR="00916F8C" w:rsidRPr="00810F55" w:rsidRDefault="00916F8C"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человек</w:t>
            </w:r>
          </w:p>
        </w:tc>
        <w:tc>
          <w:tcPr>
            <w:tcW w:w="3403" w:type="dxa"/>
          </w:tcPr>
          <w:p w14:paraId="2A76D3FA" w14:textId="7E49B854" w:rsidR="00916F8C" w:rsidRPr="00810F55" w:rsidRDefault="00916F8C" w:rsidP="0091648A">
            <w:pPr>
              <w:widowControl w:val="0"/>
              <w:suppressAutoHyphens/>
              <w:autoSpaceDE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Абсолютный показатель</w:t>
            </w:r>
          </w:p>
        </w:tc>
        <w:tc>
          <w:tcPr>
            <w:tcW w:w="1550" w:type="dxa"/>
          </w:tcPr>
          <w:p w14:paraId="2BAEEE12" w14:textId="558F081E" w:rsidR="00916F8C" w:rsidRPr="00810F55" w:rsidRDefault="00916F8C"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569" w:type="dxa"/>
            <w:vMerge w:val="restart"/>
          </w:tcPr>
          <w:p w14:paraId="38171E95" w14:textId="1A60FEC1" w:rsidR="00916F8C" w:rsidRPr="00810F55" w:rsidRDefault="00916F8C" w:rsidP="0091648A">
            <w:pPr>
              <w:widowControl w:val="0"/>
              <w:autoSpaceDE w:val="0"/>
              <w:autoSpaceDN w:val="0"/>
              <w:spacing w:after="0" w:line="240" w:lineRule="auto"/>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ar-SA"/>
              </w:rPr>
              <w:t xml:space="preserve"> Ф – 2ГТО</w:t>
            </w:r>
          </w:p>
          <w:p w14:paraId="70EFF09E" w14:textId="77777777" w:rsidR="00916F8C" w:rsidRPr="00810F55" w:rsidRDefault="00916F8C" w:rsidP="0091648A">
            <w:pPr>
              <w:widowControl w:val="0"/>
              <w:suppressAutoHyphens/>
              <w:autoSpaceDE w:val="0"/>
              <w:autoSpaceDN w:val="0"/>
              <w:spacing w:after="0" w:line="240" w:lineRule="auto"/>
              <w:rPr>
                <w:rFonts w:ascii="Times New Roman" w:eastAsia="Times New Roman" w:hAnsi="Times New Roman" w:cs="Times New Roman"/>
                <w:sz w:val="24"/>
                <w:szCs w:val="24"/>
                <w:lang w:eastAsia="ar-SA"/>
              </w:rPr>
            </w:pPr>
          </w:p>
        </w:tc>
      </w:tr>
      <w:tr w:rsidR="00916F8C" w:rsidRPr="00810F55" w14:paraId="4CA426B8" w14:textId="77777777" w:rsidTr="0091648A">
        <w:trPr>
          <w:gridAfter w:val="1"/>
          <w:wAfter w:w="12" w:type="dxa"/>
        </w:trPr>
        <w:tc>
          <w:tcPr>
            <w:tcW w:w="567" w:type="dxa"/>
          </w:tcPr>
          <w:p w14:paraId="520211F2" w14:textId="10F9850E" w:rsidR="00916F8C" w:rsidRPr="00810F55" w:rsidRDefault="00916F8C" w:rsidP="008219F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10F5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810F55">
              <w:rPr>
                <w:rFonts w:ascii="Times New Roman" w:eastAsia="Times New Roman" w:hAnsi="Times New Roman" w:cs="Times New Roman"/>
                <w:sz w:val="24"/>
                <w:szCs w:val="24"/>
                <w:lang w:eastAsia="ru-RU"/>
              </w:rPr>
              <w:t>.</w:t>
            </w:r>
          </w:p>
        </w:tc>
        <w:tc>
          <w:tcPr>
            <w:tcW w:w="2654" w:type="dxa"/>
          </w:tcPr>
          <w:p w14:paraId="347746B5" w14:textId="6ED636FD" w:rsidR="00916F8C" w:rsidRPr="00810F55" w:rsidRDefault="00916F8C"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Показатель 2: </w:t>
            </w:r>
            <w:r w:rsidRPr="008419EC">
              <w:rPr>
                <w:rFonts w:ascii="Times New Roman" w:eastAsia="Times New Roman" w:hAnsi="Times New Roman" w:cs="Times New Roman"/>
                <w:sz w:val="24"/>
                <w:szCs w:val="24"/>
                <w:lang w:eastAsia="ar-SA"/>
              </w:rPr>
              <w:t>Доля детей школьного возраста, выполнивших нормативы комплекса ГТО</w:t>
            </w:r>
          </w:p>
        </w:tc>
        <w:tc>
          <w:tcPr>
            <w:tcW w:w="1032" w:type="dxa"/>
          </w:tcPr>
          <w:p w14:paraId="5EE066C4" w14:textId="77777777" w:rsidR="00916F8C" w:rsidRPr="00810F55" w:rsidRDefault="00916F8C" w:rsidP="0091648A">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53BB6C2A" w14:textId="194AE0C4" w:rsidR="00916F8C" w:rsidRPr="00D9771A" w:rsidRDefault="00D9771A" w:rsidP="00D9771A">
            <w:pPr>
              <w:widowControl w:val="0"/>
              <w:autoSpaceDE w:val="0"/>
              <w:autoSpaceDN w:val="0"/>
              <w:spacing w:after="0" w:line="240" w:lineRule="auto"/>
              <w:jc w:val="both"/>
              <w:rPr>
                <w:rFonts w:ascii="Times New Roman" w:hAnsi="Times New Roman" w:cs="Times New Roman"/>
                <w:color w:val="000000" w:themeColor="text1"/>
                <w:sz w:val="24"/>
                <w:szCs w:val="24"/>
                <w:shd w:val="clear" w:color="auto" w:fill="FFFFFF"/>
              </w:rPr>
            </w:pPr>
            <w:proofErr w:type="spellStart"/>
            <w:r w:rsidRPr="00D9771A">
              <w:rPr>
                <w:rFonts w:ascii="Times New Roman" w:hAnsi="Times New Roman" w:cs="Times New Roman"/>
                <w:color w:val="000000" w:themeColor="text1"/>
                <w:sz w:val="24"/>
                <w:szCs w:val="24"/>
                <w:shd w:val="clear" w:color="auto" w:fill="FFFFFF"/>
              </w:rPr>
              <w:t>Д</w:t>
            </w:r>
            <w:r>
              <w:rPr>
                <w:rFonts w:ascii="Times New Roman" w:hAnsi="Times New Roman" w:cs="Times New Roman"/>
                <w:color w:val="000000" w:themeColor="text1"/>
                <w:sz w:val="24"/>
                <w:szCs w:val="24"/>
                <w:shd w:val="clear" w:color="auto" w:fill="FFFFFF"/>
              </w:rPr>
              <w:t>дшв</w:t>
            </w:r>
            <w:proofErr w:type="spellEnd"/>
            <w:r w:rsidRPr="00D9771A">
              <w:rPr>
                <w:rFonts w:ascii="Times New Roman" w:hAnsi="Times New Roman" w:cs="Times New Roman"/>
                <w:color w:val="000000" w:themeColor="text1"/>
                <w:sz w:val="24"/>
                <w:szCs w:val="24"/>
                <w:shd w:val="clear" w:color="auto" w:fill="FFFFFF"/>
              </w:rPr>
              <w:t xml:space="preserve"> = </w:t>
            </w:r>
            <w:proofErr w:type="spellStart"/>
            <w:r w:rsidRPr="00D9771A">
              <w:rPr>
                <w:rFonts w:ascii="Times New Roman" w:hAnsi="Times New Roman" w:cs="Times New Roman"/>
                <w:color w:val="000000" w:themeColor="text1"/>
                <w:sz w:val="24"/>
                <w:szCs w:val="24"/>
                <w:shd w:val="clear" w:color="auto" w:fill="FFFFFF"/>
              </w:rPr>
              <w:t>Ч</w:t>
            </w:r>
            <w:r>
              <w:rPr>
                <w:rFonts w:ascii="Times New Roman" w:hAnsi="Times New Roman" w:cs="Times New Roman"/>
                <w:color w:val="000000" w:themeColor="text1"/>
                <w:sz w:val="24"/>
                <w:szCs w:val="24"/>
                <w:shd w:val="clear" w:color="auto" w:fill="FFFFFF"/>
              </w:rPr>
              <w:t>дшв</w:t>
            </w:r>
            <w:proofErr w:type="spellEnd"/>
            <w:r w:rsidRPr="00D9771A">
              <w:rPr>
                <w:rFonts w:ascii="Times New Roman" w:hAnsi="Times New Roman" w:cs="Times New Roman"/>
                <w:color w:val="000000" w:themeColor="text1"/>
                <w:sz w:val="24"/>
                <w:szCs w:val="24"/>
                <w:shd w:val="clear" w:color="auto" w:fill="FFFFFF"/>
              </w:rPr>
              <w:t xml:space="preserve"> / </w:t>
            </w:r>
            <w:proofErr w:type="spellStart"/>
            <w:r w:rsidRPr="00D9771A">
              <w:rPr>
                <w:rFonts w:ascii="Times New Roman" w:hAnsi="Times New Roman" w:cs="Times New Roman"/>
                <w:color w:val="000000" w:themeColor="text1"/>
                <w:sz w:val="24"/>
                <w:szCs w:val="24"/>
                <w:shd w:val="clear" w:color="auto" w:fill="FFFFFF"/>
              </w:rPr>
              <w:t>Ч</w:t>
            </w:r>
            <w:r>
              <w:rPr>
                <w:rFonts w:ascii="Times New Roman" w:hAnsi="Times New Roman" w:cs="Times New Roman"/>
                <w:color w:val="000000" w:themeColor="text1"/>
                <w:sz w:val="24"/>
                <w:szCs w:val="24"/>
                <w:shd w:val="clear" w:color="auto" w:fill="FFFFFF"/>
              </w:rPr>
              <w:t>дшп</w:t>
            </w:r>
            <w:proofErr w:type="spellEnd"/>
            <w:r w:rsidRPr="00D9771A">
              <w:rPr>
                <w:rFonts w:ascii="Times New Roman" w:hAnsi="Times New Roman" w:cs="Times New Roman"/>
                <w:color w:val="000000" w:themeColor="text1"/>
                <w:sz w:val="24"/>
                <w:szCs w:val="24"/>
                <w:shd w:val="clear" w:color="auto" w:fill="FFFFFF"/>
              </w:rPr>
              <w:t xml:space="preserve"> х 100</w:t>
            </w:r>
            <w:r w:rsidRPr="00D9771A">
              <w:rPr>
                <w:rFonts w:ascii="Times New Roman" w:hAnsi="Times New Roman" w:cs="Times New Roman"/>
                <w:color w:val="000000" w:themeColor="text1"/>
                <w:sz w:val="24"/>
                <w:szCs w:val="24"/>
                <w:shd w:val="clear" w:color="auto" w:fill="FFFFFF"/>
              </w:rPr>
              <w:t xml:space="preserve"> где:</w:t>
            </w:r>
          </w:p>
          <w:p w14:paraId="575DBE0D" w14:textId="61EACD92" w:rsidR="00D9771A" w:rsidRPr="00D9771A" w:rsidRDefault="00D9771A" w:rsidP="00D9771A">
            <w:pPr>
              <w:widowControl w:val="0"/>
              <w:autoSpaceDE w:val="0"/>
              <w:autoSpaceDN w:val="0"/>
              <w:spacing w:after="0" w:line="240" w:lineRule="auto"/>
              <w:jc w:val="both"/>
              <w:rPr>
                <w:rFonts w:ascii="Times New Roman" w:hAnsi="Times New Roman" w:cs="Times New Roman"/>
                <w:color w:val="000000" w:themeColor="text1"/>
                <w:sz w:val="24"/>
                <w:szCs w:val="24"/>
                <w:shd w:val="clear" w:color="auto" w:fill="FFFFFF"/>
              </w:rPr>
            </w:pPr>
            <w:proofErr w:type="spellStart"/>
            <w:r w:rsidRPr="00D9771A">
              <w:rPr>
                <w:rFonts w:ascii="Times New Roman" w:hAnsi="Times New Roman" w:cs="Times New Roman"/>
                <w:color w:val="000000" w:themeColor="text1"/>
                <w:sz w:val="24"/>
                <w:szCs w:val="24"/>
                <w:shd w:val="clear" w:color="auto" w:fill="FFFFFF"/>
              </w:rPr>
              <w:t>Ч</w:t>
            </w:r>
            <w:r>
              <w:rPr>
                <w:rFonts w:ascii="Times New Roman" w:hAnsi="Times New Roman" w:cs="Times New Roman"/>
                <w:color w:val="000000" w:themeColor="text1"/>
                <w:sz w:val="24"/>
                <w:szCs w:val="24"/>
                <w:shd w:val="clear" w:color="auto" w:fill="FFFFFF"/>
              </w:rPr>
              <w:t>дшв</w:t>
            </w:r>
            <w:proofErr w:type="spellEnd"/>
            <w:r w:rsidRPr="00D9771A">
              <w:rPr>
                <w:rFonts w:ascii="Times New Roman" w:hAnsi="Times New Roman" w:cs="Times New Roman"/>
                <w:color w:val="000000" w:themeColor="text1"/>
                <w:sz w:val="24"/>
                <w:szCs w:val="24"/>
                <w:shd w:val="clear" w:color="auto" w:fill="FFFFFF"/>
              </w:rPr>
              <w:t xml:space="preserve"> - численность выполнивших нормативы испытаний (тестов) I-VI ступеней, согласно данным федерального статистического наблюдения</w:t>
            </w:r>
          </w:p>
          <w:p w14:paraId="5F7E8F56" w14:textId="1EB1295E" w:rsidR="00D9771A" w:rsidRPr="00810F55" w:rsidRDefault="00D9771A" w:rsidP="00D9771A">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spellStart"/>
            <w:r w:rsidRPr="00D9771A">
              <w:rPr>
                <w:rFonts w:ascii="Times New Roman" w:hAnsi="Times New Roman" w:cs="Times New Roman"/>
                <w:color w:val="000000" w:themeColor="text1"/>
                <w:sz w:val="24"/>
                <w:szCs w:val="24"/>
                <w:shd w:val="clear" w:color="auto" w:fill="FFFFFF"/>
              </w:rPr>
              <w:t>Ч</w:t>
            </w:r>
            <w:r>
              <w:rPr>
                <w:rFonts w:ascii="Times New Roman" w:hAnsi="Times New Roman" w:cs="Times New Roman"/>
                <w:color w:val="000000" w:themeColor="text1"/>
                <w:sz w:val="24"/>
                <w:szCs w:val="24"/>
                <w:shd w:val="clear" w:color="auto" w:fill="FFFFFF"/>
              </w:rPr>
              <w:t>дшп</w:t>
            </w:r>
            <w:proofErr w:type="spellEnd"/>
            <w:r w:rsidRPr="00D9771A">
              <w:rPr>
                <w:rFonts w:ascii="Times New Roman" w:hAnsi="Times New Roman" w:cs="Times New Roman"/>
                <w:color w:val="000000" w:themeColor="text1"/>
                <w:sz w:val="24"/>
                <w:szCs w:val="24"/>
                <w:shd w:val="clear" w:color="auto" w:fill="FFFFFF"/>
              </w:rPr>
              <w:t xml:space="preserve"> - численность </w:t>
            </w:r>
            <w:r>
              <w:rPr>
                <w:rFonts w:ascii="Times New Roman" w:hAnsi="Times New Roman" w:cs="Times New Roman"/>
                <w:color w:val="000000" w:themeColor="text1"/>
                <w:sz w:val="24"/>
                <w:szCs w:val="24"/>
                <w:shd w:val="clear" w:color="auto" w:fill="FFFFFF"/>
              </w:rPr>
              <w:t>детей школьного возраста</w:t>
            </w:r>
            <w:r w:rsidRPr="00D9771A">
              <w:rPr>
                <w:rFonts w:ascii="Times New Roman" w:hAnsi="Times New Roman" w:cs="Times New Roman"/>
                <w:color w:val="000000" w:themeColor="text1"/>
                <w:sz w:val="24"/>
                <w:szCs w:val="24"/>
                <w:shd w:val="clear" w:color="auto" w:fill="FFFFFF"/>
              </w:rPr>
              <w:t>, принявшего участие в сдаче нормативов испытаний (тестов) I-VI ступеней, согласно данным федерального статистического наблюдения</w:t>
            </w:r>
          </w:p>
        </w:tc>
        <w:tc>
          <w:tcPr>
            <w:tcW w:w="1550" w:type="dxa"/>
          </w:tcPr>
          <w:p w14:paraId="154DC8BC" w14:textId="0F48FB05" w:rsidR="00916F8C" w:rsidRPr="00810F55" w:rsidRDefault="00916F8C" w:rsidP="0091648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w:t>
            </w:r>
          </w:p>
        </w:tc>
        <w:tc>
          <w:tcPr>
            <w:tcW w:w="1569" w:type="dxa"/>
            <w:vMerge/>
            <w:vAlign w:val="center"/>
          </w:tcPr>
          <w:p w14:paraId="6BFC6463" w14:textId="77777777" w:rsidR="00916F8C" w:rsidRPr="00810F55" w:rsidRDefault="00916F8C" w:rsidP="0091648A">
            <w:pPr>
              <w:widowControl w:val="0"/>
              <w:suppressAutoHyphens/>
              <w:autoSpaceDE w:val="0"/>
              <w:autoSpaceDN w:val="0"/>
              <w:spacing w:after="0" w:line="240" w:lineRule="auto"/>
              <w:rPr>
                <w:rFonts w:ascii="Times New Roman" w:eastAsia="Times New Roman" w:hAnsi="Times New Roman" w:cs="Times New Roman"/>
                <w:sz w:val="24"/>
                <w:szCs w:val="24"/>
                <w:highlight w:val="yellow"/>
                <w:lang w:eastAsia="ru-RU"/>
              </w:rPr>
            </w:pPr>
          </w:p>
        </w:tc>
      </w:tr>
      <w:tr w:rsidR="00AD10F7" w:rsidRPr="00810F55" w14:paraId="0B4AEF69" w14:textId="77777777" w:rsidTr="0091648A">
        <w:tblPrEx>
          <w:tblBorders>
            <w:left w:val="nil"/>
            <w:right w:val="nil"/>
          </w:tblBorders>
        </w:tblPrEx>
        <w:tc>
          <w:tcPr>
            <w:tcW w:w="10787" w:type="dxa"/>
            <w:gridSpan w:val="7"/>
            <w:tcBorders>
              <w:left w:val="nil"/>
              <w:bottom w:val="nil"/>
              <w:right w:val="nil"/>
            </w:tcBorders>
          </w:tcPr>
          <w:p w14:paraId="0730E968" w14:textId="5831649E"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7A76F9CB" w14:textId="77777777"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4159D7BC" w14:textId="77777777"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2EB60BDC" w14:textId="77777777"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18F1B21E" w14:textId="77777777" w:rsidR="00AD10F7" w:rsidRPr="00810F55" w:rsidRDefault="00AD10F7" w:rsidP="0091648A">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bookmarkEnd w:id="2"/>
    </w:tbl>
    <w:p w14:paraId="54029301" w14:textId="77777777" w:rsidR="008419EC" w:rsidRPr="008419EC" w:rsidRDefault="008419EC" w:rsidP="00AD10F7">
      <w:pPr>
        <w:widowControl w:val="0"/>
        <w:autoSpaceDE w:val="0"/>
        <w:autoSpaceDN w:val="0"/>
        <w:spacing w:after="0" w:line="240" w:lineRule="auto"/>
        <w:ind w:left="567"/>
        <w:rPr>
          <w:rFonts w:ascii="Times New Roman" w:eastAsia="Times New Roman" w:hAnsi="Times New Roman" w:cs="Times New Roman"/>
          <w:sz w:val="28"/>
          <w:szCs w:val="28"/>
          <w:lang w:eastAsia="ru-RU"/>
        </w:rPr>
      </w:pPr>
    </w:p>
    <w:sectPr w:rsidR="008419EC" w:rsidRPr="008419EC" w:rsidSect="00AD10F7">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D0594" w14:textId="77777777" w:rsidR="00C07AE9" w:rsidRDefault="00C07AE9">
      <w:pPr>
        <w:spacing w:after="0" w:line="240" w:lineRule="auto"/>
      </w:pPr>
      <w:r>
        <w:separator/>
      </w:r>
    </w:p>
  </w:endnote>
  <w:endnote w:type="continuationSeparator" w:id="0">
    <w:p w14:paraId="5C58EED8" w14:textId="77777777" w:rsidR="00C07AE9" w:rsidRDefault="00C07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BF4EA" w14:textId="77777777" w:rsidR="00C07AE9" w:rsidRDefault="00C07AE9">
      <w:pPr>
        <w:spacing w:after="0" w:line="240" w:lineRule="auto"/>
      </w:pPr>
      <w:r>
        <w:separator/>
      </w:r>
    </w:p>
  </w:footnote>
  <w:footnote w:type="continuationSeparator" w:id="0">
    <w:p w14:paraId="55FC4369" w14:textId="77777777" w:rsidR="00C07AE9" w:rsidRDefault="00C07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D47E5" w14:textId="77777777" w:rsidR="0091648A" w:rsidRDefault="0091648A">
    <w:pPr>
      <w:pStyle w:val="a5"/>
    </w:pPr>
  </w:p>
  <w:p w14:paraId="1DABE373" w14:textId="77777777" w:rsidR="0091648A" w:rsidRDefault="0091648A">
    <w:pPr>
      <w:pStyle w:val="a5"/>
    </w:pPr>
  </w:p>
  <w:p w14:paraId="664182A6" w14:textId="77777777" w:rsidR="0091648A" w:rsidRDefault="009164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b/>
      </w:rPr>
    </w:lvl>
  </w:abstractNum>
  <w:abstractNum w:abstractNumId="2">
    <w:nsid w:val="0E132193"/>
    <w:multiLevelType w:val="hybridMultilevel"/>
    <w:tmpl w:val="87CE85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65921"/>
    <w:multiLevelType w:val="hybridMultilevel"/>
    <w:tmpl w:val="FFFFFFFF"/>
    <w:lvl w:ilvl="0" w:tplc="4060FB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818090D"/>
    <w:multiLevelType w:val="hybridMultilevel"/>
    <w:tmpl w:val="A1222D06"/>
    <w:lvl w:ilvl="0" w:tplc="B2584DB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7671C1"/>
    <w:multiLevelType w:val="hybridMultilevel"/>
    <w:tmpl w:val="A606DDC6"/>
    <w:lvl w:ilvl="0" w:tplc="88E07D70">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DE45CF"/>
    <w:multiLevelType w:val="multilevel"/>
    <w:tmpl w:val="D07832A4"/>
    <w:lvl w:ilvl="0">
      <w:start w:val="1"/>
      <w:numFmt w:val="decimal"/>
      <w:lvlText w:val="%1."/>
      <w:lvlJc w:val="left"/>
      <w:pPr>
        <w:tabs>
          <w:tab w:val="num" w:pos="1185"/>
        </w:tabs>
        <w:ind w:left="1185" w:hanging="480"/>
      </w:pPr>
      <w:rPr>
        <w:rFonts w:hint="default"/>
      </w:rPr>
    </w:lvl>
    <w:lvl w:ilvl="1">
      <w:start w:val="1"/>
      <w:numFmt w:val="decimal"/>
      <w:isLgl/>
      <w:lvlText w:val="%1.%2"/>
      <w:lvlJc w:val="left"/>
      <w:pPr>
        <w:tabs>
          <w:tab w:val="num" w:pos="1155"/>
        </w:tabs>
        <w:ind w:left="1155" w:hanging="45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7">
    <w:nsid w:val="28021D70"/>
    <w:multiLevelType w:val="hybridMultilevel"/>
    <w:tmpl w:val="82D0D9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E7EF5"/>
    <w:multiLevelType w:val="hybridMultilevel"/>
    <w:tmpl w:val="D9A640F0"/>
    <w:lvl w:ilvl="0" w:tplc="7FDA2EE2">
      <w:start w:val="1"/>
      <w:numFmt w:val="decimal"/>
      <w:pStyle w:val="1"/>
      <w:lvlText w:val="%1."/>
      <w:lvlJc w:val="left"/>
      <w:pPr>
        <w:ind w:left="1065" w:hanging="705"/>
      </w:pPr>
      <w:rPr>
        <w:rFonts w:hint="default"/>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036299"/>
    <w:multiLevelType w:val="hybridMultilevel"/>
    <w:tmpl w:val="FE442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38259B"/>
    <w:multiLevelType w:val="hybridMultilevel"/>
    <w:tmpl w:val="6F50DC0E"/>
    <w:lvl w:ilvl="0" w:tplc="A42213E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4302C"/>
    <w:multiLevelType w:val="hybridMultilevel"/>
    <w:tmpl w:val="F0383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EC5146"/>
    <w:multiLevelType w:val="hybridMultilevel"/>
    <w:tmpl w:val="015C65D0"/>
    <w:lvl w:ilvl="0" w:tplc="37480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13A7D3C"/>
    <w:multiLevelType w:val="hybridMultilevel"/>
    <w:tmpl w:val="1C5E8D78"/>
    <w:lvl w:ilvl="0" w:tplc="039CF694">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4FC91AEB"/>
    <w:multiLevelType w:val="hybridMultilevel"/>
    <w:tmpl w:val="79343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7E3462"/>
    <w:multiLevelType w:val="hybridMultilevel"/>
    <w:tmpl w:val="B7442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297E4C"/>
    <w:multiLevelType w:val="hybridMultilevel"/>
    <w:tmpl w:val="F3500C72"/>
    <w:lvl w:ilvl="0" w:tplc="CED8B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7D860E4"/>
    <w:multiLevelType w:val="hybridMultilevel"/>
    <w:tmpl w:val="900C8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0"/>
  </w:num>
  <w:num w:numId="4">
    <w:abstractNumId w:val="6"/>
  </w:num>
  <w:num w:numId="5">
    <w:abstractNumId w:val="15"/>
  </w:num>
  <w:num w:numId="6">
    <w:abstractNumId w:val="14"/>
  </w:num>
  <w:num w:numId="7">
    <w:abstractNumId w:val="10"/>
  </w:num>
  <w:num w:numId="8">
    <w:abstractNumId w:val="12"/>
  </w:num>
  <w:num w:numId="9">
    <w:abstractNumId w:val="16"/>
  </w:num>
  <w:num w:numId="10">
    <w:abstractNumId w:val="7"/>
  </w:num>
  <w:num w:numId="11">
    <w:abstractNumId w:val="5"/>
  </w:num>
  <w:num w:numId="12">
    <w:abstractNumId w:val="3"/>
  </w:num>
  <w:num w:numId="13">
    <w:abstractNumId w:val="13"/>
  </w:num>
  <w:num w:numId="14">
    <w:abstractNumId w:val="17"/>
  </w:num>
  <w:num w:numId="15">
    <w:abstractNumId w:val="2"/>
  </w:num>
  <w:num w:numId="16">
    <w:abstractNumId w:val="11"/>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AC3"/>
    <w:rsid w:val="00002B2A"/>
    <w:rsid w:val="00010760"/>
    <w:rsid w:val="0001256C"/>
    <w:rsid w:val="0009010B"/>
    <w:rsid w:val="000C02E9"/>
    <w:rsid w:val="000C3812"/>
    <w:rsid w:val="000E60F2"/>
    <w:rsid w:val="00127867"/>
    <w:rsid w:val="00166F49"/>
    <w:rsid w:val="00187443"/>
    <w:rsid w:val="001A7620"/>
    <w:rsid w:val="001C73FB"/>
    <w:rsid w:val="001D396B"/>
    <w:rsid w:val="001D5AC3"/>
    <w:rsid w:val="001D5BA4"/>
    <w:rsid w:val="001F7F6D"/>
    <w:rsid w:val="002D139D"/>
    <w:rsid w:val="002E4E3E"/>
    <w:rsid w:val="00306390"/>
    <w:rsid w:val="00347A6F"/>
    <w:rsid w:val="00355927"/>
    <w:rsid w:val="003C3B95"/>
    <w:rsid w:val="003F51C3"/>
    <w:rsid w:val="00402134"/>
    <w:rsid w:val="0040431E"/>
    <w:rsid w:val="00420CEE"/>
    <w:rsid w:val="0042468C"/>
    <w:rsid w:val="00433A1C"/>
    <w:rsid w:val="0047072C"/>
    <w:rsid w:val="0048677C"/>
    <w:rsid w:val="00491906"/>
    <w:rsid w:val="005168B4"/>
    <w:rsid w:val="005457F8"/>
    <w:rsid w:val="00550136"/>
    <w:rsid w:val="00563138"/>
    <w:rsid w:val="005714F8"/>
    <w:rsid w:val="005B648D"/>
    <w:rsid w:val="005C3E08"/>
    <w:rsid w:val="006013C8"/>
    <w:rsid w:val="0063395C"/>
    <w:rsid w:val="006C57D9"/>
    <w:rsid w:val="007365E7"/>
    <w:rsid w:val="00752018"/>
    <w:rsid w:val="0079652F"/>
    <w:rsid w:val="008219F0"/>
    <w:rsid w:val="00826B91"/>
    <w:rsid w:val="008419EC"/>
    <w:rsid w:val="0086198F"/>
    <w:rsid w:val="008B6A93"/>
    <w:rsid w:val="0091648A"/>
    <w:rsid w:val="00916F8C"/>
    <w:rsid w:val="00A603E4"/>
    <w:rsid w:val="00AC40B8"/>
    <w:rsid w:val="00AD10F7"/>
    <w:rsid w:val="00AD3916"/>
    <w:rsid w:val="00B3350B"/>
    <w:rsid w:val="00B414E8"/>
    <w:rsid w:val="00B74D8E"/>
    <w:rsid w:val="00C07AE9"/>
    <w:rsid w:val="00C85950"/>
    <w:rsid w:val="00CA60C4"/>
    <w:rsid w:val="00CC05CC"/>
    <w:rsid w:val="00CE4BD7"/>
    <w:rsid w:val="00D02616"/>
    <w:rsid w:val="00D71557"/>
    <w:rsid w:val="00D9771A"/>
    <w:rsid w:val="00E3289D"/>
    <w:rsid w:val="00EA6D93"/>
    <w:rsid w:val="00EC5C82"/>
    <w:rsid w:val="00EE3879"/>
    <w:rsid w:val="00FF2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BC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95"/>
  </w:style>
  <w:style w:type="paragraph" w:styleId="1">
    <w:name w:val="heading 1"/>
    <w:basedOn w:val="a"/>
    <w:next w:val="a"/>
    <w:link w:val="10"/>
    <w:qFormat/>
    <w:rsid w:val="003C3B95"/>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3C3B95"/>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3C3B95"/>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3B95"/>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3C3B95"/>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3C3B95"/>
    <w:rPr>
      <w:rFonts w:ascii="Times New Roman" w:eastAsia="Times New Roman" w:hAnsi="Times New Roman" w:cs="Times New Roman"/>
      <w:i/>
      <w:iCs/>
      <w:szCs w:val="24"/>
      <w:lang w:eastAsia="ar-SA"/>
    </w:rPr>
  </w:style>
  <w:style w:type="paragraph" w:styleId="a3">
    <w:name w:val="Balloon Text"/>
    <w:basedOn w:val="a"/>
    <w:link w:val="a4"/>
    <w:unhideWhenUsed/>
    <w:rsid w:val="003C3B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3B95"/>
    <w:rPr>
      <w:rFonts w:ascii="Tahoma" w:hAnsi="Tahoma" w:cs="Tahoma"/>
      <w:sz w:val="16"/>
      <w:szCs w:val="16"/>
    </w:rPr>
  </w:style>
  <w:style w:type="paragraph" w:styleId="a5">
    <w:name w:val="header"/>
    <w:basedOn w:val="a"/>
    <w:link w:val="a6"/>
    <w:rsid w:val="003C3B9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Верхний колонтитул Знак"/>
    <w:basedOn w:val="a0"/>
    <w:link w:val="a5"/>
    <w:rsid w:val="003C3B95"/>
    <w:rPr>
      <w:rFonts w:ascii="Times New Roman" w:eastAsia="Times New Roman" w:hAnsi="Times New Roman" w:cs="Times New Roman"/>
      <w:sz w:val="24"/>
      <w:szCs w:val="24"/>
      <w:lang w:eastAsia="ar-SA"/>
    </w:rPr>
  </w:style>
  <w:style w:type="paragraph" w:styleId="a7">
    <w:name w:val="List Paragraph"/>
    <w:basedOn w:val="a"/>
    <w:uiPriority w:val="34"/>
    <w:qFormat/>
    <w:rsid w:val="00347A6F"/>
    <w:pPr>
      <w:ind w:left="720"/>
      <w:contextualSpacing/>
    </w:pPr>
  </w:style>
  <w:style w:type="numbering" w:customStyle="1" w:styleId="11">
    <w:name w:val="Нет списка1"/>
    <w:next w:val="a2"/>
    <w:semiHidden/>
    <w:rsid w:val="008419EC"/>
  </w:style>
  <w:style w:type="character" w:customStyle="1" w:styleId="Absatz-Standardschriftart">
    <w:name w:val="Absatz-Standardschriftart"/>
    <w:rsid w:val="008419EC"/>
  </w:style>
  <w:style w:type="character" w:customStyle="1" w:styleId="WW-Absatz-Standardschriftart">
    <w:name w:val="WW-Absatz-Standardschriftart"/>
    <w:rsid w:val="008419EC"/>
  </w:style>
  <w:style w:type="character" w:customStyle="1" w:styleId="12">
    <w:name w:val="Основной шрифт абзаца1"/>
    <w:rsid w:val="008419EC"/>
  </w:style>
  <w:style w:type="paragraph" w:customStyle="1" w:styleId="a8">
    <w:basedOn w:val="a"/>
    <w:next w:val="a9"/>
    <w:qFormat/>
    <w:rsid w:val="008419EC"/>
    <w:pPr>
      <w:keepNext/>
      <w:suppressAutoHyphens/>
      <w:spacing w:before="240" w:after="120" w:line="240" w:lineRule="auto"/>
    </w:pPr>
    <w:rPr>
      <w:rFonts w:ascii="Arial" w:eastAsia="MS Mincho" w:hAnsi="Arial" w:cs="Tahoma"/>
      <w:sz w:val="28"/>
      <w:szCs w:val="28"/>
      <w:lang w:eastAsia="ar-SA"/>
    </w:rPr>
  </w:style>
  <w:style w:type="paragraph" w:styleId="a9">
    <w:name w:val="Body Text"/>
    <w:basedOn w:val="a"/>
    <w:link w:val="aa"/>
    <w:rsid w:val="008419EC"/>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a">
    <w:name w:val="Основной текст Знак"/>
    <w:basedOn w:val="a0"/>
    <w:link w:val="a9"/>
    <w:rsid w:val="008419EC"/>
    <w:rPr>
      <w:rFonts w:ascii="Times New Roman" w:eastAsia="Times New Roman" w:hAnsi="Times New Roman" w:cs="Times New Roman"/>
      <w:b/>
      <w:sz w:val="20"/>
      <w:szCs w:val="20"/>
      <w:lang w:eastAsia="ar-SA"/>
    </w:rPr>
  </w:style>
  <w:style w:type="paragraph" w:styleId="ab">
    <w:name w:val="List"/>
    <w:basedOn w:val="a9"/>
    <w:rsid w:val="008419EC"/>
    <w:rPr>
      <w:rFonts w:cs="Tahoma"/>
    </w:rPr>
  </w:style>
  <w:style w:type="paragraph" w:customStyle="1" w:styleId="13">
    <w:name w:val="Название1"/>
    <w:basedOn w:val="a"/>
    <w:rsid w:val="008419E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19E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19EC"/>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19EC"/>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19EC"/>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19EC"/>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c">
    <w:name w:val="Normal (Web)"/>
    <w:basedOn w:val="a"/>
    <w:rsid w:val="008419EC"/>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19EC"/>
    <w:pPr>
      <w:widowControl w:val="0"/>
      <w:autoSpaceDE w:val="0"/>
      <w:autoSpaceDN w:val="0"/>
      <w:spacing w:after="0" w:line="240" w:lineRule="auto"/>
    </w:pPr>
    <w:rPr>
      <w:rFonts w:ascii="Calibri" w:eastAsia="Times New Roman" w:hAnsi="Calibri" w:cs="Calibri"/>
      <w:lang w:eastAsia="ru-RU"/>
    </w:rPr>
  </w:style>
  <w:style w:type="paragraph" w:styleId="ad">
    <w:name w:val="footer"/>
    <w:basedOn w:val="a"/>
    <w:link w:val="ae"/>
    <w:rsid w:val="008419E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rsid w:val="008419EC"/>
    <w:rPr>
      <w:rFonts w:ascii="Times New Roman" w:eastAsia="Times New Roman" w:hAnsi="Times New Roman" w:cs="Times New Roman"/>
      <w:sz w:val="24"/>
      <w:szCs w:val="24"/>
      <w:lang w:eastAsia="ar-SA"/>
    </w:rPr>
  </w:style>
  <w:style w:type="character" w:styleId="af">
    <w:name w:val="Hyperlink"/>
    <w:rsid w:val="008419EC"/>
    <w:rPr>
      <w:color w:val="0563C1"/>
      <w:u w:val="single"/>
    </w:rPr>
  </w:style>
  <w:style w:type="character" w:customStyle="1" w:styleId="15">
    <w:name w:val="Неразрешенное упоминание1"/>
    <w:uiPriority w:val="99"/>
    <w:semiHidden/>
    <w:unhideWhenUsed/>
    <w:rsid w:val="008419EC"/>
    <w:rPr>
      <w:color w:val="605E5C"/>
      <w:shd w:val="clear" w:color="auto" w:fill="E1DFDD"/>
    </w:rPr>
  </w:style>
  <w:style w:type="character" w:customStyle="1" w:styleId="22">
    <w:name w:val="Неразрешенное упоминание2"/>
    <w:basedOn w:val="a0"/>
    <w:uiPriority w:val="99"/>
    <w:semiHidden/>
    <w:unhideWhenUsed/>
    <w:rsid w:val="00D02616"/>
    <w:rPr>
      <w:color w:val="605E5C"/>
      <w:shd w:val="clear" w:color="auto" w:fill="E1DFDD"/>
    </w:rPr>
  </w:style>
  <w:style w:type="character" w:customStyle="1" w:styleId="WW8Num3z5">
    <w:name w:val="WW8Num3z5"/>
    <w:rsid w:val="006013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95"/>
  </w:style>
  <w:style w:type="paragraph" w:styleId="1">
    <w:name w:val="heading 1"/>
    <w:basedOn w:val="a"/>
    <w:next w:val="a"/>
    <w:link w:val="10"/>
    <w:qFormat/>
    <w:rsid w:val="003C3B95"/>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3C3B95"/>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3C3B95"/>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3B95"/>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3C3B95"/>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3C3B95"/>
    <w:rPr>
      <w:rFonts w:ascii="Times New Roman" w:eastAsia="Times New Roman" w:hAnsi="Times New Roman" w:cs="Times New Roman"/>
      <w:i/>
      <w:iCs/>
      <w:szCs w:val="24"/>
      <w:lang w:eastAsia="ar-SA"/>
    </w:rPr>
  </w:style>
  <w:style w:type="paragraph" w:styleId="a3">
    <w:name w:val="Balloon Text"/>
    <w:basedOn w:val="a"/>
    <w:link w:val="a4"/>
    <w:unhideWhenUsed/>
    <w:rsid w:val="003C3B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3B95"/>
    <w:rPr>
      <w:rFonts w:ascii="Tahoma" w:hAnsi="Tahoma" w:cs="Tahoma"/>
      <w:sz w:val="16"/>
      <w:szCs w:val="16"/>
    </w:rPr>
  </w:style>
  <w:style w:type="paragraph" w:styleId="a5">
    <w:name w:val="header"/>
    <w:basedOn w:val="a"/>
    <w:link w:val="a6"/>
    <w:rsid w:val="003C3B95"/>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Верхний колонтитул Знак"/>
    <w:basedOn w:val="a0"/>
    <w:link w:val="a5"/>
    <w:rsid w:val="003C3B95"/>
    <w:rPr>
      <w:rFonts w:ascii="Times New Roman" w:eastAsia="Times New Roman" w:hAnsi="Times New Roman" w:cs="Times New Roman"/>
      <w:sz w:val="24"/>
      <w:szCs w:val="24"/>
      <w:lang w:eastAsia="ar-SA"/>
    </w:rPr>
  </w:style>
  <w:style w:type="paragraph" w:styleId="a7">
    <w:name w:val="List Paragraph"/>
    <w:basedOn w:val="a"/>
    <w:uiPriority w:val="34"/>
    <w:qFormat/>
    <w:rsid w:val="00347A6F"/>
    <w:pPr>
      <w:ind w:left="720"/>
      <w:contextualSpacing/>
    </w:pPr>
  </w:style>
  <w:style w:type="numbering" w:customStyle="1" w:styleId="11">
    <w:name w:val="Нет списка1"/>
    <w:next w:val="a2"/>
    <w:semiHidden/>
    <w:rsid w:val="008419EC"/>
  </w:style>
  <w:style w:type="character" w:customStyle="1" w:styleId="Absatz-Standardschriftart">
    <w:name w:val="Absatz-Standardschriftart"/>
    <w:rsid w:val="008419EC"/>
  </w:style>
  <w:style w:type="character" w:customStyle="1" w:styleId="WW-Absatz-Standardschriftart">
    <w:name w:val="WW-Absatz-Standardschriftart"/>
    <w:rsid w:val="008419EC"/>
  </w:style>
  <w:style w:type="character" w:customStyle="1" w:styleId="12">
    <w:name w:val="Основной шрифт абзаца1"/>
    <w:rsid w:val="008419EC"/>
  </w:style>
  <w:style w:type="paragraph" w:customStyle="1" w:styleId="a8">
    <w:basedOn w:val="a"/>
    <w:next w:val="a9"/>
    <w:qFormat/>
    <w:rsid w:val="008419EC"/>
    <w:pPr>
      <w:keepNext/>
      <w:suppressAutoHyphens/>
      <w:spacing w:before="240" w:after="120" w:line="240" w:lineRule="auto"/>
    </w:pPr>
    <w:rPr>
      <w:rFonts w:ascii="Arial" w:eastAsia="MS Mincho" w:hAnsi="Arial" w:cs="Tahoma"/>
      <w:sz w:val="28"/>
      <w:szCs w:val="28"/>
      <w:lang w:eastAsia="ar-SA"/>
    </w:rPr>
  </w:style>
  <w:style w:type="paragraph" w:styleId="a9">
    <w:name w:val="Body Text"/>
    <w:basedOn w:val="a"/>
    <w:link w:val="aa"/>
    <w:rsid w:val="008419EC"/>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a">
    <w:name w:val="Основной текст Знак"/>
    <w:basedOn w:val="a0"/>
    <w:link w:val="a9"/>
    <w:rsid w:val="008419EC"/>
    <w:rPr>
      <w:rFonts w:ascii="Times New Roman" w:eastAsia="Times New Roman" w:hAnsi="Times New Roman" w:cs="Times New Roman"/>
      <w:b/>
      <w:sz w:val="20"/>
      <w:szCs w:val="20"/>
      <w:lang w:eastAsia="ar-SA"/>
    </w:rPr>
  </w:style>
  <w:style w:type="paragraph" w:styleId="ab">
    <w:name w:val="List"/>
    <w:basedOn w:val="a9"/>
    <w:rsid w:val="008419EC"/>
    <w:rPr>
      <w:rFonts w:cs="Tahoma"/>
    </w:rPr>
  </w:style>
  <w:style w:type="paragraph" w:customStyle="1" w:styleId="13">
    <w:name w:val="Название1"/>
    <w:basedOn w:val="a"/>
    <w:rsid w:val="008419E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19E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19EC"/>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19EC"/>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19EC"/>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19EC"/>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c">
    <w:name w:val="Normal (Web)"/>
    <w:basedOn w:val="a"/>
    <w:rsid w:val="008419EC"/>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19EC"/>
    <w:pPr>
      <w:widowControl w:val="0"/>
      <w:autoSpaceDE w:val="0"/>
      <w:autoSpaceDN w:val="0"/>
      <w:spacing w:after="0" w:line="240" w:lineRule="auto"/>
    </w:pPr>
    <w:rPr>
      <w:rFonts w:ascii="Calibri" w:eastAsia="Times New Roman" w:hAnsi="Calibri" w:cs="Calibri"/>
      <w:lang w:eastAsia="ru-RU"/>
    </w:rPr>
  </w:style>
  <w:style w:type="paragraph" w:styleId="ad">
    <w:name w:val="footer"/>
    <w:basedOn w:val="a"/>
    <w:link w:val="ae"/>
    <w:rsid w:val="008419E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0"/>
    <w:link w:val="ad"/>
    <w:rsid w:val="008419EC"/>
    <w:rPr>
      <w:rFonts w:ascii="Times New Roman" w:eastAsia="Times New Roman" w:hAnsi="Times New Roman" w:cs="Times New Roman"/>
      <w:sz w:val="24"/>
      <w:szCs w:val="24"/>
      <w:lang w:eastAsia="ar-SA"/>
    </w:rPr>
  </w:style>
  <w:style w:type="character" w:styleId="af">
    <w:name w:val="Hyperlink"/>
    <w:rsid w:val="008419EC"/>
    <w:rPr>
      <w:color w:val="0563C1"/>
      <w:u w:val="single"/>
    </w:rPr>
  </w:style>
  <w:style w:type="character" w:customStyle="1" w:styleId="15">
    <w:name w:val="Неразрешенное упоминание1"/>
    <w:uiPriority w:val="99"/>
    <w:semiHidden/>
    <w:unhideWhenUsed/>
    <w:rsid w:val="008419EC"/>
    <w:rPr>
      <w:color w:val="605E5C"/>
      <w:shd w:val="clear" w:color="auto" w:fill="E1DFDD"/>
    </w:rPr>
  </w:style>
  <w:style w:type="character" w:customStyle="1" w:styleId="22">
    <w:name w:val="Неразрешенное упоминание2"/>
    <w:basedOn w:val="a0"/>
    <w:uiPriority w:val="99"/>
    <w:semiHidden/>
    <w:unhideWhenUsed/>
    <w:rsid w:val="00D02616"/>
    <w:rPr>
      <w:color w:val="605E5C"/>
      <w:shd w:val="clear" w:color="auto" w:fill="E1DFDD"/>
    </w:rPr>
  </w:style>
  <w:style w:type="character" w:customStyle="1" w:styleId="WW8Num3z5">
    <w:name w:val="WW8Num3z5"/>
    <w:rsid w:val="00601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18"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5"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nevel.gosuslugi.ru/" TargetMode="External"/><Relationship Id="rId24"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5" Type="http://schemas.openxmlformats.org/officeDocument/2006/relationships/settings" Target="settings.xml"/><Relationship Id="rId15"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3" Type="http://schemas.openxmlformats.org/officeDocument/2006/relationships/hyperlink" Target="https://login.consultant.ru/link/?req=doc&amp;base=LAW&amp;n=441135" TargetMode="External"/><Relationship Id="rId28" Type="http://schemas.openxmlformats.org/officeDocument/2006/relationships/theme" Target="theme/theme1.xml"/><Relationship Id="rId10" Type="http://schemas.openxmlformats.org/officeDocument/2006/relationships/hyperlink" Target="http://pravo.pskov.ru/" TargetMode="External"/><Relationship Id="rId19"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41135" TargetMode="External"/><Relationship Id="rId22"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A0523-E6D3-4358-A7D6-8B9D1C353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7436</Words>
  <Characters>42388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15</cp:revision>
  <cp:lastPrinted>2024-11-19T08:04:00Z</cp:lastPrinted>
  <dcterms:created xsi:type="dcterms:W3CDTF">2024-11-14T10:02:00Z</dcterms:created>
  <dcterms:modified xsi:type="dcterms:W3CDTF">2024-11-19T11:43:00Z</dcterms:modified>
</cp:coreProperties>
</file>