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6AC" w:rsidRDefault="00DF35B1" w:rsidP="000744EF">
      <w:pPr>
        <w:pStyle w:val="afd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3902A6" w:rsidRDefault="003902A6" w:rsidP="003902A6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Приложение 2 к постановлению </w:t>
      </w:r>
      <w:r w:rsidRPr="003902A6">
        <w:rPr>
          <w:rFonts w:ascii="Times New Roman" w:hAnsi="Times New Roman"/>
          <w:sz w:val="24"/>
          <w:szCs w:val="24"/>
        </w:rPr>
        <w:t>Администрации</w:t>
      </w:r>
    </w:p>
    <w:p w:rsidR="003902A6" w:rsidRDefault="003902A6" w:rsidP="003902A6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Невельского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от 16.01.2020 №15</w:t>
      </w:r>
    </w:p>
    <w:p w:rsidR="00EF26AC" w:rsidRPr="00D94698" w:rsidRDefault="003902A6" w:rsidP="003902A6">
      <w:pPr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FB3702">
        <w:rPr>
          <w:rFonts w:ascii="Times New Roman" w:hAnsi="Times New Roman"/>
          <w:sz w:val="24"/>
          <w:szCs w:val="24"/>
        </w:rPr>
        <w:t xml:space="preserve">«Приложение </w:t>
      </w:r>
      <w:r w:rsidR="000744EF">
        <w:rPr>
          <w:rFonts w:ascii="Times New Roman" w:hAnsi="Times New Roman"/>
          <w:sz w:val="24"/>
          <w:szCs w:val="24"/>
        </w:rPr>
        <w:t xml:space="preserve">№ </w:t>
      </w:r>
      <w:r w:rsidR="00924DC9">
        <w:rPr>
          <w:rFonts w:ascii="Times New Roman" w:hAnsi="Times New Roman"/>
          <w:sz w:val="24"/>
          <w:szCs w:val="24"/>
        </w:rPr>
        <w:t>4</w:t>
      </w:r>
      <w:r w:rsidR="00FB3702">
        <w:rPr>
          <w:rFonts w:ascii="Times New Roman" w:hAnsi="Times New Roman"/>
          <w:sz w:val="24"/>
          <w:szCs w:val="24"/>
        </w:rPr>
        <w:t xml:space="preserve"> к муниципальной программе</w:t>
      </w:r>
    </w:p>
    <w:p w:rsidR="00EF26AC" w:rsidRDefault="00924DC9" w:rsidP="00924DC9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="003902A6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«Развитие образования </w:t>
      </w:r>
      <w:r w:rsidR="00FB3702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="00FB3702">
        <w:rPr>
          <w:rFonts w:ascii="Times New Roman" w:hAnsi="Times New Roman"/>
          <w:sz w:val="24"/>
          <w:szCs w:val="24"/>
        </w:rPr>
        <w:t>муниципальном</w:t>
      </w:r>
      <w:proofErr w:type="gramEnd"/>
      <w:r w:rsidR="00FB3702">
        <w:rPr>
          <w:rFonts w:ascii="Times New Roman" w:hAnsi="Times New Roman"/>
          <w:sz w:val="24"/>
          <w:szCs w:val="24"/>
        </w:rPr>
        <w:t xml:space="preserve"> </w:t>
      </w:r>
    </w:p>
    <w:p w:rsidR="00EF26AC" w:rsidRDefault="003902A6" w:rsidP="003902A6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proofErr w:type="gramStart"/>
      <w:r w:rsidR="00FB3702">
        <w:rPr>
          <w:rFonts w:ascii="Times New Roman" w:hAnsi="Times New Roman"/>
          <w:sz w:val="24"/>
          <w:szCs w:val="24"/>
        </w:rPr>
        <w:t>образовании</w:t>
      </w:r>
      <w:proofErr w:type="gramEnd"/>
      <w:r w:rsidR="00FB3702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FB3702">
        <w:rPr>
          <w:rFonts w:ascii="Times New Roman" w:hAnsi="Times New Roman"/>
          <w:sz w:val="24"/>
          <w:szCs w:val="24"/>
        </w:rPr>
        <w:t>Невельский</w:t>
      </w:r>
      <w:proofErr w:type="spellEnd"/>
      <w:r w:rsidR="00FB3702">
        <w:rPr>
          <w:rFonts w:ascii="Times New Roman" w:hAnsi="Times New Roman"/>
          <w:sz w:val="24"/>
          <w:szCs w:val="24"/>
        </w:rPr>
        <w:t xml:space="preserve"> район»»</w:t>
      </w:r>
    </w:p>
    <w:p w:rsidR="00EF26AC" w:rsidRDefault="00EF26AC">
      <w:pPr>
        <w:spacing w:after="0" w:line="360" w:lineRule="auto"/>
        <w:ind w:left="397"/>
        <w:jc w:val="center"/>
        <w:rPr>
          <w:rFonts w:ascii="Times New Roman" w:hAnsi="Times New Roman"/>
          <w:sz w:val="16"/>
          <w:szCs w:val="16"/>
        </w:rPr>
      </w:pPr>
    </w:p>
    <w:p w:rsidR="00EF26AC" w:rsidRDefault="00FB3702" w:rsidP="00EE4A53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 мероприятий</w:t>
      </w:r>
      <w:r w:rsidR="00EE4A53">
        <w:rPr>
          <w:rFonts w:ascii="Times New Roman" w:hAnsi="Times New Roman"/>
          <w:sz w:val="24"/>
          <w:szCs w:val="24"/>
        </w:rPr>
        <w:t>, основных мероприятий</w:t>
      </w:r>
      <w:r>
        <w:rPr>
          <w:rFonts w:ascii="Times New Roman" w:hAnsi="Times New Roman"/>
          <w:sz w:val="24"/>
          <w:szCs w:val="24"/>
        </w:rPr>
        <w:t xml:space="preserve"> муниципальной программы</w:t>
      </w:r>
      <w:r w:rsidR="00EE4A53" w:rsidRPr="00EE4A5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«Развит</w:t>
      </w:r>
      <w:r w:rsidR="00EE4A53">
        <w:rPr>
          <w:rFonts w:ascii="Times New Roman" w:hAnsi="Times New Roman"/>
          <w:sz w:val="24"/>
          <w:szCs w:val="24"/>
        </w:rPr>
        <w:t xml:space="preserve">ие образования в муниципальном </w:t>
      </w:r>
      <w:r w:rsidR="00EE4A53" w:rsidRPr="00EE4A53">
        <w:rPr>
          <w:rFonts w:ascii="Times New Roman" w:hAnsi="Times New Roman"/>
          <w:sz w:val="24"/>
          <w:szCs w:val="24"/>
        </w:rPr>
        <w:t>образовании «</w:t>
      </w:r>
      <w:proofErr w:type="spellStart"/>
      <w:r w:rsidR="00EE4A53" w:rsidRPr="00EE4A53">
        <w:rPr>
          <w:rFonts w:ascii="Times New Roman" w:hAnsi="Times New Roman"/>
          <w:sz w:val="24"/>
          <w:szCs w:val="24"/>
        </w:rPr>
        <w:t>Невельский</w:t>
      </w:r>
      <w:proofErr w:type="spellEnd"/>
      <w:r w:rsidR="00EE4A53" w:rsidRPr="00EE4A53">
        <w:rPr>
          <w:rFonts w:ascii="Times New Roman" w:hAnsi="Times New Roman"/>
          <w:sz w:val="24"/>
          <w:szCs w:val="24"/>
        </w:rPr>
        <w:t xml:space="preserve"> район»»</w:t>
      </w:r>
    </w:p>
    <w:tbl>
      <w:tblPr>
        <w:tblW w:w="5000" w:type="pct"/>
        <w:tblInd w:w="-6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43" w:type="dxa"/>
        </w:tblCellMar>
        <w:tblLook w:val="04A0" w:firstRow="1" w:lastRow="0" w:firstColumn="1" w:lastColumn="0" w:noHBand="0" w:noVBand="1"/>
      </w:tblPr>
      <w:tblGrid>
        <w:gridCol w:w="850"/>
        <w:gridCol w:w="3972"/>
        <w:gridCol w:w="74"/>
        <w:gridCol w:w="183"/>
        <w:gridCol w:w="47"/>
        <w:gridCol w:w="1136"/>
        <w:gridCol w:w="118"/>
        <w:gridCol w:w="29"/>
        <w:gridCol w:w="112"/>
        <w:gridCol w:w="53"/>
        <w:gridCol w:w="533"/>
        <w:gridCol w:w="26"/>
        <w:gridCol w:w="6"/>
        <w:gridCol w:w="689"/>
        <w:gridCol w:w="18"/>
        <w:gridCol w:w="26"/>
        <w:gridCol w:w="85"/>
        <w:gridCol w:w="436"/>
        <w:gridCol w:w="79"/>
        <w:gridCol w:w="77"/>
        <w:gridCol w:w="18"/>
        <w:gridCol w:w="533"/>
        <w:gridCol w:w="85"/>
        <w:gridCol w:w="645"/>
        <w:gridCol w:w="50"/>
        <w:gridCol w:w="660"/>
        <w:gridCol w:w="6"/>
        <w:gridCol w:w="29"/>
        <w:gridCol w:w="674"/>
        <w:gridCol w:w="9"/>
        <w:gridCol w:w="668"/>
        <w:gridCol w:w="9"/>
        <w:gridCol w:w="18"/>
        <w:gridCol w:w="562"/>
        <w:gridCol w:w="85"/>
        <w:gridCol w:w="12"/>
        <w:gridCol w:w="589"/>
        <w:gridCol w:w="59"/>
        <w:gridCol w:w="18"/>
        <w:gridCol w:w="495"/>
        <w:gridCol w:w="121"/>
        <w:gridCol w:w="32"/>
        <w:gridCol w:w="18"/>
        <w:gridCol w:w="777"/>
      </w:tblGrid>
      <w:tr w:rsidR="00916539" w:rsidTr="00E02456">
        <w:trPr>
          <w:trHeight w:val="361"/>
        </w:trPr>
        <w:tc>
          <w:tcPr>
            <w:tcW w:w="289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Default="00800A2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452" w:type="pct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Default="00800A20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386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Default="00800A2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296" w:type="pct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Default="00800A20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57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00A20" w:rsidRDefault="00800A20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E02456" w:rsidTr="00E02456">
        <w:trPr>
          <w:trHeight w:val="601"/>
        </w:trPr>
        <w:tc>
          <w:tcPr>
            <w:tcW w:w="289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/>
        </w:tc>
        <w:tc>
          <w:tcPr>
            <w:tcW w:w="1452" w:type="pct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/>
        </w:tc>
        <w:tc>
          <w:tcPr>
            <w:tcW w:w="38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/>
        </w:tc>
        <w:tc>
          <w:tcPr>
            <w:tcW w:w="296" w:type="pct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/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20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24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2026 год 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2027 год 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 год</w:t>
            </w:r>
          </w:p>
        </w:tc>
        <w:tc>
          <w:tcPr>
            <w:tcW w:w="27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 год</w:t>
            </w:r>
          </w:p>
        </w:tc>
      </w:tr>
      <w:tr w:rsidR="00E02456" w:rsidTr="00E02456">
        <w:trPr>
          <w:trHeight w:val="42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6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800A20" w:rsidTr="00E02456">
        <w:trPr>
          <w:trHeight w:val="37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Default="00800A20">
            <w:pPr>
              <w:spacing w:after="0" w:line="240" w:lineRule="auto"/>
              <w:ind w:left="39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11" w:type="pct"/>
            <w:gridSpan w:val="4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Default="00800A20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«Развитие  дошкольного, общего  и дополнительного образования»</w:t>
            </w:r>
          </w:p>
        </w:tc>
      </w:tr>
      <w:tr w:rsidR="00800A20" w:rsidTr="00E02456">
        <w:trPr>
          <w:trHeight w:val="463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Default="00800A20" w:rsidP="00344F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11" w:type="pct"/>
            <w:gridSpan w:val="4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Default="00800A20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1.1</w:t>
            </w:r>
            <w:r w:rsidR="00E70B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«Дошкольное образование» </w:t>
            </w:r>
          </w:p>
        </w:tc>
      </w:tr>
      <w:tr w:rsidR="00E02456" w:rsidTr="00E02456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  <w:ind w:left="9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1.1.1.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49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C454F3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r w:rsidR="00B96BE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02456" w:rsidTr="00E02456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 w:rsidP="00E1454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F4463A" w:rsidP="00F4463A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gramStart"/>
            <w:r w:rsidR="00B96BEF">
              <w:rPr>
                <w:rFonts w:ascii="Times New Roman" w:hAnsi="Times New Roman"/>
                <w:sz w:val="20"/>
                <w:szCs w:val="20"/>
              </w:rPr>
              <w:t>Создание условий для осуществления присмотра и ухода за детьми-инвалидами, детьми-сиротами и детьми, оставшимся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деятельность.</w:t>
            </w:r>
            <w:proofErr w:type="gramEnd"/>
          </w:p>
        </w:tc>
        <w:tc>
          <w:tcPr>
            <w:tcW w:w="49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детей-инвалидов, а также  детей с туберкулезной интоксикацией, осваивающих образовательные программы дошкольного образования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004837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37748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3. 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образовательную деятельность   </w:t>
            </w:r>
          </w:p>
        </w:tc>
        <w:tc>
          <w:tcPr>
            <w:tcW w:w="49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Количество воспитанников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004837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4226ED" w:rsidP="00004837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37748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E1454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1.1.4.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49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0E7FE6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37748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</w:pPr>
            <w:bookmarkStart w:id="0" w:name="_GoBack" w:colFirst="3" w:colLast="4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1.1.5. Расходы на предоставление   педагогическим работникам муниципальных  образовательных организаций мер  социальной поддержки, предусмотренных Законом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Псковской области "Об образовании в Псковской области"</w:t>
            </w:r>
          </w:p>
        </w:tc>
        <w:tc>
          <w:tcPr>
            <w:tcW w:w="49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63996" w:rsidP="000E7FE6">
            <w:pPr>
              <w:spacing w:after="200"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423C31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bookmarkEnd w:id="0"/>
      <w:tr w:rsidR="0037748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1.1.6. Расходы на воспитание и обучение детей-инвалидов в муниципальных дошкольных учреждениях по муниципальным бюджетным дошкольным образовательным учреждениям</w:t>
            </w:r>
          </w:p>
        </w:tc>
        <w:tc>
          <w:tcPr>
            <w:tcW w:w="49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детей-инвалидов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4747BA" w:rsidP="000E7FE6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4747B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4747B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DF5AA3" w:rsidTr="004D1419">
        <w:trPr>
          <w:trHeight w:val="297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800A2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050" w:type="pct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1.2</w:t>
            </w:r>
            <w:r w:rsidR="00E70B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«Общее образование»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1.2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1. Расходы на обеспечение деятельности  (оказание услуг) муниципальных учреждений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C454F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r w:rsidR="00F4463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1.2.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получающих горячее питание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C454F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r w:rsidR="00F4463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346B01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346B01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346B0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346B0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346B0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1.2.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1.2.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Расходы на выплату вознаграждения за выполнение функций классного руководителя педагогическим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работникам муниципальных образовательных учреждений   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классных руководителей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1.2.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</w:pP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"Об образовании в Псковской области"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423C3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423C3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423C3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423C3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423C3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423C3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423C3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423C3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423C3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D1B76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 w:rsidRPr="00F4463A">
              <w:rPr>
                <w:rFonts w:ascii="Times New Roman" w:hAnsi="Times New Roman"/>
              </w:rPr>
              <w:t>Мероприятие 1.2.</w:t>
            </w:r>
            <w:r w:rsidR="004D1419">
              <w:rPr>
                <w:rFonts w:ascii="Times New Roman" w:hAnsi="Times New Roman"/>
              </w:rPr>
              <w:t>7</w:t>
            </w:r>
            <w:r w:rsidRPr="00F4463A">
              <w:rPr>
                <w:rFonts w:ascii="Times New Roman" w:hAnsi="Times New Roman"/>
              </w:rPr>
              <w:t xml:space="preserve">. </w:t>
            </w:r>
            <w:r w:rsidRPr="006D1B76">
              <w:rPr>
                <w:rFonts w:ascii="Times New Roman" w:hAnsi="Times New Roman"/>
              </w:rPr>
              <w:t>Строительство, капитальный ремонт,</w:t>
            </w:r>
            <w:r>
              <w:rPr>
                <w:rFonts w:ascii="Times New Roman" w:hAnsi="Times New Roman"/>
              </w:rPr>
              <w:t xml:space="preserve"> </w:t>
            </w:r>
            <w:r w:rsidRPr="006D1B76">
              <w:rPr>
                <w:rFonts w:ascii="Times New Roman" w:hAnsi="Times New Roman"/>
              </w:rPr>
              <w:t>реконструкция</w:t>
            </w:r>
            <w:r w:rsidR="008552F3">
              <w:rPr>
                <w:rFonts w:ascii="Times New Roman" w:hAnsi="Times New Roman"/>
              </w:rPr>
              <w:t>, ремонт</w:t>
            </w:r>
            <w:r w:rsidRPr="006D1B76">
              <w:rPr>
                <w:rFonts w:ascii="Times New Roman" w:hAnsi="Times New Roman"/>
              </w:rPr>
              <w:t xml:space="preserve"> объектов сети организаций общего образования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C454F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77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Премии Главы района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4D1419" w:rsidP="004D1419">
            <w:pPr>
              <w:spacing w:after="0" w:line="240" w:lineRule="auto"/>
              <w:ind w:left="29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1.2.9</w:t>
            </w:r>
            <w:r w:rsidR="00F446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деятельности, творческой деятельности, физкультурно-спортивной деятельности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участников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97108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597108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C568C6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 w:rsidRPr="00C568C6">
              <w:rPr>
                <w:rFonts w:ascii="Times New Roman" w:hAnsi="Times New Roman"/>
                <w:color w:val="auto"/>
              </w:rPr>
              <w:t>1.2.1</w:t>
            </w:r>
            <w:r w:rsidR="004D1419">
              <w:rPr>
                <w:rFonts w:ascii="Times New Roman" w:hAnsi="Times New Roman"/>
                <w:color w:val="auto"/>
              </w:rPr>
              <w:t>0</w:t>
            </w:r>
            <w:r w:rsidR="00C568C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Создание в образовательных организациях, расположенных в сельской местности, условий  для занятий физической культурой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школ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DF3F28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  <w:r w:rsidR="004D141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124B88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 w:rsidRPr="00F4463A">
              <w:rPr>
                <w:rFonts w:ascii="Times New Roman" w:hAnsi="Times New Roman"/>
                <w:color w:val="000000"/>
              </w:rPr>
              <w:t>Мероприятие 1.2.1</w:t>
            </w:r>
            <w:r w:rsidR="004D1419">
              <w:rPr>
                <w:rFonts w:ascii="Times New Roman" w:hAnsi="Times New Roman"/>
                <w:color w:val="000000"/>
              </w:rPr>
              <w:t>1</w:t>
            </w:r>
            <w:r w:rsidRPr="00F4463A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>Сопровождение инвалидов молодого возраста при трудоустройстве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124B88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 w:rsidRPr="005404DE">
              <w:rPr>
                <w:rFonts w:ascii="Times New Roman" w:hAnsi="Times New Roman"/>
                <w:color w:val="000000"/>
              </w:rPr>
              <w:t>Количество работников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124B88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  <w:r w:rsidR="004D141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 w:rsidRPr="00F4463A">
              <w:rPr>
                <w:rFonts w:ascii="Times New Roman" w:hAnsi="Times New Roman"/>
                <w:color w:val="000000"/>
              </w:rPr>
              <w:t>Мероприятие 1.2.1</w:t>
            </w:r>
            <w:r w:rsidR="004D1419">
              <w:rPr>
                <w:rFonts w:ascii="Times New Roman" w:hAnsi="Times New Roman"/>
                <w:color w:val="000000"/>
              </w:rPr>
              <w:t>2</w:t>
            </w:r>
            <w:r w:rsidRPr="00F4463A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>Компенсация расходов по подвозу детей в общеобразовательную организацию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5404DE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 w:rsidRPr="00E65F56">
              <w:rPr>
                <w:rFonts w:ascii="Times New Roman" w:hAnsi="Times New Roman"/>
                <w:color w:val="000000"/>
              </w:rPr>
              <w:t xml:space="preserve">Количество </w:t>
            </w:r>
            <w:proofErr w:type="gramStart"/>
            <w:r w:rsidRPr="00E65F56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1.2.1</w:t>
            </w:r>
            <w:r w:rsidR="004D1419">
              <w:rPr>
                <w:rFonts w:ascii="Times New Roman" w:hAnsi="Times New Roman"/>
              </w:rPr>
              <w:t>3</w:t>
            </w:r>
            <w:r w:rsidR="00E02456">
              <w:rPr>
                <w:rFonts w:ascii="Times New Roman" w:hAnsi="Times New Roman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 w:rsidRPr="00F4463A">
              <w:rPr>
                <w:rFonts w:ascii="Times New Roman" w:hAnsi="Times New Roman"/>
                <w:color w:val="000000"/>
              </w:rPr>
              <w:t>Мероприятие 1.2.1</w:t>
            </w:r>
            <w:r w:rsidR="004D1419">
              <w:rPr>
                <w:rFonts w:ascii="Times New Roman" w:hAnsi="Times New Roman"/>
                <w:color w:val="000000"/>
              </w:rPr>
              <w:t>3</w:t>
            </w:r>
            <w:r w:rsidRPr="00F4463A">
              <w:rPr>
                <w:rFonts w:ascii="Times New Roman" w:hAnsi="Times New Roman"/>
                <w:color w:val="000000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</w:rPr>
              <w:t>Организация двухразового питания, обучающихся с ОВЗ в муниципальных образовательных учреждениях</w:t>
            </w:r>
            <w:proofErr w:type="gramEnd"/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E65F56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 w:rsidRPr="009442DC">
              <w:rPr>
                <w:rFonts w:ascii="Times New Roman" w:hAnsi="Times New Roman"/>
                <w:color w:val="000000"/>
              </w:rPr>
              <w:t xml:space="preserve">Количество </w:t>
            </w:r>
            <w:proofErr w:type="gramStart"/>
            <w:r w:rsidRPr="009442DC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9442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9442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9442DC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9442DC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 w:rsidR="003902A6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902A6" w:rsidRDefault="003902A6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1.2.14.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902A6" w:rsidRPr="00F4463A" w:rsidRDefault="003902A6" w:rsidP="003902A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 w:rsidRPr="003902A6">
              <w:rPr>
                <w:rFonts w:ascii="Times New Roman" w:hAnsi="Times New Roman"/>
                <w:color w:val="000000"/>
              </w:rPr>
              <w:t>Мероприятие 1.2.1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3902A6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Расходы на благоустройство зданий государственных и муниципальных общеобразовательных организаций в целях соблюдения требований к воздушно</w:t>
            </w:r>
            <w:r w:rsidR="00503801">
              <w:rPr>
                <w:rFonts w:ascii="Times New Roman" w:hAnsi="Times New Roman"/>
                <w:color w:val="000000"/>
              </w:rPr>
              <w:t>-тепловому режиму, водоснабжению и канализации (за счет средств федерального и областного бюджетов</w:t>
            </w:r>
            <w:proofErr w:type="gramEnd"/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902A6" w:rsidRPr="009442DC" w:rsidRDefault="00503801" w:rsidP="0050380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 w:rsidRPr="00503801">
              <w:rPr>
                <w:rFonts w:ascii="Times New Roman" w:hAnsi="Times New Roman"/>
                <w:color w:val="000000"/>
              </w:rPr>
              <w:t xml:space="preserve">Количество </w:t>
            </w:r>
            <w:r>
              <w:rPr>
                <w:rFonts w:ascii="Times New Roman" w:hAnsi="Times New Roman"/>
                <w:color w:val="000000"/>
              </w:rPr>
              <w:t>учреждений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902A6" w:rsidRDefault="00C454F3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902A6" w:rsidRDefault="00692778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902A6" w:rsidRDefault="003902A6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Default="003902A6" w:rsidP="009442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Default="003902A6" w:rsidP="009442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Default="003902A6" w:rsidP="009442DC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Default="003902A6" w:rsidP="009442DC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Default="003902A6" w:rsidP="00800A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Default="003902A6" w:rsidP="00800A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Default="003902A6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Default="003902A6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902A6" w:rsidRDefault="003902A6" w:rsidP="00800A20">
            <w:pPr>
              <w:jc w:val="center"/>
              <w:rPr>
                <w:rFonts w:ascii="Times New Roman" w:hAnsi="Times New Roman"/>
              </w:rPr>
            </w:pPr>
          </w:p>
        </w:tc>
      </w:tr>
      <w:tr w:rsidR="00C454F3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454F3" w:rsidRDefault="00C454F3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1.2.15.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454F3" w:rsidRPr="003902A6" w:rsidRDefault="008A3FDB" w:rsidP="003902A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1.2.15. Расходы на подготовку проектно-сметной документации для проведения капитального ремонта в муниципальных бюджетных учреждениях</w:t>
            </w:r>
          </w:p>
        </w:tc>
        <w:tc>
          <w:tcPr>
            <w:tcW w:w="5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454F3" w:rsidRPr="00503801" w:rsidRDefault="00C454F3" w:rsidP="0050380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 w:rsidRPr="00C454F3">
              <w:rPr>
                <w:rFonts w:ascii="Times New Roman" w:hAnsi="Times New Roman"/>
                <w:color w:val="000000"/>
              </w:rPr>
              <w:t>Количество объектов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454F3" w:rsidRDefault="00C454F3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454F3" w:rsidRDefault="00692778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454F3" w:rsidRDefault="00C454F3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Default="00C454F3" w:rsidP="009442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Default="00C454F3" w:rsidP="009442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Default="00C454F3" w:rsidP="009442DC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Default="00C454F3" w:rsidP="009442DC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Default="00C454F3" w:rsidP="00800A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Default="00C454F3" w:rsidP="00800A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Default="00C454F3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Default="00C454F3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454F3" w:rsidRDefault="00C454F3" w:rsidP="00800A20">
            <w:pPr>
              <w:jc w:val="center"/>
              <w:rPr>
                <w:rFonts w:ascii="Times New Roman" w:hAnsi="Times New Roman"/>
              </w:rPr>
            </w:pPr>
          </w:p>
        </w:tc>
      </w:tr>
      <w:tr w:rsidR="00DF5AA3" w:rsidTr="004D1419">
        <w:trPr>
          <w:trHeight w:val="33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050" w:type="pct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="00E70BD6">
              <w:rPr>
                <w:rFonts w:ascii="Times New Roman" w:hAnsi="Times New Roman"/>
                <w:b/>
                <w:sz w:val="20"/>
                <w:szCs w:val="20"/>
              </w:rPr>
              <w:t xml:space="preserve">1.3.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«Дополнительное образование в сфере  культуры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2456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</w:t>
            </w:r>
            <w:r>
              <w:rPr>
                <w:rFonts w:ascii="Times New Roman" w:hAnsi="Times New Roman"/>
                <w:sz w:val="20"/>
                <w:szCs w:val="20"/>
              </w:rPr>
              <w:t>.3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 xml:space="preserve">.1.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96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C454F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r w:rsidR="00F4463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02456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02712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1.3.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27122">
              <w:rPr>
                <w:rFonts w:ascii="Times New Roman" w:hAnsi="Times New Roman"/>
                <w:sz w:val="20"/>
                <w:szCs w:val="20"/>
              </w:rPr>
              <w:t xml:space="preserve">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 w:rsidR="00B43C4A">
              <w:rPr>
                <w:rFonts w:ascii="Times New Roman" w:hAnsi="Times New Roman"/>
                <w:sz w:val="20"/>
                <w:szCs w:val="20"/>
              </w:rPr>
              <w:t>«</w:t>
            </w:r>
            <w:r w:rsidRPr="00027122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 w:rsidR="00B43C4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96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E0245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02456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1.3.3.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1.3.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Премии Главы района</w:t>
            </w:r>
          </w:p>
        </w:tc>
        <w:tc>
          <w:tcPr>
            <w:tcW w:w="4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02712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96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02456" w:rsidTr="004D1419">
        <w:trPr>
          <w:trHeight w:val="273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1.3.4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1.3.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проведение олимпиад, конкурсов, мероприятий, направленных на выявление и развитие у обучающихся творческих способностей</w:t>
            </w:r>
          </w:p>
        </w:tc>
        <w:tc>
          <w:tcPr>
            <w:tcW w:w="4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02712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96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DF5AA3" w:rsidTr="004D1419">
        <w:trPr>
          <w:trHeight w:val="415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050" w:type="pct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«Дополнительное образование в сфере физической культуры и спорта»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2456" w:rsidTr="004B0FF7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1.4.1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 xml:space="preserve">.1.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F4463A" w:rsidRDefault="00F4463A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Количество муниципальных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образовательных учреждений</w:t>
            </w:r>
          </w:p>
        </w:tc>
        <w:tc>
          <w:tcPr>
            <w:tcW w:w="25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C454F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ед</w:t>
            </w:r>
            <w:r w:rsidR="00F4463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02456" w:rsidTr="004B0FF7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1.4.2.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</w:t>
            </w:r>
            <w:r>
              <w:rPr>
                <w:rFonts w:ascii="Times New Roman" w:hAnsi="Times New Roman"/>
                <w:sz w:val="20"/>
                <w:szCs w:val="20"/>
              </w:rPr>
              <w:t>4.2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 w:rsidR="00B43C4A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 w:rsidR="00B43C4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5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43C4A" w:rsidTr="004B0FF7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43C4A" w:rsidRDefault="00B43C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1.4.3.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43C4A" w:rsidRPr="00F4463A" w:rsidRDefault="00B43C4A" w:rsidP="00F4463A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B43C4A">
              <w:rPr>
                <w:rFonts w:ascii="Times New Roman" w:hAnsi="Times New Roman"/>
                <w:sz w:val="20"/>
                <w:szCs w:val="20"/>
              </w:rPr>
              <w:t>Мероприятие 1.4.2. Расходы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создание новых мест в образовательных организациях различных типов для реализации дополнительных общеразвивающих программ всех направленностей (за счет средств федерального и областного бюджета)</w:t>
            </w:r>
          </w:p>
        </w:tc>
        <w:tc>
          <w:tcPr>
            <w:tcW w:w="4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43C4A" w:rsidRDefault="00B43C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3C4A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5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43C4A" w:rsidRDefault="00B43C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43C4A" w:rsidRPr="00692778" w:rsidRDefault="00692778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43C4A" w:rsidRPr="00692778" w:rsidRDefault="0069277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43C4A" w:rsidRDefault="00B43C4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43C4A" w:rsidRDefault="00B43C4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43C4A" w:rsidRDefault="00B43C4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43C4A" w:rsidRDefault="00B43C4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43C4A" w:rsidRDefault="00B43C4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43C4A" w:rsidRDefault="00B43C4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43C4A" w:rsidRDefault="00B43C4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43C4A" w:rsidRDefault="00B43C4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43C4A" w:rsidRDefault="00B43C4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14543" w:rsidTr="00E02456">
        <w:trPr>
          <w:trHeight w:val="349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14543" w:rsidRDefault="00B96BEF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1454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711" w:type="pct"/>
            <w:gridSpan w:val="4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14543" w:rsidRDefault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0BD6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Подпрограмма</w:t>
            </w:r>
            <w:r w:rsidR="00B96BEF" w:rsidRPr="00E70BD6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 2</w:t>
            </w:r>
            <w:r w:rsidRPr="00E70BD6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 </w:t>
            </w:r>
            <w:r w:rsidR="00E70BD6" w:rsidRPr="00E70BD6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«Обеспечение реализации муниципальной программы «Развитие образования в муниципальном образовании «</w:t>
            </w:r>
            <w:proofErr w:type="spellStart"/>
            <w:r w:rsidR="00E70BD6" w:rsidRPr="00E70BD6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Невельский</w:t>
            </w:r>
            <w:proofErr w:type="spellEnd"/>
            <w:r w:rsidR="00E70BD6" w:rsidRPr="00E70BD6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 район»</w:t>
            </w:r>
          </w:p>
        </w:tc>
      </w:tr>
      <w:tr w:rsidR="00E14543" w:rsidTr="00E02456">
        <w:trPr>
          <w:trHeight w:val="285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14543" w:rsidRDefault="00B96BEF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14543">
              <w:rPr>
                <w:rFonts w:ascii="Times New Roman" w:hAnsi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4711" w:type="pct"/>
            <w:gridSpan w:val="4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14543" w:rsidRPr="002C02B0" w:rsidRDefault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02B0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</w:t>
            </w:r>
            <w:r w:rsidR="002C02B0" w:rsidRPr="002C02B0">
              <w:rPr>
                <w:rFonts w:ascii="Times New Roman" w:hAnsi="Times New Roman"/>
                <w:b/>
                <w:sz w:val="20"/>
                <w:szCs w:val="20"/>
              </w:rPr>
              <w:t xml:space="preserve"> 2.1.</w:t>
            </w:r>
            <w:r w:rsidRPr="002C02B0">
              <w:rPr>
                <w:rFonts w:ascii="Times New Roman" w:hAnsi="Times New Roman"/>
                <w:b/>
                <w:sz w:val="20"/>
                <w:szCs w:val="20"/>
              </w:rPr>
              <w:t xml:space="preserve"> «Функционирование управления образования, физической культуры и спорта Администрации Невельского района»</w:t>
            </w:r>
          </w:p>
        </w:tc>
      </w:tr>
      <w:tr w:rsidR="00462F46" w:rsidTr="00E02456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37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2C02B0" w:rsidP="002C0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02B0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2.1.1</w:t>
            </w:r>
            <w:r w:rsidRPr="002C02B0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463A">
              <w:rPr>
                <w:rFonts w:ascii="Times New Roman" w:hAnsi="Times New Roman"/>
                <w:sz w:val="20"/>
                <w:szCs w:val="20"/>
              </w:rPr>
              <w:t>Расходы на выплаты по оплате труда  и обеспечение функций  муниципальных органов</w:t>
            </w:r>
          </w:p>
        </w:tc>
        <w:tc>
          <w:tcPr>
            <w:tcW w:w="57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9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1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462F46" w:rsidTr="00E02456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37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2C0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2.1.2. </w:t>
            </w:r>
            <w:r w:rsidR="00F4463A">
              <w:rPr>
                <w:rFonts w:ascii="Times New Roman" w:hAnsi="Times New Roman"/>
                <w:sz w:val="20"/>
                <w:szCs w:val="20"/>
              </w:rPr>
              <w:t>Расходы на содержание работников не отнесенные к должностям муниципальной службы</w:t>
            </w:r>
          </w:p>
        </w:tc>
        <w:tc>
          <w:tcPr>
            <w:tcW w:w="57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9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C454F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1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62F46" w:rsidTr="00E02456">
        <w:trPr>
          <w:trHeight w:val="277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37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2C02B0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2.1.3. </w:t>
            </w:r>
            <w:r w:rsidR="00F4463A">
              <w:rPr>
                <w:rFonts w:ascii="Times New Roman" w:hAnsi="Times New Roman"/>
                <w:sz w:val="20"/>
                <w:szCs w:val="20"/>
              </w:rPr>
              <w:t>Расходы на ведение бухгалтерского учёта, статистической, налоговой и финансовой   отчетности  в сфере образования,</w:t>
            </w:r>
            <w:r w:rsidR="00F4463A">
              <w:rPr>
                <w:sz w:val="20"/>
                <w:szCs w:val="20"/>
              </w:rPr>
              <w:t xml:space="preserve"> </w:t>
            </w:r>
            <w:r w:rsidR="00F4463A">
              <w:rPr>
                <w:rFonts w:ascii="Times New Roman" w:hAnsi="Times New Roman"/>
                <w:sz w:val="20"/>
                <w:szCs w:val="20"/>
              </w:rPr>
              <w:t xml:space="preserve">молодёжной политики,  физической культуры и спорта </w:t>
            </w:r>
          </w:p>
        </w:tc>
        <w:tc>
          <w:tcPr>
            <w:tcW w:w="57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9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1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77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462F46" w:rsidTr="00E02456">
        <w:trPr>
          <w:trHeight w:val="277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124B88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2.1.4.</w:t>
            </w:r>
          </w:p>
        </w:tc>
        <w:tc>
          <w:tcPr>
            <w:tcW w:w="137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124B88" w:rsidRDefault="002C02B0" w:rsidP="00800A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2.1.4. </w:t>
            </w:r>
            <w:r w:rsidR="00F4463A">
              <w:rPr>
                <w:rFonts w:ascii="Times New Roman" w:hAnsi="Times New Roman"/>
              </w:rPr>
              <w:t>Обеспечение жильём специалистов  системы образования</w:t>
            </w:r>
          </w:p>
        </w:tc>
        <w:tc>
          <w:tcPr>
            <w:tcW w:w="57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124B88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Число специалистов, обеспеченных жильем</w:t>
            </w:r>
          </w:p>
        </w:tc>
        <w:tc>
          <w:tcPr>
            <w:tcW w:w="19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124B88" w:rsidRDefault="00F4463A" w:rsidP="00800A20">
            <w:pPr>
              <w:spacing w:after="0" w:line="240" w:lineRule="auto"/>
              <w:ind w:left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92778">
              <w:rPr>
                <w:rFonts w:ascii="Times New Roman" w:hAnsi="Times New Roman"/>
              </w:rPr>
              <w:t>2</w:t>
            </w:r>
          </w:p>
        </w:tc>
        <w:tc>
          <w:tcPr>
            <w:tcW w:w="251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92778">
              <w:rPr>
                <w:rFonts w:ascii="Times New Roman" w:hAnsi="Times New Roman"/>
              </w:rPr>
              <w:t>2</w:t>
            </w:r>
          </w:p>
        </w:tc>
        <w:tc>
          <w:tcPr>
            <w:tcW w:w="210" w:type="pct"/>
            <w:gridSpan w:val="2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92778">
              <w:rPr>
                <w:rFonts w:ascii="Times New Roman" w:hAnsi="Times New Roman"/>
              </w:rPr>
              <w:t>2</w:t>
            </w:r>
          </w:p>
        </w:tc>
        <w:tc>
          <w:tcPr>
            <w:tcW w:w="236" w:type="pct"/>
            <w:gridSpan w:val="2"/>
          </w:tcPr>
          <w:p w:rsidR="00F4463A" w:rsidRPr="00692778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92778">
              <w:rPr>
                <w:rFonts w:ascii="Times New Roman" w:hAnsi="Times New Roman"/>
              </w:rPr>
              <w:t>2</w:t>
            </w:r>
          </w:p>
        </w:tc>
        <w:tc>
          <w:tcPr>
            <w:tcW w:w="236" w:type="pct"/>
            <w:gridSpan w:val="3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92778">
              <w:rPr>
                <w:rFonts w:ascii="Times New Roman" w:hAnsi="Times New Roman"/>
              </w:rPr>
              <w:t>2</w:t>
            </w:r>
          </w:p>
        </w:tc>
        <w:tc>
          <w:tcPr>
            <w:tcW w:w="232" w:type="pct"/>
            <w:gridSpan w:val="2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92778">
              <w:rPr>
                <w:rFonts w:ascii="Times New Roman" w:hAnsi="Times New Roman"/>
              </w:rPr>
              <w:t>2</w:t>
            </w:r>
          </w:p>
        </w:tc>
        <w:tc>
          <w:tcPr>
            <w:tcW w:w="230" w:type="pct"/>
            <w:gridSpan w:val="2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92778">
              <w:rPr>
                <w:rFonts w:ascii="Times New Roman" w:hAnsi="Times New Roman"/>
              </w:rPr>
              <w:t>2</w:t>
            </w:r>
          </w:p>
        </w:tc>
        <w:tc>
          <w:tcPr>
            <w:tcW w:w="230" w:type="pct"/>
            <w:gridSpan w:val="4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92778">
              <w:rPr>
                <w:rFonts w:ascii="Times New Roman" w:hAnsi="Times New Roman"/>
              </w:rPr>
              <w:t>2</w:t>
            </w:r>
          </w:p>
        </w:tc>
        <w:tc>
          <w:tcPr>
            <w:tcW w:w="226" w:type="pct"/>
            <w:gridSpan w:val="3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92778">
              <w:rPr>
                <w:rFonts w:ascii="Times New Roman" w:hAnsi="Times New Roman"/>
              </w:rPr>
              <w:t>2</w:t>
            </w:r>
          </w:p>
        </w:tc>
        <w:tc>
          <w:tcPr>
            <w:tcW w:w="226" w:type="pct"/>
            <w:gridSpan w:val="4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92778">
              <w:rPr>
                <w:rFonts w:ascii="Times New Roman" w:hAnsi="Times New Roman"/>
              </w:rPr>
              <w:t>2</w:t>
            </w:r>
          </w:p>
        </w:tc>
        <w:tc>
          <w:tcPr>
            <w:tcW w:w="264" w:type="pct"/>
          </w:tcPr>
          <w:p w:rsidR="00F4463A" w:rsidRPr="00692778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92778">
              <w:rPr>
                <w:rFonts w:ascii="Times New Roman" w:hAnsi="Times New Roman"/>
              </w:rPr>
              <w:t>2</w:t>
            </w:r>
          </w:p>
        </w:tc>
      </w:tr>
    </w:tbl>
    <w:p w:rsidR="00EF26AC" w:rsidRDefault="00EF26AC"/>
    <w:sectPr w:rsidR="00EF26AC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AC"/>
    <w:rsid w:val="00004837"/>
    <w:rsid w:val="00026484"/>
    <w:rsid w:val="00027122"/>
    <w:rsid w:val="000744EF"/>
    <w:rsid w:val="000A4F98"/>
    <w:rsid w:val="000E7FE6"/>
    <w:rsid w:val="00141658"/>
    <w:rsid w:val="00174F92"/>
    <w:rsid w:val="001956A5"/>
    <w:rsid w:val="002213BA"/>
    <w:rsid w:val="00244BAF"/>
    <w:rsid w:val="002844E0"/>
    <w:rsid w:val="002C02B0"/>
    <w:rsid w:val="002C7BD5"/>
    <w:rsid w:val="00344F16"/>
    <w:rsid w:val="00346B01"/>
    <w:rsid w:val="00352954"/>
    <w:rsid w:val="00376263"/>
    <w:rsid w:val="00377488"/>
    <w:rsid w:val="003902A6"/>
    <w:rsid w:val="003B7DEB"/>
    <w:rsid w:val="003F7F1C"/>
    <w:rsid w:val="004226ED"/>
    <w:rsid w:val="00423C31"/>
    <w:rsid w:val="00454147"/>
    <w:rsid w:val="00456929"/>
    <w:rsid w:val="00462F46"/>
    <w:rsid w:val="004747BA"/>
    <w:rsid w:val="004857BE"/>
    <w:rsid w:val="00491951"/>
    <w:rsid w:val="004B0FF7"/>
    <w:rsid w:val="004D1419"/>
    <w:rsid w:val="00503801"/>
    <w:rsid w:val="00597108"/>
    <w:rsid w:val="00692778"/>
    <w:rsid w:val="006A472C"/>
    <w:rsid w:val="006D1B76"/>
    <w:rsid w:val="00743B03"/>
    <w:rsid w:val="00763F51"/>
    <w:rsid w:val="00800A20"/>
    <w:rsid w:val="008552F3"/>
    <w:rsid w:val="008A3FDB"/>
    <w:rsid w:val="008F2E14"/>
    <w:rsid w:val="00916539"/>
    <w:rsid w:val="00924DC9"/>
    <w:rsid w:val="009442DC"/>
    <w:rsid w:val="00945752"/>
    <w:rsid w:val="009D6F5C"/>
    <w:rsid w:val="00A010E5"/>
    <w:rsid w:val="00A5107A"/>
    <w:rsid w:val="00B07615"/>
    <w:rsid w:val="00B43C4A"/>
    <w:rsid w:val="00B96BEF"/>
    <w:rsid w:val="00BA4D43"/>
    <w:rsid w:val="00C454F3"/>
    <w:rsid w:val="00C568C6"/>
    <w:rsid w:val="00CE5CB9"/>
    <w:rsid w:val="00D12B6F"/>
    <w:rsid w:val="00D717A1"/>
    <w:rsid w:val="00D73A0A"/>
    <w:rsid w:val="00D8765B"/>
    <w:rsid w:val="00D94698"/>
    <w:rsid w:val="00DF35B1"/>
    <w:rsid w:val="00DF5AA3"/>
    <w:rsid w:val="00DF7133"/>
    <w:rsid w:val="00E02456"/>
    <w:rsid w:val="00E14543"/>
    <w:rsid w:val="00E17039"/>
    <w:rsid w:val="00E70BD6"/>
    <w:rsid w:val="00E81BED"/>
    <w:rsid w:val="00EE4442"/>
    <w:rsid w:val="00EE4A53"/>
    <w:rsid w:val="00EF26AC"/>
    <w:rsid w:val="00F15384"/>
    <w:rsid w:val="00F37492"/>
    <w:rsid w:val="00F4463A"/>
    <w:rsid w:val="00F63996"/>
    <w:rsid w:val="00FA4BCA"/>
    <w:rsid w:val="00FB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Бухгалтер</cp:lastModifiedBy>
  <cp:revision>40</cp:revision>
  <cp:lastPrinted>2019-11-06T06:18:00Z</cp:lastPrinted>
  <dcterms:created xsi:type="dcterms:W3CDTF">2019-11-05T13:14:00Z</dcterms:created>
  <dcterms:modified xsi:type="dcterms:W3CDTF">2020-01-22T10:48:00Z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