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66B" w:rsidRPr="007B2095" w:rsidRDefault="000F366B" w:rsidP="00987B17">
      <w:pPr>
        <w:spacing w:after="0" w:line="240" w:lineRule="auto"/>
        <w:outlineLvl w:val="0"/>
        <w:rPr>
          <w:rStyle w:val="ListLabel1"/>
          <w:color w:val="FF0000"/>
        </w:rPr>
      </w:pPr>
    </w:p>
    <w:p w:rsidR="009054D4" w:rsidRPr="00DE2880" w:rsidRDefault="009054D4" w:rsidP="009054D4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7B2095">
        <w:rPr>
          <w:rFonts w:ascii="Times New Roman" w:hAnsi="Times New Roman"/>
          <w:color w:val="FF0000"/>
          <w:sz w:val="24"/>
          <w:szCs w:val="24"/>
        </w:rPr>
        <w:t xml:space="preserve">              </w:t>
      </w:r>
      <w:r w:rsidR="00987B17" w:rsidRPr="007B2095">
        <w:rPr>
          <w:rFonts w:ascii="Times New Roman" w:hAnsi="Times New Roman"/>
          <w:color w:val="FF0000"/>
          <w:sz w:val="24"/>
          <w:szCs w:val="24"/>
        </w:rPr>
        <w:t xml:space="preserve">        </w:t>
      </w:r>
      <w:r w:rsidRPr="007B2095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</w:t>
      </w:r>
      <w:r w:rsidR="00987B17" w:rsidRPr="007B2095">
        <w:rPr>
          <w:rFonts w:ascii="Times New Roman" w:hAnsi="Times New Roman"/>
          <w:color w:val="FF0000"/>
          <w:sz w:val="24"/>
          <w:szCs w:val="24"/>
        </w:rPr>
        <w:t xml:space="preserve">                    </w:t>
      </w:r>
      <w:r w:rsidRPr="007B2095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E716B5">
        <w:rPr>
          <w:rFonts w:ascii="Times New Roman" w:hAnsi="Times New Roman"/>
          <w:color w:val="FF0000"/>
          <w:sz w:val="24"/>
          <w:szCs w:val="24"/>
        </w:rPr>
        <w:t xml:space="preserve">                       </w:t>
      </w:r>
      <w:r w:rsidRPr="00DE2880">
        <w:rPr>
          <w:rFonts w:ascii="Times New Roman" w:hAnsi="Times New Roman"/>
          <w:color w:val="auto"/>
          <w:sz w:val="24"/>
          <w:szCs w:val="24"/>
        </w:rPr>
        <w:t xml:space="preserve">Приложение  </w:t>
      </w:r>
      <w:r w:rsidR="00E716B5">
        <w:rPr>
          <w:rFonts w:ascii="Times New Roman" w:hAnsi="Times New Roman"/>
          <w:color w:val="auto"/>
          <w:sz w:val="24"/>
          <w:szCs w:val="24"/>
        </w:rPr>
        <w:t>2</w:t>
      </w:r>
      <w:r w:rsidRPr="00DE2880">
        <w:rPr>
          <w:rFonts w:ascii="Times New Roman" w:hAnsi="Times New Roman"/>
          <w:color w:val="auto"/>
          <w:sz w:val="24"/>
          <w:szCs w:val="24"/>
        </w:rPr>
        <w:t xml:space="preserve"> к постановлению Администрации</w:t>
      </w:r>
    </w:p>
    <w:p w:rsidR="009054D4" w:rsidRPr="00DE2880" w:rsidRDefault="009054D4" w:rsidP="009054D4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DE2880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E716B5">
        <w:rPr>
          <w:rFonts w:ascii="Times New Roman" w:hAnsi="Times New Roman"/>
          <w:color w:val="auto"/>
          <w:sz w:val="24"/>
          <w:szCs w:val="24"/>
        </w:rPr>
        <w:t xml:space="preserve">                   </w:t>
      </w:r>
      <w:proofErr w:type="spellStart"/>
      <w:r w:rsidRPr="00DE2880">
        <w:rPr>
          <w:rFonts w:ascii="Times New Roman" w:hAnsi="Times New Roman"/>
          <w:color w:val="auto"/>
          <w:sz w:val="24"/>
          <w:szCs w:val="24"/>
        </w:rPr>
        <w:t>Невельского</w:t>
      </w:r>
      <w:proofErr w:type="spellEnd"/>
      <w:r w:rsidRPr="00DE288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716B5">
        <w:rPr>
          <w:rFonts w:ascii="Times New Roman" w:hAnsi="Times New Roman"/>
          <w:color w:val="auto"/>
          <w:sz w:val="24"/>
          <w:szCs w:val="24"/>
        </w:rPr>
        <w:t>муниципального округа</w:t>
      </w:r>
      <w:r w:rsidRPr="00DE2880">
        <w:rPr>
          <w:rFonts w:ascii="Times New Roman" w:hAnsi="Times New Roman"/>
          <w:color w:val="auto"/>
          <w:sz w:val="24"/>
          <w:szCs w:val="24"/>
        </w:rPr>
        <w:t xml:space="preserve"> от</w:t>
      </w:r>
      <w:r w:rsidR="00DE2880">
        <w:rPr>
          <w:rFonts w:ascii="Times New Roman" w:hAnsi="Times New Roman"/>
          <w:color w:val="auto"/>
          <w:sz w:val="24"/>
          <w:szCs w:val="24"/>
        </w:rPr>
        <w:t xml:space="preserve"> 29.01.</w:t>
      </w:r>
      <w:r w:rsidRPr="00DE2880">
        <w:rPr>
          <w:rFonts w:ascii="Times New Roman" w:hAnsi="Times New Roman"/>
          <w:color w:val="auto"/>
          <w:sz w:val="24"/>
          <w:szCs w:val="24"/>
        </w:rPr>
        <w:t>202</w:t>
      </w:r>
      <w:r w:rsidR="00DE2880">
        <w:rPr>
          <w:rFonts w:ascii="Times New Roman" w:hAnsi="Times New Roman"/>
          <w:color w:val="auto"/>
          <w:sz w:val="24"/>
          <w:szCs w:val="24"/>
        </w:rPr>
        <w:t>4</w:t>
      </w:r>
      <w:r w:rsidRPr="00DE2880">
        <w:rPr>
          <w:rFonts w:ascii="Times New Roman" w:hAnsi="Times New Roman"/>
          <w:color w:val="auto"/>
          <w:sz w:val="24"/>
          <w:szCs w:val="24"/>
        </w:rPr>
        <w:t xml:space="preserve"> №</w:t>
      </w:r>
      <w:r w:rsidR="00DE2880">
        <w:rPr>
          <w:rFonts w:ascii="Times New Roman" w:hAnsi="Times New Roman"/>
          <w:color w:val="auto"/>
          <w:sz w:val="24"/>
          <w:szCs w:val="24"/>
        </w:rPr>
        <w:t xml:space="preserve"> 42</w:t>
      </w:r>
    </w:p>
    <w:p w:rsidR="009054D4" w:rsidRPr="007B2095" w:rsidRDefault="009054D4" w:rsidP="009054D4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r w:rsidRPr="00DE2880">
        <w:rPr>
          <w:rFonts w:ascii="Times New Roman" w:hAnsi="Times New Roman"/>
          <w:color w:val="auto"/>
          <w:sz w:val="24"/>
          <w:szCs w:val="24"/>
        </w:rPr>
        <w:t xml:space="preserve">  «Приложение № 4 к муниципальной программе</w:t>
      </w:r>
    </w:p>
    <w:p w:rsidR="009054D4" w:rsidRP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</w:t>
      </w:r>
      <w:r w:rsidR="00E716B5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9054D4">
        <w:rPr>
          <w:rFonts w:ascii="Times New Roman" w:hAnsi="Times New Roman"/>
          <w:sz w:val="24"/>
          <w:szCs w:val="24"/>
        </w:rPr>
        <w:t xml:space="preserve">«Развитие образования </w:t>
      </w:r>
      <w:proofErr w:type="gramStart"/>
      <w:r w:rsidRPr="009054D4">
        <w:rPr>
          <w:rFonts w:ascii="Times New Roman" w:hAnsi="Times New Roman"/>
          <w:sz w:val="24"/>
          <w:szCs w:val="24"/>
        </w:rPr>
        <w:t>в</w:t>
      </w:r>
      <w:proofErr w:type="gramEnd"/>
      <w:r w:rsidRPr="009054D4">
        <w:rPr>
          <w:rFonts w:ascii="Times New Roman" w:hAnsi="Times New Roman"/>
          <w:sz w:val="24"/>
          <w:szCs w:val="24"/>
        </w:rPr>
        <w:t xml:space="preserve"> </w:t>
      </w:r>
    </w:p>
    <w:p w:rsidR="009054D4" w:rsidRDefault="009054D4" w:rsidP="009054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54D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805FDE">
        <w:rPr>
          <w:rFonts w:ascii="Times New Roman" w:hAnsi="Times New Roman"/>
          <w:sz w:val="24"/>
          <w:szCs w:val="24"/>
        </w:rPr>
        <w:t xml:space="preserve">                     </w:t>
      </w:r>
      <w:r w:rsidRPr="009054D4">
        <w:rPr>
          <w:rFonts w:ascii="Times New Roman" w:hAnsi="Times New Roman"/>
          <w:sz w:val="24"/>
          <w:szCs w:val="24"/>
        </w:rPr>
        <w:t xml:space="preserve"> </w:t>
      </w:r>
      <w:r w:rsidR="00E716B5">
        <w:rPr>
          <w:rFonts w:ascii="Times New Roman" w:hAnsi="Times New Roman"/>
          <w:sz w:val="24"/>
          <w:szCs w:val="24"/>
        </w:rPr>
        <w:t xml:space="preserve">                            </w:t>
      </w:r>
      <w:bookmarkStart w:id="0" w:name="_GoBack"/>
      <w:bookmarkEnd w:id="0"/>
      <w:proofErr w:type="gramStart"/>
      <w:r w:rsidRPr="009054D4">
        <w:rPr>
          <w:rFonts w:ascii="Times New Roman" w:hAnsi="Times New Roman"/>
          <w:sz w:val="24"/>
          <w:szCs w:val="24"/>
        </w:rPr>
        <w:t>Невельск</w:t>
      </w:r>
      <w:r w:rsidR="00DD624C">
        <w:rPr>
          <w:rFonts w:ascii="Times New Roman" w:hAnsi="Times New Roman"/>
          <w:sz w:val="24"/>
          <w:szCs w:val="24"/>
        </w:rPr>
        <w:t>ом</w:t>
      </w:r>
      <w:r w:rsidRPr="009054D4">
        <w:rPr>
          <w:rFonts w:ascii="Times New Roman" w:hAnsi="Times New Roman"/>
          <w:sz w:val="24"/>
          <w:szCs w:val="24"/>
        </w:rPr>
        <w:t xml:space="preserve"> </w:t>
      </w:r>
      <w:r w:rsidR="007B2095" w:rsidRPr="00DE2880">
        <w:rPr>
          <w:rFonts w:ascii="Times New Roman" w:hAnsi="Times New Roman"/>
          <w:sz w:val="24"/>
          <w:szCs w:val="24"/>
        </w:rPr>
        <w:t>муниципальн</w:t>
      </w:r>
      <w:r w:rsidR="00DD624C" w:rsidRPr="00DE2880">
        <w:rPr>
          <w:rFonts w:ascii="Times New Roman" w:hAnsi="Times New Roman"/>
          <w:sz w:val="24"/>
          <w:szCs w:val="24"/>
        </w:rPr>
        <w:t>ом</w:t>
      </w:r>
      <w:r w:rsidR="00DE2880">
        <w:rPr>
          <w:rFonts w:ascii="Times New Roman" w:hAnsi="Times New Roman"/>
          <w:sz w:val="24"/>
          <w:szCs w:val="24"/>
        </w:rPr>
        <w:t xml:space="preserve"> </w:t>
      </w:r>
      <w:r w:rsidR="007B2095" w:rsidRPr="00DE2880">
        <w:rPr>
          <w:rFonts w:ascii="Times New Roman" w:hAnsi="Times New Roman"/>
          <w:sz w:val="24"/>
          <w:szCs w:val="24"/>
        </w:rPr>
        <w:t>округ</w:t>
      </w:r>
      <w:r w:rsidR="00DD624C" w:rsidRPr="00DE2880">
        <w:rPr>
          <w:rFonts w:ascii="Times New Roman" w:hAnsi="Times New Roman"/>
          <w:sz w:val="24"/>
          <w:szCs w:val="24"/>
        </w:rPr>
        <w:t>е</w:t>
      </w:r>
      <w:r w:rsidR="00DE2880">
        <w:rPr>
          <w:rFonts w:ascii="Times New Roman" w:hAnsi="Times New Roman"/>
          <w:sz w:val="24"/>
          <w:szCs w:val="24"/>
        </w:rPr>
        <w:t>»</w:t>
      </w:r>
      <w:proofErr w:type="gramEnd"/>
    </w:p>
    <w:p w:rsidR="00995D6C" w:rsidRPr="002B0094" w:rsidRDefault="00995D6C" w:rsidP="00995D6C">
      <w:pPr>
        <w:spacing w:after="0" w:line="360" w:lineRule="auto"/>
        <w:ind w:left="397"/>
        <w:jc w:val="center"/>
        <w:rPr>
          <w:rFonts w:ascii="Times New Roman" w:hAnsi="Times New Roman"/>
          <w:sz w:val="24"/>
          <w:szCs w:val="24"/>
        </w:rPr>
      </w:pPr>
      <w:r w:rsidRPr="002B0094">
        <w:rPr>
          <w:rFonts w:ascii="Times New Roman" w:hAnsi="Times New Roman"/>
          <w:sz w:val="24"/>
          <w:szCs w:val="24"/>
        </w:rPr>
        <w:t xml:space="preserve">Перечень  мероприятий, основных мероприятий муниципальной программы                                                                                                                                          «Развитие образования </w:t>
      </w:r>
      <w:proofErr w:type="gramStart"/>
      <w:r w:rsidRPr="002B0094">
        <w:rPr>
          <w:rFonts w:ascii="Times New Roman" w:hAnsi="Times New Roman"/>
          <w:sz w:val="24"/>
          <w:szCs w:val="24"/>
        </w:rPr>
        <w:t>в</w:t>
      </w:r>
      <w:proofErr w:type="gramEnd"/>
      <w:r w:rsidRPr="002B009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B0094">
        <w:rPr>
          <w:rFonts w:ascii="Times New Roman" w:hAnsi="Times New Roman"/>
          <w:sz w:val="24"/>
          <w:szCs w:val="24"/>
        </w:rPr>
        <w:t>Невельск</w:t>
      </w:r>
      <w:r w:rsidR="00DD624C">
        <w:rPr>
          <w:rFonts w:ascii="Times New Roman" w:hAnsi="Times New Roman"/>
          <w:sz w:val="24"/>
          <w:szCs w:val="24"/>
        </w:rPr>
        <w:t>ом</w:t>
      </w:r>
      <w:proofErr w:type="gramEnd"/>
      <w:r w:rsidRPr="002B0094">
        <w:rPr>
          <w:rFonts w:ascii="Times New Roman" w:hAnsi="Times New Roman"/>
          <w:sz w:val="24"/>
          <w:szCs w:val="24"/>
        </w:rPr>
        <w:t xml:space="preserve"> </w:t>
      </w:r>
      <w:r w:rsidR="007B2095" w:rsidRPr="00DE2880">
        <w:rPr>
          <w:rFonts w:ascii="Times New Roman" w:hAnsi="Times New Roman"/>
          <w:sz w:val="24"/>
          <w:szCs w:val="24"/>
        </w:rPr>
        <w:t>муниципальн</w:t>
      </w:r>
      <w:r w:rsidR="00DD624C" w:rsidRPr="00DE2880">
        <w:rPr>
          <w:rFonts w:ascii="Times New Roman" w:hAnsi="Times New Roman"/>
          <w:sz w:val="24"/>
          <w:szCs w:val="24"/>
        </w:rPr>
        <w:t>ом</w:t>
      </w:r>
      <w:r w:rsidR="00DE2880">
        <w:rPr>
          <w:rFonts w:ascii="Times New Roman" w:hAnsi="Times New Roman"/>
          <w:sz w:val="24"/>
          <w:szCs w:val="24"/>
        </w:rPr>
        <w:t xml:space="preserve"> </w:t>
      </w:r>
      <w:r w:rsidR="007B2095" w:rsidRPr="00DE2880">
        <w:rPr>
          <w:rFonts w:ascii="Times New Roman" w:hAnsi="Times New Roman"/>
          <w:sz w:val="24"/>
          <w:szCs w:val="24"/>
        </w:rPr>
        <w:t>округ</w:t>
      </w:r>
      <w:r w:rsidR="00DD624C" w:rsidRPr="00DE2880">
        <w:rPr>
          <w:rFonts w:ascii="Times New Roman" w:hAnsi="Times New Roman"/>
          <w:sz w:val="24"/>
          <w:szCs w:val="24"/>
        </w:rPr>
        <w:t>е</w:t>
      </w:r>
      <w:r w:rsidR="00DD624C">
        <w:rPr>
          <w:rFonts w:ascii="Times New Roman" w:hAnsi="Times New Roman"/>
          <w:sz w:val="24"/>
          <w:szCs w:val="24"/>
        </w:rPr>
        <w:t>»</w:t>
      </w:r>
    </w:p>
    <w:tbl>
      <w:tblPr>
        <w:tblW w:w="5296" w:type="pct"/>
        <w:tblInd w:w="-6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1279"/>
        <w:gridCol w:w="274"/>
        <w:gridCol w:w="6"/>
        <w:gridCol w:w="53"/>
        <w:gridCol w:w="90"/>
        <w:gridCol w:w="471"/>
        <w:gridCol w:w="100"/>
        <w:gridCol w:w="137"/>
        <w:gridCol w:w="474"/>
        <w:gridCol w:w="16"/>
        <w:gridCol w:w="34"/>
        <w:gridCol w:w="44"/>
        <w:gridCol w:w="468"/>
        <w:gridCol w:w="87"/>
        <w:gridCol w:w="97"/>
        <w:gridCol w:w="53"/>
        <w:gridCol w:w="471"/>
        <w:gridCol w:w="109"/>
        <w:gridCol w:w="131"/>
        <w:gridCol w:w="518"/>
        <w:gridCol w:w="53"/>
        <w:gridCol w:w="140"/>
        <w:gridCol w:w="561"/>
        <w:gridCol w:w="147"/>
        <w:gridCol w:w="527"/>
        <w:gridCol w:w="9"/>
        <w:gridCol w:w="172"/>
        <w:gridCol w:w="496"/>
        <w:gridCol w:w="9"/>
        <w:gridCol w:w="203"/>
        <w:gridCol w:w="592"/>
        <w:gridCol w:w="711"/>
        <w:gridCol w:w="998"/>
        <w:gridCol w:w="1101"/>
      </w:tblGrid>
      <w:tr w:rsidR="00995D6C" w:rsidRPr="002B0094" w:rsidTr="00995D6C">
        <w:trPr>
          <w:trHeight w:val="361"/>
        </w:trPr>
        <w:tc>
          <w:tcPr>
            <w:tcW w:w="2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009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/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131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Наименование подпрограммы муниципальной программы, основного мероприятия, мероприятия</w:t>
            </w:r>
          </w:p>
        </w:tc>
        <w:tc>
          <w:tcPr>
            <w:tcW w:w="41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Показатели мероприятия</w:t>
            </w:r>
          </w:p>
        </w:tc>
        <w:tc>
          <w:tcPr>
            <w:tcW w:w="319" w:type="pct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-46" w:right="-108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2680" w:type="pct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Значения показателей мероприятий</w:t>
            </w:r>
          </w:p>
        </w:tc>
      </w:tr>
      <w:tr w:rsidR="00995D6C" w:rsidRPr="002B0094" w:rsidTr="004D446F">
        <w:trPr>
          <w:trHeight w:val="601"/>
        </w:trPr>
        <w:tc>
          <w:tcPr>
            <w:tcW w:w="273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131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410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319" w:type="pct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rPr>
                <w:sz w:val="20"/>
                <w:szCs w:val="20"/>
              </w:rPr>
            </w:pPr>
          </w:p>
        </w:tc>
        <w:tc>
          <w:tcPr>
            <w:tcW w:w="21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23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21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2026 год 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2027 год 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2029 год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2030 год</w:t>
            </w:r>
          </w:p>
        </w:tc>
      </w:tr>
      <w:tr w:rsidR="00995D6C" w:rsidRPr="002B0094" w:rsidTr="004D446F">
        <w:trPr>
          <w:trHeight w:val="42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4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6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5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95D6C" w:rsidRPr="002B0094" w:rsidTr="00995D6C">
        <w:trPr>
          <w:trHeight w:val="37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397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Подпрограмма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«Развитие  дошкольного, общего  и дополнительного образования»</w:t>
            </w:r>
          </w:p>
        </w:tc>
      </w:tr>
      <w:tr w:rsidR="00995D6C" w:rsidRPr="002B0094" w:rsidTr="00995D6C">
        <w:trPr>
          <w:trHeight w:val="463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1.1. «Дошкольное образование»</w:t>
            </w:r>
          </w:p>
        </w:tc>
      </w:tr>
      <w:tr w:rsidR="00995D6C" w:rsidRPr="002B0094" w:rsidTr="00D07247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1.1.1. 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18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FF1919">
            <w:pPr>
              <w:spacing w:after="0" w:line="240" w:lineRule="auto"/>
              <w:ind w:left="-18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95D6C" w:rsidRPr="002B0094" w:rsidTr="00D07247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1.1.2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427B70" w:rsidRDefault="00995D6C" w:rsidP="00D07247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B70">
              <w:rPr>
                <w:rFonts w:ascii="Times New Roman" w:hAnsi="Times New Roman"/>
                <w:sz w:val="20"/>
                <w:szCs w:val="20"/>
              </w:rPr>
              <w:t xml:space="preserve">Мероприятие 1.1.2. </w:t>
            </w:r>
            <w:proofErr w:type="gramStart"/>
            <w:r w:rsidRPr="00427B70">
              <w:rPr>
                <w:rFonts w:ascii="Times New Roman" w:hAnsi="Times New Roman"/>
                <w:sz w:val="20"/>
                <w:szCs w:val="20"/>
              </w:rPr>
              <w:t>Создание условий для осуществления присмотра и ухода за детьми-инвалидами, детьми-сиротами и детьми, оставшимся без попечения родителей,  за детьми с туберкулезной интоксикацией,</w:t>
            </w:r>
            <w:r w:rsidR="00D07247" w:rsidRPr="00427B70">
              <w:rPr>
                <w:rFonts w:ascii="Times New Roman" w:hAnsi="Times New Roman"/>
                <w:sz w:val="20"/>
                <w:szCs w:val="20"/>
              </w:rPr>
              <w:t xml:space="preserve"> детьми граждан Российской Федерации, призванных на военную службу по мобилизации, а также за детьми военнослужащих, принимаемых участие в специальной военной операции,</w:t>
            </w:r>
            <w:r w:rsidRPr="00427B70">
              <w:rPr>
                <w:rFonts w:ascii="Times New Roman" w:hAnsi="Times New Roman"/>
                <w:sz w:val="20"/>
                <w:szCs w:val="20"/>
              </w:rPr>
              <w:t xml:space="preserve"> осваивающими образовательные программы дошкольного образования в организациях, осуществляющих образовательную деятельность.</w:t>
            </w:r>
            <w:proofErr w:type="gramEnd"/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427B70" w:rsidRDefault="00995D6C" w:rsidP="00D07247">
            <w:pPr>
              <w:spacing w:after="0" w:line="240" w:lineRule="auto"/>
              <w:rPr>
                <w:sz w:val="20"/>
                <w:szCs w:val="20"/>
              </w:rPr>
            </w:pPr>
            <w:r w:rsidRPr="00427B70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427B70">
              <w:rPr>
                <w:rFonts w:ascii="Times New Roman" w:hAnsi="Times New Roman"/>
                <w:sz w:val="20"/>
                <w:szCs w:val="20"/>
              </w:rPr>
              <w:t xml:space="preserve"> детей-инвалидов,    детей с туберкулезной интоксикацией, </w:t>
            </w:r>
            <w:r w:rsidR="00D07247" w:rsidRPr="00427B70">
              <w:rPr>
                <w:rFonts w:ascii="Times New Roman" w:hAnsi="Times New Roman"/>
                <w:sz w:val="20"/>
                <w:szCs w:val="20"/>
              </w:rPr>
              <w:t xml:space="preserve">детей граждан Российской Федерации, призванных на военную службу по мобилизации, а также за детей военнослужащих, принимаемых участие в специальной военной операции, </w:t>
            </w:r>
            <w:r w:rsidRPr="00427B70">
              <w:rPr>
                <w:rFonts w:ascii="Times New Roman" w:hAnsi="Times New Roman"/>
                <w:sz w:val="20"/>
                <w:szCs w:val="20"/>
              </w:rPr>
              <w:t xml:space="preserve">осваивающих </w:t>
            </w:r>
            <w:r w:rsidRPr="00427B70"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18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D446F" w:rsidRPr="009F4FB4" w:rsidTr="00D07247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9F4FB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 xml:space="preserve">Мероприятие 1.1.3. Выплата компенсации части родительской платы за присмотр и уход за детьми, осваивающими  образовательные программы дошкольного образования в организациях, осуществляющих образовательную деятельность   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9F4FB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воспитанников</w:t>
            </w:r>
          </w:p>
        </w:tc>
        <w:tc>
          <w:tcPr>
            <w:tcW w:w="18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9F4FB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9F4FB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9F4FB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F4FB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F4FB4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F4FB4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F4FB4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F4FB4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F4FB4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F4FB4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F4FB4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9F4FB4" w:rsidRDefault="00924912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4FB4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</w:tr>
      <w:tr w:rsidR="004D446F" w:rsidRPr="002B0094" w:rsidTr="00D07247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1.1.4.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18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4D446F" w:rsidRPr="002B0094" w:rsidTr="00D07247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1.1.5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1.1.5. Расходы на предоставление   педагогическим работникам муниципальных  образовательных организаций мер  социальной поддержки, предусмотренных Законом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Псковской области 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 w:rsidR="00987B17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18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D446F" w:rsidRPr="002B0094" w:rsidTr="00D07247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1.1.6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1.1.6. Расходы на воспитание и обучение детей-инвалидов в муниципальных дошкольных учреждениях по муниципальным бюджетным дошкольным образовательным учреждениям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Количество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 детей-инвалидов</w:t>
            </w:r>
          </w:p>
        </w:tc>
        <w:tc>
          <w:tcPr>
            <w:tcW w:w="18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95D6C" w:rsidRPr="002B0094" w:rsidRDefault="00995D6C" w:rsidP="00721C12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95D6C" w:rsidRPr="002B0094" w:rsidRDefault="00995D6C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4D446F" w:rsidRPr="00FF11FD" w:rsidTr="00D07247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B53A47" w:rsidP="00FF11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="00FF11FD"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1.1.7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Мероприятие 1.1.7. Расходы на устранение предписаний контрольно-надзорных органов.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18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FF11FD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FF11FD" w:rsidTr="00D07247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B7F19" w:rsidRDefault="007B7F19" w:rsidP="00AB4C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1.1.8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B7F19" w:rsidRPr="00FF11FD" w:rsidRDefault="007B7F19" w:rsidP="00D07247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Мероприятие 1.1.</w:t>
            </w:r>
            <w:r w:rsidR="00D07247">
              <w:rPr>
                <w:rFonts w:ascii="Times New Roman" w:hAnsi="Times New Roman"/>
                <w:sz w:val="20"/>
                <w:szCs w:val="20"/>
              </w:rPr>
              <w:t>8</w:t>
            </w:r>
            <w:r w:rsidRPr="00FF11FD">
              <w:rPr>
                <w:rFonts w:ascii="Times New Roman" w:hAnsi="Times New Roman"/>
                <w:sz w:val="20"/>
                <w:szCs w:val="20"/>
              </w:rPr>
              <w:t>. Расходы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осуществление нормативного оснащения мероприятий образовательных учреждений в сфере антитеррористической защищенности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B7F19" w:rsidRPr="00FF11FD" w:rsidRDefault="007B7F19" w:rsidP="002703B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18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B7F19" w:rsidRPr="00FF11FD" w:rsidRDefault="007B7F19" w:rsidP="002703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B7F19" w:rsidRPr="00FF11FD" w:rsidRDefault="007B7F19" w:rsidP="00FF11F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7B7F19" w:rsidRPr="00FF11FD" w:rsidRDefault="007B7F19" w:rsidP="00FF11F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FF11FD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6D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7B7F19" w:rsidRPr="00FF11FD" w:rsidRDefault="007B7F19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7247" w:rsidRPr="00FF11FD" w:rsidTr="00D07247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7247" w:rsidRPr="00427B70" w:rsidRDefault="00D07247" w:rsidP="00AB4C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7B70">
              <w:rPr>
                <w:rFonts w:ascii="Times New Roman" w:hAnsi="Times New Roman"/>
                <w:color w:val="000000"/>
                <w:sz w:val="20"/>
                <w:szCs w:val="20"/>
              </w:rPr>
              <w:t>1.1.9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7247" w:rsidRPr="00427B70" w:rsidRDefault="00D07247" w:rsidP="00FF11FD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B70">
              <w:rPr>
                <w:rFonts w:ascii="Times New Roman" w:hAnsi="Times New Roman"/>
                <w:sz w:val="20"/>
                <w:szCs w:val="20"/>
              </w:rPr>
              <w:t>Мероприятие 1.1.9. Расходы на предоставление педагогическим работникам муниципальных образовательных организаций дополнительной поддержки на бесплатное посещение культурно-массовых мероприятий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7247" w:rsidRPr="00427B70" w:rsidRDefault="00D07247" w:rsidP="002703B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7B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18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7247" w:rsidRPr="00427B70" w:rsidRDefault="00D07247" w:rsidP="002703B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70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0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7247" w:rsidRPr="00427B70" w:rsidRDefault="00D07247" w:rsidP="00FF11F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D07247" w:rsidRPr="00427B70" w:rsidRDefault="00D07247" w:rsidP="00FF11F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7247" w:rsidRPr="00427B70" w:rsidRDefault="00D07247" w:rsidP="00FF11FD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5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7247" w:rsidRPr="00427B70" w:rsidRDefault="00D07247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B7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7247" w:rsidRPr="00FF11FD" w:rsidRDefault="00D07247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7247" w:rsidRPr="00FF11FD" w:rsidRDefault="00D07247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7247" w:rsidRPr="00FF11FD" w:rsidRDefault="00D07247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7247" w:rsidRPr="00FF11FD" w:rsidRDefault="00D07247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7247" w:rsidRPr="00FF11FD" w:rsidRDefault="00D07247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7247" w:rsidRPr="00FF11FD" w:rsidRDefault="00D07247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D07247" w:rsidRPr="00FF11FD" w:rsidRDefault="00D07247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4D446F">
        <w:trPr>
          <w:trHeight w:val="29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2955" w:type="pct"/>
            <w:gridSpan w:val="2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Основное мероприятие 1.2. «Общее образование»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39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1.2.1. Расходы на обеспечение деятельности  (оказание услуг) муниципальных учреждений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1.2.2. Осуществление мероприятий по организации питания в муниципальных общеобразовательных учреждениях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обучающихся, получающих горячее питание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1808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1812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1.2.3. Расходы на обеспечения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начального общего, основного общего, среднего общего образования, дополнительного образования детей в общеобразовательных организациях области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1.2.4.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1.2.4. Расходы на выплату вознаграждения за выполнение функций классного руководителя педагогическим работникам муниципальных образовательных учреждений  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классных руководителей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</w:tr>
      <w:tr w:rsidR="00924912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24912" w:rsidRPr="00555282" w:rsidRDefault="0092491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color w:val="000000"/>
                <w:sz w:val="20"/>
                <w:szCs w:val="20"/>
              </w:rPr>
              <w:t>1.2.5.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24912" w:rsidRPr="00555282" w:rsidRDefault="009249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1.2.5. 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24912" w:rsidRPr="00555282" w:rsidRDefault="009249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24912" w:rsidRPr="00555282" w:rsidRDefault="00924912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24912" w:rsidRPr="00555282" w:rsidRDefault="00924912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924912" w:rsidRPr="00555282" w:rsidRDefault="00924912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Pr="00555282" w:rsidRDefault="00924912" w:rsidP="00721C12">
            <w:pPr>
              <w:spacing w:after="200" w:line="276" w:lineRule="auto"/>
              <w:ind w:left="29"/>
              <w:jc w:val="center"/>
              <w:rPr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Pr="00555282" w:rsidRDefault="009249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Pr="00555282" w:rsidRDefault="00924912">
            <w:r w:rsidRPr="005552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Pr="00555282" w:rsidRDefault="00924912">
            <w:r w:rsidRPr="005552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Pr="00555282" w:rsidRDefault="00924912">
            <w:r w:rsidRPr="005552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Pr="00555282" w:rsidRDefault="00924912">
            <w:r w:rsidRPr="005552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Pr="00555282" w:rsidRDefault="00924912">
            <w:r w:rsidRPr="005552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Pr="00555282" w:rsidRDefault="00924912">
            <w:r w:rsidRPr="005552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924912" w:rsidRPr="00555282" w:rsidRDefault="00924912">
            <w:r w:rsidRPr="005552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1.2.6.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1.2.6.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 образовании в Псковской области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ел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1.2.7.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1.2.7. Строительство, капитальный ремонт, реконструкция, ремонт объектов сети организаций общего образования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1.2.8.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B209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1.2.8. Премии Главы </w:t>
            </w:r>
            <w:r w:rsidR="007B20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B2095">
              <w:rPr>
                <w:rFonts w:ascii="Times New Roman" w:hAnsi="Times New Roman"/>
                <w:color w:val="000000"/>
                <w:sz w:val="20"/>
                <w:szCs w:val="20"/>
              </w:rPr>
              <w:t>Невельского</w:t>
            </w:r>
            <w:proofErr w:type="spellEnd"/>
            <w:r w:rsidR="007B20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E2880"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="007B2095" w:rsidRPr="00DE2880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1.2.9.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1.2.9. 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деятельности, творческой деятельности, физкультурно-спортивной деятельности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участников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4D446F" w:rsidP="004D446F">
            <w:pPr>
              <w:spacing w:after="200" w:line="276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  <w:r w:rsidR="00FF11FD" w:rsidRPr="002B009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1415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1420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555282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1.2.10. Сопровождение инвалидов молодого возраста при трудоустройстве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555282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555282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555282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555282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555282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555282" w:rsidRDefault="009249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555282" w:rsidRDefault="009249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555282" w:rsidRDefault="009249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555282" w:rsidRDefault="009249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555282" w:rsidRDefault="009249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555282" w:rsidRDefault="009249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555282" w:rsidRDefault="0092491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555282" w:rsidRDefault="0092491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528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B52EC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sz w:val="20"/>
                <w:szCs w:val="20"/>
              </w:rPr>
              <w:t>1.2.11.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1.2.11. Компенсация расходов по подвозу детей в общеобразовательную организацию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обучающихся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C97693" w:rsidRDefault="005B52E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C97693" w:rsidRDefault="005B52EC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C97693" w:rsidRDefault="005B52EC">
            <w:r w:rsidRPr="00C9769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C97693" w:rsidRDefault="005B52EC">
            <w:r w:rsidRPr="00C9769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C97693" w:rsidRDefault="005B52EC">
            <w:r w:rsidRPr="00C9769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C97693" w:rsidRDefault="005B52EC">
            <w:r w:rsidRPr="00C9769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C97693" w:rsidRDefault="005B52EC">
            <w:r w:rsidRPr="00C9769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C97693" w:rsidRDefault="005B52EC">
            <w:r w:rsidRPr="00C9769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C97693" w:rsidRDefault="005B52EC">
            <w:r w:rsidRPr="00C9769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двухразового питания, об</w:t>
            </w:r>
            <w:r w:rsidR="00DE288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учающихся с ОВЗ в муниципальных 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образовательных учреждениях</w:t>
            </w:r>
            <w:proofErr w:type="gramEnd"/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обучающихся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Расходы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 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1.2.1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. Расходы на подготовку проектно-сметной документации для проведения капитального ремонта в муниципальных бюджетных учреждениях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1.2.15.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финансовое обеспечение продуктовыми наборами обучающихся муниципальных общеобразовательных организаций,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обучающихся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1.2.16.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финансирование обеспечение продуктовыми наборами обучающихся муниципальных общеобразовательных организаций, в рамках реализации мер по обеспечению санитарно-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обучающихся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2374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1.2.17.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1.2.18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.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FF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FF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1.2.19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721C12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1.2.19.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(за счет средств федерального и областного бюджетов)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1C12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обучающихся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674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751CDC" w:rsidRDefault="00FF11FD">
            <w:pPr>
              <w:rPr>
                <w:rFonts w:ascii="Times New Roman" w:hAnsi="Times New Roman"/>
                <w:sz w:val="20"/>
                <w:szCs w:val="20"/>
              </w:rPr>
            </w:pPr>
            <w:r w:rsidRPr="00751CDC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1.2.20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1.2.20. Расходы на выполнение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(за счет средств областного бюджета)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7B7F19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7B7F19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Default="00FF11FD" w:rsidP="00CC5F3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перевозке учащихся на внеклассные мероприятия и итоговую аттестацию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4B66A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5F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перевозок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Default="00FF11FD" w:rsidP="00E0573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проведение мероприятий по созданию в дошкольных образовательных организациях и общеобразовательных организациях универсальной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безбарьерной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среды для инклюзивного и качественного образования детей-инвалидов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F53B41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Количество </w:t>
            </w:r>
            <w:r w:rsidRPr="00DA221D">
              <w:rPr>
                <w:rFonts w:ascii="Times New Roman" w:hAnsi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D0404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lastRenderedPageBreak/>
              <w:t>1.2.23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   1.2.23.       Расходы на оздоровление педагогических работников общеобразовательных учреждений Псковской области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FF11FD" w:rsidRDefault="00FF11FD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1F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FF11FD" w:rsidRDefault="00FF11FD" w:rsidP="00FF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446F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F3259" w:rsidRPr="00FF11FD" w:rsidRDefault="003F3259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1.2.24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F3259" w:rsidRPr="005B52EC" w:rsidRDefault="003F3259" w:rsidP="00FF11FD">
            <w:pPr>
              <w:spacing w:after="0" w:line="240" w:lineRule="auto"/>
              <w:ind w:lef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52E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1.2.24. Расходы на осуществление нормативного оснащения муниципальных образовательных учреждений в сфере антитеррористической защищенности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F3259" w:rsidRPr="005B52EC" w:rsidRDefault="003F3259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52EC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F3259" w:rsidRPr="005B52EC" w:rsidRDefault="003F3259" w:rsidP="00FF11F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2EC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F3259" w:rsidRPr="005B52EC" w:rsidRDefault="003F3259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3F3259" w:rsidRPr="005B52EC" w:rsidRDefault="003F3259" w:rsidP="00FF11FD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5B52EC" w:rsidRDefault="007F0E29" w:rsidP="00FF11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52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5B52EC" w:rsidRDefault="000D0665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52E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3F3259" w:rsidRPr="002B0094" w:rsidRDefault="003F3259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282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55282" w:rsidRDefault="00555282" w:rsidP="00427B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1.2.25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55282" w:rsidRPr="00427B70" w:rsidRDefault="00555282" w:rsidP="00555282">
            <w:pPr>
              <w:spacing w:after="0" w:line="240" w:lineRule="auto"/>
              <w:ind w:left="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7B70">
              <w:rPr>
                <w:rFonts w:ascii="Times New Roman" w:hAnsi="Times New Roman"/>
                <w:sz w:val="20"/>
                <w:szCs w:val="20"/>
              </w:rPr>
              <w:t>Мероприятие 1.2.25 Расходы на предоставление педагогическим работникам муниципальных образовательных организаций дополнительной поддержки на бесплатное посещение культурно-массовых мероприятий</w:t>
            </w:r>
          </w:p>
        </w:tc>
        <w:tc>
          <w:tcPr>
            <w:tcW w:w="5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55282" w:rsidRPr="00427B70" w:rsidRDefault="00555282" w:rsidP="00427B7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7B7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Количество педагогов</w:t>
            </w:r>
          </w:p>
        </w:tc>
        <w:tc>
          <w:tcPr>
            <w:tcW w:w="229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55282" w:rsidRPr="00427B70" w:rsidRDefault="00555282" w:rsidP="00427B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7B70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55282" w:rsidRPr="00427B70" w:rsidRDefault="00555282" w:rsidP="00427B7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55282" w:rsidRPr="00427B70" w:rsidRDefault="00555282" w:rsidP="00427B70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55282" w:rsidRPr="00427B70" w:rsidRDefault="00555282" w:rsidP="00427B70">
            <w:pPr>
              <w:spacing w:after="200" w:line="276" w:lineRule="auto"/>
              <w:ind w:left="39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55282" w:rsidRPr="00427B70" w:rsidRDefault="0055528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7B7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55282" w:rsidRPr="00427B70" w:rsidRDefault="0055528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55282" w:rsidRPr="00427B70" w:rsidRDefault="0055528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55282" w:rsidRPr="002B0094" w:rsidRDefault="0055528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55282" w:rsidRPr="002B0094" w:rsidRDefault="0055528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55282" w:rsidRPr="002B0094" w:rsidRDefault="0055528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55282" w:rsidRPr="002B0094" w:rsidRDefault="0055528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55282" w:rsidRPr="002B0094" w:rsidRDefault="00555282" w:rsidP="00721C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1FD" w:rsidRPr="002B0094" w:rsidTr="00995D6C">
        <w:trPr>
          <w:trHeight w:val="41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1.3. </w:t>
            </w:r>
            <w:r w:rsidRPr="002B0094">
              <w:rPr>
                <w:rFonts w:ascii="Times New Roman" w:hAnsi="Times New Roman"/>
                <w:b/>
                <w:sz w:val="20"/>
                <w:szCs w:val="20"/>
              </w:rPr>
              <w:t>«Дополнительное образование в сфере физической культуры и спорта»</w:t>
            </w:r>
          </w:p>
        </w:tc>
      </w:tr>
      <w:tr w:rsidR="00FF11FD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1.3.1. Расходы на обеспечение деятельности (оказание услуг) муниципальных учреждений </w:t>
            </w:r>
          </w:p>
          <w:p w:rsidR="00FF11FD" w:rsidRPr="002B0094" w:rsidRDefault="00FF11F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образовательных учреждений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един.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F11FD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1.3.2.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Мероприятие 1.3.2. Расходы на предоставление   педагогическим работникам муниципальных  образовательных организаций мер  социальной поддержки, предусмотренных Законом Псковской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>Об образовании в Псковской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4D446F" w:rsidRDefault="00832C02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46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F11FD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FF11FD" w:rsidRPr="004918B1" w:rsidRDefault="004A62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1.3.3</w:t>
            </w:r>
            <w:r w:rsidR="00FF11FD"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.Расходы на выплату единовременной компенсации за осуществление образовательного процесса в дистанционной форме. В рамках реализации мер по обеспечению санитарно-эпидемиологического благополучия населения Псковской области в связи с распространением новой </w:t>
            </w:r>
            <w:proofErr w:type="spellStart"/>
            <w:r w:rsidR="00FF11FD"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коронавирусной</w:t>
            </w:r>
            <w:proofErr w:type="spellEnd"/>
            <w:r w:rsidR="00FF11FD"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инфекции(COVID-19)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FF11FD" w:rsidRPr="002B0094" w:rsidRDefault="00FF11FD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A6235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A6235" w:rsidRDefault="004A6235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1.3.4.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4A6235" w:rsidRPr="004918B1" w:rsidRDefault="004A62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Мероприятие 1.3.4. Расходы на обеспечение сертификатов дополнительного образования с определенным номиналом на период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действия программы персонифицированного финансирования.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A6235" w:rsidRPr="002B0094" w:rsidRDefault="004A6235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Количество сертификатов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A6235" w:rsidRDefault="004A6235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A6235" w:rsidRDefault="004A62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A6235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</w:t>
            </w: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A6235" w:rsidRPr="002B0094" w:rsidRDefault="004A6235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7B70" w:rsidRPr="002B0094" w:rsidTr="00427B70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5B52EC" w:rsidRDefault="00427B70" w:rsidP="00E05735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52E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1.3.5.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5B52EC" w:rsidRDefault="00427B70" w:rsidP="00427B70">
            <w:pPr>
              <w:spacing w:after="0" w:line="240" w:lineRule="auto"/>
              <w:ind w:left="29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52EC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1.3.5. Расходы на осуществление нормативного оснащения муниципальных образовательных учреждений в сфере антитеррористической защищенности</w:t>
            </w:r>
          </w:p>
        </w:tc>
        <w:tc>
          <w:tcPr>
            <w:tcW w:w="54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5B52EC" w:rsidRDefault="00427B70" w:rsidP="00427B7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B52EC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2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5B52EC" w:rsidRDefault="00427B70" w:rsidP="00427B70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52EC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82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5B52EC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5B52EC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5B52EC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5B52EC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52E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5B52EC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7B70" w:rsidRPr="002B0094" w:rsidTr="00E05735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Default="00427B70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  <w:vAlign w:val="center"/>
          </w:tcPr>
          <w:p w:rsidR="00427B70" w:rsidRPr="002B0094" w:rsidRDefault="00427B70" w:rsidP="002D7BCA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«Региональный проект «Успех каждого ребенка»</w:t>
            </w:r>
          </w:p>
        </w:tc>
      </w:tr>
      <w:tr w:rsidR="00427B70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E05735" w:rsidRDefault="00427B70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E05735" w:rsidRDefault="00427B70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1.4.1. Создание в образовательных организациях, расположенных в сельской местности, условий  для занятий физической культурой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7B70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E05735" w:rsidRDefault="00427B70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1.4.2.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E05735" w:rsidRDefault="00427B70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1.4.2. Расходы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5735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Default="00427B70" w:rsidP="002D7BCA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27B70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8159EE" w:rsidRDefault="00427B70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159EE">
              <w:rPr>
                <w:rFonts w:ascii="Times New Roman" w:hAnsi="Times New Roman"/>
                <w:color w:val="auto"/>
                <w:sz w:val="20"/>
                <w:szCs w:val="20"/>
              </w:rPr>
              <w:t>1.4.3.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8159EE" w:rsidRDefault="00427B70" w:rsidP="00E05735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159EE">
              <w:rPr>
                <w:rFonts w:ascii="Times New Roman" w:hAnsi="Times New Roman"/>
                <w:color w:val="auto"/>
                <w:sz w:val="20"/>
                <w:szCs w:val="20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8159EE" w:rsidRDefault="00427B70" w:rsidP="002703B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59EE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8159EE" w:rsidRDefault="00427B70" w:rsidP="002703BD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59EE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8159EE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8159EE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8159EE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8159EE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59E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0A56DC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0A56DC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52EC" w:rsidRPr="002B0094" w:rsidTr="005B52EC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color w:val="auto"/>
                <w:sz w:val="20"/>
                <w:szCs w:val="20"/>
              </w:rPr>
              <w:t>1.5.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5B52EC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7693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1.5. Региональный проект «Патриотическое воспитание граждан РФ»</w:t>
            </w:r>
          </w:p>
        </w:tc>
      </w:tr>
      <w:tr w:rsidR="005B52EC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2D7BCA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color w:val="auto"/>
                <w:sz w:val="20"/>
                <w:szCs w:val="20"/>
              </w:rPr>
              <w:t>1.5.1.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5B52EC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color w:val="auto"/>
                <w:sz w:val="20"/>
                <w:szCs w:val="20"/>
              </w:rPr>
              <w:t>Мероприятие 1.5.1.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AB761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учреждений</w:t>
            </w:r>
          </w:p>
        </w:tc>
        <w:tc>
          <w:tcPr>
            <w:tcW w:w="231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AB761B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769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226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5B52EC" w:rsidRPr="00C97693" w:rsidRDefault="005B52E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8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C97693" w:rsidRDefault="005B52E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7693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2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C97693" w:rsidRDefault="005B52E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C97693" w:rsidRDefault="005B52E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5B52EC" w:rsidRDefault="005B52E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5B52EC" w:rsidRDefault="005B52E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5B52EC" w:rsidRDefault="005B52EC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5B52EC" w:rsidRDefault="005B52E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5B52EC" w:rsidRPr="005B52EC" w:rsidRDefault="005B52EC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</w:p>
        </w:tc>
      </w:tr>
      <w:tr w:rsidR="00427B70" w:rsidRPr="002B0094" w:rsidTr="002D7BCA">
        <w:trPr>
          <w:trHeight w:val="349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427B70" w:rsidRPr="004918B1" w:rsidRDefault="00427B70" w:rsidP="00DD62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2 «Обеспечение реализации муниципальной программы «Развитие образования </w:t>
            </w:r>
            <w:proofErr w:type="gram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Невельск</w:t>
            </w:r>
            <w:r w:rsidR="00DD624C">
              <w:rPr>
                <w:rFonts w:ascii="Times New Roman" w:hAnsi="Times New Roman"/>
                <w:color w:val="000000"/>
                <w:sz w:val="20"/>
                <w:szCs w:val="20"/>
              </w:rPr>
              <w:t>ом</w:t>
            </w:r>
            <w:proofErr w:type="gramEnd"/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B2095" w:rsidRPr="00DE2880">
              <w:rPr>
                <w:rFonts w:ascii="Times New Roman" w:hAnsi="Times New Roman"/>
                <w:sz w:val="20"/>
                <w:szCs w:val="20"/>
              </w:rPr>
              <w:t>муниципальн</w:t>
            </w:r>
            <w:r w:rsidR="00DD624C" w:rsidRPr="00DE2880">
              <w:rPr>
                <w:rFonts w:ascii="Times New Roman" w:hAnsi="Times New Roman"/>
                <w:sz w:val="20"/>
                <w:szCs w:val="20"/>
              </w:rPr>
              <w:t>ом</w:t>
            </w:r>
            <w:r w:rsidR="00DE2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2095" w:rsidRPr="00DE2880">
              <w:rPr>
                <w:rFonts w:ascii="Times New Roman" w:hAnsi="Times New Roman"/>
                <w:sz w:val="20"/>
                <w:szCs w:val="20"/>
              </w:rPr>
              <w:t xml:space="preserve"> округ</w:t>
            </w:r>
            <w:r w:rsidR="00DD624C" w:rsidRPr="00DE2880">
              <w:rPr>
                <w:rFonts w:ascii="Times New Roman" w:hAnsi="Times New Roman"/>
                <w:sz w:val="20"/>
                <w:szCs w:val="20"/>
              </w:rPr>
              <w:t>е</w:t>
            </w:r>
            <w:r w:rsidRPr="00DE2880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427B70" w:rsidRPr="002B0094" w:rsidTr="002D7BCA">
        <w:trPr>
          <w:trHeight w:val="285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727" w:type="pct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427B70" w:rsidRPr="004918B1" w:rsidRDefault="00427B70" w:rsidP="007B209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мероприятие 2.1. «Функционирование управления образования, физической культуры и спорта Администрации </w:t>
            </w:r>
            <w:proofErr w:type="spellStart"/>
            <w:r w:rsidRPr="00DE2880">
              <w:rPr>
                <w:rFonts w:ascii="Times New Roman" w:hAnsi="Times New Roman"/>
                <w:color w:val="000000"/>
                <w:sz w:val="20"/>
                <w:szCs w:val="20"/>
              </w:rPr>
              <w:t>Невельского</w:t>
            </w:r>
            <w:proofErr w:type="spellEnd"/>
            <w:r w:rsidRPr="00DE288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E2880">
              <w:rPr>
                <w:rFonts w:ascii="Times New Roman" w:hAnsi="Times New Roman"/>
                <w:sz w:val="20"/>
                <w:szCs w:val="20"/>
              </w:rPr>
              <w:t xml:space="preserve">муниципального  </w:t>
            </w:r>
            <w:r w:rsidR="007B2095" w:rsidRPr="00DE2880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</w:tr>
      <w:tr w:rsidR="00427B70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  <w:vAlign w:val="center"/>
          </w:tcPr>
          <w:p w:rsidR="00427B70" w:rsidRPr="004918B1" w:rsidRDefault="00427B7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18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2.1.1. Расходы на выплаты по оплате труда  и обеспечение функций  муниципальных органов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427B70" w:rsidRPr="002B0094" w:rsidTr="004D446F">
        <w:trPr>
          <w:trHeight w:val="601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325D29" w:rsidRDefault="00427B70" w:rsidP="002D7B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D29">
              <w:rPr>
                <w:rFonts w:ascii="Times New Roman" w:hAnsi="Times New Roman"/>
                <w:sz w:val="20"/>
                <w:szCs w:val="20"/>
              </w:rPr>
              <w:t>Мероприятие 2.1.2. Расходы на содержание работников не отнесенные к должностям муниципальной службы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27B70" w:rsidRPr="002B0094" w:rsidTr="004D446F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2.1.3.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rPr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2.1.3. Расходы на ведение бухгалтерского учёта, статистической, налоговой и финансовой   отчетности  в сфере образования,</w:t>
            </w:r>
            <w:r w:rsidRPr="002B0094">
              <w:rPr>
                <w:sz w:val="20"/>
                <w:szCs w:val="20"/>
              </w:rPr>
              <w:t xml:space="preserve"> </w:t>
            </w:r>
            <w:r w:rsidRPr="002B0094">
              <w:rPr>
                <w:rFonts w:ascii="Times New Roman" w:hAnsi="Times New Roman"/>
                <w:sz w:val="20"/>
                <w:szCs w:val="20"/>
              </w:rPr>
              <w:t xml:space="preserve">молодёжной политики,  физической культуры и спорта 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работников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03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9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7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5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427B70" w:rsidRPr="002B0094" w:rsidTr="004D446F">
        <w:trPr>
          <w:trHeight w:val="277"/>
        </w:trPr>
        <w:tc>
          <w:tcPr>
            <w:tcW w:w="2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2.1.4.</w:t>
            </w:r>
          </w:p>
        </w:tc>
        <w:tc>
          <w:tcPr>
            <w:tcW w:w="131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Мероприятие 2.1.4. Обеспечение жильём специалистов  системы образования</w:t>
            </w:r>
          </w:p>
        </w:tc>
        <w:tc>
          <w:tcPr>
            <w:tcW w:w="517" w:type="pct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обеспеченных жильем</w:t>
            </w:r>
          </w:p>
        </w:tc>
        <w:tc>
          <w:tcPr>
            <w:tcW w:w="18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43" w:type="dxa"/>
            </w:tcMar>
          </w:tcPr>
          <w:p w:rsidR="00427B70" w:rsidRPr="002B0094" w:rsidRDefault="00427B70" w:rsidP="00721C12">
            <w:pPr>
              <w:spacing w:after="0" w:line="240" w:lineRule="auto"/>
              <w:ind w:left="29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228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09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9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gridSpan w:val="3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3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5" w:type="pct"/>
            <w:gridSpan w:val="2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9" w:type="pct"/>
            <w:gridSpan w:val="3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" w:type="pct"/>
            <w:gridSpan w:val="3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" w:type="pct"/>
            <w:gridSpan w:val="2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" w:type="pct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0" w:type="pct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3" w:type="pct"/>
          </w:tcPr>
          <w:p w:rsidR="00427B70" w:rsidRPr="002B0094" w:rsidRDefault="00427B70" w:rsidP="00721C12">
            <w:pPr>
              <w:spacing w:after="200" w:line="276" w:lineRule="auto"/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995D6C" w:rsidRDefault="00995D6C" w:rsidP="00995D6C"/>
    <w:p w:rsidR="00EF26AC" w:rsidRDefault="00F94BE6" w:rsidP="00995D6C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94BE6" w:rsidRPr="00F94BE6" w:rsidRDefault="00F94BE6" w:rsidP="00F94BE6">
      <w:pPr>
        <w:spacing w:after="0"/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</w:t>
      </w:r>
    </w:p>
    <w:p w:rsidR="00EF26AC" w:rsidRPr="002B0094" w:rsidRDefault="00EF26AC" w:rsidP="000E1D49">
      <w:pPr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</w:p>
    <w:sectPr w:rsidR="00EF26AC" w:rsidRPr="002B0094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C"/>
    <w:rsid w:val="00004837"/>
    <w:rsid w:val="00026484"/>
    <w:rsid w:val="00027122"/>
    <w:rsid w:val="00055F28"/>
    <w:rsid w:val="0006511C"/>
    <w:rsid w:val="000744EF"/>
    <w:rsid w:val="000A4F98"/>
    <w:rsid w:val="000A56DC"/>
    <w:rsid w:val="000B6A71"/>
    <w:rsid w:val="000D0665"/>
    <w:rsid w:val="000E1D49"/>
    <w:rsid w:val="000E7FE6"/>
    <w:rsid w:val="000F1A85"/>
    <w:rsid w:val="000F366B"/>
    <w:rsid w:val="000F7EC8"/>
    <w:rsid w:val="00141658"/>
    <w:rsid w:val="00174F92"/>
    <w:rsid w:val="001956A5"/>
    <w:rsid w:val="0020755C"/>
    <w:rsid w:val="002213BA"/>
    <w:rsid w:val="00244BAF"/>
    <w:rsid w:val="00262497"/>
    <w:rsid w:val="002703BD"/>
    <w:rsid w:val="002844E0"/>
    <w:rsid w:val="002B0094"/>
    <w:rsid w:val="002B7D79"/>
    <w:rsid w:val="002C02B0"/>
    <w:rsid w:val="002C7BD5"/>
    <w:rsid w:val="002D7BCA"/>
    <w:rsid w:val="00337FA5"/>
    <w:rsid w:val="00344F16"/>
    <w:rsid w:val="00346B01"/>
    <w:rsid w:val="00352954"/>
    <w:rsid w:val="00376263"/>
    <w:rsid w:val="00377488"/>
    <w:rsid w:val="003A2C50"/>
    <w:rsid w:val="003B7DEB"/>
    <w:rsid w:val="003F3259"/>
    <w:rsid w:val="003F7F1C"/>
    <w:rsid w:val="004226ED"/>
    <w:rsid w:val="00423C31"/>
    <w:rsid w:val="00427B70"/>
    <w:rsid w:val="00454147"/>
    <w:rsid w:val="00456929"/>
    <w:rsid w:val="00457C5C"/>
    <w:rsid w:val="00462F46"/>
    <w:rsid w:val="00471E1E"/>
    <w:rsid w:val="004747BA"/>
    <w:rsid w:val="00477469"/>
    <w:rsid w:val="004857BE"/>
    <w:rsid w:val="004918B1"/>
    <w:rsid w:val="00491951"/>
    <w:rsid w:val="004A6235"/>
    <w:rsid w:val="004B66AB"/>
    <w:rsid w:val="004D1419"/>
    <w:rsid w:val="004D446F"/>
    <w:rsid w:val="00504146"/>
    <w:rsid w:val="00555282"/>
    <w:rsid w:val="00597108"/>
    <w:rsid w:val="005A016D"/>
    <w:rsid w:val="005B52EC"/>
    <w:rsid w:val="006743D4"/>
    <w:rsid w:val="006A472C"/>
    <w:rsid w:val="006D1B76"/>
    <w:rsid w:val="006D6D67"/>
    <w:rsid w:val="00714B2A"/>
    <w:rsid w:val="00721C12"/>
    <w:rsid w:val="00743B03"/>
    <w:rsid w:val="00751CDC"/>
    <w:rsid w:val="00763F51"/>
    <w:rsid w:val="007B2095"/>
    <w:rsid w:val="007B7F19"/>
    <w:rsid w:val="007F0E29"/>
    <w:rsid w:val="00800A20"/>
    <w:rsid w:val="00805FDE"/>
    <w:rsid w:val="008159EE"/>
    <w:rsid w:val="00832C02"/>
    <w:rsid w:val="008552F3"/>
    <w:rsid w:val="008E757A"/>
    <w:rsid w:val="008F2E14"/>
    <w:rsid w:val="009054D4"/>
    <w:rsid w:val="00916539"/>
    <w:rsid w:val="00924912"/>
    <w:rsid w:val="00924DC9"/>
    <w:rsid w:val="009442DC"/>
    <w:rsid w:val="00945752"/>
    <w:rsid w:val="009677B0"/>
    <w:rsid w:val="00987B17"/>
    <w:rsid w:val="00995D6C"/>
    <w:rsid w:val="009D6F5C"/>
    <w:rsid w:val="009F4FB4"/>
    <w:rsid w:val="00A010E5"/>
    <w:rsid w:val="00A22495"/>
    <w:rsid w:val="00A5107A"/>
    <w:rsid w:val="00AB4C03"/>
    <w:rsid w:val="00AC3D12"/>
    <w:rsid w:val="00AD49B9"/>
    <w:rsid w:val="00AF4103"/>
    <w:rsid w:val="00B02447"/>
    <w:rsid w:val="00B07615"/>
    <w:rsid w:val="00B53A47"/>
    <w:rsid w:val="00B96BEF"/>
    <w:rsid w:val="00BA39EF"/>
    <w:rsid w:val="00BA4D43"/>
    <w:rsid w:val="00C249D6"/>
    <w:rsid w:val="00C568C6"/>
    <w:rsid w:val="00C97693"/>
    <w:rsid w:val="00CC26CE"/>
    <w:rsid w:val="00CC5F39"/>
    <w:rsid w:val="00CE5CB9"/>
    <w:rsid w:val="00D0404A"/>
    <w:rsid w:val="00D07247"/>
    <w:rsid w:val="00D12B6F"/>
    <w:rsid w:val="00D45773"/>
    <w:rsid w:val="00D717A1"/>
    <w:rsid w:val="00D73A0A"/>
    <w:rsid w:val="00D8765B"/>
    <w:rsid w:val="00DA221D"/>
    <w:rsid w:val="00DA3CE8"/>
    <w:rsid w:val="00DD624C"/>
    <w:rsid w:val="00DE2880"/>
    <w:rsid w:val="00DF35B1"/>
    <w:rsid w:val="00DF5AA3"/>
    <w:rsid w:val="00DF7133"/>
    <w:rsid w:val="00E02456"/>
    <w:rsid w:val="00E05735"/>
    <w:rsid w:val="00E14543"/>
    <w:rsid w:val="00E14D2D"/>
    <w:rsid w:val="00E17039"/>
    <w:rsid w:val="00E264DE"/>
    <w:rsid w:val="00E70BD6"/>
    <w:rsid w:val="00E716B5"/>
    <w:rsid w:val="00E81BED"/>
    <w:rsid w:val="00E84B04"/>
    <w:rsid w:val="00EE4442"/>
    <w:rsid w:val="00EE4A53"/>
    <w:rsid w:val="00EF26AC"/>
    <w:rsid w:val="00EF6538"/>
    <w:rsid w:val="00F0546E"/>
    <w:rsid w:val="00F1511D"/>
    <w:rsid w:val="00F15384"/>
    <w:rsid w:val="00F17117"/>
    <w:rsid w:val="00F37492"/>
    <w:rsid w:val="00F4463A"/>
    <w:rsid w:val="00F53B41"/>
    <w:rsid w:val="00F63996"/>
    <w:rsid w:val="00F84BAF"/>
    <w:rsid w:val="00F94BE6"/>
    <w:rsid w:val="00FA4BCA"/>
    <w:rsid w:val="00FB3702"/>
    <w:rsid w:val="00FF11FD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  <w:style w:type="paragraph" w:styleId="afffff1">
    <w:name w:val="Normal (Web)"/>
    <w:basedOn w:val="a"/>
    <w:uiPriority w:val="99"/>
    <w:unhideWhenUsed/>
    <w:rsid w:val="001956A5"/>
    <w:pPr>
      <w:overflowPunct/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2115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2024-02-09T12:56:00Z</cp:lastPrinted>
  <dcterms:created xsi:type="dcterms:W3CDTF">2024-02-08T11:45:00Z</dcterms:created>
  <dcterms:modified xsi:type="dcterms:W3CDTF">2024-02-09T12:57:00Z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