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F4555" w14:textId="77777777" w:rsidR="008458BA" w:rsidRPr="008458BA" w:rsidRDefault="008458BA" w:rsidP="008458BA">
      <w:pPr>
        <w:suppressAutoHyphens/>
        <w:spacing w:after="0" w:line="240" w:lineRule="auto"/>
        <w:jc w:val="center"/>
        <w:rPr>
          <w:rFonts w:ascii="Times New Roman" w:eastAsia="Times New Roman" w:hAnsi="Times New Roman" w:cs="Times New Roman"/>
          <w:sz w:val="28"/>
          <w:szCs w:val="24"/>
          <w:lang w:eastAsia="ar-SA"/>
        </w:rPr>
      </w:pPr>
      <w:bookmarkStart w:id="0" w:name="P363"/>
      <w:bookmarkEnd w:id="0"/>
      <w:r>
        <w:rPr>
          <w:rFonts w:ascii="Times New Roman" w:eastAsia="Times New Roman" w:hAnsi="Times New Roman" w:cs="Times New Roman"/>
          <w:noProof/>
          <w:sz w:val="24"/>
          <w:szCs w:val="24"/>
          <w:lang w:eastAsia="ru-RU"/>
        </w:rPr>
        <w:drawing>
          <wp:inline distT="0" distB="0" distL="0" distR="0" wp14:anchorId="7294C0B9" wp14:editId="4FB26D6C">
            <wp:extent cx="695325" cy="8667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5325" cy="866775"/>
                    </a:xfrm>
                    <a:prstGeom prst="rect">
                      <a:avLst/>
                    </a:prstGeom>
                    <a:solidFill>
                      <a:srgbClr val="FFFFFF"/>
                    </a:solidFill>
                    <a:ln>
                      <a:noFill/>
                    </a:ln>
                  </pic:spPr>
                </pic:pic>
              </a:graphicData>
            </a:graphic>
          </wp:inline>
        </w:drawing>
      </w:r>
    </w:p>
    <w:p w14:paraId="00039CB5" w14:textId="77777777" w:rsidR="008458BA" w:rsidRPr="008458BA" w:rsidRDefault="008458BA" w:rsidP="008458BA">
      <w:pPr>
        <w:suppressAutoHyphens/>
        <w:spacing w:after="0" w:line="240" w:lineRule="auto"/>
        <w:jc w:val="center"/>
        <w:rPr>
          <w:rFonts w:ascii="Times New Roman" w:eastAsia="Times New Roman" w:hAnsi="Times New Roman" w:cs="Times New Roman"/>
          <w:sz w:val="28"/>
          <w:szCs w:val="24"/>
          <w:lang w:eastAsia="ar-SA"/>
        </w:rPr>
      </w:pPr>
    </w:p>
    <w:p w14:paraId="259F8287" w14:textId="77777777" w:rsidR="008458BA" w:rsidRPr="008458BA" w:rsidRDefault="008458BA" w:rsidP="008458BA">
      <w:pPr>
        <w:suppressAutoHyphens/>
        <w:spacing w:after="0" w:line="240" w:lineRule="auto"/>
        <w:jc w:val="center"/>
        <w:rPr>
          <w:rFonts w:ascii="Times New Roman" w:eastAsia="Times New Roman" w:hAnsi="Times New Roman" w:cs="Times New Roman"/>
          <w:b/>
          <w:sz w:val="32"/>
          <w:szCs w:val="32"/>
          <w:lang w:eastAsia="ar-SA"/>
        </w:rPr>
      </w:pPr>
      <w:r w:rsidRPr="008458BA">
        <w:rPr>
          <w:rFonts w:ascii="Times New Roman" w:eastAsia="Times New Roman" w:hAnsi="Times New Roman" w:cs="Times New Roman"/>
          <w:b/>
          <w:sz w:val="32"/>
          <w:szCs w:val="32"/>
          <w:lang w:eastAsia="ar-SA"/>
        </w:rPr>
        <w:t xml:space="preserve">АДМИНИСТРАЦИЯ  </w:t>
      </w:r>
    </w:p>
    <w:p w14:paraId="735F466A" w14:textId="77777777" w:rsidR="008458BA" w:rsidRPr="008458BA" w:rsidRDefault="008458BA" w:rsidP="008458BA">
      <w:pPr>
        <w:suppressAutoHyphens/>
        <w:spacing w:after="0" w:line="240" w:lineRule="auto"/>
        <w:jc w:val="center"/>
        <w:rPr>
          <w:rFonts w:ascii="Times New Roman" w:eastAsia="Times New Roman" w:hAnsi="Times New Roman" w:cs="Times New Roman"/>
          <w:b/>
          <w:sz w:val="32"/>
          <w:szCs w:val="32"/>
          <w:lang w:eastAsia="ar-SA"/>
        </w:rPr>
      </w:pPr>
      <w:r w:rsidRPr="008458BA">
        <w:rPr>
          <w:rFonts w:ascii="Times New Roman" w:eastAsia="Times New Roman" w:hAnsi="Times New Roman" w:cs="Times New Roman"/>
          <w:b/>
          <w:sz w:val="32"/>
          <w:szCs w:val="32"/>
          <w:lang w:eastAsia="ar-SA"/>
        </w:rPr>
        <w:t xml:space="preserve">НЕВЕЛЬСКОГО  МУНИЦИПАЛЬНОГО ОКРУГА </w:t>
      </w:r>
    </w:p>
    <w:p w14:paraId="291D4237" w14:textId="77777777" w:rsidR="008458BA" w:rsidRPr="008458BA" w:rsidRDefault="008458BA" w:rsidP="008458BA">
      <w:pPr>
        <w:suppressAutoHyphens/>
        <w:spacing w:after="0" w:line="240" w:lineRule="auto"/>
        <w:jc w:val="center"/>
        <w:rPr>
          <w:rFonts w:ascii="Times New Roman" w:eastAsia="Times New Roman" w:hAnsi="Times New Roman" w:cs="Times New Roman"/>
          <w:sz w:val="32"/>
          <w:szCs w:val="32"/>
          <w:lang w:eastAsia="ar-SA"/>
        </w:rPr>
      </w:pPr>
    </w:p>
    <w:p w14:paraId="6281F0D9" w14:textId="77777777" w:rsidR="008458BA" w:rsidRPr="008458BA" w:rsidRDefault="008458BA" w:rsidP="008458BA">
      <w:pPr>
        <w:keepNext/>
        <w:numPr>
          <w:ilvl w:val="1"/>
          <w:numId w:val="0"/>
        </w:numPr>
        <w:tabs>
          <w:tab w:val="left" w:pos="0"/>
        </w:tabs>
        <w:suppressAutoHyphens/>
        <w:spacing w:after="0" w:line="240" w:lineRule="auto"/>
        <w:jc w:val="center"/>
        <w:outlineLvl w:val="1"/>
        <w:rPr>
          <w:rFonts w:ascii="Times New Roman" w:eastAsia="Times New Roman" w:hAnsi="Times New Roman" w:cs="Times New Roman"/>
          <w:b/>
          <w:bCs/>
          <w:sz w:val="36"/>
          <w:szCs w:val="24"/>
          <w:lang w:eastAsia="ar-SA"/>
        </w:rPr>
      </w:pPr>
      <w:r w:rsidRPr="008458BA">
        <w:rPr>
          <w:rFonts w:ascii="Times New Roman" w:eastAsia="Times New Roman" w:hAnsi="Times New Roman" w:cs="Times New Roman"/>
          <w:b/>
          <w:bCs/>
          <w:sz w:val="36"/>
          <w:szCs w:val="24"/>
          <w:lang w:eastAsia="ar-SA"/>
        </w:rPr>
        <w:t xml:space="preserve">П о с т а н о в л е н и е </w:t>
      </w:r>
    </w:p>
    <w:p w14:paraId="2E01AFDE" w14:textId="77777777" w:rsidR="008458BA" w:rsidRPr="008458BA" w:rsidRDefault="008458BA" w:rsidP="008458BA">
      <w:pPr>
        <w:suppressAutoHyphens/>
        <w:spacing w:after="0" w:line="240" w:lineRule="auto"/>
        <w:jc w:val="both"/>
        <w:rPr>
          <w:rFonts w:ascii="Times New Roman" w:eastAsia="Times New Roman" w:hAnsi="Times New Roman" w:cs="Times New Roman"/>
          <w:sz w:val="28"/>
          <w:szCs w:val="24"/>
          <w:lang w:eastAsia="ar-SA"/>
        </w:rPr>
      </w:pPr>
    </w:p>
    <w:p w14:paraId="11C494DE" w14:textId="19A279DE" w:rsidR="008458BA" w:rsidRPr="004C0E38" w:rsidRDefault="008458BA" w:rsidP="008458BA">
      <w:pPr>
        <w:suppressAutoHyphens/>
        <w:spacing w:after="0" w:line="240" w:lineRule="auto"/>
        <w:jc w:val="both"/>
        <w:rPr>
          <w:rFonts w:ascii="Times New Roman" w:eastAsia="Times New Roman" w:hAnsi="Times New Roman" w:cs="Times New Roman"/>
          <w:sz w:val="28"/>
          <w:szCs w:val="24"/>
          <w:u w:val="single"/>
          <w:lang w:eastAsia="ar-SA"/>
        </w:rPr>
      </w:pPr>
      <w:r w:rsidRPr="004C0E38">
        <w:rPr>
          <w:rFonts w:ascii="Times New Roman" w:eastAsia="Times New Roman" w:hAnsi="Times New Roman" w:cs="Times New Roman"/>
          <w:sz w:val="28"/>
          <w:szCs w:val="24"/>
          <w:u w:val="single"/>
          <w:lang w:eastAsia="ar-SA"/>
        </w:rPr>
        <w:t xml:space="preserve">от </w:t>
      </w:r>
      <w:r w:rsidR="004C0E38" w:rsidRPr="004C0E38">
        <w:rPr>
          <w:rFonts w:ascii="Times New Roman" w:eastAsia="Times New Roman" w:hAnsi="Times New Roman" w:cs="Times New Roman"/>
          <w:sz w:val="28"/>
          <w:szCs w:val="24"/>
          <w:u w:val="single"/>
          <w:lang w:eastAsia="ar-SA"/>
        </w:rPr>
        <w:t xml:space="preserve">15.11.2024 № </w:t>
      </w:r>
      <w:r w:rsidRPr="004C0E38">
        <w:rPr>
          <w:rFonts w:ascii="Times New Roman" w:eastAsia="Times New Roman" w:hAnsi="Times New Roman" w:cs="Times New Roman"/>
          <w:sz w:val="28"/>
          <w:szCs w:val="24"/>
          <w:u w:val="single"/>
          <w:lang w:eastAsia="ar-SA"/>
        </w:rPr>
        <w:t xml:space="preserve"> </w:t>
      </w:r>
      <w:r w:rsidRPr="004C0E38">
        <w:rPr>
          <w:rFonts w:ascii="Times New Roman" w:eastAsia="Times New Roman" w:hAnsi="Times New Roman" w:cs="Times New Roman"/>
          <w:sz w:val="28"/>
          <w:szCs w:val="24"/>
          <w:u w:val="single"/>
          <w:lang w:eastAsia="ar-SA"/>
        </w:rPr>
        <w:tab/>
      </w:r>
      <w:r w:rsidR="004C0E38" w:rsidRPr="004C0E38">
        <w:rPr>
          <w:rFonts w:ascii="Times New Roman" w:eastAsia="Times New Roman" w:hAnsi="Times New Roman" w:cs="Times New Roman"/>
          <w:sz w:val="28"/>
          <w:szCs w:val="24"/>
          <w:u w:val="single"/>
          <w:lang w:eastAsia="ar-SA"/>
        </w:rPr>
        <w:t>1157</w:t>
      </w:r>
      <w:r w:rsidRPr="004C0E38">
        <w:rPr>
          <w:rFonts w:ascii="Times New Roman" w:eastAsia="Times New Roman" w:hAnsi="Times New Roman" w:cs="Times New Roman"/>
          <w:sz w:val="28"/>
          <w:szCs w:val="24"/>
          <w:u w:val="single"/>
          <w:lang w:eastAsia="ar-SA"/>
        </w:rPr>
        <w:tab/>
      </w:r>
    </w:p>
    <w:p w14:paraId="3D8FCB7C" w14:textId="0390490C" w:rsidR="008458BA" w:rsidRPr="008458BA" w:rsidRDefault="004C0E38" w:rsidP="008458B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8458BA" w:rsidRPr="008458BA">
        <w:rPr>
          <w:rFonts w:ascii="Times New Roman" w:eastAsia="Times New Roman" w:hAnsi="Times New Roman" w:cs="Times New Roman"/>
          <w:sz w:val="24"/>
          <w:szCs w:val="24"/>
          <w:lang w:eastAsia="ar-SA"/>
        </w:rPr>
        <w:t>г.</w:t>
      </w:r>
      <w:r w:rsidR="006B1888">
        <w:rPr>
          <w:rFonts w:ascii="Times New Roman" w:eastAsia="Times New Roman" w:hAnsi="Times New Roman" w:cs="Times New Roman"/>
          <w:sz w:val="24"/>
          <w:szCs w:val="24"/>
          <w:lang w:eastAsia="ar-SA"/>
        </w:rPr>
        <w:t xml:space="preserve"> </w:t>
      </w:r>
      <w:r w:rsidR="008458BA" w:rsidRPr="008458BA">
        <w:rPr>
          <w:rFonts w:ascii="Times New Roman" w:eastAsia="Times New Roman" w:hAnsi="Times New Roman" w:cs="Times New Roman"/>
          <w:sz w:val="24"/>
          <w:szCs w:val="24"/>
          <w:lang w:eastAsia="ar-SA"/>
        </w:rPr>
        <w:t>Невель</w:t>
      </w:r>
    </w:p>
    <w:p w14:paraId="507E2EC9" w14:textId="77777777" w:rsidR="008458BA" w:rsidRPr="008458BA" w:rsidRDefault="008458BA" w:rsidP="008458BA">
      <w:pPr>
        <w:suppressAutoHyphens/>
        <w:spacing w:after="0" w:line="240" w:lineRule="auto"/>
        <w:jc w:val="both"/>
        <w:rPr>
          <w:rFonts w:ascii="Times New Roman" w:eastAsia="Times New Roman" w:hAnsi="Times New Roman" w:cs="Times New Roman"/>
          <w:sz w:val="20"/>
          <w:szCs w:val="20"/>
          <w:lang w:eastAsia="ar-SA"/>
        </w:rPr>
      </w:pPr>
    </w:p>
    <w:p w14:paraId="13D5AD96" w14:textId="77777777" w:rsidR="008458BA" w:rsidRPr="008458BA" w:rsidRDefault="008458BA" w:rsidP="008458BA">
      <w:pPr>
        <w:suppressAutoHyphens/>
        <w:spacing w:after="0" w:line="240" w:lineRule="auto"/>
        <w:jc w:val="both"/>
        <w:rPr>
          <w:rFonts w:ascii="Times New Roman" w:eastAsia="Times New Roman" w:hAnsi="Times New Roman" w:cs="Times New Roman"/>
          <w:sz w:val="20"/>
          <w:szCs w:val="20"/>
          <w:lang w:eastAsia="ar-SA"/>
        </w:rPr>
      </w:pPr>
    </w:p>
    <w:p w14:paraId="077121CC" w14:textId="1D186F29" w:rsidR="008458BA" w:rsidRDefault="008458BA" w:rsidP="008458BA">
      <w:pPr>
        <w:tabs>
          <w:tab w:val="left" w:pos="4820"/>
        </w:tabs>
        <w:suppressAutoHyphens/>
        <w:spacing w:after="0" w:line="240" w:lineRule="auto"/>
        <w:ind w:right="4391"/>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 xml:space="preserve">Об утверждении муниципальной программы </w:t>
      </w:r>
      <w:r>
        <w:rPr>
          <w:rFonts w:ascii="Times New Roman" w:eastAsia="Times New Roman" w:hAnsi="Times New Roman" w:cs="Times New Roman"/>
          <w:sz w:val="28"/>
          <w:szCs w:val="28"/>
          <w:lang w:eastAsia="ar-SA"/>
        </w:rPr>
        <w:t>«Развитие</w:t>
      </w:r>
      <w:r w:rsidR="003D1280">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образования на территории</w:t>
      </w:r>
    </w:p>
    <w:p w14:paraId="1A2A3B78" w14:textId="77777777" w:rsidR="008458BA" w:rsidRPr="008458BA" w:rsidRDefault="008458BA" w:rsidP="008458BA">
      <w:pPr>
        <w:tabs>
          <w:tab w:val="left" w:pos="4820"/>
        </w:tabs>
        <w:suppressAutoHyphens/>
        <w:spacing w:after="0" w:line="240" w:lineRule="auto"/>
        <w:ind w:right="4391"/>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Невельского муниципального округа»</w:t>
      </w:r>
    </w:p>
    <w:p w14:paraId="61383273" w14:textId="77777777" w:rsidR="008458BA" w:rsidRPr="008458BA" w:rsidRDefault="008458BA" w:rsidP="008458BA">
      <w:pPr>
        <w:suppressAutoHyphens/>
        <w:spacing w:after="0" w:line="240" w:lineRule="auto"/>
        <w:jc w:val="both"/>
        <w:rPr>
          <w:rFonts w:ascii="Times New Roman" w:eastAsia="Times New Roman" w:hAnsi="Times New Roman" w:cs="Times New Roman"/>
          <w:sz w:val="28"/>
          <w:szCs w:val="28"/>
          <w:lang w:eastAsia="ar-SA"/>
        </w:rPr>
      </w:pPr>
    </w:p>
    <w:p w14:paraId="43F44709" w14:textId="77777777" w:rsidR="008458BA" w:rsidRPr="008458BA" w:rsidRDefault="008458BA" w:rsidP="008458BA">
      <w:pPr>
        <w:suppressAutoHyphens/>
        <w:spacing w:after="0"/>
        <w:ind w:firstLine="709"/>
        <w:jc w:val="both"/>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 xml:space="preserve">В соответствии со ст.179 Бюджетного кодекса РФ, Порядком  разработки и реализации муниципальных программ Невельского муниципального округа, утвержденным постановлением Администрации Невельского муниципального округа от 21.06.2024 № 587: </w:t>
      </w:r>
    </w:p>
    <w:p w14:paraId="0D55F545" w14:textId="4D6D2A52" w:rsidR="008458BA" w:rsidRPr="008458BA" w:rsidRDefault="008458BA" w:rsidP="008458BA">
      <w:pPr>
        <w:numPr>
          <w:ilvl w:val="0"/>
          <w:numId w:val="1"/>
        </w:numPr>
        <w:suppressAutoHyphens/>
        <w:spacing w:after="0" w:line="240" w:lineRule="auto"/>
        <w:ind w:left="0" w:firstLine="567"/>
        <w:jc w:val="both"/>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Утвердить прилагаемую муниципальную программу «Развитие образования на территории</w:t>
      </w:r>
      <w:r>
        <w:rPr>
          <w:rFonts w:ascii="Times New Roman" w:eastAsia="Times New Roman" w:hAnsi="Times New Roman" w:cs="Times New Roman"/>
          <w:sz w:val="28"/>
          <w:szCs w:val="28"/>
          <w:lang w:eastAsia="ar-SA"/>
        </w:rPr>
        <w:t xml:space="preserve"> </w:t>
      </w:r>
      <w:r w:rsidRPr="008458BA">
        <w:rPr>
          <w:rFonts w:ascii="Times New Roman" w:eastAsia="Times New Roman" w:hAnsi="Times New Roman" w:cs="Times New Roman"/>
          <w:sz w:val="28"/>
          <w:szCs w:val="28"/>
          <w:lang w:eastAsia="ar-SA"/>
        </w:rPr>
        <w:t>Невельского муниципального округа»</w:t>
      </w:r>
    </w:p>
    <w:p w14:paraId="35AF191B" w14:textId="04A38689" w:rsidR="008458BA" w:rsidRPr="008458BA" w:rsidRDefault="008458BA" w:rsidP="008458BA">
      <w:pPr>
        <w:suppressAutoHyphens/>
        <w:spacing w:after="0"/>
        <w:ind w:firstLine="567"/>
        <w:jc w:val="both"/>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2.</w:t>
      </w:r>
      <w:r w:rsidRPr="008458BA">
        <w:rPr>
          <w:rFonts w:ascii="Times New Roman" w:eastAsia="Times New Roman" w:hAnsi="Times New Roman" w:cs="Times New Roman"/>
          <w:sz w:val="28"/>
          <w:szCs w:val="28"/>
          <w:lang w:eastAsia="ar-SA"/>
        </w:rPr>
        <w:tab/>
        <w:t xml:space="preserve">Настоящее постановление вступает в силу </w:t>
      </w:r>
      <w:r w:rsidR="006B1888">
        <w:rPr>
          <w:rFonts w:ascii="Times New Roman" w:eastAsia="Times New Roman" w:hAnsi="Times New Roman" w:cs="Times New Roman"/>
          <w:sz w:val="28"/>
          <w:szCs w:val="28"/>
          <w:lang w:eastAsia="ar-SA"/>
        </w:rPr>
        <w:t xml:space="preserve">с 01 января 2025 года, подлежит </w:t>
      </w:r>
      <w:r w:rsidRPr="008458BA">
        <w:rPr>
          <w:rFonts w:ascii="Times New Roman" w:eastAsia="Times New Roman" w:hAnsi="Times New Roman" w:cs="Times New Roman"/>
          <w:sz w:val="28"/>
          <w:szCs w:val="28"/>
          <w:lang w:eastAsia="ar-SA"/>
        </w:rPr>
        <w:t>официально</w:t>
      </w:r>
      <w:r w:rsidR="006B1888">
        <w:rPr>
          <w:rFonts w:ascii="Times New Roman" w:eastAsia="Times New Roman" w:hAnsi="Times New Roman" w:cs="Times New Roman"/>
          <w:sz w:val="28"/>
          <w:szCs w:val="28"/>
          <w:lang w:eastAsia="ar-SA"/>
        </w:rPr>
        <w:t>му</w:t>
      </w:r>
      <w:r w:rsidRPr="008458BA">
        <w:rPr>
          <w:rFonts w:ascii="Times New Roman" w:eastAsia="Times New Roman" w:hAnsi="Times New Roman" w:cs="Times New Roman"/>
          <w:sz w:val="28"/>
          <w:szCs w:val="28"/>
          <w:lang w:eastAsia="ar-SA"/>
        </w:rPr>
        <w:t xml:space="preserve"> опубликования </w:t>
      </w:r>
      <w:r w:rsidR="006B1888" w:rsidRPr="006B1888">
        <w:rPr>
          <w:rFonts w:ascii="Times New Roman" w:eastAsia="Times New Roman" w:hAnsi="Times New Roman" w:cs="Times New Roman"/>
          <w:sz w:val="28"/>
          <w:szCs w:val="28"/>
          <w:lang w:eastAsia="ar-SA"/>
        </w:rPr>
        <w:t>в сетевом издании «Нормативные правовые акты Псковской области» - http://pravo.pskov.ru/ и подлежит размещению на официальном сайте муниципального образования Невельский муниципальный округ в информационно-телекоммуникационной сети «Интернет» - https://admnevel.gosuslugi.ru.</w:t>
      </w:r>
    </w:p>
    <w:p w14:paraId="1962EDC3" w14:textId="106CF3DA" w:rsidR="008458BA" w:rsidRPr="008458BA" w:rsidRDefault="008458BA" w:rsidP="008458BA">
      <w:pPr>
        <w:suppressAutoHyphens/>
        <w:spacing w:after="0"/>
        <w:ind w:firstLine="567"/>
        <w:jc w:val="both"/>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3.</w:t>
      </w:r>
      <w:r w:rsidRPr="008458BA">
        <w:rPr>
          <w:rFonts w:ascii="Times New Roman" w:eastAsia="Times New Roman" w:hAnsi="Times New Roman" w:cs="Times New Roman"/>
          <w:sz w:val="28"/>
          <w:szCs w:val="28"/>
          <w:lang w:eastAsia="ar-SA"/>
        </w:rPr>
        <w:tab/>
        <w:t xml:space="preserve">Контроль за исполнением настоящего постановления возложить на  </w:t>
      </w:r>
      <w:r>
        <w:rPr>
          <w:rFonts w:ascii="Times New Roman" w:eastAsia="Times New Roman" w:hAnsi="Times New Roman" w:cs="Times New Roman"/>
          <w:sz w:val="28"/>
          <w:szCs w:val="28"/>
          <w:lang w:eastAsia="ar-SA"/>
        </w:rPr>
        <w:t xml:space="preserve">первого </w:t>
      </w:r>
      <w:r w:rsidRPr="008458BA">
        <w:rPr>
          <w:rFonts w:ascii="Times New Roman" w:eastAsia="Times New Roman" w:hAnsi="Times New Roman" w:cs="Times New Roman"/>
          <w:sz w:val="28"/>
          <w:szCs w:val="28"/>
          <w:lang w:eastAsia="ar-SA"/>
        </w:rPr>
        <w:t xml:space="preserve">заместителя Главы администрации округа </w:t>
      </w:r>
      <w:r>
        <w:rPr>
          <w:rFonts w:ascii="Times New Roman" w:eastAsia="Times New Roman" w:hAnsi="Times New Roman" w:cs="Times New Roman"/>
          <w:sz w:val="28"/>
          <w:szCs w:val="28"/>
          <w:lang w:eastAsia="ar-SA"/>
        </w:rPr>
        <w:t>В.А.</w:t>
      </w:r>
      <w:r w:rsidR="006B1888">
        <w:rPr>
          <w:rFonts w:ascii="Times New Roman" w:eastAsia="Times New Roman" w:hAnsi="Times New Roman" w:cs="Times New Roman"/>
          <w:sz w:val="28"/>
          <w:szCs w:val="28"/>
          <w:lang w:eastAsia="ar-SA"/>
        </w:rPr>
        <w:t xml:space="preserve"> </w:t>
      </w:r>
      <w:proofErr w:type="gramStart"/>
      <w:r>
        <w:rPr>
          <w:rFonts w:ascii="Times New Roman" w:eastAsia="Times New Roman" w:hAnsi="Times New Roman" w:cs="Times New Roman"/>
          <w:sz w:val="28"/>
          <w:szCs w:val="28"/>
          <w:lang w:eastAsia="ar-SA"/>
        </w:rPr>
        <w:t>Храбрую</w:t>
      </w:r>
      <w:proofErr w:type="gramEnd"/>
    </w:p>
    <w:p w14:paraId="03481A39" w14:textId="77777777" w:rsidR="008458BA" w:rsidRPr="008458BA" w:rsidRDefault="008458BA" w:rsidP="008458BA">
      <w:pPr>
        <w:suppressAutoHyphens/>
        <w:spacing w:after="0"/>
        <w:jc w:val="both"/>
        <w:rPr>
          <w:rFonts w:ascii="Times New Roman" w:eastAsia="Times New Roman" w:hAnsi="Times New Roman" w:cs="Times New Roman"/>
          <w:sz w:val="28"/>
          <w:szCs w:val="28"/>
          <w:lang w:eastAsia="ar-SA"/>
        </w:rPr>
      </w:pPr>
    </w:p>
    <w:p w14:paraId="0022C205" w14:textId="77777777" w:rsidR="008458BA" w:rsidRPr="008458BA" w:rsidRDefault="008458BA" w:rsidP="008458BA">
      <w:pPr>
        <w:suppressAutoHyphens/>
        <w:spacing w:after="0"/>
        <w:jc w:val="both"/>
        <w:rPr>
          <w:rFonts w:ascii="Times New Roman" w:eastAsia="Times New Roman" w:hAnsi="Times New Roman" w:cs="Times New Roman"/>
          <w:sz w:val="28"/>
          <w:szCs w:val="28"/>
          <w:lang w:eastAsia="ar-SA"/>
        </w:rPr>
      </w:pPr>
    </w:p>
    <w:p w14:paraId="5079EDF8" w14:textId="5877B9DE" w:rsidR="008458BA" w:rsidRPr="008458BA" w:rsidRDefault="006B1888" w:rsidP="008458BA">
      <w:pPr>
        <w:suppressAutoHyphens/>
        <w:spacing w:after="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p>
    <w:p w14:paraId="70AB1DC0" w14:textId="5D4AEE85" w:rsidR="008458BA" w:rsidRDefault="008458BA" w:rsidP="008458BA">
      <w:pPr>
        <w:suppressAutoHyphens/>
        <w:spacing w:after="0"/>
        <w:jc w:val="both"/>
        <w:rPr>
          <w:rFonts w:ascii="Times New Roman" w:eastAsia="Times New Roman" w:hAnsi="Times New Roman" w:cs="Times New Roman"/>
          <w:sz w:val="28"/>
          <w:szCs w:val="28"/>
          <w:lang w:eastAsia="ar-SA"/>
        </w:rPr>
      </w:pPr>
      <w:r w:rsidRPr="008458BA">
        <w:rPr>
          <w:rFonts w:ascii="Times New Roman" w:eastAsia="Times New Roman" w:hAnsi="Times New Roman" w:cs="Times New Roman"/>
          <w:sz w:val="28"/>
          <w:szCs w:val="28"/>
          <w:lang w:eastAsia="ar-SA"/>
        </w:rPr>
        <w:t>Гла</w:t>
      </w:r>
      <w:r>
        <w:rPr>
          <w:rFonts w:ascii="Times New Roman" w:eastAsia="Times New Roman" w:hAnsi="Times New Roman" w:cs="Times New Roman"/>
          <w:sz w:val="28"/>
          <w:szCs w:val="28"/>
          <w:lang w:eastAsia="ar-SA"/>
        </w:rPr>
        <w:t xml:space="preserve">ва </w:t>
      </w:r>
      <w:proofErr w:type="spellStart"/>
      <w:r>
        <w:rPr>
          <w:rFonts w:ascii="Times New Roman" w:eastAsia="Times New Roman" w:hAnsi="Times New Roman" w:cs="Times New Roman"/>
          <w:sz w:val="28"/>
          <w:szCs w:val="28"/>
          <w:lang w:eastAsia="ar-SA"/>
        </w:rPr>
        <w:t>Невельского</w:t>
      </w:r>
      <w:proofErr w:type="spellEnd"/>
      <w:r>
        <w:rPr>
          <w:rFonts w:ascii="Times New Roman" w:eastAsia="Times New Roman" w:hAnsi="Times New Roman" w:cs="Times New Roman"/>
          <w:sz w:val="28"/>
          <w:szCs w:val="28"/>
          <w:lang w:eastAsia="ar-SA"/>
        </w:rPr>
        <w:t xml:space="preserve"> </w:t>
      </w:r>
      <w:r w:rsidRPr="008458BA">
        <w:rPr>
          <w:rFonts w:ascii="Times New Roman" w:eastAsia="Times New Roman" w:hAnsi="Times New Roman" w:cs="Times New Roman"/>
          <w:sz w:val="28"/>
          <w:szCs w:val="28"/>
          <w:lang w:eastAsia="ar-SA"/>
        </w:rPr>
        <w:t xml:space="preserve">муниципального округа                    </w:t>
      </w:r>
      <w:r>
        <w:rPr>
          <w:rFonts w:ascii="Times New Roman" w:eastAsia="Times New Roman" w:hAnsi="Times New Roman" w:cs="Times New Roman"/>
          <w:sz w:val="28"/>
          <w:szCs w:val="28"/>
          <w:lang w:eastAsia="ar-SA"/>
        </w:rPr>
        <w:t xml:space="preserve">             </w:t>
      </w:r>
      <w:r w:rsidR="004E7AB1">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  </w:t>
      </w:r>
      <w:r w:rsidRPr="008458BA">
        <w:rPr>
          <w:rFonts w:ascii="Times New Roman" w:eastAsia="Times New Roman" w:hAnsi="Times New Roman" w:cs="Times New Roman"/>
          <w:sz w:val="28"/>
          <w:szCs w:val="28"/>
          <w:lang w:eastAsia="ar-SA"/>
        </w:rPr>
        <w:t>О.Е.</w:t>
      </w:r>
      <w:r w:rsidR="006B1888">
        <w:rPr>
          <w:rFonts w:ascii="Times New Roman" w:eastAsia="Times New Roman" w:hAnsi="Times New Roman" w:cs="Times New Roman"/>
          <w:sz w:val="28"/>
          <w:szCs w:val="28"/>
          <w:lang w:eastAsia="ar-SA"/>
        </w:rPr>
        <w:t xml:space="preserve"> </w:t>
      </w:r>
      <w:r w:rsidRPr="008458BA">
        <w:rPr>
          <w:rFonts w:ascii="Times New Roman" w:eastAsia="Times New Roman" w:hAnsi="Times New Roman" w:cs="Times New Roman"/>
          <w:sz w:val="28"/>
          <w:szCs w:val="28"/>
          <w:lang w:eastAsia="ar-SA"/>
        </w:rPr>
        <w:t>Майоров</w:t>
      </w:r>
    </w:p>
    <w:p w14:paraId="1EAD5E3A" w14:textId="77777777" w:rsidR="004E7AB1" w:rsidRDefault="004E7AB1" w:rsidP="008458BA">
      <w:pPr>
        <w:suppressAutoHyphens/>
        <w:spacing w:after="0"/>
        <w:jc w:val="both"/>
        <w:rPr>
          <w:rFonts w:ascii="Times New Roman" w:eastAsia="Times New Roman" w:hAnsi="Times New Roman" w:cs="Times New Roman"/>
          <w:sz w:val="28"/>
          <w:szCs w:val="28"/>
          <w:lang w:eastAsia="ar-SA"/>
        </w:rPr>
      </w:pPr>
    </w:p>
    <w:p w14:paraId="7C049ED9" w14:textId="77777777" w:rsidR="004E7AB1" w:rsidRDefault="004E7AB1" w:rsidP="008458BA">
      <w:pPr>
        <w:suppressAutoHyphens/>
        <w:spacing w:after="0"/>
        <w:jc w:val="both"/>
        <w:rPr>
          <w:rFonts w:ascii="Times New Roman" w:eastAsia="Times New Roman" w:hAnsi="Times New Roman" w:cs="Times New Roman"/>
          <w:sz w:val="28"/>
          <w:szCs w:val="28"/>
          <w:lang w:eastAsia="ar-SA"/>
        </w:rPr>
      </w:pPr>
    </w:p>
    <w:p w14:paraId="584EEB7C" w14:textId="77777777" w:rsidR="004E7AB1" w:rsidRDefault="004E7AB1" w:rsidP="008458BA">
      <w:pPr>
        <w:suppressAutoHyphens/>
        <w:spacing w:after="0"/>
        <w:jc w:val="both"/>
        <w:rPr>
          <w:rFonts w:ascii="Times New Roman" w:eastAsia="Times New Roman" w:hAnsi="Times New Roman" w:cs="Times New Roman"/>
          <w:sz w:val="28"/>
          <w:szCs w:val="28"/>
          <w:lang w:eastAsia="ar-SA"/>
        </w:rPr>
      </w:pPr>
    </w:p>
    <w:p w14:paraId="62F03F3E" w14:textId="230F1FA0" w:rsidR="004E7AB1" w:rsidRDefault="00434A61" w:rsidP="008458BA">
      <w:pPr>
        <w:suppressAutoHyphens/>
        <w:spacing w:after="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Верно Титова Н.Н.</w:t>
      </w:r>
    </w:p>
    <w:p w14:paraId="163CF2B4" w14:textId="77777777" w:rsidR="00FB3725" w:rsidRDefault="00FB3725" w:rsidP="008458BA">
      <w:pPr>
        <w:suppressAutoHyphens/>
        <w:spacing w:after="0"/>
        <w:jc w:val="both"/>
        <w:rPr>
          <w:rFonts w:ascii="Times New Roman" w:eastAsia="Times New Roman" w:hAnsi="Times New Roman" w:cs="Times New Roman"/>
          <w:sz w:val="28"/>
          <w:szCs w:val="28"/>
          <w:lang w:eastAsia="ar-SA"/>
        </w:rPr>
      </w:pPr>
    </w:p>
    <w:p w14:paraId="35B71334" w14:textId="77777777" w:rsidR="004E7AB1" w:rsidRDefault="004E7AB1" w:rsidP="008458BA">
      <w:pPr>
        <w:suppressAutoHyphens/>
        <w:spacing w:after="0"/>
        <w:jc w:val="both"/>
        <w:rPr>
          <w:rFonts w:ascii="Times New Roman" w:eastAsia="Times New Roman" w:hAnsi="Times New Roman" w:cs="Times New Roman"/>
          <w:sz w:val="28"/>
          <w:szCs w:val="28"/>
          <w:lang w:eastAsia="ar-SA"/>
        </w:rPr>
      </w:pPr>
    </w:p>
    <w:p w14:paraId="4256E9F9" w14:textId="77777777" w:rsidR="004C0E38" w:rsidRDefault="008458BA" w:rsidP="006B1888">
      <w:pPr>
        <w:widowControl w:val="0"/>
        <w:autoSpaceDE w:val="0"/>
        <w:autoSpaceDN w:val="0"/>
        <w:spacing w:after="0" w:line="240" w:lineRule="auto"/>
        <w:ind w:left="6379"/>
        <w:jc w:val="right"/>
        <w:rPr>
          <w:rFonts w:ascii="Times New Roman" w:eastAsia="Times New Roman" w:hAnsi="Times New Roman" w:cs="Times New Roman"/>
          <w:sz w:val="28"/>
          <w:szCs w:val="28"/>
          <w:lang w:eastAsia="ru-RU"/>
        </w:rPr>
      </w:pPr>
      <w:proofErr w:type="gramStart"/>
      <w:r w:rsidRPr="008458BA">
        <w:rPr>
          <w:rFonts w:ascii="Times New Roman" w:eastAsia="Times New Roman" w:hAnsi="Times New Roman" w:cs="Times New Roman"/>
          <w:sz w:val="28"/>
          <w:szCs w:val="28"/>
          <w:lang w:eastAsia="ru-RU"/>
        </w:rPr>
        <w:lastRenderedPageBreak/>
        <w:t xml:space="preserve">Утверждена постановлением Администрации </w:t>
      </w:r>
      <w:proofErr w:type="spellStart"/>
      <w:r w:rsidRPr="008458BA">
        <w:rPr>
          <w:rFonts w:ascii="Times New Roman" w:eastAsia="Times New Roman" w:hAnsi="Times New Roman" w:cs="Times New Roman"/>
          <w:sz w:val="28"/>
          <w:szCs w:val="28"/>
          <w:lang w:eastAsia="ru-RU"/>
        </w:rPr>
        <w:t>Невельского</w:t>
      </w:r>
      <w:proofErr w:type="spellEnd"/>
      <w:r w:rsidRPr="008458BA">
        <w:rPr>
          <w:rFonts w:ascii="Times New Roman" w:eastAsia="Times New Roman" w:hAnsi="Times New Roman" w:cs="Times New Roman"/>
          <w:sz w:val="28"/>
          <w:szCs w:val="28"/>
          <w:lang w:eastAsia="ru-RU"/>
        </w:rPr>
        <w:t xml:space="preserve"> муниципального округа </w:t>
      </w:r>
      <w:proofErr w:type="gramEnd"/>
    </w:p>
    <w:p w14:paraId="523216B1" w14:textId="4DD3A9AB" w:rsidR="008458BA" w:rsidRPr="004C0E38" w:rsidRDefault="004C0E38" w:rsidP="006B1888">
      <w:pPr>
        <w:widowControl w:val="0"/>
        <w:autoSpaceDE w:val="0"/>
        <w:autoSpaceDN w:val="0"/>
        <w:spacing w:after="0" w:line="240" w:lineRule="auto"/>
        <w:ind w:left="6379"/>
        <w:jc w:val="right"/>
        <w:rPr>
          <w:rFonts w:ascii="Times New Roman" w:eastAsia="Times New Roman" w:hAnsi="Times New Roman" w:cs="Times New Roman"/>
          <w:sz w:val="28"/>
          <w:szCs w:val="28"/>
          <w:u w:val="single"/>
          <w:lang w:eastAsia="ru-RU"/>
        </w:rPr>
      </w:pPr>
      <w:r w:rsidRPr="004C0E38">
        <w:rPr>
          <w:rFonts w:ascii="Times New Roman" w:eastAsia="Times New Roman" w:hAnsi="Times New Roman" w:cs="Times New Roman"/>
          <w:sz w:val="28"/>
          <w:szCs w:val="28"/>
          <w:u w:val="single"/>
          <w:lang w:eastAsia="ru-RU"/>
        </w:rPr>
        <w:t xml:space="preserve">от 15.11.2024 </w:t>
      </w:r>
      <w:r w:rsidR="008458BA" w:rsidRPr="004C0E38">
        <w:rPr>
          <w:rFonts w:ascii="Times New Roman" w:eastAsia="Times New Roman" w:hAnsi="Times New Roman" w:cs="Times New Roman"/>
          <w:sz w:val="28"/>
          <w:szCs w:val="28"/>
          <w:u w:val="single"/>
          <w:lang w:eastAsia="ru-RU"/>
        </w:rPr>
        <w:t>№</w:t>
      </w:r>
      <w:r w:rsidRPr="004C0E38">
        <w:rPr>
          <w:rFonts w:ascii="Times New Roman" w:eastAsia="Times New Roman" w:hAnsi="Times New Roman" w:cs="Times New Roman"/>
          <w:sz w:val="28"/>
          <w:szCs w:val="28"/>
          <w:u w:val="single"/>
          <w:lang w:eastAsia="ru-RU"/>
        </w:rPr>
        <w:t>1157</w:t>
      </w:r>
    </w:p>
    <w:p w14:paraId="3CA7BE35" w14:textId="77777777" w:rsidR="00456AE7" w:rsidRPr="008458BA" w:rsidRDefault="00456AE7" w:rsidP="008458BA">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14:paraId="185A8425" w14:textId="4788F80C"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458BA">
        <w:rPr>
          <w:rFonts w:ascii="Times New Roman" w:eastAsia="Times New Roman" w:hAnsi="Times New Roman" w:cs="Times New Roman"/>
          <w:b/>
          <w:sz w:val="28"/>
          <w:szCs w:val="28"/>
          <w:lang w:eastAsia="ru-RU"/>
        </w:rPr>
        <w:t xml:space="preserve">МУНИЦИПАЛЬНАЯ ПРОГРАММА </w:t>
      </w:r>
    </w:p>
    <w:p w14:paraId="638C3F4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458BA">
        <w:rPr>
          <w:rFonts w:ascii="Times New Roman" w:eastAsia="Times New Roman" w:hAnsi="Times New Roman" w:cs="Times New Roman"/>
          <w:b/>
          <w:sz w:val="28"/>
          <w:szCs w:val="28"/>
          <w:lang w:eastAsia="ru-RU"/>
        </w:rPr>
        <w:t xml:space="preserve">«РАЗВИТИЕ ОБРАЗОВАНИЯ НА ТЕРРИТОРИИ </w:t>
      </w:r>
    </w:p>
    <w:p w14:paraId="16647DB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b/>
          <w:sz w:val="28"/>
          <w:szCs w:val="28"/>
          <w:lang w:eastAsia="ru-RU"/>
        </w:rPr>
        <w:t xml:space="preserve"> НЕВЕЛЬСКОГО МУНИЦИПАЛЬНОГО ОКРУГА»</w:t>
      </w:r>
    </w:p>
    <w:p w14:paraId="2837465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6B9283A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ПАСПОРТ</w:t>
      </w:r>
    </w:p>
    <w:p w14:paraId="6ED13D6F" w14:textId="6CA0CB02"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 xml:space="preserve"> муниципальной программы </w:t>
      </w:r>
    </w:p>
    <w:p w14:paraId="6C2ECC20" w14:textId="77777777" w:rsidR="008458BA" w:rsidRPr="004102A3" w:rsidRDefault="008458BA" w:rsidP="008458BA">
      <w:pPr>
        <w:widowControl w:val="0"/>
        <w:autoSpaceDE w:val="0"/>
        <w:autoSpaceDN w:val="0"/>
        <w:spacing w:after="0" w:line="240" w:lineRule="auto"/>
        <w:jc w:val="center"/>
        <w:rPr>
          <w:rFonts w:ascii="Times New Roman" w:eastAsia="Times New Roman" w:hAnsi="Times New Roman" w:cs="Times New Roman"/>
          <w:b/>
          <w:bCs/>
          <w:color w:val="000000"/>
          <w:sz w:val="28"/>
          <w:szCs w:val="28"/>
          <w:lang w:eastAsia="ru-RU"/>
        </w:rPr>
      </w:pPr>
      <w:r w:rsidRPr="004102A3">
        <w:rPr>
          <w:rFonts w:ascii="Times New Roman" w:eastAsia="Times New Roman" w:hAnsi="Times New Roman" w:cs="Times New Roman"/>
          <w:b/>
          <w:bCs/>
          <w:color w:val="000000"/>
          <w:sz w:val="28"/>
          <w:szCs w:val="28"/>
          <w:lang w:eastAsia="ru-RU"/>
        </w:rPr>
        <w:t>«Развитие образования на территории</w:t>
      </w:r>
    </w:p>
    <w:p w14:paraId="5A59CAC1" w14:textId="77777777" w:rsidR="008458BA" w:rsidRPr="004102A3" w:rsidRDefault="008458BA" w:rsidP="008458BA">
      <w:pPr>
        <w:widowControl w:val="0"/>
        <w:autoSpaceDE w:val="0"/>
        <w:autoSpaceDN w:val="0"/>
        <w:spacing w:after="0" w:line="240" w:lineRule="auto"/>
        <w:jc w:val="center"/>
        <w:rPr>
          <w:rFonts w:ascii="Times New Roman" w:eastAsia="Times New Roman" w:hAnsi="Times New Roman" w:cs="Times New Roman"/>
          <w:b/>
          <w:bCs/>
          <w:color w:val="000000"/>
          <w:sz w:val="28"/>
          <w:szCs w:val="28"/>
          <w:lang w:eastAsia="ru-RU"/>
        </w:rPr>
      </w:pPr>
      <w:r w:rsidRPr="004102A3">
        <w:rPr>
          <w:rFonts w:ascii="Times New Roman" w:eastAsia="Times New Roman" w:hAnsi="Times New Roman" w:cs="Times New Roman"/>
          <w:b/>
          <w:bCs/>
          <w:color w:val="000000"/>
          <w:sz w:val="28"/>
          <w:szCs w:val="28"/>
          <w:lang w:eastAsia="ru-RU"/>
        </w:rPr>
        <w:t xml:space="preserve"> Невельского муниципального округа»</w:t>
      </w:r>
    </w:p>
    <w:p w14:paraId="41C433F1"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14:paraId="1F09789F"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1. Основные положения</w:t>
      </w:r>
    </w:p>
    <w:p w14:paraId="49653DF5"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89"/>
        <w:gridCol w:w="1559"/>
        <w:gridCol w:w="992"/>
        <w:gridCol w:w="992"/>
        <w:gridCol w:w="993"/>
        <w:gridCol w:w="992"/>
        <w:gridCol w:w="709"/>
        <w:gridCol w:w="709"/>
        <w:gridCol w:w="850"/>
        <w:gridCol w:w="35"/>
      </w:tblGrid>
      <w:tr w:rsidR="008458BA" w:rsidRPr="008458BA" w14:paraId="290DF2ED" w14:textId="77777777" w:rsidTr="004102A3">
        <w:tc>
          <w:tcPr>
            <w:tcW w:w="2189" w:type="dxa"/>
            <w:tcBorders>
              <w:top w:val="single" w:sz="4" w:space="0" w:color="auto"/>
              <w:left w:val="single" w:sz="4" w:space="0" w:color="auto"/>
              <w:bottom w:val="single" w:sz="4" w:space="0" w:color="auto"/>
              <w:right w:val="single" w:sz="4" w:space="0" w:color="auto"/>
            </w:tcBorders>
            <w:hideMark/>
          </w:tcPr>
          <w:p w14:paraId="4C06C3C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Куратор муниципальной программы</w:t>
            </w:r>
          </w:p>
        </w:tc>
        <w:tc>
          <w:tcPr>
            <w:tcW w:w="7831" w:type="dxa"/>
            <w:gridSpan w:val="9"/>
            <w:tcBorders>
              <w:top w:val="single" w:sz="4" w:space="0" w:color="auto"/>
              <w:left w:val="single" w:sz="4" w:space="0" w:color="auto"/>
              <w:bottom w:val="single" w:sz="4" w:space="0" w:color="auto"/>
              <w:right w:val="single" w:sz="4" w:space="0" w:color="auto"/>
            </w:tcBorders>
            <w:hideMark/>
          </w:tcPr>
          <w:p w14:paraId="3A92B3F1"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Храбрая Виктория Анатольевна, первый заместитель Главы администрации округа</w:t>
            </w:r>
          </w:p>
        </w:tc>
      </w:tr>
      <w:tr w:rsidR="008458BA" w:rsidRPr="008458BA" w14:paraId="76016487" w14:textId="77777777" w:rsidTr="004102A3">
        <w:tc>
          <w:tcPr>
            <w:tcW w:w="2189" w:type="dxa"/>
            <w:tcBorders>
              <w:top w:val="single" w:sz="4" w:space="0" w:color="auto"/>
              <w:left w:val="single" w:sz="4" w:space="0" w:color="auto"/>
              <w:bottom w:val="single" w:sz="4" w:space="0" w:color="auto"/>
              <w:right w:val="single" w:sz="4" w:space="0" w:color="auto"/>
            </w:tcBorders>
            <w:hideMark/>
          </w:tcPr>
          <w:p w14:paraId="172D47C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исполнитель муниципальной программы</w:t>
            </w:r>
          </w:p>
        </w:tc>
        <w:tc>
          <w:tcPr>
            <w:tcW w:w="7831" w:type="dxa"/>
            <w:gridSpan w:val="9"/>
            <w:tcBorders>
              <w:top w:val="single" w:sz="4" w:space="0" w:color="auto"/>
              <w:left w:val="single" w:sz="4" w:space="0" w:color="auto"/>
              <w:bottom w:val="single" w:sz="4" w:space="0" w:color="auto"/>
              <w:right w:val="single" w:sz="4" w:space="0" w:color="auto"/>
            </w:tcBorders>
            <w:hideMark/>
          </w:tcPr>
          <w:p w14:paraId="3F27D41E"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Захаренко Людмила Игоревна, начальник Управления образования, физической культуры и спорта Администрации Невельского муниципального округа</w:t>
            </w:r>
          </w:p>
        </w:tc>
      </w:tr>
      <w:tr w:rsidR="008458BA" w:rsidRPr="008458BA" w14:paraId="5775081F" w14:textId="77777777" w:rsidTr="004102A3">
        <w:tc>
          <w:tcPr>
            <w:tcW w:w="2189" w:type="dxa"/>
            <w:tcBorders>
              <w:top w:val="single" w:sz="4" w:space="0" w:color="auto"/>
              <w:left w:val="single" w:sz="4" w:space="0" w:color="auto"/>
              <w:bottom w:val="single" w:sz="4" w:space="0" w:color="auto"/>
              <w:right w:val="single" w:sz="4" w:space="0" w:color="auto"/>
            </w:tcBorders>
            <w:hideMark/>
          </w:tcPr>
          <w:p w14:paraId="2E7A82E2"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Соисполнители муниципальной программы</w:t>
            </w:r>
          </w:p>
        </w:tc>
        <w:tc>
          <w:tcPr>
            <w:tcW w:w="7831" w:type="dxa"/>
            <w:gridSpan w:val="9"/>
            <w:tcBorders>
              <w:top w:val="single" w:sz="4" w:space="0" w:color="auto"/>
              <w:left w:val="single" w:sz="4" w:space="0" w:color="auto"/>
              <w:bottom w:val="single" w:sz="4" w:space="0" w:color="auto"/>
              <w:right w:val="single" w:sz="4" w:space="0" w:color="auto"/>
            </w:tcBorders>
            <w:hideMark/>
          </w:tcPr>
          <w:p w14:paraId="2CFBEB0C"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 Администрации Невельского муниципального округа</w:t>
            </w:r>
          </w:p>
        </w:tc>
      </w:tr>
      <w:tr w:rsidR="008458BA" w:rsidRPr="008458BA" w14:paraId="252F6582" w14:textId="77777777" w:rsidTr="004102A3">
        <w:tc>
          <w:tcPr>
            <w:tcW w:w="2189" w:type="dxa"/>
            <w:tcBorders>
              <w:top w:val="single" w:sz="4" w:space="0" w:color="auto"/>
              <w:left w:val="single" w:sz="4" w:space="0" w:color="auto"/>
              <w:bottom w:val="single" w:sz="4" w:space="0" w:color="auto"/>
              <w:right w:val="single" w:sz="4" w:space="0" w:color="auto"/>
            </w:tcBorders>
            <w:hideMark/>
          </w:tcPr>
          <w:p w14:paraId="3FC5622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Период реализации муниципальной программы</w:t>
            </w:r>
          </w:p>
        </w:tc>
        <w:tc>
          <w:tcPr>
            <w:tcW w:w="7831" w:type="dxa"/>
            <w:gridSpan w:val="9"/>
            <w:tcBorders>
              <w:top w:val="single" w:sz="4" w:space="0" w:color="auto"/>
              <w:left w:val="single" w:sz="4" w:space="0" w:color="auto"/>
              <w:bottom w:val="single" w:sz="4" w:space="0" w:color="auto"/>
              <w:right w:val="single" w:sz="4" w:space="0" w:color="auto"/>
            </w:tcBorders>
            <w:hideMark/>
          </w:tcPr>
          <w:p w14:paraId="12536AA8"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2025-2030</w:t>
            </w:r>
          </w:p>
        </w:tc>
      </w:tr>
      <w:tr w:rsidR="008458BA" w:rsidRPr="008458BA" w14:paraId="62224040" w14:textId="77777777" w:rsidTr="004102A3">
        <w:tc>
          <w:tcPr>
            <w:tcW w:w="2189" w:type="dxa"/>
            <w:tcBorders>
              <w:top w:val="single" w:sz="4" w:space="0" w:color="auto"/>
              <w:left w:val="single" w:sz="4" w:space="0" w:color="auto"/>
              <w:bottom w:val="single" w:sz="4" w:space="0" w:color="auto"/>
              <w:right w:val="single" w:sz="4" w:space="0" w:color="auto"/>
            </w:tcBorders>
            <w:hideMark/>
          </w:tcPr>
          <w:p w14:paraId="2655E1B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Цель (и) муниципальной программы</w:t>
            </w:r>
          </w:p>
        </w:tc>
        <w:tc>
          <w:tcPr>
            <w:tcW w:w="7831" w:type="dxa"/>
            <w:gridSpan w:val="9"/>
            <w:tcBorders>
              <w:top w:val="single" w:sz="4" w:space="0" w:color="auto"/>
              <w:left w:val="single" w:sz="4" w:space="0" w:color="auto"/>
              <w:bottom w:val="single" w:sz="4" w:space="0" w:color="auto"/>
              <w:right w:val="single" w:sz="4" w:space="0" w:color="auto"/>
            </w:tcBorders>
          </w:tcPr>
          <w:p w14:paraId="47C16A92"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Обеспечение доступности качественного образования</w:t>
            </w:r>
          </w:p>
        </w:tc>
      </w:tr>
      <w:tr w:rsidR="008458BA" w:rsidRPr="008458BA" w14:paraId="53AC64FE" w14:textId="77777777" w:rsidTr="004102A3">
        <w:tc>
          <w:tcPr>
            <w:tcW w:w="2189" w:type="dxa"/>
            <w:tcBorders>
              <w:top w:val="single" w:sz="4" w:space="0" w:color="auto"/>
              <w:left w:val="single" w:sz="4" w:space="0" w:color="auto"/>
              <w:bottom w:val="single" w:sz="4" w:space="0" w:color="auto"/>
              <w:right w:val="single" w:sz="4" w:space="0" w:color="auto"/>
            </w:tcBorders>
            <w:hideMark/>
          </w:tcPr>
          <w:p w14:paraId="5707AF97"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Направления (подпрограммы) муниципальной программы</w:t>
            </w:r>
          </w:p>
        </w:tc>
        <w:tc>
          <w:tcPr>
            <w:tcW w:w="7831" w:type="dxa"/>
            <w:gridSpan w:val="9"/>
            <w:tcBorders>
              <w:top w:val="single" w:sz="4" w:space="0" w:color="auto"/>
              <w:left w:val="single" w:sz="4" w:space="0" w:color="auto"/>
              <w:bottom w:val="single" w:sz="4" w:space="0" w:color="auto"/>
              <w:right w:val="single" w:sz="4" w:space="0" w:color="auto"/>
            </w:tcBorders>
            <w:hideMark/>
          </w:tcPr>
          <w:p w14:paraId="5CE8139D"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 Направление «Развитие дошкольного, общего и  дополнительного образования Невельского муниципального округа»</w:t>
            </w:r>
          </w:p>
          <w:p w14:paraId="4E454D1E"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Направление «Совершенствование управление системы образования в Невельском муниципальном округе»</w:t>
            </w:r>
          </w:p>
        </w:tc>
      </w:tr>
      <w:tr w:rsidR="008458BA" w:rsidRPr="008458BA" w14:paraId="2BF1FCD4" w14:textId="77777777" w:rsidTr="004102A3">
        <w:trPr>
          <w:gridAfter w:val="1"/>
          <w:wAfter w:w="35" w:type="dxa"/>
        </w:trPr>
        <w:tc>
          <w:tcPr>
            <w:tcW w:w="2189" w:type="dxa"/>
            <w:vMerge w:val="restart"/>
            <w:tcBorders>
              <w:top w:val="single" w:sz="4" w:space="0" w:color="auto"/>
              <w:left w:val="single" w:sz="4" w:space="0" w:color="auto"/>
              <w:bottom w:val="single" w:sz="4" w:space="0" w:color="auto"/>
              <w:right w:val="single" w:sz="4" w:space="0" w:color="auto"/>
            </w:tcBorders>
            <w:hideMark/>
          </w:tcPr>
          <w:p w14:paraId="17AB5019" w14:textId="1BCE1F2F"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Объемы финансового обеспечения за весь период реализации</w:t>
            </w:r>
            <w:r w:rsidR="004102A3">
              <w:rPr>
                <w:rFonts w:ascii="Times New Roman" w:eastAsia="Times New Roman" w:hAnsi="Times New Roman" w:cs="Times New Roman"/>
                <w:sz w:val="24"/>
                <w:szCs w:val="24"/>
                <w:lang w:eastAsia="ru-RU"/>
              </w:rPr>
              <w:t xml:space="preserve">, </w:t>
            </w:r>
            <w:proofErr w:type="spellStart"/>
            <w:r w:rsidR="004102A3">
              <w:rPr>
                <w:rFonts w:ascii="Times New Roman" w:eastAsia="Times New Roman" w:hAnsi="Times New Roman" w:cs="Times New Roman"/>
                <w:sz w:val="24"/>
                <w:szCs w:val="24"/>
                <w:lang w:eastAsia="ru-RU"/>
              </w:rPr>
              <w:t>тыс.руб</w:t>
            </w:r>
            <w:proofErr w:type="spellEnd"/>
            <w:r w:rsidR="004102A3">
              <w:rPr>
                <w:rFonts w:ascii="Times New Roman" w:eastAsia="Times New Roman" w:hAnsi="Times New Roman" w:cs="Times New Roman"/>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14:paraId="222C912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Источники</w:t>
            </w:r>
          </w:p>
        </w:tc>
        <w:tc>
          <w:tcPr>
            <w:tcW w:w="992" w:type="dxa"/>
            <w:tcBorders>
              <w:top w:val="single" w:sz="4" w:space="0" w:color="auto"/>
              <w:left w:val="single" w:sz="4" w:space="0" w:color="auto"/>
              <w:bottom w:val="single" w:sz="4" w:space="0" w:color="auto"/>
              <w:right w:val="single" w:sz="4" w:space="0" w:color="auto"/>
            </w:tcBorders>
            <w:hideMark/>
          </w:tcPr>
          <w:p w14:paraId="22CA006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hideMark/>
          </w:tcPr>
          <w:p w14:paraId="3A7E4AD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2025</w:t>
            </w:r>
          </w:p>
        </w:tc>
        <w:tc>
          <w:tcPr>
            <w:tcW w:w="993" w:type="dxa"/>
            <w:tcBorders>
              <w:top w:val="single" w:sz="4" w:space="0" w:color="auto"/>
              <w:left w:val="single" w:sz="4" w:space="0" w:color="auto"/>
              <w:bottom w:val="single" w:sz="4" w:space="0" w:color="auto"/>
              <w:right w:val="single" w:sz="4" w:space="0" w:color="auto"/>
            </w:tcBorders>
            <w:hideMark/>
          </w:tcPr>
          <w:p w14:paraId="1A0997E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2026</w:t>
            </w:r>
          </w:p>
        </w:tc>
        <w:tc>
          <w:tcPr>
            <w:tcW w:w="992" w:type="dxa"/>
            <w:tcBorders>
              <w:top w:val="single" w:sz="4" w:space="0" w:color="auto"/>
              <w:left w:val="single" w:sz="4" w:space="0" w:color="auto"/>
              <w:bottom w:val="single" w:sz="4" w:space="0" w:color="auto"/>
              <w:right w:val="single" w:sz="4" w:space="0" w:color="auto"/>
            </w:tcBorders>
            <w:hideMark/>
          </w:tcPr>
          <w:p w14:paraId="7D167B6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2027</w:t>
            </w:r>
          </w:p>
        </w:tc>
        <w:tc>
          <w:tcPr>
            <w:tcW w:w="709" w:type="dxa"/>
            <w:tcBorders>
              <w:top w:val="single" w:sz="4" w:space="0" w:color="auto"/>
              <w:left w:val="single" w:sz="4" w:space="0" w:color="auto"/>
              <w:bottom w:val="single" w:sz="4" w:space="0" w:color="auto"/>
              <w:right w:val="single" w:sz="4" w:space="0" w:color="auto"/>
            </w:tcBorders>
            <w:hideMark/>
          </w:tcPr>
          <w:p w14:paraId="6288CE2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2028</w:t>
            </w:r>
          </w:p>
        </w:tc>
        <w:tc>
          <w:tcPr>
            <w:tcW w:w="709" w:type="dxa"/>
            <w:tcBorders>
              <w:top w:val="single" w:sz="4" w:space="0" w:color="auto"/>
              <w:left w:val="single" w:sz="4" w:space="0" w:color="auto"/>
              <w:bottom w:val="single" w:sz="4" w:space="0" w:color="auto"/>
              <w:right w:val="single" w:sz="4" w:space="0" w:color="auto"/>
            </w:tcBorders>
          </w:tcPr>
          <w:p w14:paraId="3559566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2029</w:t>
            </w:r>
          </w:p>
        </w:tc>
        <w:tc>
          <w:tcPr>
            <w:tcW w:w="850" w:type="dxa"/>
            <w:tcBorders>
              <w:top w:val="single" w:sz="4" w:space="0" w:color="auto"/>
              <w:left w:val="single" w:sz="4" w:space="0" w:color="auto"/>
              <w:bottom w:val="single" w:sz="4" w:space="0" w:color="auto"/>
              <w:right w:val="single" w:sz="4" w:space="0" w:color="auto"/>
            </w:tcBorders>
          </w:tcPr>
          <w:p w14:paraId="3F549C0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2030</w:t>
            </w:r>
          </w:p>
        </w:tc>
      </w:tr>
      <w:tr w:rsidR="008458BA" w:rsidRPr="008458BA" w14:paraId="016DEC01" w14:textId="77777777" w:rsidTr="004102A3">
        <w:trPr>
          <w:gridAfter w:val="1"/>
          <w:wAfter w:w="35" w:type="dxa"/>
        </w:trPr>
        <w:tc>
          <w:tcPr>
            <w:tcW w:w="2189" w:type="dxa"/>
            <w:vMerge/>
            <w:tcBorders>
              <w:top w:val="single" w:sz="4" w:space="0" w:color="auto"/>
              <w:left w:val="single" w:sz="4" w:space="0" w:color="auto"/>
              <w:bottom w:val="single" w:sz="4" w:space="0" w:color="auto"/>
              <w:right w:val="single" w:sz="4" w:space="0" w:color="auto"/>
            </w:tcBorders>
            <w:vAlign w:val="center"/>
            <w:hideMark/>
          </w:tcPr>
          <w:p w14:paraId="7D7D0D68" w14:textId="77777777"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4178380E"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3C0B52DE" w14:textId="341ED492"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930691,1</w:t>
            </w:r>
          </w:p>
        </w:tc>
        <w:tc>
          <w:tcPr>
            <w:tcW w:w="992" w:type="dxa"/>
            <w:tcBorders>
              <w:top w:val="single" w:sz="4" w:space="0" w:color="auto"/>
              <w:left w:val="single" w:sz="4" w:space="0" w:color="auto"/>
              <w:bottom w:val="single" w:sz="4" w:space="0" w:color="auto"/>
              <w:right w:val="single" w:sz="4" w:space="0" w:color="auto"/>
            </w:tcBorders>
          </w:tcPr>
          <w:p w14:paraId="1976EA10" w14:textId="06E92401"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396784,</w:t>
            </w:r>
            <w:r w:rsidR="008F391C">
              <w:rPr>
                <w:rFonts w:ascii="Times New Roman" w:eastAsia="Times New Roman" w:hAnsi="Times New Roman" w:cs="Times New Roman"/>
                <w:lang w:eastAsia="ru-RU"/>
              </w:rPr>
              <w:t>6</w:t>
            </w:r>
          </w:p>
        </w:tc>
        <w:tc>
          <w:tcPr>
            <w:tcW w:w="993" w:type="dxa"/>
            <w:tcBorders>
              <w:top w:val="single" w:sz="4" w:space="0" w:color="auto"/>
              <w:left w:val="single" w:sz="4" w:space="0" w:color="auto"/>
              <w:bottom w:val="single" w:sz="4" w:space="0" w:color="auto"/>
              <w:right w:val="single" w:sz="4" w:space="0" w:color="auto"/>
            </w:tcBorders>
          </w:tcPr>
          <w:p w14:paraId="01FE325F" w14:textId="7A4B81F5"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278980,9</w:t>
            </w:r>
          </w:p>
        </w:tc>
        <w:tc>
          <w:tcPr>
            <w:tcW w:w="992" w:type="dxa"/>
            <w:tcBorders>
              <w:top w:val="single" w:sz="4" w:space="0" w:color="auto"/>
              <w:left w:val="single" w:sz="4" w:space="0" w:color="auto"/>
              <w:bottom w:val="single" w:sz="4" w:space="0" w:color="auto"/>
              <w:right w:val="single" w:sz="4" w:space="0" w:color="auto"/>
            </w:tcBorders>
          </w:tcPr>
          <w:p w14:paraId="0FDF0FBA" w14:textId="3DC58D2A"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254925,4</w:t>
            </w:r>
          </w:p>
        </w:tc>
        <w:tc>
          <w:tcPr>
            <w:tcW w:w="709" w:type="dxa"/>
            <w:tcBorders>
              <w:top w:val="single" w:sz="4" w:space="0" w:color="auto"/>
              <w:left w:val="single" w:sz="4" w:space="0" w:color="auto"/>
              <w:bottom w:val="single" w:sz="4" w:space="0" w:color="auto"/>
              <w:right w:val="single" w:sz="4" w:space="0" w:color="auto"/>
            </w:tcBorders>
          </w:tcPr>
          <w:p w14:paraId="7B6B024C" w14:textId="5EC55328"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53442980" w14:textId="531409A2"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14:paraId="78F8F222" w14:textId="42C27F77"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r>
      <w:tr w:rsidR="008458BA" w:rsidRPr="008458BA" w14:paraId="40B791A3" w14:textId="77777777" w:rsidTr="004102A3">
        <w:trPr>
          <w:gridAfter w:val="1"/>
          <w:wAfter w:w="35" w:type="dxa"/>
        </w:trPr>
        <w:tc>
          <w:tcPr>
            <w:tcW w:w="2189" w:type="dxa"/>
            <w:vMerge/>
            <w:tcBorders>
              <w:top w:val="single" w:sz="4" w:space="0" w:color="auto"/>
              <w:left w:val="single" w:sz="4" w:space="0" w:color="auto"/>
              <w:bottom w:val="single" w:sz="4" w:space="0" w:color="auto"/>
              <w:right w:val="single" w:sz="4" w:space="0" w:color="auto"/>
            </w:tcBorders>
            <w:vAlign w:val="center"/>
            <w:hideMark/>
          </w:tcPr>
          <w:p w14:paraId="71039A55" w14:textId="77777777"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3244A305"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0E2ECAAA" w14:textId="7BFA9B36" w:rsidR="008458BA" w:rsidRPr="0009496D" w:rsidRDefault="000F0681"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144</w:t>
            </w:r>
            <w:r w:rsidR="008F391C">
              <w:rPr>
                <w:rFonts w:ascii="Times New Roman" w:eastAsia="Times New Roman" w:hAnsi="Times New Roman" w:cs="Times New Roman"/>
                <w:lang w:eastAsia="ru-RU"/>
              </w:rPr>
              <w:t>903,3</w:t>
            </w:r>
          </w:p>
        </w:tc>
        <w:tc>
          <w:tcPr>
            <w:tcW w:w="992" w:type="dxa"/>
            <w:tcBorders>
              <w:top w:val="single" w:sz="4" w:space="0" w:color="auto"/>
              <w:left w:val="single" w:sz="4" w:space="0" w:color="auto"/>
              <w:bottom w:val="single" w:sz="4" w:space="0" w:color="auto"/>
              <w:right w:val="single" w:sz="4" w:space="0" w:color="auto"/>
            </w:tcBorders>
          </w:tcPr>
          <w:p w14:paraId="3421990D" w14:textId="304A98C3" w:rsidR="008458BA" w:rsidRPr="0009496D" w:rsidRDefault="008F391C" w:rsidP="0009496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128026,0</w:t>
            </w:r>
          </w:p>
        </w:tc>
        <w:tc>
          <w:tcPr>
            <w:tcW w:w="993" w:type="dxa"/>
            <w:tcBorders>
              <w:top w:val="single" w:sz="4" w:space="0" w:color="auto"/>
              <w:left w:val="single" w:sz="4" w:space="0" w:color="auto"/>
              <w:bottom w:val="single" w:sz="4" w:space="0" w:color="auto"/>
              <w:right w:val="single" w:sz="4" w:space="0" w:color="auto"/>
            </w:tcBorders>
          </w:tcPr>
          <w:p w14:paraId="07F95188" w14:textId="6607B70F" w:rsidR="008458BA" w:rsidRPr="0009496D" w:rsidRDefault="008F391C" w:rsidP="0009496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19083,4</w:t>
            </w:r>
          </w:p>
        </w:tc>
        <w:tc>
          <w:tcPr>
            <w:tcW w:w="992" w:type="dxa"/>
            <w:tcBorders>
              <w:top w:val="single" w:sz="4" w:space="0" w:color="auto"/>
              <w:left w:val="single" w:sz="4" w:space="0" w:color="auto"/>
              <w:bottom w:val="single" w:sz="4" w:space="0" w:color="auto"/>
              <w:right w:val="single" w:sz="4" w:space="0" w:color="auto"/>
            </w:tcBorders>
          </w:tcPr>
          <w:p w14:paraId="02B97EAA" w14:textId="66B4F222" w:rsidR="008458BA" w:rsidRPr="0009496D" w:rsidRDefault="000F0681"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213CF256" w14:textId="46B9FDAF"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3A299806" w14:textId="6845FBA9"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14:paraId="68B9F34C" w14:textId="5FD48179"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r>
      <w:tr w:rsidR="008458BA" w:rsidRPr="008458BA" w14:paraId="7478A6D2" w14:textId="77777777" w:rsidTr="004102A3">
        <w:trPr>
          <w:gridAfter w:val="1"/>
          <w:wAfter w:w="35" w:type="dxa"/>
        </w:trPr>
        <w:tc>
          <w:tcPr>
            <w:tcW w:w="2189" w:type="dxa"/>
            <w:vMerge/>
            <w:tcBorders>
              <w:top w:val="single" w:sz="4" w:space="0" w:color="auto"/>
              <w:left w:val="single" w:sz="4" w:space="0" w:color="auto"/>
              <w:bottom w:val="single" w:sz="4" w:space="0" w:color="auto"/>
              <w:right w:val="single" w:sz="4" w:space="0" w:color="auto"/>
            </w:tcBorders>
            <w:vAlign w:val="center"/>
            <w:hideMark/>
          </w:tcPr>
          <w:p w14:paraId="5D5AEAB0" w14:textId="77777777"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03EA3EED" w14:textId="77777777" w:rsidR="008458BA" w:rsidRPr="008458BA" w:rsidRDefault="008458BA" w:rsidP="008458BA">
            <w:pPr>
              <w:widowControl w:val="0"/>
              <w:autoSpaceDE w:val="0"/>
              <w:autoSpaceDN w:val="0"/>
              <w:spacing w:after="0" w:line="240" w:lineRule="auto"/>
              <w:ind w:left="-308" w:firstLine="308"/>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4C7CCD88" w14:textId="3C2CE693" w:rsidR="008458BA" w:rsidRPr="0009496D" w:rsidRDefault="008F391C" w:rsidP="0009496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491968,9</w:t>
            </w:r>
          </w:p>
        </w:tc>
        <w:tc>
          <w:tcPr>
            <w:tcW w:w="992" w:type="dxa"/>
            <w:tcBorders>
              <w:top w:val="single" w:sz="4" w:space="0" w:color="auto"/>
              <w:left w:val="single" w:sz="4" w:space="0" w:color="auto"/>
              <w:bottom w:val="single" w:sz="4" w:space="0" w:color="auto"/>
              <w:right w:val="single" w:sz="4" w:space="0" w:color="auto"/>
            </w:tcBorders>
          </w:tcPr>
          <w:p w14:paraId="6AE5C687" w14:textId="1CF297C7" w:rsidR="008458BA" w:rsidRPr="0009496D" w:rsidRDefault="008F391C" w:rsidP="0009496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164026,0</w:t>
            </w:r>
          </w:p>
        </w:tc>
        <w:tc>
          <w:tcPr>
            <w:tcW w:w="993" w:type="dxa"/>
            <w:tcBorders>
              <w:top w:val="single" w:sz="4" w:space="0" w:color="auto"/>
              <w:left w:val="single" w:sz="4" w:space="0" w:color="auto"/>
              <w:bottom w:val="single" w:sz="4" w:space="0" w:color="auto"/>
              <w:right w:val="single" w:sz="4" w:space="0" w:color="auto"/>
            </w:tcBorders>
          </w:tcPr>
          <w:p w14:paraId="0BFE0702" w14:textId="1000132B" w:rsidR="008458BA" w:rsidRPr="0009496D" w:rsidRDefault="008F391C" w:rsidP="0009496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162925,6</w:t>
            </w:r>
          </w:p>
        </w:tc>
        <w:tc>
          <w:tcPr>
            <w:tcW w:w="992" w:type="dxa"/>
            <w:tcBorders>
              <w:top w:val="single" w:sz="4" w:space="0" w:color="auto"/>
              <w:left w:val="single" w:sz="4" w:space="0" w:color="auto"/>
              <w:bottom w:val="single" w:sz="4" w:space="0" w:color="auto"/>
              <w:right w:val="single" w:sz="4" w:space="0" w:color="auto"/>
            </w:tcBorders>
          </w:tcPr>
          <w:p w14:paraId="2B5F82D0" w14:textId="78AF4B1E" w:rsidR="008458BA" w:rsidRPr="0009496D" w:rsidRDefault="008F391C" w:rsidP="0009496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162811,0</w:t>
            </w:r>
          </w:p>
        </w:tc>
        <w:tc>
          <w:tcPr>
            <w:tcW w:w="709" w:type="dxa"/>
            <w:tcBorders>
              <w:top w:val="single" w:sz="4" w:space="0" w:color="auto"/>
              <w:left w:val="single" w:sz="4" w:space="0" w:color="auto"/>
              <w:bottom w:val="single" w:sz="4" w:space="0" w:color="auto"/>
              <w:right w:val="single" w:sz="4" w:space="0" w:color="auto"/>
            </w:tcBorders>
          </w:tcPr>
          <w:p w14:paraId="0A2A2A0D" w14:textId="609100B4"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0E9BE8F3" w14:textId="35D4E151"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14:paraId="0E447CE9" w14:textId="42D4B7CB"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r>
      <w:tr w:rsidR="008458BA" w:rsidRPr="008458BA" w14:paraId="77C12AFB" w14:textId="77777777" w:rsidTr="004102A3">
        <w:trPr>
          <w:gridAfter w:val="1"/>
          <w:wAfter w:w="35" w:type="dxa"/>
        </w:trPr>
        <w:tc>
          <w:tcPr>
            <w:tcW w:w="2189" w:type="dxa"/>
            <w:vMerge/>
            <w:tcBorders>
              <w:top w:val="single" w:sz="4" w:space="0" w:color="auto"/>
              <w:left w:val="single" w:sz="4" w:space="0" w:color="auto"/>
              <w:bottom w:val="single" w:sz="4" w:space="0" w:color="auto"/>
              <w:right w:val="single" w:sz="4" w:space="0" w:color="auto"/>
            </w:tcBorders>
            <w:vAlign w:val="center"/>
            <w:hideMark/>
          </w:tcPr>
          <w:p w14:paraId="53A4BE9F" w14:textId="77777777"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7231CF2C"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7BE5BD06" w14:textId="759BB8A4" w:rsidR="008458BA" w:rsidRPr="0009496D" w:rsidRDefault="0018555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249418,9</w:t>
            </w:r>
          </w:p>
        </w:tc>
        <w:tc>
          <w:tcPr>
            <w:tcW w:w="992" w:type="dxa"/>
            <w:tcBorders>
              <w:top w:val="single" w:sz="4" w:space="0" w:color="auto"/>
              <w:left w:val="single" w:sz="4" w:space="0" w:color="auto"/>
              <w:bottom w:val="single" w:sz="4" w:space="0" w:color="auto"/>
              <w:right w:val="single" w:sz="4" w:space="0" w:color="auto"/>
            </w:tcBorders>
          </w:tcPr>
          <w:p w14:paraId="37917AB4" w14:textId="720759DF" w:rsidR="008458BA" w:rsidRPr="0009496D" w:rsidRDefault="0018555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89932,6</w:t>
            </w:r>
          </w:p>
        </w:tc>
        <w:tc>
          <w:tcPr>
            <w:tcW w:w="993" w:type="dxa"/>
            <w:tcBorders>
              <w:top w:val="single" w:sz="4" w:space="0" w:color="auto"/>
              <w:left w:val="single" w:sz="4" w:space="0" w:color="auto"/>
              <w:bottom w:val="single" w:sz="4" w:space="0" w:color="auto"/>
              <w:right w:val="single" w:sz="4" w:space="0" w:color="auto"/>
            </w:tcBorders>
          </w:tcPr>
          <w:p w14:paraId="631D180A" w14:textId="1F0FA83D" w:rsidR="008458BA" w:rsidRPr="0009496D" w:rsidRDefault="0018555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82171,9</w:t>
            </w:r>
          </w:p>
        </w:tc>
        <w:tc>
          <w:tcPr>
            <w:tcW w:w="992" w:type="dxa"/>
            <w:tcBorders>
              <w:top w:val="single" w:sz="4" w:space="0" w:color="auto"/>
              <w:left w:val="single" w:sz="4" w:space="0" w:color="auto"/>
              <w:bottom w:val="single" w:sz="4" w:space="0" w:color="auto"/>
              <w:right w:val="single" w:sz="4" w:space="0" w:color="auto"/>
            </w:tcBorders>
          </w:tcPr>
          <w:p w14:paraId="6E3030DD" w14:textId="36B5F91D" w:rsidR="008458BA" w:rsidRPr="0009496D" w:rsidRDefault="0018555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77314,4</w:t>
            </w:r>
          </w:p>
        </w:tc>
        <w:tc>
          <w:tcPr>
            <w:tcW w:w="709" w:type="dxa"/>
            <w:tcBorders>
              <w:top w:val="single" w:sz="4" w:space="0" w:color="auto"/>
              <w:left w:val="single" w:sz="4" w:space="0" w:color="auto"/>
              <w:bottom w:val="single" w:sz="4" w:space="0" w:color="auto"/>
              <w:right w:val="single" w:sz="4" w:space="0" w:color="auto"/>
            </w:tcBorders>
          </w:tcPr>
          <w:p w14:paraId="49CF8A71" w14:textId="7E2295EA"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39FEEA24" w14:textId="0FDE1DAF"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14:paraId="03693FCC" w14:textId="572576CC"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r>
      <w:tr w:rsidR="008458BA" w:rsidRPr="008458BA" w14:paraId="7D280CDE" w14:textId="77777777" w:rsidTr="004102A3">
        <w:trPr>
          <w:gridAfter w:val="1"/>
          <w:wAfter w:w="35" w:type="dxa"/>
        </w:trPr>
        <w:tc>
          <w:tcPr>
            <w:tcW w:w="2189" w:type="dxa"/>
            <w:vMerge/>
            <w:tcBorders>
              <w:top w:val="single" w:sz="4" w:space="0" w:color="auto"/>
              <w:left w:val="single" w:sz="4" w:space="0" w:color="auto"/>
              <w:bottom w:val="single" w:sz="4" w:space="0" w:color="auto"/>
              <w:right w:val="single" w:sz="4" w:space="0" w:color="auto"/>
            </w:tcBorders>
            <w:vAlign w:val="center"/>
            <w:hideMark/>
          </w:tcPr>
          <w:p w14:paraId="489AD007"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762B654C"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79D9FCC2" w14:textId="0D653E2C"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44400,0</w:t>
            </w:r>
          </w:p>
        </w:tc>
        <w:tc>
          <w:tcPr>
            <w:tcW w:w="992" w:type="dxa"/>
            <w:tcBorders>
              <w:top w:val="single" w:sz="4" w:space="0" w:color="auto"/>
              <w:left w:val="single" w:sz="4" w:space="0" w:color="auto"/>
              <w:bottom w:val="single" w:sz="4" w:space="0" w:color="auto"/>
              <w:right w:val="single" w:sz="4" w:space="0" w:color="auto"/>
            </w:tcBorders>
          </w:tcPr>
          <w:p w14:paraId="3AC28AE6" w14:textId="000EC480"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14800,0</w:t>
            </w:r>
          </w:p>
        </w:tc>
        <w:tc>
          <w:tcPr>
            <w:tcW w:w="993" w:type="dxa"/>
            <w:tcBorders>
              <w:top w:val="single" w:sz="4" w:space="0" w:color="auto"/>
              <w:left w:val="single" w:sz="4" w:space="0" w:color="auto"/>
              <w:bottom w:val="single" w:sz="4" w:space="0" w:color="auto"/>
              <w:right w:val="single" w:sz="4" w:space="0" w:color="auto"/>
            </w:tcBorders>
          </w:tcPr>
          <w:p w14:paraId="54576D19" w14:textId="519523E9"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14800,0</w:t>
            </w:r>
          </w:p>
        </w:tc>
        <w:tc>
          <w:tcPr>
            <w:tcW w:w="992" w:type="dxa"/>
            <w:tcBorders>
              <w:top w:val="single" w:sz="4" w:space="0" w:color="auto"/>
              <w:left w:val="single" w:sz="4" w:space="0" w:color="auto"/>
              <w:bottom w:val="single" w:sz="4" w:space="0" w:color="auto"/>
              <w:right w:val="single" w:sz="4" w:space="0" w:color="auto"/>
            </w:tcBorders>
          </w:tcPr>
          <w:p w14:paraId="3901463A" w14:textId="618F9170"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14800,0</w:t>
            </w:r>
          </w:p>
        </w:tc>
        <w:tc>
          <w:tcPr>
            <w:tcW w:w="709" w:type="dxa"/>
            <w:tcBorders>
              <w:top w:val="single" w:sz="4" w:space="0" w:color="auto"/>
              <w:left w:val="single" w:sz="4" w:space="0" w:color="auto"/>
              <w:bottom w:val="single" w:sz="4" w:space="0" w:color="auto"/>
              <w:right w:val="single" w:sz="4" w:space="0" w:color="auto"/>
            </w:tcBorders>
          </w:tcPr>
          <w:p w14:paraId="00EFF95D" w14:textId="5BCB5D76"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113E138B" w14:textId="23CD67AA"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14:paraId="15807C2A" w14:textId="1A0E9889"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r>
      <w:tr w:rsidR="008458BA" w:rsidRPr="008458BA" w14:paraId="70279439" w14:textId="77777777" w:rsidTr="004102A3">
        <w:tc>
          <w:tcPr>
            <w:tcW w:w="2189" w:type="dxa"/>
            <w:tcBorders>
              <w:top w:val="single" w:sz="4" w:space="0" w:color="auto"/>
              <w:left w:val="single" w:sz="4" w:space="0" w:color="auto"/>
              <w:bottom w:val="single" w:sz="4" w:space="0" w:color="auto"/>
              <w:right w:val="single" w:sz="4" w:space="0" w:color="auto"/>
            </w:tcBorders>
            <w:hideMark/>
          </w:tcPr>
          <w:p w14:paraId="04828C49"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Связь с национальными целями развития Российской Федерации/государственной программой Российской Федерации/государственной программой Псковской области</w:t>
            </w:r>
          </w:p>
        </w:tc>
        <w:tc>
          <w:tcPr>
            <w:tcW w:w="7831" w:type="dxa"/>
            <w:gridSpan w:val="9"/>
            <w:tcBorders>
              <w:top w:val="single" w:sz="4" w:space="0" w:color="auto"/>
              <w:left w:val="single" w:sz="4" w:space="0" w:color="auto"/>
              <w:bottom w:val="single" w:sz="4" w:space="0" w:color="auto"/>
              <w:right w:val="single" w:sz="4" w:space="0" w:color="auto"/>
            </w:tcBorders>
            <w:hideMark/>
          </w:tcPr>
          <w:p w14:paraId="1F4C907B"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ru-RU"/>
              </w:rPr>
              <w:t>Национальная цель Развития Российской Федерации - реализация потенциала каждого человека, развитие его талантов, воспитание патриотичной и социально ответственной личности.</w:t>
            </w:r>
          </w:p>
          <w:p w14:paraId="574F8EDB"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Целевые показатели, характеризующие достижение указанной национальной цели:</w:t>
            </w:r>
          </w:p>
          <w:p w14:paraId="22284F09"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p>
          <w:p w14:paraId="7F6CE030"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увеличение к 2030 году доли молодых людей, участвующих в проектах и программах, направленных на профессиональное, личностное развитие и патриотическое воспитание, не менее чем до 75 процентов;</w:t>
            </w:r>
          </w:p>
          <w:p w14:paraId="0EE17C10"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 увеличение к 2030 году доли молодых людей, верящих в возможности самореализации в России, не менее чем до 85 процентов;</w:t>
            </w:r>
          </w:p>
          <w:p w14:paraId="7B613791"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p w14:paraId="5B9DB9FF"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 формирование к 2030 году 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w:t>
            </w:r>
          </w:p>
          <w:p w14:paraId="4CF56372"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i/>
                <w:sz w:val="24"/>
                <w:szCs w:val="24"/>
                <w:lang w:eastAsia="ru-RU"/>
              </w:rPr>
            </w:pPr>
          </w:p>
          <w:p w14:paraId="7CF4F742"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Государственная программа Российской Федерации "Развитие образования", показателями которой являются:</w:t>
            </w:r>
          </w:p>
          <w:p w14:paraId="5CBE9FED"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 доступность дошкольного образования для детей в возрасте от 1,5 до 7 лет;</w:t>
            </w:r>
          </w:p>
          <w:p w14:paraId="180A382B"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доля детей в возрасте от 5 до 18 лет, охваченных дополнительным образованием;</w:t>
            </w:r>
          </w:p>
          <w:p w14:paraId="5B1980C4"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14:paraId="7C6DD36A"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i/>
                <w:sz w:val="24"/>
                <w:szCs w:val="24"/>
                <w:lang w:eastAsia="ru-RU"/>
              </w:rPr>
            </w:pPr>
          </w:p>
          <w:p w14:paraId="1C547F26"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 Государственная программа Псковской области "Развитие образования и повышение эффективности реализации молодежной политики", показателями которой являются:</w:t>
            </w:r>
          </w:p>
          <w:p w14:paraId="709E8F2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 Доступность дошкольного образования для детей в возрасте от 1,5 до 7 лет;</w:t>
            </w:r>
          </w:p>
          <w:p w14:paraId="0DE777E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Доля детей в возрасте от 5 до 18 лет, охваченных дополнительным образованием;</w:t>
            </w:r>
          </w:p>
          <w:p w14:paraId="03F0C380"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 Доля обучающихся общеобразовательных организаций, охваченных горячим питанием, в общей численности обучающихся общеобразовательных организаций;</w:t>
            </w:r>
          </w:p>
          <w:p w14:paraId="4688B767"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6) Доля общеобразовательных организаций, реализующих основные </w:t>
            </w:r>
            <w:r w:rsidRPr="008458BA">
              <w:rPr>
                <w:rFonts w:ascii="Times New Roman" w:eastAsia="Times New Roman" w:hAnsi="Times New Roman" w:cs="Times New Roman"/>
                <w:sz w:val="24"/>
                <w:szCs w:val="24"/>
                <w:lang w:eastAsia="ru-RU"/>
              </w:rPr>
              <w:lastRenderedPageBreak/>
              <w:t>общеобразовательные программы в соответствии с обновленными ФГОС дошкольного и общего образования, требованиями СанПиН, федеральной основной общеобразовательной программой;</w:t>
            </w:r>
          </w:p>
          <w:p w14:paraId="05F0C336"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7) Доля педагогических работников общеобразовательных организаций, получивших вознаграждение за классное руководство, в общей численности классных руководителей</w:t>
            </w:r>
            <w:proofErr w:type="gramStart"/>
            <w:r w:rsidRPr="008458BA">
              <w:rPr>
                <w:rFonts w:ascii="Times New Roman" w:eastAsia="Times New Roman" w:hAnsi="Times New Roman" w:cs="Times New Roman"/>
                <w:sz w:val="24"/>
                <w:szCs w:val="24"/>
                <w:lang w:eastAsia="ru-RU"/>
              </w:rPr>
              <w:t xml:space="preserve"> .</w:t>
            </w:r>
            <w:proofErr w:type="gramEnd"/>
          </w:p>
          <w:p w14:paraId="007DAB77"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
                <w:sz w:val="24"/>
                <w:szCs w:val="24"/>
                <w:lang w:eastAsia="ru-RU"/>
              </w:rPr>
            </w:pPr>
          </w:p>
        </w:tc>
      </w:tr>
    </w:tbl>
    <w:p w14:paraId="396E3E0D"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14:paraId="554F5AF4" w14:textId="77777777" w:rsidR="008458BA" w:rsidRPr="008458BA" w:rsidRDefault="008458BA" w:rsidP="008458BA">
      <w:pPr>
        <w:widowControl w:val="0"/>
        <w:autoSpaceDE w:val="0"/>
        <w:autoSpaceDN w:val="0"/>
        <w:spacing w:after="0" w:line="240" w:lineRule="auto"/>
        <w:jc w:val="center"/>
        <w:outlineLvl w:val="2"/>
        <w:rPr>
          <w:rFonts w:ascii="Calibri" w:eastAsia="Times New Roman" w:hAnsi="Calibri" w:cs="Calibri"/>
          <w:lang w:eastAsia="ru-RU"/>
        </w:rPr>
        <w:sectPr w:rsidR="008458BA" w:rsidRPr="008458BA" w:rsidSect="00810F55">
          <w:headerReference w:type="default" r:id="rId10"/>
          <w:pgSz w:w="11905" w:h="16838"/>
          <w:pgMar w:top="1134" w:right="851" w:bottom="709" w:left="1134" w:header="0" w:footer="0" w:gutter="0"/>
          <w:cols w:space="720"/>
          <w:titlePg/>
        </w:sectPr>
      </w:pPr>
    </w:p>
    <w:p w14:paraId="60612180"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2. Показатели муниципальной программы</w:t>
      </w:r>
    </w:p>
    <w:p w14:paraId="094F03B2"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2"/>
        <w:gridCol w:w="22"/>
        <w:gridCol w:w="2195"/>
        <w:gridCol w:w="1349"/>
        <w:gridCol w:w="1417"/>
        <w:gridCol w:w="1134"/>
        <w:gridCol w:w="709"/>
        <w:gridCol w:w="709"/>
        <w:gridCol w:w="709"/>
        <w:gridCol w:w="708"/>
        <w:gridCol w:w="709"/>
        <w:gridCol w:w="709"/>
        <w:gridCol w:w="709"/>
        <w:gridCol w:w="1342"/>
        <w:gridCol w:w="1309"/>
        <w:gridCol w:w="1034"/>
      </w:tblGrid>
      <w:tr w:rsidR="008458BA" w:rsidRPr="008458BA" w14:paraId="3BD48118" w14:textId="77777777" w:rsidTr="006B1888">
        <w:tc>
          <w:tcPr>
            <w:tcW w:w="682" w:type="dxa"/>
            <w:vMerge w:val="restart"/>
            <w:tcBorders>
              <w:top w:val="single" w:sz="4" w:space="0" w:color="auto"/>
              <w:left w:val="single" w:sz="4" w:space="0" w:color="auto"/>
              <w:bottom w:val="single" w:sz="4" w:space="0" w:color="auto"/>
              <w:right w:val="single" w:sz="4" w:space="0" w:color="auto"/>
            </w:tcBorders>
            <w:hideMark/>
          </w:tcPr>
          <w:p w14:paraId="374D6F2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п/п</w:t>
            </w:r>
          </w:p>
        </w:tc>
        <w:tc>
          <w:tcPr>
            <w:tcW w:w="2217" w:type="dxa"/>
            <w:gridSpan w:val="2"/>
            <w:vMerge w:val="restart"/>
            <w:tcBorders>
              <w:top w:val="single" w:sz="4" w:space="0" w:color="auto"/>
              <w:left w:val="single" w:sz="4" w:space="0" w:color="auto"/>
              <w:bottom w:val="single" w:sz="4" w:space="0" w:color="auto"/>
              <w:right w:val="single" w:sz="4" w:space="0" w:color="auto"/>
            </w:tcBorders>
            <w:hideMark/>
          </w:tcPr>
          <w:p w14:paraId="30ACDF9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Наименование показателя</w:t>
            </w:r>
          </w:p>
        </w:tc>
        <w:tc>
          <w:tcPr>
            <w:tcW w:w="1349" w:type="dxa"/>
            <w:vMerge w:val="restart"/>
            <w:tcBorders>
              <w:top w:val="single" w:sz="4" w:space="0" w:color="auto"/>
              <w:left w:val="single" w:sz="4" w:space="0" w:color="auto"/>
              <w:bottom w:val="single" w:sz="4" w:space="0" w:color="auto"/>
              <w:right w:val="single" w:sz="4" w:space="0" w:color="auto"/>
            </w:tcBorders>
            <w:hideMark/>
          </w:tcPr>
          <w:p w14:paraId="730A69D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Уровень показателя </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718B299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Единица измерения (по </w:t>
            </w:r>
            <w:hyperlink r:id="rId11" w:history="1">
              <w:r w:rsidRPr="00042260">
                <w:rPr>
                  <w:rFonts w:ascii="Times New Roman" w:eastAsia="Times New Roman" w:hAnsi="Times New Roman" w:cs="Times New Roman"/>
                  <w:color w:val="000000" w:themeColor="text1"/>
                  <w:sz w:val="24"/>
                  <w:szCs w:val="24"/>
                  <w:lang w:eastAsia="ru-RU"/>
                </w:rPr>
                <w:t>ОКЕИ</w:t>
              </w:r>
            </w:hyperlink>
            <w:r w:rsidRPr="008458BA">
              <w:rPr>
                <w:rFonts w:ascii="Times New Roman" w:eastAsia="Times New Roman" w:hAnsi="Times New Roman" w:cs="Times New Roman"/>
                <w:sz w:val="24"/>
                <w:szCs w:val="24"/>
                <w:lang w:eastAsia="ru-RU"/>
              </w:rPr>
              <w:t>)</w:t>
            </w:r>
          </w:p>
        </w:tc>
        <w:tc>
          <w:tcPr>
            <w:tcW w:w="1843" w:type="dxa"/>
            <w:gridSpan w:val="2"/>
            <w:tcBorders>
              <w:top w:val="single" w:sz="4" w:space="0" w:color="auto"/>
              <w:left w:val="single" w:sz="4" w:space="0" w:color="auto"/>
              <w:bottom w:val="single" w:sz="4" w:space="0" w:color="auto"/>
              <w:right w:val="single" w:sz="4" w:space="0" w:color="auto"/>
            </w:tcBorders>
            <w:hideMark/>
          </w:tcPr>
          <w:p w14:paraId="02C80AA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Базовое значение </w:t>
            </w:r>
          </w:p>
        </w:tc>
        <w:tc>
          <w:tcPr>
            <w:tcW w:w="4253" w:type="dxa"/>
            <w:gridSpan w:val="6"/>
            <w:tcBorders>
              <w:top w:val="single" w:sz="4" w:space="0" w:color="auto"/>
              <w:left w:val="single" w:sz="4" w:space="0" w:color="auto"/>
              <w:bottom w:val="single" w:sz="4" w:space="0" w:color="auto"/>
              <w:right w:val="single" w:sz="4" w:space="0" w:color="auto"/>
            </w:tcBorders>
            <w:hideMark/>
          </w:tcPr>
          <w:p w14:paraId="4F4E9A4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Планируемое значение показателя по годам</w:t>
            </w:r>
          </w:p>
        </w:tc>
        <w:tc>
          <w:tcPr>
            <w:tcW w:w="1342" w:type="dxa"/>
            <w:vMerge w:val="restart"/>
            <w:tcBorders>
              <w:top w:val="single" w:sz="4" w:space="0" w:color="auto"/>
              <w:left w:val="single" w:sz="4" w:space="0" w:color="auto"/>
              <w:right w:val="single" w:sz="4" w:space="0" w:color="auto"/>
            </w:tcBorders>
            <w:hideMark/>
          </w:tcPr>
          <w:p w14:paraId="1581E40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за достижение показателя</w:t>
            </w:r>
          </w:p>
        </w:tc>
        <w:tc>
          <w:tcPr>
            <w:tcW w:w="1309" w:type="dxa"/>
            <w:vMerge w:val="restart"/>
            <w:tcBorders>
              <w:top w:val="single" w:sz="4" w:space="0" w:color="auto"/>
              <w:left w:val="single" w:sz="4" w:space="0" w:color="auto"/>
              <w:right w:val="single" w:sz="4" w:space="0" w:color="auto"/>
            </w:tcBorders>
            <w:hideMark/>
          </w:tcPr>
          <w:p w14:paraId="331499A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Документ </w:t>
            </w:r>
          </w:p>
        </w:tc>
        <w:tc>
          <w:tcPr>
            <w:tcW w:w="1034" w:type="dxa"/>
            <w:vMerge w:val="restart"/>
            <w:tcBorders>
              <w:top w:val="single" w:sz="4" w:space="0" w:color="auto"/>
              <w:left w:val="single" w:sz="4" w:space="0" w:color="auto"/>
              <w:right w:val="single" w:sz="4" w:space="0" w:color="auto"/>
            </w:tcBorders>
            <w:hideMark/>
          </w:tcPr>
          <w:p w14:paraId="3858A59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Связь с показателями национальных целей </w:t>
            </w:r>
          </w:p>
        </w:tc>
      </w:tr>
      <w:tr w:rsidR="008458BA" w:rsidRPr="008458BA" w14:paraId="6B29FFBB" w14:textId="77777777" w:rsidTr="006B1888">
        <w:tc>
          <w:tcPr>
            <w:tcW w:w="682" w:type="dxa"/>
            <w:vMerge/>
            <w:tcBorders>
              <w:top w:val="single" w:sz="4" w:space="0" w:color="auto"/>
              <w:left w:val="single" w:sz="4" w:space="0" w:color="auto"/>
              <w:bottom w:val="single" w:sz="4" w:space="0" w:color="auto"/>
              <w:right w:val="single" w:sz="4" w:space="0" w:color="auto"/>
            </w:tcBorders>
            <w:vAlign w:val="center"/>
            <w:hideMark/>
          </w:tcPr>
          <w:p w14:paraId="62695241" w14:textId="77777777"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2217" w:type="dxa"/>
            <w:gridSpan w:val="2"/>
            <w:vMerge/>
            <w:tcBorders>
              <w:top w:val="single" w:sz="4" w:space="0" w:color="auto"/>
              <w:left w:val="single" w:sz="4" w:space="0" w:color="auto"/>
              <w:bottom w:val="single" w:sz="4" w:space="0" w:color="auto"/>
              <w:right w:val="single" w:sz="4" w:space="0" w:color="auto"/>
            </w:tcBorders>
            <w:vAlign w:val="center"/>
            <w:hideMark/>
          </w:tcPr>
          <w:p w14:paraId="7D856DF6" w14:textId="77777777"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349" w:type="dxa"/>
            <w:vMerge/>
            <w:tcBorders>
              <w:top w:val="single" w:sz="4" w:space="0" w:color="auto"/>
              <w:left w:val="single" w:sz="4" w:space="0" w:color="auto"/>
              <w:bottom w:val="single" w:sz="4" w:space="0" w:color="auto"/>
              <w:right w:val="single" w:sz="4" w:space="0" w:color="auto"/>
            </w:tcBorders>
            <w:vAlign w:val="center"/>
            <w:hideMark/>
          </w:tcPr>
          <w:p w14:paraId="02D87B38" w14:textId="77777777"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5FBC8C5" w14:textId="77777777"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6751F49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значение</w:t>
            </w:r>
          </w:p>
        </w:tc>
        <w:tc>
          <w:tcPr>
            <w:tcW w:w="709" w:type="dxa"/>
            <w:tcBorders>
              <w:top w:val="single" w:sz="4" w:space="0" w:color="auto"/>
              <w:left w:val="single" w:sz="4" w:space="0" w:color="auto"/>
              <w:bottom w:val="single" w:sz="4" w:space="0" w:color="auto"/>
              <w:right w:val="single" w:sz="4" w:space="0" w:color="auto"/>
            </w:tcBorders>
          </w:tcPr>
          <w:p w14:paraId="4E2189E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год</w:t>
            </w:r>
          </w:p>
        </w:tc>
        <w:tc>
          <w:tcPr>
            <w:tcW w:w="709" w:type="dxa"/>
            <w:tcBorders>
              <w:top w:val="single" w:sz="4" w:space="0" w:color="auto"/>
              <w:left w:val="single" w:sz="4" w:space="0" w:color="auto"/>
              <w:bottom w:val="single" w:sz="4" w:space="0" w:color="auto"/>
              <w:right w:val="single" w:sz="4" w:space="0" w:color="auto"/>
            </w:tcBorders>
            <w:hideMark/>
          </w:tcPr>
          <w:p w14:paraId="77B4CB4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2025</w:t>
            </w:r>
          </w:p>
        </w:tc>
        <w:tc>
          <w:tcPr>
            <w:tcW w:w="709" w:type="dxa"/>
            <w:tcBorders>
              <w:top w:val="single" w:sz="4" w:space="0" w:color="auto"/>
              <w:left w:val="single" w:sz="4" w:space="0" w:color="auto"/>
              <w:bottom w:val="single" w:sz="4" w:space="0" w:color="auto"/>
              <w:right w:val="single" w:sz="4" w:space="0" w:color="auto"/>
            </w:tcBorders>
            <w:hideMark/>
          </w:tcPr>
          <w:p w14:paraId="6DE6FA2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2026</w:t>
            </w:r>
          </w:p>
        </w:tc>
        <w:tc>
          <w:tcPr>
            <w:tcW w:w="708" w:type="dxa"/>
            <w:tcBorders>
              <w:top w:val="single" w:sz="4" w:space="0" w:color="auto"/>
              <w:left w:val="single" w:sz="4" w:space="0" w:color="auto"/>
              <w:bottom w:val="single" w:sz="4" w:space="0" w:color="auto"/>
              <w:right w:val="single" w:sz="4" w:space="0" w:color="auto"/>
            </w:tcBorders>
            <w:hideMark/>
          </w:tcPr>
          <w:p w14:paraId="5118373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2027</w:t>
            </w:r>
          </w:p>
        </w:tc>
        <w:tc>
          <w:tcPr>
            <w:tcW w:w="709" w:type="dxa"/>
            <w:tcBorders>
              <w:top w:val="single" w:sz="4" w:space="0" w:color="auto"/>
              <w:left w:val="single" w:sz="4" w:space="0" w:color="auto"/>
              <w:bottom w:val="single" w:sz="4" w:space="0" w:color="auto"/>
              <w:right w:val="single" w:sz="4" w:space="0" w:color="auto"/>
            </w:tcBorders>
          </w:tcPr>
          <w:p w14:paraId="290BDD21"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2028</w:t>
            </w:r>
          </w:p>
        </w:tc>
        <w:tc>
          <w:tcPr>
            <w:tcW w:w="709" w:type="dxa"/>
            <w:tcBorders>
              <w:top w:val="single" w:sz="4" w:space="0" w:color="auto"/>
              <w:left w:val="single" w:sz="4" w:space="0" w:color="auto"/>
              <w:bottom w:val="single" w:sz="4" w:space="0" w:color="auto"/>
              <w:right w:val="single" w:sz="4" w:space="0" w:color="auto"/>
            </w:tcBorders>
          </w:tcPr>
          <w:p w14:paraId="472EF6C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2029</w:t>
            </w:r>
          </w:p>
        </w:tc>
        <w:tc>
          <w:tcPr>
            <w:tcW w:w="709" w:type="dxa"/>
            <w:tcBorders>
              <w:top w:val="single" w:sz="4" w:space="0" w:color="auto"/>
              <w:left w:val="single" w:sz="4" w:space="0" w:color="auto"/>
              <w:bottom w:val="single" w:sz="4" w:space="0" w:color="auto"/>
              <w:right w:val="single" w:sz="4" w:space="0" w:color="auto"/>
            </w:tcBorders>
          </w:tcPr>
          <w:p w14:paraId="6FBE2E8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2030</w:t>
            </w:r>
          </w:p>
        </w:tc>
        <w:tc>
          <w:tcPr>
            <w:tcW w:w="1342" w:type="dxa"/>
            <w:vMerge/>
            <w:tcBorders>
              <w:left w:val="single" w:sz="4" w:space="0" w:color="auto"/>
              <w:bottom w:val="single" w:sz="4" w:space="0" w:color="auto"/>
              <w:right w:val="single" w:sz="4" w:space="0" w:color="auto"/>
            </w:tcBorders>
          </w:tcPr>
          <w:p w14:paraId="6E0C8D2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309" w:type="dxa"/>
            <w:vMerge/>
            <w:tcBorders>
              <w:left w:val="single" w:sz="4" w:space="0" w:color="auto"/>
              <w:bottom w:val="single" w:sz="4" w:space="0" w:color="auto"/>
              <w:right w:val="single" w:sz="4" w:space="0" w:color="auto"/>
            </w:tcBorders>
          </w:tcPr>
          <w:p w14:paraId="7290A26E"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034" w:type="dxa"/>
            <w:vMerge/>
            <w:tcBorders>
              <w:left w:val="single" w:sz="4" w:space="0" w:color="auto"/>
              <w:bottom w:val="single" w:sz="4" w:space="0" w:color="auto"/>
              <w:right w:val="single" w:sz="4" w:space="0" w:color="auto"/>
            </w:tcBorders>
          </w:tcPr>
          <w:p w14:paraId="31B440E3"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8458BA" w:rsidRPr="008458BA" w14:paraId="21984DB8" w14:textId="77777777" w:rsidTr="006B1888">
        <w:tc>
          <w:tcPr>
            <w:tcW w:w="682" w:type="dxa"/>
            <w:tcBorders>
              <w:top w:val="single" w:sz="4" w:space="0" w:color="auto"/>
              <w:left w:val="single" w:sz="4" w:space="0" w:color="auto"/>
              <w:bottom w:val="single" w:sz="4" w:space="0" w:color="auto"/>
              <w:right w:val="single" w:sz="4" w:space="0" w:color="auto"/>
            </w:tcBorders>
            <w:hideMark/>
          </w:tcPr>
          <w:p w14:paraId="45449CC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2217" w:type="dxa"/>
            <w:gridSpan w:val="2"/>
            <w:tcBorders>
              <w:top w:val="single" w:sz="4" w:space="0" w:color="auto"/>
              <w:left w:val="single" w:sz="4" w:space="0" w:color="auto"/>
              <w:bottom w:val="single" w:sz="4" w:space="0" w:color="auto"/>
              <w:right w:val="single" w:sz="4" w:space="0" w:color="auto"/>
            </w:tcBorders>
            <w:hideMark/>
          </w:tcPr>
          <w:p w14:paraId="743F2AD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1349" w:type="dxa"/>
            <w:tcBorders>
              <w:top w:val="single" w:sz="4" w:space="0" w:color="auto"/>
              <w:left w:val="single" w:sz="4" w:space="0" w:color="auto"/>
              <w:bottom w:val="single" w:sz="4" w:space="0" w:color="auto"/>
              <w:right w:val="single" w:sz="4" w:space="0" w:color="auto"/>
            </w:tcBorders>
            <w:hideMark/>
          </w:tcPr>
          <w:p w14:paraId="365CB02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hideMark/>
          </w:tcPr>
          <w:p w14:paraId="1CDE03C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hideMark/>
          </w:tcPr>
          <w:p w14:paraId="0C43098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w:t>
            </w:r>
          </w:p>
          <w:p w14:paraId="02D1A15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14:paraId="3F28496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6</w:t>
            </w:r>
          </w:p>
        </w:tc>
        <w:tc>
          <w:tcPr>
            <w:tcW w:w="709" w:type="dxa"/>
            <w:tcBorders>
              <w:top w:val="single" w:sz="4" w:space="0" w:color="auto"/>
              <w:left w:val="single" w:sz="4" w:space="0" w:color="auto"/>
              <w:bottom w:val="single" w:sz="4" w:space="0" w:color="auto"/>
              <w:right w:val="single" w:sz="4" w:space="0" w:color="auto"/>
            </w:tcBorders>
          </w:tcPr>
          <w:p w14:paraId="0794950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7</w:t>
            </w:r>
          </w:p>
        </w:tc>
        <w:tc>
          <w:tcPr>
            <w:tcW w:w="709" w:type="dxa"/>
            <w:tcBorders>
              <w:top w:val="single" w:sz="4" w:space="0" w:color="auto"/>
              <w:left w:val="single" w:sz="4" w:space="0" w:color="auto"/>
              <w:bottom w:val="single" w:sz="4" w:space="0" w:color="auto"/>
              <w:right w:val="single" w:sz="4" w:space="0" w:color="auto"/>
            </w:tcBorders>
          </w:tcPr>
          <w:p w14:paraId="6A25857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8</w:t>
            </w:r>
          </w:p>
        </w:tc>
        <w:tc>
          <w:tcPr>
            <w:tcW w:w="708" w:type="dxa"/>
            <w:tcBorders>
              <w:top w:val="single" w:sz="4" w:space="0" w:color="auto"/>
              <w:left w:val="single" w:sz="4" w:space="0" w:color="auto"/>
              <w:bottom w:val="single" w:sz="4" w:space="0" w:color="auto"/>
              <w:right w:val="single" w:sz="4" w:space="0" w:color="auto"/>
            </w:tcBorders>
          </w:tcPr>
          <w:p w14:paraId="3C7DAC8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9</w:t>
            </w:r>
          </w:p>
        </w:tc>
        <w:tc>
          <w:tcPr>
            <w:tcW w:w="709" w:type="dxa"/>
            <w:tcBorders>
              <w:top w:val="single" w:sz="4" w:space="0" w:color="auto"/>
              <w:left w:val="single" w:sz="4" w:space="0" w:color="auto"/>
              <w:bottom w:val="single" w:sz="4" w:space="0" w:color="auto"/>
              <w:right w:val="single" w:sz="4" w:space="0" w:color="auto"/>
            </w:tcBorders>
          </w:tcPr>
          <w:p w14:paraId="3C50746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10</w:t>
            </w:r>
          </w:p>
        </w:tc>
        <w:tc>
          <w:tcPr>
            <w:tcW w:w="709" w:type="dxa"/>
            <w:tcBorders>
              <w:top w:val="single" w:sz="4" w:space="0" w:color="auto"/>
              <w:left w:val="single" w:sz="4" w:space="0" w:color="auto"/>
              <w:bottom w:val="single" w:sz="4" w:space="0" w:color="auto"/>
              <w:right w:val="single" w:sz="4" w:space="0" w:color="auto"/>
            </w:tcBorders>
          </w:tcPr>
          <w:p w14:paraId="758EB0EA"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11</w:t>
            </w:r>
          </w:p>
        </w:tc>
        <w:tc>
          <w:tcPr>
            <w:tcW w:w="709" w:type="dxa"/>
            <w:tcBorders>
              <w:top w:val="single" w:sz="4" w:space="0" w:color="auto"/>
              <w:left w:val="single" w:sz="4" w:space="0" w:color="auto"/>
              <w:bottom w:val="single" w:sz="4" w:space="0" w:color="auto"/>
              <w:right w:val="single" w:sz="4" w:space="0" w:color="auto"/>
            </w:tcBorders>
          </w:tcPr>
          <w:p w14:paraId="7E25F9DD"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12</w:t>
            </w:r>
          </w:p>
        </w:tc>
        <w:tc>
          <w:tcPr>
            <w:tcW w:w="1342" w:type="dxa"/>
            <w:tcBorders>
              <w:top w:val="single" w:sz="4" w:space="0" w:color="auto"/>
              <w:left w:val="single" w:sz="4" w:space="0" w:color="auto"/>
              <w:bottom w:val="single" w:sz="4" w:space="0" w:color="auto"/>
              <w:right w:val="single" w:sz="4" w:space="0" w:color="auto"/>
            </w:tcBorders>
          </w:tcPr>
          <w:p w14:paraId="11EF930B"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13</w:t>
            </w:r>
          </w:p>
        </w:tc>
        <w:tc>
          <w:tcPr>
            <w:tcW w:w="1309" w:type="dxa"/>
            <w:tcBorders>
              <w:top w:val="single" w:sz="4" w:space="0" w:color="auto"/>
              <w:left w:val="single" w:sz="4" w:space="0" w:color="auto"/>
              <w:bottom w:val="single" w:sz="4" w:space="0" w:color="auto"/>
              <w:right w:val="single" w:sz="4" w:space="0" w:color="auto"/>
            </w:tcBorders>
          </w:tcPr>
          <w:p w14:paraId="2EE8B4E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14</w:t>
            </w:r>
          </w:p>
        </w:tc>
        <w:tc>
          <w:tcPr>
            <w:tcW w:w="1034" w:type="dxa"/>
            <w:tcBorders>
              <w:top w:val="single" w:sz="4" w:space="0" w:color="auto"/>
              <w:left w:val="single" w:sz="4" w:space="0" w:color="auto"/>
              <w:bottom w:val="single" w:sz="4" w:space="0" w:color="auto"/>
              <w:right w:val="single" w:sz="4" w:space="0" w:color="auto"/>
            </w:tcBorders>
          </w:tcPr>
          <w:p w14:paraId="3072078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15</w:t>
            </w:r>
          </w:p>
        </w:tc>
      </w:tr>
      <w:tr w:rsidR="008458BA" w:rsidRPr="008458BA" w14:paraId="35E8C182" w14:textId="77777777" w:rsidTr="006B1888">
        <w:tc>
          <w:tcPr>
            <w:tcW w:w="704" w:type="dxa"/>
            <w:gridSpan w:val="2"/>
            <w:tcBorders>
              <w:top w:val="single" w:sz="4" w:space="0" w:color="auto"/>
              <w:left w:val="single" w:sz="4" w:space="0" w:color="auto"/>
              <w:bottom w:val="single" w:sz="4" w:space="0" w:color="auto"/>
              <w:right w:val="single" w:sz="4" w:space="0" w:color="auto"/>
            </w:tcBorders>
          </w:tcPr>
          <w:p w14:paraId="6AEA46BC" w14:textId="77777777" w:rsidR="008458BA" w:rsidRPr="008458BA" w:rsidRDefault="008458BA" w:rsidP="008458BA">
            <w:pPr>
              <w:widowControl w:val="0"/>
              <w:autoSpaceDE w:val="0"/>
              <w:autoSpaceDN w:val="0"/>
              <w:spacing w:after="0" w:line="240" w:lineRule="auto"/>
              <w:ind w:left="720"/>
              <w:contextualSpacing/>
              <w:jc w:val="center"/>
              <w:rPr>
                <w:rFonts w:ascii="Times New Roman" w:eastAsia="Times New Roman" w:hAnsi="Times New Roman" w:cs="Times New Roman"/>
                <w:i/>
                <w:sz w:val="24"/>
                <w:szCs w:val="24"/>
                <w:lang w:eastAsia="ru-RU"/>
              </w:rPr>
            </w:pPr>
          </w:p>
        </w:tc>
        <w:tc>
          <w:tcPr>
            <w:tcW w:w="14742" w:type="dxa"/>
            <w:gridSpan w:val="14"/>
            <w:tcBorders>
              <w:top w:val="single" w:sz="4" w:space="0" w:color="auto"/>
              <w:left w:val="single" w:sz="4" w:space="0" w:color="auto"/>
              <w:bottom w:val="single" w:sz="4" w:space="0" w:color="auto"/>
              <w:right w:val="single" w:sz="4" w:space="0" w:color="auto"/>
            </w:tcBorders>
          </w:tcPr>
          <w:p w14:paraId="38A891A9" w14:textId="77777777" w:rsidR="008458BA" w:rsidRPr="008458BA" w:rsidRDefault="008458BA" w:rsidP="008458BA">
            <w:pPr>
              <w:widowControl w:val="0"/>
              <w:autoSpaceDE w:val="0"/>
              <w:autoSpaceDN w:val="0"/>
              <w:spacing w:after="0" w:line="240" w:lineRule="auto"/>
              <w:ind w:left="720"/>
              <w:contextualSpacing/>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Цель муниципальной программы «Развитие образования на территории Невельского муниципального округа»": Обеспечение доступности качественного образования</w:t>
            </w:r>
          </w:p>
        </w:tc>
      </w:tr>
      <w:tr w:rsidR="008458BA" w:rsidRPr="008458BA" w14:paraId="3337FFBB" w14:textId="77777777" w:rsidTr="006B1888">
        <w:tc>
          <w:tcPr>
            <w:tcW w:w="682" w:type="dxa"/>
            <w:tcBorders>
              <w:top w:val="single" w:sz="4" w:space="0" w:color="auto"/>
              <w:left w:val="single" w:sz="4" w:space="0" w:color="auto"/>
              <w:bottom w:val="single" w:sz="4" w:space="0" w:color="auto"/>
              <w:right w:val="single" w:sz="4" w:space="0" w:color="auto"/>
            </w:tcBorders>
            <w:hideMark/>
          </w:tcPr>
          <w:p w14:paraId="3D546C2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2217" w:type="dxa"/>
            <w:gridSpan w:val="2"/>
            <w:tcBorders>
              <w:top w:val="single" w:sz="4" w:space="0" w:color="auto"/>
              <w:left w:val="single" w:sz="4" w:space="0" w:color="auto"/>
              <w:bottom w:val="single" w:sz="4" w:space="0" w:color="auto"/>
              <w:right w:val="single" w:sz="4" w:space="0" w:color="auto"/>
            </w:tcBorders>
          </w:tcPr>
          <w:p w14:paraId="6AC5B210"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1349" w:type="dxa"/>
            <w:tcBorders>
              <w:top w:val="single" w:sz="4" w:space="0" w:color="auto"/>
              <w:left w:val="single" w:sz="4" w:space="0" w:color="auto"/>
              <w:bottom w:val="single" w:sz="4" w:space="0" w:color="auto"/>
              <w:right w:val="single" w:sz="4" w:space="0" w:color="auto"/>
            </w:tcBorders>
            <w:hideMark/>
          </w:tcPr>
          <w:p w14:paraId="3D4CFBDC" w14:textId="77777777" w:rsidR="008458BA" w:rsidRPr="0009496D" w:rsidRDefault="008458BA" w:rsidP="008458BA">
            <w:pPr>
              <w:widowControl w:val="0"/>
              <w:autoSpaceDE w:val="0"/>
              <w:autoSpaceDN w:val="0"/>
              <w:spacing w:after="0" w:line="240" w:lineRule="auto"/>
              <w:jc w:val="center"/>
              <w:rPr>
                <w:rFonts w:ascii="Times New Roman" w:eastAsia="Times New Roman" w:hAnsi="Times New Roman" w:cs="Times New Roman"/>
                <w:iCs/>
                <w:sz w:val="24"/>
                <w:szCs w:val="24"/>
                <w:lang w:eastAsia="ru-RU"/>
              </w:rPr>
            </w:pPr>
            <w:r w:rsidRPr="0009496D">
              <w:rPr>
                <w:rFonts w:ascii="Times New Roman" w:eastAsia="Times New Roman" w:hAnsi="Times New Roman" w:cs="Times New Roman"/>
                <w:iCs/>
                <w:sz w:val="24"/>
                <w:szCs w:val="24"/>
                <w:lang w:eastAsia="ru-RU"/>
              </w:rPr>
              <w:t xml:space="preserve"> «МСУ»</w:t>
            </w:r>
          </w:p>
        </w:tc>
        <w:tc>
          <w:tcPr>
            <w:tcW w:w="1417" w:type="dxa"/>
            <w:tcBorders>
              <w:top w:val="single" w:sz="4" w:space="0" w:color="auto"/>
              <w:left w:val="single" w:sz="4" w:space="0" w:color="auto"/>
              <w:bottom w:val="single" w:sz="4" w:space="0" w:color="auto"/>
              <w:right w:val="single" w:sz="4" w:space="0" w:color="auto"/>
            </w:tcBorders>
          </w:tcPr>
          <w:p w14:paraId="4D66FE10"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процент</w:t>
            </w:r>
          </w:p>
        </w:tc>
        <w:tc>
          <w:tcPr>
            <w:tcW w:w="1134" w:type="dxa"/>
            <w:tcBorders>
              <w:top w:val="single" w:sz="4" w:space="0" w:color="auto"/>
              <w:left w:val="single" w:sz="4" w:space="0" w:color="auto"/>
              <w:bottom w:val="single" w:sz="4" w:space="0" w:color="auto"/>
              <w:right w:val="single" w:sz="4" w:space="0" w:color="auto"/>
            </w:tcBorders>
          </w:tcPr>
          <w:p w14:paraId="032D8F2C"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p w14:paraId="05DA38EB"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tcPr>
          <w:p w14:paraId="1FC6501D"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2023</w:t>
            </w:r>
          </w:p>
        </w:tc>
        <w:tc>
          <w:tcPr>
            <w:tcW w:w="709" w:type="dxa"/>
            <w:tcBorders>
              <w:top w:val="single" w:sz="4" w:space="0" w:color="auto"/>
              <w:left w:val="single" w:sz="4" w:space="0" w:color="auto"/>
              <w:bottom w:val="single" w:sz="4" w:space="0" w:color="auto"/>
              <w:right w:val="single" w:sz="4" w:space="0" w:color="auto"/>
            </w:tcBorders>
          </w:tcPr>
          <w:p w14:paraId="15FC309C"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6E1913A"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68D10E9"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CCE8AA2"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AA92BB9"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6FF49A6"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1342" w:type="dxa"/>
            <w:tcBorders>
              <w:top w:val="single" w:sz="4" w:space="0" w:color="auto"/>
              <w:left w:val="single" w:sz="4" w:space="0" w:color="auto"/>
              <w:bottom w:val="single" w:sz="4" w:space="0" w:color="auto"/>
              <w:right w:val="single" w:sz="4" w:space="0" w:color="auto"/>
            </w:tcBorders>
          </w:tcPr>
          <w:p w14:paraId="2AB93F4C" w14:textId="2581F755" w:rsidR="008458BA" w:rsidRPr="008458BA" w:rsidRDefault="008F391C" w:rsidP="008458B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Начальник </w:t>
            </w:r>
            <w:r w:rsidR="008458BA" w:rsidRPr="008458BA">
              <w:rPr>
                <w:rFonts w:ascii="Times New Roman" w:eastAsia="Times New Roman" w:hAnsi="Times New Roman" w:cs="Times New Roman"/>
                <w:sz w:val="24"/>
                <w:szCs w:val="24"/>
                <w:lang w:eastAsia="ru-RU"/>
              </w:rPr>
              <w:t>Управлени</w:t>
            </w:r>
            <w:r>
              <w:rPr>
                <w:rFonts w:ascii="Times New Roman" w:eastAsia="Times New Roman" w:hAnsi="Times New Roman" w:cs="Times New Roman"/>
                <w:sz w:val="24"/>
                <w:szCs w:val="24"/>
                <w:lang w:eastAsia="ru-RU"/>
              </w:rPr>
              <w:t>я</w:t>
            </w:r>
            <w:r w:rsidR="008458BA" w:rsidRPr="008458BA">
              <w:rPr>
                <w:rFonts w:ascii="Times New Roman" w:eastAsia="Times New Roman" w:hAnsi="Times New Roman" w:cs="Times New Roman"/>
                <w:sz w:val="24"/>
                <w:szCs w:val="24"/>
                <w:lang w:eastAsia="ru-RU"/>
              </w:rPr>
              <w:t xml:space="preserve"> образования, физической культуры и спорта</w:t>
            </w:r>
          </w:p>
        </w:tc>
        <w:tc>
          <w:tcPr>
            <w:tcW w:w="1309" w:type="dxa"/>
            <w:vMerge w:val="restart"/>
            <w:tcBorders>
              <w:top w:val="single" w:sz="4" w:space="0" w:color="auto"/>
              <w:left w:val="single" w:sz="4" w:space="0" w:color="auto"/>
              <w:right w:val="single" w:sz="4" w:space="0" w:color="auto"/>
            </w:tcBorders>
          </w:tcPr>
          <w:p w14:paraId="1FBDFFD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Решение Собрания депутатов Невельского района от 28.07.2020 № 391 «Об утверждении Стратегии социально-экономического развития муниципального образования «Невельский район до 2030 года»</w:t>
            </w:r>
          </w:p>
        </w:tc>
        <w:tc>
          <w:tcPr>
            <w:tcW w:w="1034" w:type="dxa"/>
            <w:tcBorders>
              <w:top w:val="single" w:sz="4" w:space="0" w:color="auto"/>
              <w:left w:val="single" w:sz="4" w:space="0" w:color="auto"/>
              <w:bottom w:val="single" w:sz="4" w:space="0" w:color="auto"/>
              <w:right w:val="single" w:sz="4" w:space="0" w:color="auto"/>
            </w:tcBorders>
          </w:tcPr>
          <w:p w14:paraId="570D45B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tc>
      </w:tr>
      <w:tr w:rsidR="008458BA" w:rsidRPr="008458BA" w14:paraId="64D9FC26" w14:textId="77777777" w:rsidTr="006B1888">
        <w:tc>
          <w:tcPr>
            <w:tcW w:w="682" w:type="dxa"/>
            <w:tcBorders>
              <w:top w:val="single" w:sz="4" w:space="0" w:color="auto"/>
              <w:left w:val="single" w:sz="4" w:space="0" w:color="auto"/>
              <w:bottom w:val="single" w:sz="4" w:space="0" w:color="auto"/>
              <w:right w:val="single" w:sz="4" w:space="0" w:color="auto"/>
            </w:tcBorders>
            <w:hideMark/>
          </w:tcPr>
          <w:p w14:paraId="065A6DA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2217" w:type="dxa"/>
            <w:gridSpan w:val="2"/>
            <w:tcBorders>
              <w:top w:val="single" w:sz="4" w:space="0" w:color="auto"/>
              <w:left w:val="single" w:sz="4" w:space="0" w:color="auto"/>
              <w:bottom w:val="single" w:sz="4" w:space="0" w:color="auto"/>
              <w:right w:val="single" w:sz="4" w:space="0" w:color="auto"/>
            </w:tcBorders>
          </w:tcPr>
          <w:p w14:paraId="562D1C12"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w:t>
            </w:r>
            <w:r w:rsidRPr="008458BA">
              <w:rPr>
                <w:rFonts w:ascii="Times New Roman" w:eastAsia="Times New Roman" w:hAnsi="Times New Roman" w:cs="Times New Roman"/>
                <w:sz w:val="24"/>
                <w:szCs w:val="24"/>
                <w:lang w:eastAsia="ar-SA"/>
              </w:rPr>
              <w:lastRenderedPageBreak/>
              <w:t>числе муниципальных дошкольных образовательных учреждений</w:t>
            </w:r>
          </w:p>
        </w:tc>
        <w:tc>
          <w:tcPr>
            <w:tcW w:w="1349" w:type="dxa"/>
            <w:tcBorders>
              <w:top w:val="single" w:sz="4" w:space="0" w:color="auto"/>
              <w:left w:val="single" w:sz="4" w:space="0" w:color="auto"/>
              <w:bottom w:val="single" w:sz="4" w:space="0" w:color="auto"/>
              <w:right w:val="single" w:sz="4" w:space="0" w:color="auto"/>
            </w:tcBorders>
          </w:tcPr>
          <w:p w14:paraId="1B9AC32C" w14:textId="77777777" w:rsidR="008458BA" w:rsidRPr="0009496D" w:rsidRDefault="008458BA" w:rsidP="008458BA">
            <w:pPr>
              <w:widowControl w:val="0"/>
              <w:autoSpaceDE w:val="0"/>
              <w:autoSpaceDN w:val="0"/>
              <w:spacing w:after="0" w:line="240" w:lineRule="auto"/>
              <w:jc w:val="center"/>
              <w:rPr>
                <w:rFonts w:ascii="Times New Roman" w:eastAsia="Times New Roman" w:hAnsi="Times New Roman" w:cs="Times New Roman"/>
                <w:iCs/>
                <w:sz w:val="24"/>
                <w:szCs w:val="24"/>
                <w:lang w:eastAsia="ru-RU"/>
              </w:rPr>
            </w:pPr>
            <w:r w:rsidRPr="0009496D">
              <w:rPr>
                <w:rFonts w:ascii="Times New Roman" w:eastAsia="Times New Roman" w:hAnsi="Times New Roman" w:cs="Times New Roman"/>
                <w:iCs/>
                <w:sz w:val="24"/>
                <w:szCs w:val="24"/>
                <w:lang w:eastAsia="ru-RU"/>
              </w:rPr>
              <w:lastRenderedPageBreak/>
              <w:t xml:space="preserve"> «МСУ»</w:t>
            </w:r>
          </w:p>
        </w:tc>
        <w:tc>
          <w:tcPr>
            <w:tcW w:w="1417" w:type="dxa"/>
            <w:tcBorders>
              <w:top w:val="single" w:sz="4" w:space="0" w:color="auto"/>
              <w:left w:val="single" w:sz="4" w:space="0" w:color="auto"/>
              <w:bottom w:val="single" w:sz="4" w:space="0" w:color="auto"/>
              <w:right w:val="single" w:sz="4" w:space="0" w:color="auto"/>
            </w:tcBorders>
          </w:tcPr>
          <w:p w14:paraId="1B3E204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процент</w:t>
            </w:r>
          </w:p>
        </w:tc>
        <w:tc>
          <w:tcPr>
            <w:tcW w:w="1134" w:type="dxa"/>
            <w:tcBorders>
              <w:top w:val="single" w:sz="4" w:space="0" w:color="auto"/>
              <w:left w:val="single" w:sz="4" w:space="0" w:color="auto"/>
              <w:bottom w:val="single" w:sz="4" w:space="0" w:color="auto"/>
              <w:right w:val="single" w:sz="4" w:space="0" w:color="auto"/>
            </w:tcBorders>
          </w:tcPr>
          <w:p w14:paraId="39697E4A"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p w14:paraId="1F1EBAB2"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tcPr>
          <w:p w14:paraId="78ED0205" w14:textId="666FA6B9" w:rsidR="008458BA" w:rsidRPr="008458BA" w:rsidRDefault="0009496D" w:rsidP="008458BA">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2023</w:t>
            </w:r>
          </w:p>
        </w:tc>
        <w:tc>
          <w:tcPr>
            <w:tcW w:w="709" w:type="dxa"/>
            <w:tcBorders>
              <w:top w:val="single" w:sz="4" w:space="0" w:color="auto"/>
              <w:left w:val="single" w:sz="4" w:space="0" w:color="auto"/>
              <w:bottom w:val="single" w:sz="4" w:space="0" w:color="auto"/>
              <w:right w:val="single" w:sz="4" w:space="0" w:color="auto"/>
            </w:tcBorders>
          </w:tcPr>
          <w:p w14:paraId="37738555"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5CEF01C"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EDE4108"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F71A819"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64A98E8"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6D8BD3E"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1342" w:type="dxa"/>
            <w:tcBorders>
              <w:top w:val="single" w:sz="4" w:space="0" w:color="auto"/>
              <w:left w:val="single" w:sz="4" w:space="0" w:color="auto"/>
              <w:bottom w:val="single" w:sz="4" w:space="0" w:color="auto"/>
              <w:right w:val="single" w:sz="4" w:space="0" w:color="auto"/>
            </w:tcBorders>
          </w:tcPr>
          <w:p w14:paraId="73E0DFDE" w14:textId="4D4604A7" w:rsidR="008458BA" w:rsidRPr="008458BA" w:rsidRDefault="008F391C"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F391C">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309" w:type="dxa"/>
            <w:vMerge/>
            <w:tcBorders>
              <w:left w:val="single" w:sz="4" w:space="0" w:color="auto"/>
              <w:right w:val="single" w:sz="4" w:space="0" w:color="auto"/>
            </w:tcBorders>
          </w:tcPr>
          <w:p w14:paraId="14F93AA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034" w:type="dxa"/>
            <w:tcBorders>
              <w:top w:val="single" w:sz="4" w:space="0" w:color="auto"/>
              <w:left w:val="single" w:sz="4" w:space="0" w:color="auto"/>
              <w:bottom w:val="single" w:sz="4" w:space="0" w:color="auto"/>
              <w:right w:val="single" w:sz="4" w:space="0" w:color="auto"/>
            </w:tcBorders>
          </w:tcPr>
          <w:p w14:paraId="384C5EB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tc>
      </w:tr>
      <w:tr w:rsidR="008458BA" w:rsidRPr="008458BA" w14:paraId="5D32F85F" w14:textId="77777777" w:rsidTr="006B1888">
        <w:tc>
          <w:tcPr>
            <w:tcW w:w="682" w:type="dxa"/>
            <w:tcBorders>
              <w:top w:val="single" w:sz="4" w:space="0" w:color="auto"/>
              <w:left w:val="single" w:sz="4" w:space="0" w:color="auto"/>
              <w:bottom w:val="single" w:sz="4" w:space="0" w:color="auto"/>
              <w:right w:val="single" w:sz="4" w:space="0" w:color="auto"/>
            </w:tcBorders>
          </w:tcPr>
          <w:p w14:paraId="19AB391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3.</w:t>
            </w:r>
          </w:p>
        </w:tc>
        <w:tc>
          <w:tcPr>
            <w:tcW w:w="2217" w:type="dxa"/>
            <w:gridSpan w:val="2"/>
            <w:tcBorders>
              <w:top w:val="single" w:sz="4" w:space="0" w:color="auto"/>
              <w:left w:val="single" w:sz="4" w:space="0" w:color="auto"/>
              <w:bottom w:val="single" w:sz="4" w:space="0" w:color="auto"/>
              <w:right w:val="single" w:sz="4" w:space="0" w:color="auto"/>
            </w:tcBorders>
          </w:tcPr>
          <w:p w14:paraId="58B8ECE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349" w:type="dxa"/>
            <w:tcBorders>
              <w:top w:val="single" w:sz="4" w:space="0" w:color="auto"/>
              <w:left w:val="single" w:sz="4" w:space="0" w:color="auto"/>
              <w:bottom w:val="single" w:sz="4" w:space="0" w:color="auto"/>
              <w:right w:val="single" w:sz="4" w:space="0" w:color="auto"/>
            </w:tcBorders>
          </w:tcPr>
          <w:p w14:paraId="496669A9" w14:textId="77777777" w:rsidR="008458BA" w:rsidRPr="0009496D" w:rsidRDefault="008458BA" w:rsidP="008458BA">
            <w:pPr>
              <w:widowControl w:val="0"/>
              <w:autoSpaceDE w:val="0"/>
              <w:autoSpaceDN w:val="0"/>
              <w:spacing w:after="0" w:line="240" w:lineRule="auto"/>
              <w:jc w:val="center"/>
              <w:rPr>
                <w:rFonts w:ascii="Times New Roman" w:eastAsia="Times New Roman" w:hAnsi="Times New Roman" w:cs="Times New Roman"/>
                <w:iCs/>
                <w:sz w:val="24"/>
                <w:szCs w:val="24"/>
                <w:lang w:eastAsia="ru-RU"/>
              </w:rPr>
            </w:pPr>
            <w:r w:rsidRPr="0009496D">
              <w:rPr>
                <w:rFonts w:ascii="Times New Roman" w:eastAsia="Times New Roman" w:hAnsi="Times New Roman" w:cs="Times New Roman"/>
                <w:iCs/>
                <w:sz w:val="24"/>
                <w:szCs w:val="24"/>
                <w:lang w:eastAsia="ru-RU"/>
              </w:rPr>
              <w:t xml:space="preserve"> «МСУ»</w:t>
            </w:r>
          </w:p>
        </w:tc>
        <w:tc>
          <w:tcPr>
            <w:tcW w:w="1417" w:type="dxa"/>
            <w:tcBorders>
              <w:top w:val="single" w:sz="4" w:space="0" w:color="auto"/>
              <w:left w:val="single" w:sz="4" w:space="0" w:color="auto"/>
              <w:bottom w:val="single" w:sz="4" w:space="0" w:color="auto"/>
              <w:right w:val="single" w:sz="4" w:space="0" w:color="auto"/>
            </w:tcBorders>
          </w:tcPr>
          <w:p w14:paraId="78F05441"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процент</w:t>
            </w:r>
          </w:p>
        </w:tc>
        <w:tc>
          <w:tcPr>
            <w:tcW w:w="1134" w:type="dxa"/>
            <w:tcBorders>
              <w:top w:val="single" w:sz="4" w:space="0" w:color="auto"/>
              <w:left w:val="single" w:sz="4" w:space="0" w:color="auto"/>
              <w:bottom w:val="single" w:sz="4" w:space="0" w:color="auto"/>
              <w:right w:val="single" w:sz="4" w:space="0" w:color="auto"/>
            </w:tcBorders>
          </w:tcPr>
          <w:p w14:paraId="36DD35FA"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p w14:paraId="5F6C951B"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tcPr>
          <w:p w14:paraId="63A10C1E" w14:textId="4B8E1378" w:rsidR="008458BA" w:rsidRPr="008458BA" w:rsidRDefault="0009496D" w:rsidP="008458BA">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2023</w:t>
            </w:r>
          </w:p>
        </w:tc>
        <w:tc>
          <w:tcPr>
            <w:tcW w:w="709" w:type="dxa"/>
            <w:tcBorders>
              <w:top w:val="single" w:sz="4" w:space="0" w:color="auto"/>
              <w:left w:val="single" w:sz="4" w:space="0" w:color="auto"/>
              <w:bottom w:val="single" w:sz="4" w:space="0" w:color="auto"/>
              <w:right w:val="single" w:sz="4" w:space="0" w:color="auto"/>
            </w:tcBorders>
          </w:tcPr>
          <w:p w14:paraId="345AB689"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719853B"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918EBA5"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C14F028"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A4E18DB"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11C59BC"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0,0</w:t>
            </w:r>
          </w:p>
        </w:tc>
        <w:tc>
          <w:tcPr>
            <w:tcW w:w="1342" w:type="dxa"/>
            <w:tcBorders>
              <w:top w:val="single" w:sz="4" w:space="0" w:color="auto"/>
              <w:left w:val="single" w:sz="4" w:space="0" w:color="auto"/>
              <w:bottom w:val="single" w:sz="4" w:space="0" w:color="auto"/>
              <w:right w:val="single" w:sz="4" w:space="0" w:color="auto"/>
            </w:tcBorders>
          </w:tcPr>
          <w:p w14:paraId="07AB426A" w14:textId="35B141AB" w:rsidR="008458BA" w:rsidRPr="008458BA" w:rsidRDefault="008F391C"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F391C">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309" w:type="dxa"/>
            <w:vMerge/>
            <w:tcBorders>
              <w:left w:val="single" w:sz="4" w:space="0" w:color="auto"/>
              <w:right w:val="single" w:sz="4" w:space="0" w:color="auto"/>
            </w:tcBorders>
          </w:tcPr>
          <w:p w14:paraId="501F8A10"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034" w:type="dxa"/>
            <w:tcBorders>
              <w:top w:val="single" w:sz="4" w:space="0" w:color="auto"/>
              <w:left w:val="single" w:sz="4" w:space="0" w:color="auto"/>
              <w:bottom w:val="single" w:sz="4" w:space="0" w:color="auto"/>
              <w:right w:val="single" w:sz="4" w:space="0" w:color="auto"/>
            </w:tcBorders>
          </w:tcPr>
          <w:p w14:paraId="6500726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tc>
      </w:tr>
      <w:tr w:rsidR="008F391C" w:rsidRPr="008458BA" w14:paraId="728DB20B" w14:textId="77777777" w:rsidTr="006B1888">
        <w:tc>
          <w:tcPr>
            <w:tcW w:w="682" w:type="dxa"/>
            <w:tcBorders>
              <w:top w:val="single" w:sz="4" w:space="0" w:color="auto"/>
              <w:left w:val="single" w:sz="4" w:space="0" w:color="auto"/>
              <w:bottom w:val="single" w:sz="4" w:space="0" w:color="auto"/>
              <w:right w:val="single" w:sz="4" w:space="0" w:color="auto"/>
            </w:tcBorders>
          </w:tcPr>
          <w:p w14:paraId="076F2B82" w14:textId="77777777" w:rsidR="008F391C" w:rsidRPr="008458BA" w:rsidRDefault="008F391C" w:rsidP="008F391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c>
          <w:tcPr>
            <w:tcW w:w="2217" w:type="dxa"/>
            <w:gridSpan w:val="2"/>
            <w:tcBorders>
              <w:top w:val="single" w:sz="4" w:space="0" w:color="auto"/>
              <w:left w:val="single" w:sz="4" w:space="0" w:color="auto"/>
              <w:bottom w:val="single" w:sz="4" w:space="0" w:color="auto"/>
              <w:right w:val="single" w:sz="4" w:space="0" w:color="auto"/>
            </w:tcBorders>
          </w:tcPr>
          <w:p w14:paraId="4EE4C948"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color w:val="000000"/>
                <w:sz w:val="24"/>
                <w:szCs w:val="24"/>
                <w:lang w:eastAsia="ar-SA"/>
              </w:rPr>
              <w:t>Доля общеобразовательных организаций, в которых проведены процедуры оценки качества</w:t>
            </w:r>
          </w:p>
        </w:tc>
        <w:tc>
          <w:tcPr>
            <w:tcW w:w="1349" w:type="dxa"/>
            <w:tcBorders>
              <w:top w:val="single" w:sz="4" w:space="0" w:color="auto"/>
              <w:left w:val="single" w:sz="4" w:space="0" w:color="auto"/>
              <w:bottom w:val="single" w:sz="4" w:space="0" w:color="auto"/>
              <w:right w:val="single" w:sz="4" w:space="0" w:color="auto"/>
            </w:tcBorders>
          </w:tcPr>
          <w:p w14:paraId="3A0AABB2" w14:textId="77777777" w:rsidR="008F391C" w:rsidRPr="0009496D" w:rsidRDefault="008F391C" w:rsidP="008F391C">
            <w:pPr>
              <w:widowControl w:val="0"/>
              <w:autoSpaceDE w:val="0"/>
              <w:autoSpaceDN w:val="0"/>
              <w:spacing w:after="0" w:line="240" w:lineRule="auto"/>
              <w:jc w:val="center"/>
              <w:rPr>
                <w:rFonts w:ascii="Times New Roman" w:eastAsia="Times New Roman" w:hAnsi="Times New Roman" w:cs="Times New Roman"/>
                <w:iCs/>
                <w:sz w:val="24"/>
                <w:szCs w:val="24"/>
                <w:lang w:eastAsia="ru-RU"/>
              </w:rPr>
            </w:pPr>
            <w:r w:rsidRPr="0009496D">
              <w:rPr>
                <w:rFonts w:ascii="Times New Roman" w:eastAsia="Times New Roman" w:hAnsi="Times New Roman" w:cs="Times New Roman"/>
                <w:iCs/>
                <w:sz w:val="24"/>
                <w:szCs w:val="24"/>
                <w:lang w:eastAsia="ru-RU"/>
              </w:rPr>
              <w:t xml:space="preserve"> «МСУ»</w:t>
            </w:r>
          </w:p>
        </w:tc>
        <w:tc>
          <w:tcPr>
            <w:tcW w:w="1417" w:type="dxa"/>
            <w:tcBorders>
              <w:top w:val="single" w:sz="4" w:space="0" w:color="auto"/>
              <w:left w:val="single" w:sz="4" w:space="0" w:color="auto"/>
              <w:bottom w:val="single" w:sz="4" w:space="0" w:color="auto"/>
              <w:right w:val="single" w:sz="4" w:space="0" w:color="auto"/>
            </w:tcBorders>
          </w:tcPr>
          <w:p w14:paraId="46698BA7"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процент</w:t>
            </w:r>
          </w:p>
        </w:tc>
        <w:tc>
          <w:tcPr>
            <w:tcW w:w="1134" w:type="dxa"/>
            <w:tcBorders>
              <w:top w:val="single" w:sz="4" w:space="0" w:color="auto"/>
              <w:left w:val="single" w:sz="4" w:space="0" w:color="auto"/>
              <w:bottom w:val="single" w:sz="4" w:space="0" w:color="auto"/>
              <w:right w:val="single" w:sz="4" w:space="0" w:color="auto"/>
            </w:tcBorders>
          </w:tcPr>
          <w:p w14:paraId="5A1F6427" w14:textId="77777777" w:rsidR="008F391C" w:rsidRPr="008458BA" w:rsidRDefault="008F391C" w:rsidP="008F391C">
            <w:pPr>
              <w:suppressAutoHyphens/>
              <w:spacing w:after="0" w:line="240" w:lineRule="auto"/>
              <w:jc w:val="center"/>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709" w:type="dxa"/>
            <w:tcBorders>
              <w:top w:val="single" w:sz="4" w:space="0" w:color="auto"/>
              <w:left w:val="single" w:sz="4" w:space="0" w:color="auto"/>
              <w:bottom w:val="single" w:sz="4" w:space="0" w:color="auto"/>
              <w:right w:val="single" w:sz="4" w:space="0" w:color="auto"/>
            </w:tcBorders>
          </w:tcPr>
          <w:p w14:paraId="015207E2" w14:textId="31B81F8B"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2023</w:t>
            </w:r>
          </w:p>
        </w:tc>
        <w:tc>
          <w:tcPr>
            <w:tcW w:w="709" w:type="dxa"/>
            <w:tcBorders>
              <w:top w:val="single" w:sz="4" w:space="0" w:color="auto"/>
              <w:left w:val="single" w:sz="4" w:space="0" w:color="auto"/>
              <w:bottom w:val="single" w:sz="4" w:space="0" w:color="auto"/>
              <w:right w:val="single" w:sz="4" w:space="0" w:color="auto"/>
            </w:tcBorders>
          </w:tcPr>
          <w:p w14:paraId="4305292A"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709" w:type="dxa"/>
            <w:tcBorders>
              <w:top w:val="single" w:sz="4" w:space="0" w:color="auto"/>
              <w:left w:val="single" w:sz="4" w:space="0" w:color="auto"/>
              <w:bottom w:val="single" w:sz="4" w:space="0" w:color="auto"/>
              <w:right w:val="single" w:sz="4" w:space="0" w:color="auto"/>
            </w:tcBorders>
          </w:tcPr>
          <w:p w14:paraId="380915B6"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708" w:type="dxa"/>
            <w:tcBorders>
              <w:top w:val="single" w:sz="4" w:space="0" w:color="auto"/>
              <w:left w:val="single" w:sz="4" w:space="0" w:color="auto"/>
              <w:bottom w:val="single" w:sz="4" w:space="0" w:color="auto"/>
              <w:right w:val="single" w:sz="4" w:space="0" w:color="auto"/>
            </w:tcBorders>
          </w:tcPr>
          <w:p w14:paraId="4F92CA2C"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709" w:type="dxa"/>
            <w:tcBorders>
              <w:top w:val="single" w:sz="4" w:space="0" w:color="auto"/>
              <w:left w:val="single" w:sz="4" w:space="0" w:color="auto"/>
              <w:bottom w:val="single" w:sz="4" w:space="0" w:color="auto"/>
              <w:right w:val="single" w:sz="4" w:space="0" w:color="auto"/>
            </w:tcBorders>
          </w:tcPr>
          <w:p w14:paraId="4D62D8C5"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709" w:type="dxa"/>
            <w:tcBorders>
              <w:top w:val="single" w:sz="4" w:space="0" w:color="auto"/>
              <w:left w:val="single" w:sz="4" w:space="0" w:color="auto"/>
              <w:bottom w:val="single" w:sz="4" w:space="0" w:color="auto"/>
              <w:right w:val="single" w:sz="4" w:space="0" w:color="auto"/>
            </w:tcBorders>
          </w:tcPr>
          <w:p w14:paraId="6422CEC9"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709" w:type="dxa"/>
            <w:tcBorders>
              <w:top w:val="single" w:sz="4" w:space="0" w:color="auto"/>
              <w:left w:val="single" w:sz="4" w:space="0" w:color="auto"/>
              <w:bottom w:val="single" w:sz="4" w:space="0" w:color="auto"/>
              <w:right w:val="single" w:sz="4" w:space="0" w:color="auto"/>
            </w:tcBorders>
          </w:tcPr>
          <w:p w14:paraId="2663F154"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1342" w:type="dxa"/>
            <w:tcBorders>
              <w:top w:val="single" w:sz="4" w:space="0" w:color="auto"/>
              <w:left w:val="single" w:sz="4" w:space="0" w:color="auto"/>
              <w:bottom w:val="single" w:sz="4" w:space="0" w:color="auto"/>
              <w:right w:val="single" w:sz="4" w:space="0" w:color="auto"/>
            </w:tcBorders>
          </w:tcPr>
          <w:p w14:paraId="632DE41A" w14:textId="0B976BD0" w:rsidR="008F391C" w:rsidRPr="008F391C" w:rsidRDefault="008F391C" w:rsidP="008F391C">
            <w:pPr>
              <w:widowControl w:val="0"/>
              <w:autoSpaceDE w:val="0"/>
              <w:autoSpaceDN w:val="0"/>
              <w:spacing w:after="0" w:line="240" w:lineRule="auto"/>
              <w:rPr>
                <w:rFonts w:ascii="Times New Roman" w:eastAsia="Times New Roman" w:hAnsi="Times New Roman" w:cs="Times New Roman"/>
                <w:sz w:val="24"/>
                <w:szCs w:val="24"/>
                <w:lang w:eastAsia="ru-RU"/>
              </w:rPr>
            </w:pPr>
            <w:r w:rsidRPr="008F391C">
              <w:rPr>
                <w:rFonts w:ascii="Times New Roman" w:hAnsi="Times New Roman" w:cs="Times New Roman"/>
                <w:sz w:val="24"/>
                <w:szCs w:val="24"/>
              </w:rPr>
              <w:t>Начальник Управления образования, физической культуры и спорта</w:t>
            </w:r>
          </w:p>
        </w:tc>
        <w:tc>
          <w:tcPr>
            <w:tcW w:w="1309" w:type="dxa"/>
            <w:vMerge/>
            <w:tcBorders>
              <w:left w:val="single" w:sz="4" w:space="0" w:color="auto"/>
              <w:right w:val="single" w:sz="4" w:space="0" w:color="auto"/>
            </w:tcBorders>
          </w:tcPr>
          <w:p w14:paraId="7294A94F"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034" w:type="dxa"/>
            <w:tcBorders>
              <w:top w:val="single" w:sz="4" w:space="0" w:color="auto"/>
              <w:left w:val="single" w:sz="4" w:space="0" w:color="auto"/>
              <w:bottom w:val="single" w:sz="4" w:space="0" w:color="auto"/>
              <w:right w:val="single" w:sz="4" w:space="0" w:color="auto"/>
            </w:tcBorders>
          </w:tcPr>
          <w:p w14:paraId="4C30432B"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tc>
      </w:tr>
      <w:tr w:rsidR="008F391C" w:rsidRPr="008458BA" w14:paraId="6600AC64" w14:textId="77777777" w:rsidTr="006B1888">
        <w:tc>
          <w:tcPr>
            <w:tcW w:w="682" w:type="dxa"/>
            <w:tcBorders>
              <w:top w:val="single" w:sz="4" w:space="0" w:color="auto"/>
              <w:left w:val="single" w:sz="4" w:space="0" w:color="auto"/>
              <w:bottom w:val="single" w:sz="4" w:space="0" w:color="auto"/>
              <w:right w:val="single" w:sz="4" w:space="0" w:color="auto"/>
            </w:tcBorders>
          </w:tcPr>
          <w:p w14:paraId="40F43FA4" w14:textId="77777777" w:rsidR="008F391C" w:rsidRPr="008458BA" w:rsidRDefault="008F391C" w:rsidP="008F391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color w:val="000000"/>
                <w:sz w:val="24"/>
                <w:szCs w:val="24"/>
                <w:lang w:eastAsia="ru-RU"/>
              </w:rPr>
              <w:t>5.</w:t>
            </w:r>
          </w:p>
        </w:tc>
        <w:tc>
          <w:tcPr>
            <w:tcW w:w="2217" w:type="dxa"/>
            <w:gridSpan w:val="2"/>
            <w:tcBorders>
              <w:top w:val="single" w:sz="4" w:space="0" w:color="auto"/>
              <w:left w:val="single" w:sz="4" w:space="0" w:color="auto"/>
              <w:bottom w:val="single" w:sz="4" w:space="0" w:color="auto"/>
              <w:right w:val="single" w:sz="4" w:space="0" w:color="auto"/>
            </w:tcBorders>
          </w:tcPr>
          <w:p w14:paraId="753A42ED"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color w:val="FF0000"/>
                <w:sz w:val="24"/>
                <w:szCs w:val="24"/>
                <w:lang w:eastAsia="ar-SA"/>
              </w:rPr>
            </w:pPr>
            <w:r w:rsidRPr="008458BA">
              <w:rPr>
                <w:rFonts w:ascii="Times New Roman" w:eastAsia="Times New Roman" w:hAnsi="Times New Roman" w:cs="Times New Roman"/>
                <w:color w:val="000000"/>
                <w:sz w:val="24"/>
                <w:szCs w:val="24"/>
                <w:lang w:eastAsia="ru-RU"/>
              </w:rPr>
              <w:t xml:space="preserve">Доля педагогических работников муниципальных общеобразовательных организаций, </w:t>
            </w:r>
            <w:r w:rsidRPr="008458BA">
              <w:rPr>
                <w:rFonts w:ascii="Times New Roman" w:eastAsia="Times New Roman" w:hAnsi="Times New Roman" w:cs="Times New Roman"/>
                <w:color w:val="000000"/>
                <w:sz w:val="24"/>
                <w:szCs w:val="24"/>
                <w:lang w:eastAsia="ru-RU"/>
              </w:rPr>
              <w:lastRenderedPageBreak/>
              <w:t>получивших вознаграждение за классное руководство, в общей численности классных руководителей</w:t>
            </w:r>
          </w:p>
        </w:tc>
        <w:tc>
          <w:tcPr>
            <w:tcW w:w="1349" w:type="dxa"/>
            <w:tcBorders>
              <w:top w:val="single" w:sz="4" w:space="0" w:color="auto"/>
              <w:left w:val="single" w:sz="4" w:space="0" w:color="auto"/>
              <w:bottom w:val="single" w:sz="4" w:space="0" w:color="auto"/>
              <w:right w:val="single" w:sz="4" w:space="0" w:color="auto"/>
            </w:tcBorders>
          </w:tcPr>
          <w:p w14:paraId="572681D2" w14:textId="77777777" w:rsidR="008F391C" w:rsidRPr="0009496D" w:rsidRDefault="008F391C" w:rsidP="008F391C">
            <w:pPr>
              <w:widowControl w:val="0"/>
              <w:autoSpaceDE w:val="0"/>
              <w:autoSpaceDN w:val="0"/>
              <w:spacing w:after="0" w:line="240" w:lineRule="auto"/>
              <w:jc w:val="center"/>
              <w:rPr>
                <w:rFonts w:ascii="Times New Roman" w:eastAsia="Times New Roman" w:hAnsi="Times New Roman" w:cs="Times New Roman"/>
                <w:iCs/>
                <w:color w:val="000000"/>
                <w:sz w:val="24"/>
                <w:szCs w:val="24"/>
                <w:lang w:eastAsia="ru-RU"/>
              </w:rPr>
            </w:pPr>
            <w:r w:rsidRPr="0009496D">
              <w:rPr>
                <w:rFonts w:ascii="Times New Roman" w:eastAsia="Times New Roman" w:hAnsi="Times New Roman" w:cs="Times New Roman"/>
                <w:iCs/>
                <w:color w:val="000000"/>
                <w:sz w:val="24"/>
                <w:szCs w:val="24"/>
                <w:lang w:eastAsia="ru-RU"/>
              </w:rPr>
              <w:lastRenderedPageBreak/>
              <w:t xml:space="preserve"> «МСУ»</w:t>
            </w:r>
          </w:p>
        </w:tc>
        <w:tc>
          <w:tcPr>
            <w:tcW w:w="1417" w:type="dxa"/>
            <w:tcBorders>
              <w:top w:val="single" w:sz="4" w:space="0" w:color="auto"/>
              <w:left w:val="single" w:sz="4" w:space="0" w:color="auto"/>
              <w:bottom w:val="single" w:sz="4" w:space="0" w:color="auto"/>
              <w:right w:val="single" w:sz="4" w:space="0" w:color="auto"/>
            </w:tcBorders>
          </w:tcPr>
          <w:p w14:paraId="7B4F3BB6"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 xml:space="preserve"> процент</w:t>
            </w:r>
          </w:p>
        </w:tc>
        <w:tc>
          <w:tcPr>
            <w:tcW w:w="1134" w:type="dxa"/>
            <w:tcBorders>
              <w:top w:val="single" w:sz="4" w:space="0" w:color="auto"/>
              <w:left w:val="single" w:sz="4" w:space="0" w:color="auto"/>
              <w:bottom w:val="single" w:sz="4" w:space="0" w:color="auto"/>
              <w:right w:val="single" w:sz="4" w:space="0" w:color="auto"/>
            </w:tcBorders>
          </w:tcPr>
          <w:p w14:paraId="29B2C0EF" w14:textId="77777777" w:rsidR="008F391C" w:rsidRPr="008458BA" w:rsidRDefault="008F391C" w:rsidP="008F391C">
            <w:pPr>
              <w:suppressAutoHyphens/>
              <w:spacing w:after="0" w:line="240" w:lineRule="auto"/>
              <w:jc w:val="center"/>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709" w:type="dxa"/>
            <w:tcBorders>
              <w:top w:val="single" w:sz="4" w:space="0" w:color="auto"/>
              <w:left w:val="single" w:sz="4" w:space="0" w:color="auto"/>
              <w:bottom w:val="single" w:sz="4" w:space="0" w:color="auto"/>
              <w:right w:val="single" w:sz="4" w:space="0" w:color="auto"/>
            </w:tcBorders>
          </w:tcPr>
          <w:p w14:paraId="49A06891" w14:textId="1B426DD2"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2023</w:t>
            </w:r>
          </w:p>
        </w:tc>
        <w:tc>
          <w:tcPr>
            <w:tcW w:w="709" w:type="dxa"/>
            <w:tcBorders>
              <w:top w:val="single" w:sz="4" w:space="0" w:color="auto"/>
              <w:left w:val="single" w:sz="4" w:space="0" w:color="auto"/>
              <w:bottom w:val="single" w:sz="4" w:space="0" w:color="auto"/>
              <w:right w:val="single" w:sz="4" w:space="0" w:color="auto"/>
            </w:tcBorders>
          </w:tcPr>
          <w:p w14:paraId="29D8510D"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709" w:type="dxa"/>
            <w:tcBorders>
              <w:top w:val="single" w:sz="4" w:space="0" w:color="auto"/>
              <w:left w:val="single" w:sz="4" w:space="0" w:color="auto"/>
              <w:bottom w:val="single" w:sz="4" w:space="0" w:color="auto"/>
              <w:right w:val="single" w:sz="4" w:space="0" w:color="auto"/>
            </w:tcBorders>
          </w:tcPr>
          <w:p w14:paraId="6AAA3969"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708" w:type="dxa"/>
            <w:tcBorders>
              <w:top w:val="single" w:sz="4" w:space="0" w:color="auto"/>
              <w:left w:val="single" w:sz="4" w:space="0" w:color="auto"/>
              <w:bottom w:val="single" w:sz="4" w:space="0" w:color="auto"/>
              <w:right w:val="single" w:sz="4" w:space="0" w:color="auto"/>
            </w:tcBorders>
          </w:tcPr>
          <w:p w14:paraId="1F695B3F"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709" w:type="dxa"/>
            <w:tcBorders>
              <w:top w:val="single" w:sz="4" w:space="0" w:color="auto"/>
              <w:left w:val="single" w:sz="4" w:space="0" w:color="auto"/>
              <w:bottom w:val="single" w:sz="4" w:space="0" w:color="auto"/>
              <w:right w:val="single" w:sz="4" w:space="0" w:color="auto"/>
            </w:tcBorders>
          </w:tcPr>
          <w:p w14:paraId="27DE3B28"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709" w:type="dxa"/>
            <w:tcBorders>
              <w:top w:val="single" w:sz="4" w:space="0" w:color="auto"/>
              <w:left w:val="single" w:sz="4" w:space="0" w:color="auto"/>
              <w:bottom w:val="single" w:sz="4" w:space="0" w:color="auto"/>
              <w:right w:val="single" w:sz="4" w:space="0" w:color="auto"/>
            </w:tcBorders>
          </w:tcPr>
          <w:p w14:paraId="13903B03"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709" w:type="dxa"/>
            <w:tcBorders>
              <w:top w:val="single" w:sz="4" w:space="0" w:color="auto"/>
              <w:left w:val="single" w:sz="4" w:space="0" w:color="auto"/>
              <w:bottom w:val="single" w:sz="4" w:space="0" w:color="auto"/>
              <w:right w:val="single" w:sz="4" w:space="0" w:color="auto"/>
            </w:tcBorders>
          </w:tcPr>
          <w:p w14:paraId="1F348E86"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100</w:t>
            </w:r>
          </w:p>
        </w:tc>
        <w:tc>
          <w:tcPr>
            <w:tcW w:w="1342" w:type="dxa"/>
            <w:tcBorders>
              <w:top w:val="single" w:sz="4" w:space="0" w:color="auto"/>
              <w:left w:val="single" w:sz="4" w:space="0" w:color="auto"/>
              <w:bottom w:val="single" w:sz="4" w:space="0" w:color="auto"/>
              <w:right w:val="single" w:sz="4" w:space="0" w:color="auto"/>
            </w:tcBorders>
          </w:tcPr>
          <w:p w14:paraId="3E4C7981" w14:textId="3744E86F" w:rsidR="008F391C" w:rsidRPr="008F391C" w:rsidRDefault="008F391C" w:rsidP="008F391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F391C">
              <w:rPr>
                <w:rFonts w:ascii="Times New Roman" w:hAnsi="Times New Roman" w:cs="Times New Roman"/>
                <w:sz w:val="24"/>
                <w:szCs w:val="24"/>
              </w:rPr>
              <w:t xml:space="preserve">Начальник Управления образования, физической </w:t>
            </w:r>
            <w:r w:rsidRPr="008F391C">
              <w:rPr>
                <w:rFonts w:ascii="Times New Roman" w:hAnsi="Times New Roman" w:cs="Times New Roman"/>
                <w:sz w:val="24"/>
                <w:szCs w:val="24"/>
              </w:rPr>
              <w:lastRenderedPageBreak/>
              <w:t>культуры и спорта</w:t>
            </w:r>
          </w:p>
        </w:tc>
        <w:tc>
          <w:tcPr>
            <w:tcW w:w="1309" w:type="dxa"/>
            <w:vMerge/>
            <w:tcBorders>
              <w:left w:val="single" w:sz="4" w:space="0" w:color="auto"/>
              <w:right w:val="single" w:sz="4" w:space="0" w:color="auto"/>
            </w:tcBorders>
          </w:tcPr>
          <w:p w14:paraId="16DE2701"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034" w:type="dxa"/>
            <w:tcBorders>
              <w:top w:val="single" w:sz="4" w:space="0" w:color="auto"/>
              <w:left w:val="single" w:sz="4" w:space="0" w:color="auto"/>
              <w:bottom w:val="single" w:sz="4" w:space="0" w:color="auto"/>
              <w:right w:val="single" w:sz="4" w:space="0" w:color="auto"/>
            </w:tcBorders>
          </w:tcPr>
          <w:p w14:paraId="638AFC5F"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tc>
      </w:tr>
      <w:tr w:rsidR="008F391C" w:rsidRPr="008458BA" w14:paraId="140EADEF" w14:textId="77777777" w:rsidTr="006B1888">
        <w:tc>
          <w:tcPr>
            <w:tcW w:w="682" w:type="dxa"/>
            <w:tcBorders>
              <w:top w:val="single" w:sz="4" w:space="0" w:color="auto"/>
              <w:left w:val="single" w:sz="4" w:space="0" w:color="auto"/>
              <w:bottom w:val="single" w:sz="4" w:space="0" w:color="auto"/>
              <w:right w:val="single" w:sz="4" w:space="0" w:color="auto"/>
            </w:tcBorders>
          </w:tcPr>
          <w:p w14:paraId="42E2570A" w14:textId="77777777" w:rsidR="008F391C" w:rsidRPr="008458BA" w:rsidRDefault="008F391C" w:rsidP="008F391C">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lastRenderedPageBreak/>
              <w:t>6.</w:t>
            </w:r>
          </w:p>
        </w:tc>
        <w:tc>
          <w:tcPr>
            <w:tcW w:w="2217" w:type="dxa"/>
            <w:gridSpan w:val="2"/>
            <w:tcBorders>
              <w:top w:val="single" w:sz="4" w:space="0" w:color="auto"/>
              <w:left w:val="single" w:sz="4" w:space="0" w:color="auto"/>
              <w:bottom w:val="single" w:sz="4" w:space="0" w:color="auto"/>
              <w:right w:val="single" w:sz="4" w:space="0" w:color="auto"/>
            </w:tcBorders>
          </w:tcPr>
          <w:p w14:paraId="0031E4E4"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Доля обучающихся общеобразовательных организаций охваченных горячим питанием, в общей численности обучающихся общеобразовательных организаций.</w:t>
            </w:r>
          </w:p>
        </w:tc>
        <w:tc>
          <w:tcPr>
            <w:tcW w:w="1349" w:type="dxa"/>
            <w:tcBorders>
              <w:top w:val="single" w:sz="4" w:space="0" w:color="auto"/>
              <w:left w:val="single" w:sz="4" w:space="0" w:color="auto"/>
              <w:bottom w:val="single" w:sz="4" w:space="0" w:color="auto"/>
              <w:right w:val="single" w:sz="4" w:space="0" w:color="auto"/>
            </w:tcBorders>
          </w:tcPr>
          <w:p w14:paraId="1526B288" w14:textId="77777777" w:rsidR="008F391C" w:rsidRPr="0009496D" w:rsidRDefault="008F391C" w:rsidP="008F391C">
            <w:pPr>
              <w:widowControl w:val="0"/>
              <w:autoSpaceDE w:val="0"/>
              <w:autoSpaceDN w:val="0"/>
              <w:spacing w:after="0" w:line="240" w:lineRule="auto"/>
              <w:jc w:val="center"/>
              <w:rPr>
                <w:rFonts w:ascii="Times New Roman" w:eastAsia="Times New Roman" w:hAnsi="Times New Roman" w:cs="Times New Roman"/>
                <w:iCs/>
                <w:color w:val="000000"/>
                <w:sz w:val="24"/>
                <w:szCs w:val="24"/>
                <w:lang w:eastAsia="ru-RU"/>
              </w:rPr>
            </w:pPr>
            <w:r w:rsidRPr="0009496D">
              <w:rPr>
                <w:rFonts w:ascii="Times New Roman" w:eastAsia="Times New Roman" w:hAnsi="Times New Roman" w:cs="Times New Roman"/>
                <w:iCs/>
                <w:color w:val="000000"/>
                <w:sz w:val="24"/>
                <w:szCs w:val="24"/>
                <w:lang w:eastAsia="ru-RU"/>
              </w:rPr>
              <w:t xml:space="preserve"> «МСУ»</w:t>
            </w:r>
          </w:p>
        </w:tc>
        <w:tc>
          <w:tcPr>
            <w:tcW w:w="1417" w:type="dxa"/>
            <w:tcBorders>
              <w:top w:val="single" w:sz="4" w:space="0" w:color="auto"/>
              <w:left w:val="single" w:sz="4" w:space="0" w:color="auto"/>
              <w:bottom w:val="single" w:sz="4" w:space="0" w:color="auto"/>
              <w:right w:val="single" w:sz="4" w:space="0" w:color="auto"/>
            </w:tcBorders>
          </w:tcPr>
          <w:p w14:paraId="089BCBA0"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 xml:space="preserve"> процент</w:t>
            </w:r>
          </w:p>
        </w:tc>
        <w:tc>
          <w:tcPr>
            <w:tcW w:w="1134" w:type="dxa"/>
            <w:tcBorders>
              <w:top w:val="single" w:sz="4" w:space="0" w:color="auto"/>
              <w:left w:val="single" w:sz="4" w:space="0" w:color="auto"/>
              <w:bottom w:val="single" w:sz="4" w:space="0" w:color="auto"/>
              <w:right w:val="single" w:sz="4" w:space="0" w:color="auto"/>
            </w:tcBorders>
          </w:tcPr>
          <w:p w14:paraId="5BDF6E27" w14:textId="77777777" w:rsidR="008F391C" w:rsidRPr="008458BA" w:rsidRDefault="008F391C" w:rsidP="008F391C">
            <w:pPr>
              <w:suppressAutoHyphens/>
              <w:spacing w:after="0" w:line="240" w:lineRule="auto"/>
              <w:jc w:val="center"/>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85,5</w:t>
            </w:r>
          </w:p>
        </w:tc>
        <w:tc>
          <w:tcPr>
            <w:tcW w:w="709" w:type="dxa"/>
            <w:tcBorders>
              <w:top w:val="single" w:sz="4" w:space="0" w:color="auto"/>
              <w:left w:val="single" w:sz="4" w:space="0" w:color="auto"/>
              <w:bottom w:val="single" w:sz="4" w:space="0" w:color="auto"/>
              <w:right w:val="single" w:sz="4" w:space="0" w:color="auto"/>
            </w:tcBorders>
          </w:tcPr>
          <w:p w14:paraId="2591C6F0" w14:textId="48372348"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2023</w:t>
            </w:r>
          </w:p>
        </w:tc>
        <w:tc>
          <w:tcPr>
            <w:tcW w:w="709" w:type="dxa"/>
            <w:tcBorders>
              <w:top w:val="single" w:sz="4" w:space="0" w:color="auto"/>
              <w:left w:val="single" w:sz="4" w:space="0" w:color="auto"/>
              <w:bottom w:val="single" w:sz="4" w:space="0" w:color="auto"/>
              <w:right w:val="single" w:sz="4" w:space="0" w:color="auto"/>
            </w:tcBorders>
          </w:tcPr>
          <w:p w14:paraId="64899909" w14:textId="77777777" w:rsidR="008F391C" w:rsidRPr="008458BA" w:rsidRDefault="008F391C" w:rsidP="008F391C">
            <w:pPr>
              <w:suppressAutoHyphens/>
              <w:spacing w:after="0" w:line="240" w:lineRule="auto"/>
              <w:jc w:val="center"/>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86,5</w:t>
            </w:r>
          </w:p>
        </w:tc>
        <w:tc>
          <w:tcPr>
            <w:tcW w:w="709" w:type="dxa"/>
            <w:tcBorders>
              <w:top w:val="single" w:sz="4" w:space="0" w:color="auto"/>
              <w:left w:val="single" w:sz="4" w:space="0" w:color="auto"/>
              <w:bottom w:val="single" w:sz="4" w:space="0" w:color="auto"/>
              <w:right w:val="single" w:sz="4" w:space="0" w:color="auto"/>
            </w:tcBorders>
          </w:tcPr>
          <w:p w14:paraId="0DC0E2C9"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87,0</w:t>
            </w:r>
          </w:p>
        </w:tc>
        <w:tc>
          <w:tcPr>
            <w:tcW w:w="708" w:type="dxa"/>
            <w:tcBorders>
              <w:top w:val="single" w:sz="4" w:space="0" w:color="auto"/>
              <w:left w:val="single" w:sz="4" w:space="0" w:color="auto"/>
              <w:bottom w:val="single" w:sz="4" w:space="0" w:color="auto"/>
              <w:right w:val="single" w:sz="4" w:space="0" w:color="auto"/>
            </w:tcBorders>
          </w:tcPr>
          <w:p w14:paraId="3BC8FDCE"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87,5</w:t>
            </w:r>
          </w:p>
        </w:tc>
        <w:tc>
          <w:tcPr>
            <w:tcW w:w="709" w:type="dxa"/>
            <w:tcBorders>
              <w:top w:val="single" w:sz="4" w:space="0" w:color="auto"/>
              <w:left w:val="single" w:sz="4" w:space="0" w:color="auto"/>
              <w:bottom w:val="single" w:sz="4" w:space="0" w:color="auto"/>
              <w:right w:val="single" w:sz="4" w:space="0" w:color="auto"/>
            </w:tcBorders>
          </w:tcPr>
          <w:p w14:paraId="28BD97F0"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88,0</w:t>
            </w:r>
          </w:p>
        </w:tc>
        <w:tc>
          <w:tcPr>
            <w:tcW w:w="709" w:type="dxa"/>
            <w:tcBorders>
              <w:top w:val="single" w:sz="4" w:space="0" w:color="auto"/>
              <w:left w:val="single" w:sz="4" w:space="0" w:color="auto"/>
              <w:bottom w:val="single" w:sz="4" w:space="0" w:color="auto"/>
              <w:right w:val="single" w:sz="4" w:space="0" w:color="auto"/>
            </w:tcBorders>
          </w:tcPr>
          <w:p w14:paraId="0C7A8C56"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88,5</w:t>
            </w:r>
          </w:p>
        </w:tc>
        <w:tc>
          <w:tcPr>
            <w:tcW w:w="709" w:type="dxa"/>
            <w:tcBorders>
              <w:top w:val="single" w:sz="4" w:space="0" w:color="auto"/>
              <w:left w:val="single" w:sz="4" w:space="0" w:color="auto"/>
              <w:bottom w:val="single" w:sz="4" w:space="0" w:color="auto"/>
              <w:right w:val="single" w:sz="4" w:space="0" w:color="auto"/>
            </w:tcBorders>
          </w:tcPr>
          <w:p w14:paraId="546670EB" w14:textId="77777777" w:rsidR="008F391C" w:rsidRPr="008458BA" w:rsidRDefault="008F391C" w:rsidP="008F391C">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90,0</w:t>
            </w:r>
          </w:p>
        </w:tc>
        <w:tc>
          <w:tcPr>
            <w:tcW w:w="1342" w:type="dxa"/>
            <w:tcBorders>
              <w:top w:val="single" w:sz="4" w:space="0" w:color="auto"/>
              <w:left w:val="single" w:sz="4" w:space="0" w:color="auto"/>
              <w:bottom w:val="single" w:sz="4" w:space="0" w:color="auto"/>
              <w:right w:val="single" w:sz="4" w:space="0" w:color="auto"/>
            </w:tcBorders>
          </w:tcPr>
          <w:p w14:paraId="7906D19E" w14:textId="02054E84" w:rsidR="008F391C" w:rsidRPr="008F391C" w:rsidRDefault="008F391C" w:rsidP="008F391C">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F391C">
              <w:rPr>
                <w:rFonts w:ascii="Times New Roman" w:hAnsi="Times New Roman" w:cs="Times New Roman"/>
              </w:rPr>
              <w:t>Начальник Управления образования, физической культуры и спорта</w:t>
            </w:r>
          </w:p>
        </w:tc>
        <w:tc>
          <w:tcPr>
            <w:tcW w:w="1309" w:type="dxa"/>
            <w:vMerge/>
            <w:tcBorders>
              <w:left w:val="single" w:sz="4" w:space="0" w:color="auto"/>
              <w:right w:val="single" w:sz="4" w:space="0" w:color="auto"/>
            </w:tcBorders>
          </w:tcPr>
          <w:p w14:paraId="15A489F8"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034" w:type="dxa"/>
            <w:tcBorders>
              <w:top w:val="single" w:sz="4" w:space="0" w:color="auto"/>
              <w:left w:val="single" w:sz="4" w:space="0" w:color="auto"/>
              <w:bottom w:val="single" w:sz="4" w:space="0" w:color="auto"/>
              <w:right w:val="single" w:sz="4" w:space="0" w:color="auto"/>
            </w:tcBorders>
          </w:tcPr>
          <w:p w14:paraId="644DB467"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tc>
      </w:tr>
      <w:tr w:rsidR="008F391C" w:rsidRPr="008458BA" w14:paraId="727CFE9C" w14:textId="77777777" w:rsidTr="006B1888">
        <w:tc>
          <w:tcPr>
            <w:tcW w:w="682" w:type="dxa"/>
            <w:tcBorders>
              <w:top w:val="single" w:sz="4" w:space="0" w:color="auto"/>
              <w:left w:val="single" w:sz="4" w:space="0" w:color="auto"/>
              <w:bottom w:val="single" w:sz="4" w:space="0" w:color="auto"/>
              <w:right w:val="single" w:sz="4" w:space="0" w:color="auto"/>
            </w:tcBorders>
          </w:tcPr>
          <w:p w14:paraId="12336D7D" w14:textId="77777777" w:rsidR="008F391C" w:rsidRPr="008458BA" w:rsidRDefault="008F391C" w:rsidP="008F391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7.</w:t>
            </w:r>
          </w:p>
        </w:tc>
        <w:tc>
          <w:tcPr>
            <w:tcW w:w="2217" w:type="dxa"/>
            <w:gridSpan w:val="2"/>
            <w:tcBorders>
              <w:top w:val="single" w:sz="4" w:space="0" w:color="auto"/>
              <w:left w:val="single" w:sz="4" w:space="0" w:color="auto"/>
              <w:bottom w:val="single" w:sz="4" w:space="0" w:color="auto"/>
              <w:right w:val="single" w:sz="4" w:space="0" w:color="auto"/>
            </w:tcBorders>
          </w:tcPr>
          <w:p w14:paraId="59FC08B5"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349" w:type="dxa"/>
            <w:tcBorders>
              <w:top w:val="single" w:sz="4" w:space="0" w:color="auto"/>
              <w:left w:val="single" w:sz="4" w:space="0" w:color="auto"/>
              <w:bottom w:val="single" w:sz="4" w:space="0" w:color="auto"/>
              <w:right w:val="single" w:sz="4" w:space="0" w:color="auto"/>
            </w:tcBorders>
          </w:tcPr>
          <w:p w14:paraId="34E6FFB7" w14:textId="77777777" w:rsidR="008F391C" w:rsidRPr="0009496D" w:rsidRDefault="008F391C" w:rsidP="008F391C">
            <w:pPr>
              <w:widowControl w:val="0"/>
              <w:autoSpaceDE w:val="0"/>
              <w:autoSpaceDN w:val="0"/>
              <w:spacing w:after="0" w:line="240" w:lineRule="auto"/>
              <w:jc w:val="center"/>
              <w:rPr>
                <w:rFonts w:ascii="Times New Roman" w:eastAsia="Times New Roman" w:hAnsi="Times New Roman" w:cs="Times New Roman"/>
                <w:iCs/>
                <w:sz w:val="24"/>
                <w:szCs w:val="24"/>
                <w:lang w:eastAsia="ru-RU"/>
              </w:rPr>
            </w:pPr>
            <w:r w:rsidRPr="0009496D">
              <w:rPr>
                <w:rFonts w:ascii="Times New Roman" w:eastAsia="Times New Roman" w:hAnsi="Times New Roman" w:cs="Times New Roman"/>
                <w:iCs/>
                <w:sz w:val="24"/>
                <w:szCs w:val="24"/>
                <w:lang w:eastAsia="ru-RU"/>
              </w:rPr>
              <w:t xml:space="preserve"> «МСУ»</w:t>
            </w:r>
          </w:p>
        </w:tc>
        <w:tc>
          <w:tcPr>
            <w:tcW w:w="1417" w:type="dxa"/>
            <w:tcBorders>
              <w:top w:val="single" w:sz="4" w:space="0" w:color="auto"/>
              <w:left w:val="single" w:sz="4" w:space="0" w:color="auto"/>
              <w:bottom w:val="single" w:sz="4" w:space="0" w:color="auto"/>
              <w:right w:val="single" w:sz="4" w:space="0" w:color="auto"/>
            </w:tcBorders>
          </w:tcPr>
          <w:p w14:paraId="1CECE1E7"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процент</w:t>
            </w:r>
          </w:p>
        </w:tc>
        <w:tc>
          <w:tcPr>
            <w:tcW w:w="1134" w:type="dxa"/>
            <w:tcBorders>
              <w:top w:val="single" w:sz="4" w:space="0" w:color="auto"/>
              <w:left w:val="single" w:sz="4" w:space="0" w:color="auto"/>
              <w:bottom w:val="single" w:sz="4" w:space="0" w:color="auto"/>
              <w:right w:val="single" w:sz="4" w:space="0" w:color="auto"/>
            </w:tcBorders>
          </w:tcPr>
          <w:p w14:paraId="46A32D44" w14:textId="77777777" w:rsidR="008F391C" w:rsidRPr="008458BA" w:rsidRDefault="008F391C" w:rsidP="008F391C">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85,2</w:t>
            </w:r>
          </w:p>
        </w:tc>
        <w:tc>
          <w:tcPr>
            <w:tcW w:w="709" w:type="dxa"/>
            <w:tcBorders>
              <w:top w:val="single" w:sz="4" w:space="0" w:color="auto"/>
              <w:left w:val="single" w:sz="4" w:space="0" w:color="auto"/>
              <w:bottom w:val="single" w:sz="4" w:space="0" w:color="auto"/>
              <w:right w:val="single" w:sz="4" w:space="0" w:color="auto"/>
            </w:tcBorders>
          </w:tcPr>
          <w:p w14:paraId="7D0C5514" w14:textId="44433769" w:rsidR="008F391C" w:rsidRPr="008458BA" w:rsidRDefault="008F391C" w:rsidP="008F391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2023</w:t>
            </w:r>
          </w:p>
        </w:tc>
        <w:tc>
          <w:tcPr>
            <w:tcW w:w="709" w:type="dxa"/>
            <w:tcBorders>
              <w:top w:val="single" w:sz="4" w:space="0" w:color="auto"/>
              <w:left w:val="single" w:sz="4" w:space="0" w:color="auto"/>
              <w:bottom w:val="single" w:sz="4" w:space="0" w:color="auto"/>
              <w:right w:val="single" w:sz="4" w:space="0" w:color="auto"/>
            </w:tcBorders>
          </w:tcPr>
          <w:p w14:paraId="5D28D620" w14:textId="77777777" w:rsidR="008F391C" w:rsidRPr="008458BA" w:rsidRDefault="008F391C" w:rsidP="008F391C">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86,0</w:t>
            </w:r>
          </w:p>
        </w:tc>
        <w:tc>
          <w:tcPr>
            <w:tcW w:w="709" w:type="dxa"/>
            <w:tcBorders>
              <w:top w:val="single" w:sz="4" w:space="0" w:color="auto"/>
              <w:left w:val="single" w:sz="4" w:space="0" w:color="auto"/>
              <w:bottom w:val="single" w:sz="4" w:space="0" w:color="auto"/>
              <w:right w:val="single" w:sz="4" w:space="0" w:color="auto"/>
            </w:tcBorders>
          </w:tcPr>
          <w:p w14:paraId="02AB7F31" w14:textId="77777777" w:rsidR="008F391C" w:rsidRPr="008458BA" w:rsidRDefault="008F391C" w:rsidP="008F391C">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86,2</w:t>
            </w:r>
          </w:p>
        </w:tc>
        <w:tc>
          <w:tcPr>
            <w:tcW w:w="708" w:type="dxa"/>
            <w:tcBorders>
              <w:top w:val="single" w:sz="4" w:space="0" w:color="auto"/>
              <w:left w:val="single" w:sz="4" w:space="0" w:color="auto"/>
              <w:bottom w:val="single" w:sz="4" w:space="0" w:color="auto"/>
              <w:right w:val="single" w:sz="4" w:space="0" w:color="auto"/>
            </w:tcBorders>
          </w:tcPr>
          <w:p w14:paraId="083B2E0E" w14:textId="77777777" w:rsidR="008F391C" w:rsidRPr="008458BA" w:rsidRDefault="008F391C" w:rsidP="008F391C">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86,4</w:t>
            </w:r>
          </w:p>
        </w:tc>
        <w:tc>
          <w:tcPr>
            <w:tcW w:w="709" w:type="dxa"/>
            <w:tcBorders>
              <w:top w:val="single" w:sz="4" w:space="0" w:color="auto"/>
              <w:left w:val="single" w:sz="4" w:space="0" w:color="auto"/>
              <w:bottom w:val="single" w:sz="4" w:space="0" w:color="auto"/>
              <w:right w:val="single" w:sz="4" w:space="0" w:color="auto"/>
            </w:tcBorders>
          </w:tcPr>
          <w:p w14:paraId="61628BDA" w14:textId="77777777" w:rsidR="008F391C" w:rsidRPr="008458BA" w:rsidRDefault="008F391C" w:rsidP="008F391C">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86,6</w:t>
            </w:r>
          </w:p>
        </w:tc>
        <w:tc>
          <w:tcPr>
            <w:tcW w:w="709" w:type="dxa"/>
            <w:tcBorders>
              <w:top w:val="single" w:sz="4" w:space="0" w:color="auto"/>
              <w:left w:val="single" w:sz="4" w:space="0" w:color="auto"/>
              <w:bottom w:val="single" w:sz="4" w:space="0" w:color="auto"/>
              <w:right w:val="single" w:sz="4" w:space="0" w:color="auto"/>
            </w:tcBorders>
          </w:tcPr>
          <w:p w14:paraId="1C9C26F2" w14:textId="77777777" w:rsidR="008F391C" w:rsidRPr="008458BA" w:rsidRDefault="008F391C" w:rsidP="008F391C">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86,8</w:t>
            </w:r>
          </w:p>
        </w:tc>
        <w:tc>
          <w:tcPr>
            <w:tcW w:w="709" w:type="dxa"/>
            <w:tcBorders>
              <w:top w:val="single" w:sz="4" w:space="0" w:color="auto"/>
              <w:left w:val="single" w:sz="4" w:space="0" w:color="auto"/>
              <w:bottom w:val="single" w:sz="4" w:space="0" w:color="auto"/>
              <w:right w:val="single" w:sz="4" w:space="0" w:color="auto"/>
            </w:tcBorders>
          </w:tcPr>
          <w:p w14:paraId="2D8EC6AA" w14:textId="77777777" w:rsidR="008F391C" w:rsidRPr="008458BA" w:rsidRDefault="008F391C" w:rsidP="008F391C">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87,0</w:t>
            </w:r>
          </w:p>
        </w:tc>
        <w:tc>
          <w:tcPr>
            <w:tcW w:w="1342" w:type="dxa"/>
            <w:tcBorders>
              <w:top w:val="single" w:sz="4" w:space="0" w:color="auto"/>
              <w:left w:val="single" w:sz="4" w:space="0" w:color="auto"/>
              <w:bottom w:val="single" w:sz="4" w:space="0" w:color="auto"/>
              <w:right w:val="single" w:sz="4" w:space="0" w:color="auto"/>
            </w:tcBorders>
          </w:tcPr>
          <w:p w14:paraId="59683CCD" w14:textId="7D701DAA" w:rsidR="008F391C" w:rsidRPr="008F391C" w:rsidRDefault="008F391C" w:rsidP="008F391C">
            <w:pPr>
              <w:widowControl w:val="0"/>
              <w:autoSpaceDE w:val="0"/>
              <w:autoSpaceDN w:val="0"/>
              <w:spacing w:after="0" w:line="240" w:lineRule="auto"/>
              <w:rPr>
                <w:rFonts w:ascii="Times New Roman" w:eastAsia="Times New Roman" w:hAnsi="Times New Roman" w:cs="Times New Roman"/>
                <w:sz w:val="24"/>
                <w:szCs w:val="24"/>
                <w:lang w:eastAsia="ru-RU"/>
              </w:rPr>
            </w:pPr>
            <w:r w:rsidRPr="008F391C">
              <w:rPr>
                <w:rFonts w:ascii="Times New Roman" w:hAnsi="Times New Roman" w:cs="Times New Roman"/>
              </w:rPr>
              <w:t>Начальник Управления образования, физической культуры и спорта</w:t>
            </w:r>
          </w:p>
        </w:tc>
        <w:tc>
          <w:tcPr>
            <w:tcW w:w="1309" w:type="dxa"/>
            <w:vMerge/>
            <w:tcBorders>
              <w:left w:val="single" w:sz="4" w:space="0" w:color="auto"/>
              <w:bottom w:val="single" w:sz="4" w:space="0" w:color="auto"/>
              <w:right w:val="single" w:sz="4" w:space="0" w:color="auto"/>
            </w:tcBorders>
          </w:tcPr>
          <w:p w14:paraId="0EF16489"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034" w:type="dxa"/>
            <w:tcBorders>
              <w:top w:val="single" w:sz="4" w:space="0" w:color="auto"/>
              <w:left w:val="single" w:sz="4" w:space="0" w:color="auto"/>
              <w:bottom w:val="single" w:sz="4" w:space="0" w:color="auto"/>
              <w:right w:val="single" w:sz="4" w:space="0" w:color="auto"/>
            </w:tcBorders>
          </w:tcPr>
          <w:p w14:paraId="5DAA8A00" w14:textId="77777777" w:rsidR="008F391C" w:rsidRPr="008458BA" w:rsidRDefault="008F391C" w:rsidP="008F391C">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tc>
      </w:tr>
    </w:tbl>
    <w:p w14:paraId="404093FE" w14:textId="77777777" w:rsidR="008458BA" w:rsidRP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1" w:name="P485"/>
      <w:bookmarkEnd w:id="1"/>
    </w:p>
    <w:p w14:paraId="087A51B7" w14:textId="77777777" w:rsidR="008458BA" w:rsidRP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14:paraId="579D962C" w14:textId="77777777" w:rsidR="008458BA" w:rsidRPr="008458BA" w:rsidRDefault="008458BA" w:rsidP="008458BA">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14:paraId="61F9ED53" w14:textId="77777777" w:rsidR="008458BA" w:rsidRPr="008458BA" w:rsidRDefault="008458BA" w:rsidP="009B17ED">
      <w:pPr>
        <w:widowControl w:val="0"/>
        <w:autoSpaceDE w:val="0"/>
        <w:autoSpaceDN w:val="0"/>
        <w:spacing w:after="0" w:line="240" w:lineRule="auto"/>
        <w:jc w:val="both"/>
        <w:rPr>
          <w:rFonts w:ascii="Times New Roman" w:eastAsia="Times New Roman" w:hAnsi="Times New Roman" w:cs="Times New Roman"/>
          <w:lang w:eastAsia="ru-RU"/>
        </w:rPr>
        <w:sectPr w:rsidR="008458BA" w:rsidRPr="008458BA" w:rsidSect="008458BA">
          <w:pgSz w:w="16838" w:h="11905" w:orient="landscape"/>
          <w:pgMar w:top="851" w:right="851" w:bottom="567" w:left="992" w:header="0" w:footer="0" w:gutter="0"/>
          <w:cols w:space="720"/>
          <w:titlePg/>
        </w:sectPr>
      </w:pPr>
    </w:p>
    <w:p w14:paraId="7A63854F" w14:textId="31A9897A" w:rsidR="008458BA" w:rsidRDefault="008458BA" w:rsidP="004E7AB1">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3. Структура муниципальной программы</w:t>
      </w:r>
    </w:p>
    <w:p w14:paraId="16BBC88F" w14:textId="77777777" w:rsidR="004E7AB1" w:rsidRPr="008458BA" w:rsidRDefault="004E7AB1" w:rsidP="00042260">
      <w:pPr>
        <w:widowControl w:val="0"/>
        <w:autoSpaceDE w:val="0"/>
        <w:autoSpaceDN w:val="0"/>
        <w:spacing w:after="0" w:line="240" w:lineRule="auto"/>
        <w:outlineLvl w:val="2"/>
        <w:rPr>
          <w:rFonts w:ascii="Times New Roman" w:eastAsia="Times New Roman" w:hAnsi="Times New Roman" w:cs="Times New Roman"/>
          <w:lang w:eastAsia="ru-RU"/>
        </w:rPr>
      </w:pPr>
    </w:p>
    <w:tbl>
      <w:tblPr>
        <w:tblW w:w="10556"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7"/>
        <w:gridCol w:w="4082"/>
        <w:gridCol w:w="3473"/>
        <w:gridCol w:w="1814"/>
      </w:tblGrid>
      <w:tr w:rsidR="008458BA" w:rsidRPr="008458BA" w14:paraId="1D42B792" w14:textId="77777777" w:rsidTr="008458BA">
        <w:tc>
          <w:tcPr>
            <w:tcW w:w="1187" w:type="dxa"/>
            <w:tcBorders>
              <w:top w:val="single" w:sz="4" w:space="0" w:color="auto"/>
              <w:left w:val="single" w:sz="4" w:space="0" w:color="auto"/>
              <w:bottom w:val="single" w:sz="4" w:space="0" w:color="auto"/>
              <w:right w:val="single" w:sz="4" w:space="0" w:color="auto"/>
            </w:tcBorders>
            <w:hideMark/>
          </w:tcPr>
          <w:p w14:paraId="56FE2F2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p w14:paraId="70646E0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п/п</w:t>
            </w:r>
          </w:p>
        </w:tc>
        <w:tc>
          <w:tcPr>
            <w:tcW w:w="4082" w:type="dxa"/>
            <w:tcBorders>
              <w:top w:val="single" w:sz="4" w:space="0" w:color="auto"/>
              <w:left w:val="single" w:sz="4" w:space="0" w:color="auto"/>
              <w:bottom w:val="single" w:sz="4" w:space="0" w:color="auto"/>
              <w:right w:val="single" w:sz="4" w:space="0" w:color="auto"/>
            </w:tcBorders>
            <w:hideMark/>
          </w:tcPr>
          <w:p w14:paraId="57DE8BA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Задачи структурного элемента</w:t>
            </w:r>
          </w:p>
        </w:tc>
        <w:tc>
          <w:tcPr>
            <w:tcW w:w="3473" w:type="dxa"/>
            <w:tcBorders>
              <w:top w:val="single" w:sz="4" w:space="0" w:color="auto"/>
              <w:left w:val="single" w:sz="4" w:space="0" w:color="auto"/>
              <w:bottom w:val="single" w:sz="4" w:space="0" w:color="auto"/>
              <w:right w:val="single" w:sz="4" w:space="0" w:color="auto"/>
            </w:tcBorders>
            <w:hideMark/>
          </w:tcPr>
          <w:p w14:paraId="0F9FDEE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Краткое описание ожидаемых эффектов от реализации задачи структурного элемента </w:t>
            </w:r>
          </w:p>
        </w:tc>
        <w:tc>
          <w:tcPr>
            <w:tcW w:w="1814" w:type="dxa"/>
            <w:tcBorders>
              <w:top w:val="single" w:sz="4" w:space="0" w:color="auto"/>
              <w:left w:val="single" w:sz="4" w:space="0" w:color="auto"/>
              <w:bottom w:val="single" w:sz="4" w:space="0" w:color="auto"/>
              <w:right w:val="single" w:sz="4" w:space="0" w:color="auto"/>
            </w:tcBorders>
            <w:hideMark/>
          </w:tcPr>
          <w:p w14:paraId="03382DD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Связь с показателями</w:t>
            </w:r>
          </w:p>
        </w:tc>
      </w:tr>
      <w:tr w:rsidR="008458BA" w:rsidRPr="008458BA" w14:paraId="02022F47" w14:textId="77777777" w:rsidTr="008458BA">
        <w:tc>
          <w:tcPr>
            <w:tcW w:w="1187" w:type="dxa"/>
            <w:tcBorders>
              <w:top w:val="single" w:sz="4" w:space="0" w:color="auto"/>
              <w:left w:val="single" w:sz="4" w:space="0" w:color="auto"/>
              <w:bottom w:val="single" w:sz="4" w:space="0" w:color="auto"/>
              <w:right w:val="single" w:sz="4" w:space="0" w:color="auto"/>
            </w:tcBorders>
            <w:hideMark/>
          </w:tcPr>
          <w:p w14:paraId="23890D3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4082" w:type="dxa"/>
            <w:tcBorders>
              <w:top w:val="single" w:sz="4" w:space="0" w:color="auto"/>
              <w:left w:val="single" w:sz="4" w:space="0" w:color="auto"/>
              <w:bottom w:val="single" w:sz="4" w:space="0" w:color="auto"/>
              <w:right w:val="single" w:sz="4" w:space="0" w:color="auto"/>
            </w:tcBorders>
            <w:hideMark/>
          </w:tcPr>
          <w:p w14:paraId="5BCC07A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3473" w:type="dxa"/>
            <w:tcBorders>
              <w:top w:val="single" w:sz="4" w:space="0" w:color="auto"/>
              <w:left w:val="single" w:sz="4" w:space="0" w:color="auto"/>
              <w:bottom w:val="single" w:sz="4" w:space="0" w:color="auto"/>
              <w:right w:val="single" w:sz="4" w:space="0" w:color="auto"/>
            </w:tcBorders>
            <w:hideMark/>
          </w:tcPr>
          <w:p w14:paraId="3D4DD53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1814" w:type="dxa"/>
            <w:tcBorders>
              <w:top w:val="single" w:sz="4" w:space="0" w:color="auto"/>
              <w:left w:val="single" w:sz="4" w:space="0" w:color="auto"/>
              <w:bottom w:val="single" w:sz="4" w:space="0" w:color="auto"/>
              <w:right w:val="single" w:sz="4" w:space="0" w:color="auto"/>
            </w:tcBorders>
            <w:hideMark/>
          </w:tcPr>
          <w:p w14:paraId="6DF8EF5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r>
      <w:tr w:rsidR="008458BA" w:rsidRPr="008458BA" w14:paraId="673B2EED" w14:textId="77777777" w:rsidTr="008458BA">
        <w:tc>
          <w:tcPr>
            <w:tcW w:w="1187" w:type="dxa"/>
            <w:tcBorders>
              <w:top w:val="single" w:sz="4" w:space="0" w:color="auto"/>
              <w:left w:val="single" w:sz="4" w:space="0" w:color="auto"/>
              <w:bottom w:val="single" w:sz="4" w:space="0" w:color="auto"/>
              <w:right w:val="single" w:sz="4" w:space="0" w:color="auto"/>
            </w:tcBorders>
            <w:hideMark/>
          </w:tcPr>
          <w:p w14:paraId="28DC6E7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9369" w:type="dxa"/>
            <w:gridSpan w:val="3"/>
            <w:tcBorders>
              <w:top w:val="single" w:sz="4" w:space="0" w:color="auto"/>
              <w:left w:val="single" w:sz="4" w:space="0" w:color="auto"/>
              <w:bottom w:val="single" w:sz="4" w:space="0" w:color="auto"/>
              <w:right w:val="single" w:sz="4" w:space="0" w:color="auto"/>
            </w:tcBorders>
            <w:hideMark/>
          </w:tcPr>
          <w:p w14:paraId="2B86A38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ab/>
              <w:t>Направление «Развитие дошкольного, общего и  дополнительного образования Невельского муниципального округа»</w:t>
            </w:r>
          </w:p>
        </w:tc>
      </w:tr>
      <w:tr w:rsidR="008458BA" w:rsidRPr="008458BA" w14:paraId="1A3DD3E5" w14:textId="77777777" w:rsidTr="008458BA">
        <w:tc>
          <w:tcPr>
            <w:tcW w:w="1187" w:type="dxa"/>
            <w:tcBorders>
              <w:top w:val="single" w:sz="4" w:space="0" w:color="auto"/>
              <w:left w:val="single" w:sz="4" w:space="0" w:color="auto"/>
              <w:bottom w:val="single" w:sz="4" w:space="0" w:color="auto"/>
              <w:right w:val="single" w:sz="4" w:space="0" w:color="auto"/>
            </w:tcBorders>
            <w:hideMark/>
          </w:tcPr>
          <w:p w14:paraId="64843A9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9369" w:type="dxa"/>
            <w:gridSpan w:val="3"/>
            <w:tcBorders>
              <w:top w:val="single" w:sz="4" w:space="0" w:color="auto"/>
              <w:left w:val="single" w:sz="4" w:space="0" w:color="auto"/>
              <w:bottom w:val="single" w:sz="4" w:space="0" w:color="auto"/>
              <w:right w:val="single" w:sz="4" w:space="0" w:color="auto"/>
            </w:tcBorders>
            <w:hideMark/>
          </w:tcPr>
          <w:p w14:paraId="3FC8ED2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ab/>
              <w:t xml:space="preserve">Региональный проект «Патриотическое воспитание граждан Российской Федерации», (Храбрая Виктория Анатольевна -  куратор) </w:t>
            </w:r>
          </w:p>
        </w:tc>
      </w:tr>
      <w:tr w:rsidR="008458BA" w:rsidRPr="008458BA" w14:paraId="7E6F4A61" w14:textId="77777777" w:rsidTr="008458BA">
        <w:tc>
          <w:tcPr>
            <w:tcW w:w="1187" w:type="dxa"/>
            <w:tcBorders>
              <w:top w:val="single" w:sz="4" w:space="0" w:color="auto"/>
              <w:left w:val="single" w:sz="4" w:space="0" w:color="auto"/>
              <w:bottom w:val="single" w:sz="4" w:space="0" w:color="auto"/>
              <w:right w:val="single" w:sz="4" w:space="0" w:color="auto"/>
            </w:tcBorders>
          </w:tcPr>
          <w:p w14:paraId="50F6C7E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hideMark/>
          </w:tcPr>
          <w:p w14:paraId="2660400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за реализацию регионального проекта: начальник  Управления образование, физической культуры и спорта</w:t>
            </w:r>
          </w:p>
        </w:tc>
        <w:tc>
          <w:tcPr>
            <w:tcW w:w="5287" w:type="dxa"/>
            <w:gridSpan w:val="2"/>
            <w:tcBorders>
              <w:top w:val="single" w:sz="4" w:space="0" w:color="auto"/>
              <w:left w:val="single" w:sz="4" w:space="0" w:color="auto"/>
              <w:bottom w:val="single" w:sz="4" w:space="0" w:color="auto"/>
              <w:right w:val="single" w:sz="4" w:space="0" w:color="auto"/>
            </w:tcBorders>
            <w:hideMark/>
          </w:tcPr>
          <w:p w14:paraId="558585E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Срок реализации  2025-2030 годы</w:t>
            </w:r>
          </w:p>
        </w:tc>
      </w:tr>
      <w:tr w:rsidR="008458BA" w:rsidRPr="008458BA" w14:paraId="3E466CC0" w14:textId="77777777" w:rsidTr="008458BA">
        <w:tc>
          <w:tcPr>
            <w:tcW w:w="1187" w:type="dxa"/>
            <w:tcBorders>
              <w:top w:val="single" w:sz="4" w:space="0" w:color="auto"/>
              <w:left w:val="single" w:sz="4" w:space="0" w:color="auto"/>
              <w:bottom w:val="single" w:sz="4" w:space="0" w:color="auto"/>
              <w:right w:val="single" w:sz="4" w:space="0" w:color="auto"/>
            </w:tcBorders>
            <w:hideMark/>
          </w:tcPr>
          <w:p w14:paraId="0E856C6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1.1.1.</w:t>
            </w:r>
          </w:p>
        </w:tc>
        <w:tc>
          <w:tcPr>
            <w:tcW w:w="4082" w:type="dxa"/>
            <w:tcBorders>
              <w:top w:val="single" w:sz="4" w:space="0" w:color="auto"/>
              <w:left w:val="single" w:sz="4" w:space="0" w:color="auto"/>
              <w:bottom w:val="single" w:sz="4" w:space="0" w:color="auto"/>
              <w:right w:val="single" w:sz="4" w:space="0" w:color="auto"/>
            </w:tcBorders>
            <w:hideMark/>
          </w:tcPr>
          <w:p w14:paraId="2F9CFE0B"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Во всех общеобразовательных организациях  Невельского муниципального округа введены советники директора по воспитанию и взаимодействию с детскими общественными объединениями в общеобразовательных организациях</w:t>
            </w:r>
          </w:p>
        </w:tc>
        <w:tc>
          <w:tcPr>
            <w:tcW w:w="3473" w:type="dxa"/>
            <w:tcBorders>
              <w:top w:val="single" w:sz="4" w:space="0" w:color="auto"/>
              <w:left w:val="single" w:sz="4" w:space="0" w:color="auto"/>
              <w:bottom w:val="single" w:sz="4" w:space="0" w:color="auto"/>
              <w:right w:val="single" w:sz="4" w:space="0" w:color="auto"/>
            </w:tcBorders>
          </w:tcPr>
          <w:p w14:paraId="34CAB62D"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color w:val="000000"/>
                <w:sz w:val="24"/>
                <w:szCs w:val="24"/>
                <w:shd w:val="clear" w:color="auto" w:fill="FFFFFF"/>
                <w:lang w:eastAsia="ar-SA"/>
              </w:rPr>
              <w:t xml:space="preserve">Организован совместный воспитательный процесс в школе, увеличится количество обучающихся, принимающих в просветительских, культурных и спортивных событиях.  </w:t>
            </w:r>
          </w:p>
        </w:tc>
        <w:tc>
          <w:tcPr>
            <w:tcW w:w="1814" w:type="dxa"/>
            <w:tcBorders>
              <w:top w:val="single" w:sz="4" w:space="0" w:color="auto"/>
              <w:left w:val="single" w:sz="4" w:space="0" w:color="auto"/>
              <w:bottom w:val="single" w:sz="4" w:space="0" w:color="auto"/>
              <w:right w:val="single" w:sz="4" w:space="0" w:color="auto"/>
            </w:tcBorders>
          </w:tcPr>
          <w:p w14:paraId="5FBBAF71"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Количество советников директора по воспитанию и взаимодействию с детскими общественными объединениями в общеобразовательных организациях, человек.</w:t>
            </w:r>
          </w:p>
        </w:tc>
      </w:tr>
      <w:tr w:rsidR="008458BA" w:rsidRPr="008458BA" w14:paraId="2AD34509" w14:textId="77777777" w:rsidTr="008458BA">
        <w:tc>
          <w:tcPr>
            <w:tcW w:w="1187" w:type="dxa"/>
            <w:tcBorders>
              <w:top w:val="single" w:sz="4" w:space="0" w:color="auto"/>
              <w:left w:val="single" w:sz="4" w:space="0" w:color="auto"/>
              <w:bottom w:val="single" w:sz="4" w:space="0" w:color="auto"/>
              <w:right w:val="single" w:sz="4" w:space="0" w:color="auto"/>
            </w:tcBorders>
            <w:hideMark/>
          </w:tcPr>
          <w:p w14:paraId="2EC6CE6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w:t>
            </w:r>
          </w:p>
        </w:tc>
        <w:tc>
          <w:tcPr>
            <w:tcW w:w="9369" w:type="dxa"/>
            <w:gridSpan w:val="3"/>
            <w:tcBorders>
              <w:top w:val="single" w:sz="4" w:space="0" w:color="auto"/>
              <w:left w:val="single" w:sz="4" w:space="0" w:color="auto"/>
              <w:bottom w:val="single" w:sz="4" w:space="0" w:color="auto"/>
              <w:right w:val="single" w:sz="4" w:space="0" w:color="auto"/>
            </w:tcBorders>
            <w:hideMark/>
          </w:tcPr>
          <w:p w14:paraId="1BE9184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Ведомственный региональный проект «Модернизации школьных систем образования </w:t>
            </w:r>
          </w:p>
          <w:p w14:paraId="5855A4A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Псковской области»</w:t>
            </w:r>
          </w:p>
          <w:p w14:paraId="689B59D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(Храбрая Виктория Анатольевна -  куратор)</w:t>
            </w:r>
          </w:p>
        </w:tc>
      </w:tr>
      <w:tr w:rsidR="008458BA" w:rsidRPr="008458BA" w14:paraId="030349FA" w14:textId="77777777" w:rsidTr="008458BA">
        <w:tc>
          <w:tcPr>
            <w:tcW w:w="1187" w:type="dxa"/>
            <w:tcBorders>
              <w:top w:val="single" w:sz="4" w:space="0" w:color="auto"/>
              <w:left w:val="single" w:sz="4" w:space="0" w:color="auto"/>
              <w:bottom w:val="single" w:sz="4" w:space="0" w:color="auto"/>
              <w:right w:val="single" w:sz="4" w:space="0" w:color="auto"/>
            </w:tcBorders>
          </w:tcPr>
          <w:p w14:paraId="060C2445"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hideMark/>
          </w:tcPr>
          <w:p w14:paraId="1AD80EC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за реализацию муниципального проекта: начальник Управление образование, физической культуры и спорта</w:t>
            </w:r>
          </w:p>
        </w:tc>
        <w:tc>
          <w:tcPr>
            <w:tcW w:w="5287" w:type="dxa"/>
            <w:gridSpan w:val="2"/>
            <w:tcBorders>
              <w:top w:val="single" w:sz="4" w:space="0" w:color="auto"/>
              <w:left w:val="single" w:sz="4" w:space="0" w:color="auto"/>
              <w:bottom w:val="single" w:sz="4" w:space="0" w:color="auto"/>
              <w:right w:val="single" w:sz="4" w:space="0" w:color="auto"/>
            </w:tcBorders>
            <w:hideMark/>
          </w:tcPr>
          <w:p w14:paraId="6DBCE75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Срок реализации  2025 год</w:t>
            </w:r>
          </w:p>
        </w:tc>
      </w:tr>
      <w:tr w:rsidR="008458BA" w:rsidRPr="008458BA" w14:paraId="79CD8DC1" w14:textId="77777777" w:rsidTr="008458BA">
        <w:tc>
          <w:tcPr>
            <w:tcW w:w="1187" w:type="dxa"/>
            <w:tcBorders>
              <w:top w:val="single" w:sz="4" w:space="0" w:color="auto"/>
              <w:left w:val="single" w:sz="4" w:space="0" w:color="auto"/>
              <w:bottom w:val="single" w:sz="4" w:space="0" w:color="auto"/>
              <w:right w:val="single" w:sz="4" w:space="0" w:color="auto"/>
            </w:tcBorders>
            <w:hideMark/>
          </w:tcPr>
          <w:p w14:paraId="3039A1C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1.2.1.</w:t>
            </w:r>
          </w:p>
        </w:tc>
        <w:tc>
          <w:tcPr>
            <w:tcW w:w="4082" w:type="dxa"/>
            <w:tcBorders>
              <w:top w:val="single" w:sz="4" w:space="0" w:color="auto"/>
              <w:left w:val="single" w:sz="4" w:space="0" w:color="auto"/>
              <w:bottom w:val="single" w:sz="4" w:space="0" w:color="auto"/>
              <w:right w:val="single" w:sz="4" w:space="0" w:color="auto"/>
            </w:tcBorders>
            <w:hideMark/>
          </w:tcPr>
          <w:p w14:paraId="2E015F90"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Проведены работы по капитальному ремонту  1 здания общеобразовательной организации  Невельского муниципального округа к 31.12.2025г.</w:t>
            </w:r>
          </w:p>
        </w:tc>
        <w:tc>
          <w:tcPr>
            <w:tcW w:w="3473" w:type="dxa"/>
            <w:tcBorders>
              <w:top w:val="single" w:sz="4" w:space="0" w:color="auto"/>
              <w:left w:val="single" w:sz="4" w:space="0" w:color="auto"/>
              <w:bottom w:val="single" w:sz="4" w:space="0" w:color="auto"/>
              <w:right w:val="single" w:sz="4" w:space="0" w:color="auto"/>
            </w:tcBorders>
          </w:tcPr>
          <w:p w14:paraId="05BBEE3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Обеспечено приведение в нормативное состояние здания общеобразовательной организации</w:t>
            </w:r>
          </w:p>
        </w:tc>
        <w:tc>
          <w:tcPr>
            <w:tcW w:w="1814" w:type="dxa"/>
            <w:tcBorders>
              <w:top w:val="single" w:sz="4" w:space="0" w:color="auto"/>
              <w:left w:val="single" w:sz="4" w:space="0" w:color="auto"/>
              <w:bottom w:val="single" w:sz="4" w:space="0" w:color="auto"/>
              <w:right w:val="single" w:sz="4" w:space="0" w:color="auto"/>
            </w:tcBorders>
          </w:tcPr>
          <w:p w14:paraId="0136BB82" w14:textId="77777777" w:rsid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Количество приведенных в нормативное физическое  состояние здания (обособленных помещений) общеобразовательной организации</w:t>
            </w:r>
          </w:p>
          <w:p w14:paraId="2BC41756" w14:textId="77777777" w:rsidR="00042260" w:rsidRDefault="00042260"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15AF1BE3" w14:textId="77777777" w:rsidR="00042260" w:rsidRPr="008458BA" w:rsidRDefault="00042260"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8458BA" w:rsidRPr="008458BA" w14:paraId="796388A0" w14:textId="77777777" w:rsidTr="008458BA">
        <w:tc>
          <w:tcPr>
            <w:tcW w:w="1187" w:type="dxa"/>
            <w:tcBorders>
              <w:top w:val="single" w:sz="4" w:space="0" w:color="auto"/>
              <w:left w:val="single" w:sz="4" w:space="0" w:color="auto"/>
              <w:bottom w:val="single" w:sz="4" w:space="0" w:color="auto"/>
              <w:right w:val="single" w:sz="4" w:space="0" w:color="auto"/>
            </w:tcBorders>
            <w:hideMark/>
          </w:tcPr>
          <w:p w14:paraId="5DC4317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1.3.</w:t>
            </w:r>
          </w:p>
        </w:tc>
        <w:tc>
          <w:tcPr>
            <w:tcW w:w="9369" w:type="dxa"/>
            <w:gridSpan w:val="3"/>
            <w:tcBorders>
              <w:top w:val="single" w:sz="4" w:space="0" w:color="auto"/>
              <w:left w:val="single" w:sz="4" w:space="0" w:color="auto"/>
              <w:bottom w:val="single" w:sz="4" w:space="0" w:color="auto"/>
              <w:right w:val="single" w:sz="4" w:space="0" w:color="auto"/>
            </w:tcBorders>
            <w:hideMark/>
          </w:tcPr>
          <w:p w14:paraId="4AAA113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Комплекс процессных мероприятий «Дошкольное образование»</w:t>
            </w:r>
          </w:p>
        </w:tc>
      </w:tr>
      <w:tr w:rsidR="008458BA" w:rsidRPr="008458BA" w14:paraId="3B32A2D9" w14:textId="77777777" w:rsidTr="008458BA">
        <w:tc>
          <w:tcPr>
            <w:tcW w:w="1187" w:type="dxa"/>
            <w:tcBorders>
              <w:top w:val="single" w:sz="4" w:space="0" w:color="auto"/>
              <w:left w:val="single" w:sz="4" w:space="0" w:color="auto"/>
              <w:bottom w:val="single" w:sz="4" w:space="0" w:color="auto"/>
              <w:right w:val="single" w:sz="4" w:space="0" w:color="auto"/>
            </w:tcBorders>
          </w:tcPr>
          <w:p w14:paraId="7A7D68E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hideMark/>
          </w:tcPr>
          <w:p w14:paraId="382EF6E2"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за реализацию регионального проекта: начальник</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ru-RU"/>
              </w:rPr>
              <w:t>Управления образование, физической культуры и спорта</w:t>
            </w:r>
          </w:p>
        </w:tc>
        <w:tc>
          <w:tcPr>
            <w:tcW w:w="5287" w:type="dxa"/>
            <w:gridSpan w:val="2"/>
            <w:tcBorders>
              <w:top w:val="single" w:sz="4" w:space="0" w:color="auto"/>
              <w:left w:val="single" w:sz="4" w:space="0" w:color="auto"/>
              <w:bottom w:val="single" w:sz="4" w:space="0" w:color="auto"/>
              <w:right w:val="single" w:sz="4" w:space="0" w:color="auto"/>
            </w:tcBorders>
            <w:hideMark/>
          </w:tcPr>
          <w:p w14:paraId="7CC20B2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Срок реализации  2025-2030 годы</w:t>
            </w:r>
          </w:p>
        </w:tc>
      </w:tr>
      <w:tr w:rsidR="008458BA" w:rsidRPr="008458BA" w14:paraId="50687526" w14:textId="77777777" w:rsidTr="008458BA">
        <w:tc>
          <w:tcPr>
            <w:tcW w:w="1187" w:type="dxa"/>
            <w:tcBorders>
              <w:top w:val="single" w:sz="4" w:space="0" w:color="auto"/>
              <w:left w:val="single" w:sz="4" w:space="0" w:color="auto"/>
              <w:bottom w:val="single" w:sz="4" w:space="0" w:color="auto"/>
              <w:right w:val="single" w:sz="4" w:space="0" w:color="auto"/>
            </w:tcBorders>
            <w:hideMark/>
          </w:tcPr>
          <w:p w14:paraId="209E23F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1.3.1.</w:t>
            </w:r>
          </w:p>
        </w:tc>
        <w:tc>
          <w:tcPr>
            <w:tcW w:w="4082" w:type="dxa"/>
            <w:tcBorders>
              <w:top w:val="single" w:sz="4" w:space="0" w:color="auto"/>
              <w:left w:val="single" w:sz="4" w:space="0" w:color="auto"/>
              <w:bottom w:val="single" w:sz="4" w:space="0" w:color="auto"/>
              <w:right w:val="single" w:sz="4" w:space="0" w:color="auto"/>
            </w:tcBorders>
            <w:hideMark/>
          </w:tcPr>
          <w:p w14:paraId="6DD793D9"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Обеспечена 100% доступность дошкольного образования для детей 1 - 6 лет</w:t>
            </w:r>
          </w:p>
        </w:tc>
        <w:tc>
          <w:tcPr>
            <w:tcW w:w="3473" w:type="dxa"/>
            <w:tcBorders>
              <w:top w:val="single" w:sz="4" w:space="0" w:color="auto"/>
              <w:left w:val="single" w:sz="4" w:space="0" w:color="auto"/>
              <w:bottom w:val="single" w:sz="4" w:space="0" w:color="auto"/>
              <w:right w:val="single" w:sz="4" w:space="0" w:color="auto"/>
            </w:tcBorders>
          </w:tcPr>
          <w:p w14:paraId="024FDE1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Созданы условия, обеспечивающие максимально равную доступность и качество услуг дошкольного образования</w:t>
            </w:r>
          </w:p>
        </w:tc>
        <w:tc>
          <w:tcPr>
            <w:tcW w:w="1814" w:type="dxa"/>
            <w:tcBorders>
              <w:top w:val="single" w:sz="4" w:space="0" w:color="auto"/>
              <w:left w:val="single" w:sz="4" w:space="0" w:color="auto"/>
              <w:bottom w:val="single" w:sz="4" w:space="0" w:color="auto"/>
              <w:right w:val="single" w:sz="4" w:space="0" w:color="auto"/>
            </w:tcBorders>
          </w:tcPr>
          <w:p w14:paraId="4D083F12"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Доступность</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ru-RU"/>
              </w:rPr>
              <w:t xml:space="preserve">дошкольного образования для детей в возрасте от 1 до 6 лет </w:t>
            </w:r>
          </w:p>
        </w:tc>
      </w:tr>
      <w:tr w:rsidR="008458BA" w:rsidRPr="008458BA" w14:paraId="14934C8B" w14:textId="77777777" w:rsidTr="008458BA">
        <w:tc>
          <w:tcPr>
            <w:tcW w:w="1187" w:type="dxa"/>
            <w:tcBorders>
              <w:top w:val="single" w:sz="4" w:space="0" w:color="auto"/>
              <w:left w:val="single" w:sz="4" w:space="0" w:color="auto"/>
              <w:bottom w:val="single" w:sz="4" w:space="0" w:color="auto"/>
              <w:right w:val="single" w:sz="4" w:space="0" w:color="auto"/>
            </w:tcBorders>
          </w:tcPr>
          <w:p w14:paraId="52631AF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1.4. </w:t>
            </w:r>
          </w:p>
        </w:tc>
        <w:tc>
          <w:tcPr>
            <w:tcW w:w="9369" w:type="dxa"/>
            <w:gridSpan w:val="3"/>
            <w:tcBorders>
              <w:top w:val="single" w:sz="4" w:space="0" w:color="auto"/>
              <w:left w:val="single" w:sz="4" w:space="0" w:color="auto"/>
              <w:bottom w:val="single" w:sz="4" w:space="0" w:color="auto"/>
              <w:right w:val="single" w:sz="4" w:space="0" w:color="auto"/>
            </w:tcBorders>
          </w:tcPr>
          <w:p w14:paraId="3F0DEEE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Комплекс процессных мероприятий «Общее образование»</w:t>
            </w:r>
          </w:p>
        </w:tc>
      </w:tr>
      <w:tr w:rsidR="008458BA" w:rsidRPr="008458BA" w14:paraId="13FF719B" w14:textId="77777777" w:rsidTr="008458BA">
        <w:tc>
          <w:tcPr>
            <w:tcW w:w="1187" w:type="dxa"/>
            <w:tcBorders>
              <w:top w:val="single" w:sz="4" w:space="0" w:color="auto"/>
              <w:left w:val="single" w:sz="4" w:space="0" w:color="auto"/>
              <w:bottom w:val="single" w:sz="4" w:space="0" w:color="auto"/>
              <w:right w:val="single" w:sz="4" w:space="0" w:color="auto"/>
            </w:tcBorders>
          </w:tcPr>
          <w:p w14:paraId="71EC398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tcPr>
          <w:p w14:paraId="0E68B3E3"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Ответственный за реализацию регионального проекта: начальник Управления образование, физической культуры и спорта</w:t>
            </w:r>
          </w:p>
        </w:tc>
        <w:tc>
          <w:tcPr>
            <w:tcW w:w="5287" w:type="dxa"/>
            <w:gridSpan w:val="2"/>
            <w:tcBorders>
              <w:top w:val="single" w:sz="4" w:space="0" w:color="auto"/>
              <w:left w:val="single" w:sz="4" w:space="0" w:color="auto"/>
              <w:bottom w:val="single" w:sz="4" w:space="0" w:color="auto"/>
              <w:right w:val="single" w:sz="4" w:space="0" w:color="auto"/>
            </w:tcBorders>
          </w:tcPr>
          <w:p w14:paraId="61C9C109"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Срок реализации  2025-2030 годы</w:t>
            </w:r>
          </w:p>
        </w:tc>
      </w:tr>
      <w:tr w:rsidR="008458BA" w:rsidRPr="008458BA" w14:paraId="61FC3433" w14:textId="77777777" w:rsidTr="008458BA">
        <w:tc>
          <w:tcPr>
            <w:tcW w:w="1187" w:type="dxa"/>
            <w:tcBorders>
              <w:top w:val="single" w:sz="4" w:space="0" w:color="auto"/>
              <w:left w:val="single" w:sz="4" w:space="0" w:color="auto"/>
              <w:bottom w:val="single" w:sz="4" w:space="0" w:color="auto"/>
              <w:right w:val="single" w:sz="4" w:space="0" w:color="auto"/>
            </w:tcBorders>
          </w:tcPr>
          <w:p w14:paraId="49B5FA0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1.4.1.</w:t>
            </w:r>
          </w:p>
        </w:tc>
        <w:tc>
          <w:tcPr>
            <w:tcW w:w="4082" w:type="dxa"/>
            <w:tcBorders>
              <w:top w:val="single" w:sz="4" w:space="0" w:color="auto"/>
              <w:left w:val="single" w:sz="4" w:space="0" w:color="auto"/>
              <w:bottom w:val="single" w:sz="4" w:space="0" w:color="auto"/>
              <w:right w:val="single" w:sz="4" w:space="0" w:color="auto"/>
            </w:tcBorders>
          </w:tcPr>
          <w:p w14:paraId="654603F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 100% муниципальных общеобразовательных организаций получают финансовое обеспечение на выполнение муниципального задания</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ru-RU"/>
              </w:rPr>
              <w:t>муниципальным образовательным организациям и на предоставление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3473" w:type="dxa"/>
            <w:tcBorders>
              <w:top w:val="single" w:sz="4" w:space="0" w:color="auto"/>
              <w:left w:val="single" w:sz="4" w:space="0" w:color="auto"/>
              <w:bottom w:val="single" w:sz="4" w:space="0" w:color="auto"/>
              <w:right w:val="single" w:sz="4" w:space="0" w:color="auto"/>
            </w:tcBorders>
          </w:tcPr>
          <w:p w14:paraId="4A13B6C9"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Обеспечено предоставление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образовательных организациях.</w:t>
            </w:r>
          </w:p>
          <w:p w14:paraId="7158077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Обеспечено финансирование  на выполнение муниципального задания, мероприятий, направленных на развитие муниципальных образовательных организаций.</w:t>
            </w:r>
          </w:p>
          <w:p w14:paraId="5924821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814" w:type="dxa"/>
            <w:tcBorders>
              <w:top w:val="single" w:sz="4" w:space="0" w:color="auto"/>
              <w:left w:val="single" w:sz="4" w:space="0" w:color="auto"/>
              <w:bottom w:val="single" w:sz="4" w:space="0" w:color="auto"/>
              <w:right w:val="single" w:sz="4" w:space="0" w:color="auto"/>
            </w:tcBorders>
          </w:tcPr>
          <w:p w14:paraId="68A0201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Доля обучающихся общеобразовательных организаций охваченных горячим питанием, в общей численности обучающихся общеобразовательных организаций.</w:t>
            </w:r>
          </w:p>
        </w:tc>
      </w:tr>
      <w:tr w:rsidR="008458BA" w:rsidRPr="008458BA" w14:paraId="18EA6055" w14:textId="77777777" w:rsidTr="008458BA">
        <w:tc>
          <w:tcPr>
            <w:tcW w:w="1187" w:type="dxa"/>
            <w:tcBorders>
              <w:top w:val="single" w:sz="4" w:space="0" w:color="auto"/>
              <w:left w:val="single" w:sz="4" w:space="0" w:color="auto"/>
              <w:bottom w:val="single" w:sz="4" w:space="0" w:color="auto"/>
              <w:right w:val="single" w:sz="4" w:space="0" w:color="auto"/>
            </w:tcBorders>
          </w:tcPr>
          <w:p w14:paraId="236B6F8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1.4.2.</w:t>
            </w:r>
          </w:p>
        </w:tc>
        <w:tc>
          <w:tcPr>
            <w:tcW w:w="4082" w:type="dxa"/>
            <w:tcBorders>
              <w:top w:val="single" w:sz="4" w:space="0" w:color="auto"/>
              <w:left w:val="single" w:sz="4" w:space="0" w:color="auto"/>
              <w:bottom w:val="single" w:sz="4" w:space="0" w:color="auto"/>
              <w:right w:val="single" w:sz="4" w:space="0" w:color="auto"/>
            </w:tcBorders>
          </w:tcPr>
          <w:p w14:paraId="6BA36B0E"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 100% общеобразовательных организаций ежегодно проведены процедуры оценки качества образования</w:t>
            </w:r>
          </w:p>
        </w:tc>
        <w:tc>
          <w:tcPr>
            <w:tcW w:w="3473" w:type="dxa"/>
            <w:tcBorders>
              <w:top w:val="single" w:sz="4" w:space="0" w:color="auto"/>
              <w:left w:val="single" w:sz="4" w:space="0" w:color="auto"/>
              <w:bottom w:val="single" w:sz="4" w:space="0" w:color="auto"/>
              <w:right w:val="single" w:sz="4" w:space="0" w:color="auto"/>
            </w:tcBorders>
          </w:tcPr>
          <w:p w14:paraId="774EFB6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Организована и проведена промежуточная и государственная итоговая аттестация обучающихся общеобразовательных организаций. Обеспечена объективная оценка качества общего образования и анализ полученных результатов с учетом развития технологий проведения государственной итоговой аттестации</w:t>
            </w:r>
          </w:p>
        </w:tc>
        <w:tc>
          <w:tcPr>
            <w:tcW w:w="1814" w:type="dxa"/>
            <w:tcBorders>
              <w:top w:val="single" w:sz="4" w:space="0" w:color="auto"/>
              <w:left w:val="single" w:sz="4" w:space="0" w:color="auto"/>
              <w:bottom w:val="single" w:sz="4" w:space="0" w:color="auto"/>
              <w:right w:val="single" w:sz="4" w:space="0" w:color="auto"/>
            </w:tcBorders>
          </w:tcPr>
          <w:p w14:paraId="2C10BB33"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Доля общеобразовательных организаций, в которых проведены процедуры оценки качества.</w:t>
            </w:r>
          </w:p>
        </w:tc>
      </w:tr>
      <w:tr w:rsidR="008458BA" w:rsidRPr="008458BA" w14:paraId="03600D13" w14:textId="77777777" w:rsidTr="008458BA">
        <w:tc>
          <w:tcPr>
            <w:tcW w:w="1187" w:type="dxa"/>
            <w:tcBorders>
              <w:top w:val="single" w:sz="4" w:space="0" w:color="auto"/>
              <w:left w:val="single" w:sz="4" w:space="0" w:color="auto"/>
              <w:bottom w:val="single" w:sz="4" w:space="0" w:color="auto"/>
              <w:right w:val="single" w:sz="4" w:space="0" w:color="auto"/>
            </w:tcBorders>
          </w:tcPr>
          <w:p w14:paraId="727E575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1.4.3.</w:t>
            </w:r>
          </w:p>
        </w:tc>
        <w:tc>
          <w:tcPr>
            <w:tcW w:w="4082" w:type="dxa"/>
            <w:tcBorders>
              <w:top w:val="single" w:sz="4" w:space="0" w:color="auto"/>
              <w:left w:val="single" w:sz="4" w:space="0" w:color="auto"/>
              <w:bottom w:val="single" w:sz="4" w:space="0" w:color="auto"/>
              <w:right w:val="single" w:sz="4" w:space="0" w:color="auto"/>
            </w:tcBorders>
          </w:tcPr>
          <w:p w14:paraId="73E8D8B3"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100% педагогических работников муниципальных общеобразовательных организаций, выполняющих функции классных руководителей, ежемесячно денежное вознаграждение за классное </w:t>
            </w:r>
            <w:r w:rsidRPr="008458BA">
              <w:rPr>
                <w:rFonts w:ascii="Times New Roman" w:eastAsia="Times New Roman" w:hAnsi="Times New Roman" w:cs="Times New Roman"/>
                <w:sz w:val="24"/>
                <w:szCs w:val="24"/>
                <w:lang w:eastAsia="ru-RU"/>
              </w:rPr>
              <w:lastRenderedPageBreak/>
              <w:t>руководство</w:t>
            </w:r>
          </w:p>
        </w:tc>
        <w:tc>
          <w:tcPr>
            <w:tcW w:w="3473" w:type="dxa"/>
            <w:tcBorders>
              <w:top w:val="single" w:sz="4" w:space="0" w:color="auto"/>
              <w:left w:val="single" w:sz="4" w:space="0" w:color="auto"/>
              <w:bottom w:val="single" w:sz="4" w:space="0" w:color="auto"/>
              <w:right w:val="single" w:sz="4" w:space="0" w:color="auto"/>
            </w:tcBorders>
          </w:tcPr>
          <w:p w14:paraId="46CE4B3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Обеспечено выплаты ежемесячного денежного вознаграждения за классное руководство</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ru-RU"/>
              </w:rPr>
              <w:t xml:space="preserve">педагогическим работникам муниципальных общеобразовательных </w:t>
            </w:r>
            <w:r w:rsidRPr="008458BA">
              <w:rPr>
                <w:rFonts w:ascii="Times New Roman" w:eastAsia="Times New Roman" w:hAnsi="Times New Roman" w:cs="Times New Roman"/>
                <w:sz w:val="24"/>
                <w:szCs w:val="24"/>
                <w:lang w:eastAsia="ru-RU"/>
              </w:rPr>
              <w:lastRenderedPageBreak/>
              <w:t>организаций</w:t>
            </w:r>
          </w:p>
        </w:tc>
        <w:tc>
          <w:tcPr>
            <w:tcW w:w="1814" w:type="dxa"/>
            <w:tcBorders>
              <w:top w:val="single" w:sz="4" w:space="0" w:color="auto"/>
              <w:left w:val="single" w:sz="4" w:space="0" w:color="auto"/>
              <w:bottom w:val="single" w:sz="4" w:space="0" w:color="auto"/>
              <w:right w:val="single" w:sz="4" w:space="0" w:color="auto"/>
            </w:tcBorders>
          </w:tcPr>
          <w:p w14:paraId="7328E82D"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 xml:space="preserve">Доля педагогических работников муниципальных общеобразовательных </w:t>
            </w:r>
            <w:r w:rsidRPr="008458BA">
              <w:rPr>
                <w:rFonts w:ascii="Times New Roman" w:eastAsia="Times New Roman" w:hAnsi="Times New Roman" w:cs="Times New Roman"/>
                <w:sz w:val="24"/>
                <w:szCs w:val="24"/>
                <w:lang w:eastAsia="ru-RU"/>
              </w:rPr>
              <w:lastRenderedPageBreak/>
              <w:t>организаций, получивших вознаграждение за классное руководство, в общей численности классных руководителей</w:t>
            </w:r>
          </w:p>
        </w:tc>
      </w:tr>
      <w:tr w:rsidR="008458BA" w:rsidRPr="008458BA" w14:paraId="69DE99C6" w14:textId="77777777" w:rsidTr="008458BA">
        <w:tc>
          <w:tcPr>
            <w:tcW w:w="1187" w:type="dxa"/>
            <w:tcBorders>
              <w:top w:val="single" w:sz="4" w:space="0" w:color="auto"/>
              <w:left w:val="single" w:sz="4" w:space="0" w:color="auto"/>
              <w:bottom w:val="single" w:sz="4" w:space="0" w:color="auto"/>
              <w:right w:val="single" w:sz="4" w:space="0" w:color="auto"/>
            </w:tcBorders>
          </w:tcPr>
          <w:p w14:paraId="16E235C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1.5.</w:t>
            </w:r>
          </w:p>
        </w:tc>
        <w:tc>
          <w:tcPr>
            <w:tcW w:w="9369" w:type="dxa"/>
            <w:gridSpan w:val="3"/>
            <w:tcBorders>
              <w:top w:val="single" w:sz="4" w:space="0" w:color="auto"/>
              <w:left w:val="single" w:sz="4" w:space="0" w:color="auto"/>
              <w:bottom w:val="single" w:sz="4" w:space="0" w:color="auto"/>
              <w:right w:val="single" w:sz="4" w:space="0" w:color="auto"/>
            </w:tcBorders>
          </w:tcPr>
          <w:p w14:paraId="7F3686C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Комплекс процессных мероприятий «Дополнительное образование в сфере физической культуры и спорта»</w:t>
            </w:r>
          </w:p>
        </w:tc>
      </w:tr>
      <w:tr w:rsidR="008458BA" w:rsidRPr="008458BA" w14:paraId="1A1FCEDF" w14:textId="77777777" w:rsidTr="008458BA">
        <w:tc>
          <w:tcPr>
            <w:tcW w:w="1187" w:type="dxa"/>
            <w:tcBorders>
              <w:top w:val="single" w:sz="4" w:space="0" w:color="auto"/>
              <w:left w:val="single" w:sz="4" w:space="0" w:color="auto"/>
              <w:bottom w:val="single" w:sz="4" w:space="0" w:color="auto"/>
              <w:right w:val="single" w:sz="4" w:space="0" w:color="auto"/>
            </w:tcBorders>
          </w:tcPr>
          <w:p w14:paraId="1BBE346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tcPr>
          <w:p w14:paraId="6AECDD02"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Ответственный за реализацию регионального проекта: начальник Управления образование, физической культуры и спорта</w:t>
            </w:r>
          </w:p>
        </w:tc>
        <w:tc>
          <w:tcPr>
            <w:tcW w:w="5287" w:type="dxa"/>
            <w:gridSpan w:val="2"/>
            <w:tcBorders>
              <w:top w:val="single" w:sz="4" w:space="0" w:color="auto"/>
              <w:left w:val="single" w:sz="4" w:space="0" w:color="auto"/>
              <w:bottom w:val="single" w:sz="4" w:space="0" w:color="auto"/>
              <w:right w:val="single" w:sz="4" w:space="0" w:color="auto"/>
            </w:tcBorders>
          </w:tcPr>
          <w:p w14:paraId="1BE77929"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Срок реализации  2025-2030 годы</w:t>
            </w:r>
          </w:p>
        </w:tc>
      </w:tr>
      <w:tr w:rsidR="008458BA" w:rsidRPr="008458BA" w14:paraId="452E1415" w14:textId="77777777" w:rsidTr="008458BA">
        <w:tc>
          <w:tcPr>
            <w:tcW w:w="1187" w:type="dxa"/>
            <w:tcBorders>
              <w:top w:val="single" w:sz="4" w:space="0" w:color="auto"/>
              <w:left w:val="single" w:sz="4" w:space="0" w:color="auto"/>
              <w:bottom w:val="single" w:sz="4" w:space="0" w:color="auto"/>
              <w:right w:val="single" w:sz="4" w:space="0" w:color="auto"/>
            </w:tcBorders>
          </w:tcPr>
          <w:p w14:paraId="5150049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1.5.1.</w:t>
            </w:r>
          </w:p>
        </w:tc>
        <w:tc>
          <w:tcPr>
            <w:tcW w:w="4082" w:type="dxa"/>
            <w:tcBorders>
              <w:top w:val="single" w:sz="4" w:space="0" w:color="auto"/>
              <w:left w:val="single" w:sz="4" w:space="0" w:color="auto"/>
              <w:bottom w:val="single" w:sz="4" w:space="0" w:color="auto"/>
              <w:right w:val="single" w:sz="4" w:space="0" w:color="auto"/>
            </w:tcBorders>
          </w:tcPr>
          <w:p w14:paraId="05CD354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Создана система выявления, развития, поддержки талантов и способностей у детей и молодежи, позволяющая охватить дополнительным образованием не менее 87,0 % детей от 5 до 18 лет к 30.12.20230</w:t>
            </w:r>
          </w:p>
        </w:tc>
        <w:tc>
          <w:tcPr>
            <w:tcW w:w="3473" w:type="dxa"/>
            <w:tcBorders>
              <w:top w:val="single" w:sz="4" w:space="0" w:color="auto"/>
              <w:left w:val="single" w:sz="4" w:space="0" w:color="auto"/>
              <w:bottom w:val="single" w:sz="4" w:space="0" w:color="auto"/>
              <w:right w:val="single" w:sz="4" w:space="0" w:color="auto"/>
            </w:tcBorders>
          </w:tcPr>
          <w:p w14:paraId="2C81BA83"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Созданы условия для целостного развития личности обучающихся, содействующих развитию его способностей</w:t>
            </w:r>
          </w:p>
        </w:tc>
        <w:tc>
          <w:tcPr>
            <w:tcW w:w="1814" w:type="dxa"/>
            <w:tcBorders>
              <w:top w:val="single" w:sz="4" w:space="0" w:color="auto"/>
              <w:left w:val="single" w:sz="4" w:space="0" w:color="auto"/>
              <w:bottom w:val="single" w:sz="4" w:space="0" w:color="auto"/>
              <w:right w:val="single" w:sz="4" w:space="0" w:color="auto"/>
            </w:tcBorders>
          </w:tcPr>
          <w:p w14:paraId="07DD05A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Доля детей в возрасте от 5 до 18 лет, обучающихся по дополнительным образовательным программам, в общей численности детей этого возраста</w:t>
            </w:r>
          </w:p>
        </w:tc>
      </w:tr>
      <w:tr w:rsidR="008458BA" w:rsidRPr="008458BA" w14:paraId="7F9C0920" w14:textId="77777777" w:rsidTr="008458BA">
        <w:tc>
          <w:tcPr>
            <w:tcW w:w="1187" w:type="dxa"/>
            <w:tcBorders>
              <w:top w:val="single" w:sz="4" w:space="0" w:color="auto"/>
              <w:left w:val="single" w:sz="4" w:space="0" w:color="auto"/>
              <w:bottom w:val="single" w:sz="4" w:space="0" w:color="auto"/>
              <w:right w:val="single" w:sz="4" w:space="0" w:color="auto"/>
            </w:tcBorders>
          </w:tcPr>
          <w:p w14:paraId="13C5499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9369" w:type="dxa"/>
            <w:gridSpan w:val="3"/>
            <w:tcBorders>
              <w:top w:val="single" w:sz="4" w:space="0" w:color="auto"/>
              <w:left w:val="single" w:sz="4" w:space="0" w:color="auto"/>
              <w:bottom w:val="single" w:sz="4" w:space="0" w:color="auto"/>
              <w:right w:val="single" w:sz="4" w:space="0" w:color="auto"/>
            </w:tcBorders>
          </w:tcPr>
          <w:p w14:paraId="12A5D9A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Направление «Совершенствование управление системы образования в Невельском муниципальном округе»</w:t>
            </w:r>
          </w:p>
        </w:tc>
      </w:tr>
      <w:tr w:rsidR="008458BA" w:rsidRPr="008458BA" w14:paraId="0CDEB92C" w14:textId="77777777" w:rsidTr="008458BA">
        <w:tc>
          <w:tcPr>
            <w:tcW w:w="1187" w:type="dxa"/>
            <w:tcBorders>
              <w:top w:val="single" w:sz="4" w:space="0" w:color="auto"/>
              <w:left w:val="single" w:sz="4" w:space="0" w:color="auto"/>
              <w:bottom w:val="single" w:sz="4" w:space="0" w:color="auto"/>
              <w:right w:val="single" w:sz="4" w:space="0" w:color="auto"/>
            </w:tcBorders>
          </w:tcPr>
          <w:p w14:paraId="2016FD9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2.1.</w:t>
            </w:r>
          </w:p>
        </w:tc>
        <w:tc>
          <w:tcPr>
            <w:tcW w:w="9369" w:type="dxa"/>
            <w:gridSpan w:val="3"/>
            <w:tcBorders>
              <w:top w:val="single" w:sz="4" w:space="0" w:color="auto"/>
              <w:left w:val="single" w:sz="4" w:space="0" w:color="auto"/>
              <w:bottom w:val="single" w:sz="4" w:space="0" w:color="auto"/>
              <w:right w:val="single" w:sz="4" w:space="0" w:color="auto"/>
            </w:tcBorders>
          </w:tcPr>
          <w:p w14:paraId="2D0AA813"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Комплекс процессных мероприятий «Обеспечено функционирование управления образования, физической культуры и спорта Администрации Невельского муниципального округа»</w:t>
            </w:r>
          </w:p>
        </w:tc>
      </w:tr>
      <w:tr w:rsidR="008458BA" w:rsidRPr="008458BA" w14:paraId="3ADB8B11" w14:textId="77777777" w:rsidTr="008458BA">
        <w:tc>
          <w:tcPr>
            <w:tcW w:w="1187" w:type="dxa"/>
            <w:tcBorders>
              <w:top w:val="single" w:sz="4" w:space="0" w:color="auto"/>
              <w:left w:val="single" w:sz="4" w:space="0" w:color="auto"/>
              <w:bottom w:val="single" w:sz="4" w:space="0" w:color="auto"/>
              <w:right w:val="single" w:sz="4" w:space="0" w:color="auto"/>
            </w:tcBorders>
          </w:tcPr>
          <w:p w14:paraId="57727F6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tcPr>
          <w:p w14:paraId="5E8EC259"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Ответственный за реализацию регионального проекта: начальник Управления образование, физической культуры и спорта</w:t>
            </w:r>
          </w:p>
        </w:tc>
        <w:tc>
          <w:tcPr>
            <w:tcW w:w="5287" w:type="dxa"/>
            <w:gridSpan w:val="2"/>
            <w:tcBorders>
              <w:top w:val="single" w:sz="4" w:space="0" w:color="auto"/>
              <w:left w:val="single" w:sz="4" w:space="0" w:color="auto"/>
              <w:bottom w:val="single" w:sz="4" w:space="0" w:color="auto"/>
              <w:right w:val="single" w:sz="4" w:space="0" w:color="auto"/>
            </w:tcBorders>
          </w:tcPr>
          <w:p w14:paraId="25C2BD0E"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Срок реализации  2025-2030 годы</w:t>
            </w:r>
          </w:p>
        </w:tc>
      </w:tr>
      <w:tr w:rsidR="008458BA" w:rsidRPr="008458BA" w14:paraId="65CB1F26" w14:textId="77777777" w:rsidTr="008458BA">
        <w:tc>
          <w:tcPr>
            <w:tcW w:w="1187" w:type="dxa"/>
            <w:tcBorders>
              <w:top w:val="single" w:sz="4" w:space="0" w:color="auto"/>
              <w:left w:val="single" w:sz="4" w:space="0" w:color="auto"/>
              <w:bottom w:val="single" w:sz="4" w:space="0" w:color="auto"/>
              <w:right w:val="single" w:sz="4" w:space="0" w:color="auto"/>
            </w:tcBorders>
          </w:tcPr>
          <w:p w14:paraId="1372E1D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2.1.1.</w:t>
            </w:r>
          </w:p>
        </w:tc>
        <w:tc>
          <w:tcPr>
            <w:tcW w:w="4082" w:type="dxa"/>
            <w:tcBorders>
              <w:top w:val="single" w:sz="4" w:space="0" w:color="auto"/>
              <w:left w:val="single" w:sz="4" w:space="0" w:color="auto"/>
              <w:bottom w:val="single" w:sz="4" w:space="0" w:color="auto"/>
              <w:right w:val="single" w:sz="4" w:space="0" w:color="auto"/>
            </w:tcBorders>
          </w:tcPr>
          <w:p w14:paraId="394FE18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Материально-техническое обеспечение деятельности Управления образования, физической культуры и спорта Администрации Невельского муниципального округа</w:t>
            </w:r>
          </w:p>
        </w:tc>
        <w:tc>
          <w:tcPr>
            <w:tcW w:w="3473" w:type="dxa"/>
            <w:tcBorders>
              <w:top w:val="single" w:sz="4" w:space="0" w:color="auto"/>
              <w:left w:val="single" w:sz="4" w:space="0" w:color="auto"/>
              <w:bottom w:val="single" w:sz="4" w:space="0" w:color="auto"/>
              <w:right w:val="single" w:sz="4" w:space="0" w:color="auto"/>
            </w:tcBorders>
          </w:tcPr>
          <w:p w14:paraId="488CF19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Обеспечено функционирование Управления образования, физической культуры и спорта Администрации Невельского муниципального округа. Обеспечено своевременное получение средств из федерального, областного, муниципального бюджета и передача их в полном объеме получателям бюджетам средств.</w:t>
            </w:r>
          </w:p>
        </w:tc>
        <w:tc>
          <w:tcPr>
            <w:tcW w:w="1814" w:type="dxa"/>
            <w:tcBorders>
              <w:top w:val="single" w:sz="4" w:space="0" w:color="auto"/>
              <w:left w:val="single" w:sz="4" w:space="0" w:color="auto"/>
              <w:bottom w:val="single" w:sz="4" w:space="0" w:color="auto"/>
              <w:right w:val="single" w:sz="4" w:space="0" w:color="auto"/>
            </w:tcBorders>
          </w:tcPr>
          <w:p w14:paraId="621DAC2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w:t>
            </w:r>
          </w:p>
          <w:p w14:paraId="27628D78" w14:textId="77777777" w:rsid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14:paraId="0AD9EFA4" w14:textId="77777777" w:rsidR="0029710E" w:rsidRPr="008458BA" w:rsidRDefault="0029710E"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bl>
    <w:p w14:paraId="3C76D3F7" w14:textId="77777777" w:rsidR="009B17ED" w:rsidRDefault="009B17ED" w:rsidP="009B17ED">
      <w:pPr>
        <w:widowControl w:val="0"/>
        <w:autoSpaceDE w:val="0"/>
        <w:autoSpaceDN w:val="0"/>
        <w:spacing w:before="220" w:after="0" w:line="240" w:lineRule="auto"/>
        <w:rPr>
          <w:rFonts w:ascii="Times New Roman" w:eastAsia="Times New Roman" w:hAnsi="Times New Roman" w:cs="Times New Roman"/>
          <w:sz w:val="28"/>
          <w:szCs w:val="28"/>
          <w:lang w:eastAsia="ru-RU"/>
        </w:rPr>
        <w:sectPr w:rsidR="009B17ED" w:rsidSect="009B17ED">
          <w:pgSz w:w="11905" w:h="16838"/>
          <w:pgMar w:top="851" w:right="680" w:bottom="794" w:left="907" w:header="0" w:footer="0" w:gutter="0"/>
          <w:cols w:space="720"/>
          <w:titlePg/>
        </w:sectPr>
      </w:pPr>
      <w:bookmarkStart w:id="2" w:name="P575"/>
      <w:bookmarkEnd w:id="2"/>
    </w:p>
    <w:p w14:paraId="014EFBAA" w14:textId="5B000DD0" w:rsidR="0029710E" w:rsidRDefault="0009496D" w:rsidP="0029710E">
      <w:pPr>
        <w:widowControl w:val="0"/>
        <w:autoSpaceDE w:val="0"/>
        <w:autoSpaceDN w:val="0"/>
        <w:spacing w:before="220"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4. </w:t>
      </w:r>
      <w:r w:rsidR="0029710E" w:rsidRPr="00AC1E5D">
        <w:rPr>
          <w:rFonts w:ascii="Times New Roman" w:eastAsia="Times New Roman" w:hAnsi="Times New Roman" w:cs="Times New Roman"/>
          <w:sz w:val="28"/>
          <w:szCs w:val="28"/>
          <w:lang w:eastAsia="ru-RU"/>
        </w:rPr>
        <w:t xml:space="preserve"> Финансовое обеспечение муниципальной программы «Развитие образования на территории Невельского муниципального округа»</w:t>
      </w:r>
    </w:p>
    <w:p w14:paraId="4E196B38" w14:textId="77777777" w:rsidR="0029710E" w:rsidRPr="00AC1E5D" w:rsidRDefault="0029710E" w:rsidP="0029710E">
      <w:pPr>
        <w:widowControl w:val="0"/>
        <w:autoSpaceDE w:val="0"/>
        <w:autoSpaceDN w:val="0"/>
        <w:spacing w:after="0" w:line="240" w:lineRule="auto"/>
        <w:jc w:val="both"/>
        <w:rPr>
          <w:rFonts w:ascii="Times New Roman" w:eastAsia="Times New Roman" w:hAnsi="Times New Roman" w:cs="Times New Roman"/>
          <w:lang w:eastAsia="ru-RU"/>
        </w:rPr>
      </w:pPr>
    </w:p>
    <w:tbl>
      <w:tblPr>
        <w:tblpPr w:leftFromText="180" w:rightFromText="180" w:vertAnchor="text" w:tblpY="1"/>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06"/>
        <w:gridCol w:w="1134"/>
        <w:gridCol w:w="1134"/>
        <w:gridCol w:w="1134"/>
        <w:gridCol w:w="708"/>
        <w:gridCol w:w="710"/>
        <w:gridCol w:w="709"/>
        <w:gridCol w:w="1208"/>
      </w:tblGrid>
      <w:tr w:rsidR="0029710E" w:rsidRPr="00AC1E5D" w14:paraId="17855D8B" w14:textId="77777777" w:rsidTr="008B48D3">
        <w:tc>
          <w:tcPr>
            <w:tcW w:w="3606" w:type="dxa"/>
            <w:vMerge w:val="restart"/>
            <w:tcBorders>
              <w:top w:val="single" w:sz="4" w:space="0" w:color="auto"/>
              <w:left w:val="single" w:sz="4" w:space="0" w:color="auto"/>
              <w:bottom w:val="single" w:sz="4" w:space="0" w:color="auto"/>
              <w:right w:val="single" w:sz="4" w:space="0" w:color="auto"/>
            </w:tcBorders>
            <w:hideMark/>
          </w:tcPr>
          <w:p w14:paraId="4033219B" w14:textId="77777777" w:rsidR="0029710E" w:rsidRPr="00AC1E5D" w:rsidRDefault="0029710E" w:rsidP="000D3500">
            <w:pPr>
              <w:widowControl w:val="0"/>
              <w:autoSpaceDE w:val="0"/>
              <w:autoSpaceDN w:val="0"/>
              <w:spacing w:after="0" w:line="240" w:lineRule="auto"/>
              <w:jc w:val="center"/>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Наименование муниципальной программы, структурного элемента/источник финансового обеспечения</w:t>
            </w:r>
          </w:p>
        </w:tc>
        <w:tc>
          <w:tcPr>
            <w:tcW w:w="6737" w:type="dxa"/>
            <w:gridSpan w:val="7"/>
            <w:tcBorders>
              <w:top w:val="single" w:sz="4" w:space="0" w:color="auto"/>
              <w:left w:val="single" w:sz="4" w:space="0" w:color="auto"/>
              <w:bottom w:val="single" w:sz="4" w:space="0" w:color="auto"/>
              <w:right w:val="single" w:sz="4" w:space="0" w:color="auto"/>
            </w:tcBorders>
          </w:tcPr>
          <w:p w14:paraId="049D0995" w14:textId="77777777" w:rsidR="0029710E" w:rsidRPr="00AC1E5D" w:rsidRDefault="0029710E" w:rsidP="009B17ED">
            <w:pPr>
              <w:widowControl w:val="0"/>
              <w:autoSpaceDE w:val="0"/>
              <w:autoSpaceDN w:val="0"/>
              <w:spacing w:after="0" w:line="240" w:lineRule="auto"/>
              <w:ind w:left="-62" w:firstLine="62"/>
              <w:jc w:val="center"/>
              <w:rPr>
                <w:rFonts w:ascii="Times New Roman" w:eastAsia="Times New Roman" w:hAnsi="Times New Roman" w:cs="Times New Roman"/>
                <w:lang w:eastAsia="ru-RU"/>
              </w:rPr>
            </w:pPr>
            <w:r w:rsidRPr="00AC1E5D">
              <w:rPr>
                <w:rFonts w:ascii="Times New Roman" w:eastAsia="Times New Roman" w:hAnsi="Times New Roman" w:cs="Times New Roman"/>
                <w:lang w:eastAsia="ru-RU"/>
              </w:rPr>
              <w:t>Объем финансового обеспечения по годам реализации, тыс. рублей</w:t>
            </w:r>
          </w:p>
        </w:tc>
      </w:tr>
      <w:tr w:rsidR="0029710E" w:rsidRPr="00AC1E5D" w14:paraId="34B907F5" w14:textId="77777777" w:rsidTr="008B48D3">
        <w:tc>
          <w:tcPr>
            <w:tcW w:w="3606" w:type="dxa"/>
            <w:vMerge/>
            <w:tcBorders>
              <w:top w:val="single" w:sz="4" w:space="0" w:color="auto"/>
              <w:left w:val="single" w:sz="4" w:space="0" w:color="auto"/>
              <w:bottom w:val="single" w:sz="4" w:space="0" w:color="auto"/>
              <w:right w:val="single" w:sz="4" w:space="0" w:color="auto"/>
            </w:tcBorders>
            <w:vAlign w:val="center"/>
            <w:hideMark/>
          </w:tcPr>
          <w:p w14:paraId="72624AC0" w14:textId="77777777" w:rsidR="0029710E" w:rsidRPr="00AC1E5D" w:rsidRDefault="0029710E" w:rsidP="000D3500">
            <w:pPr>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3FDA9CDD" w14:textId="77777777" w:rsidR="0029710E" w:rsidRPr="00AC1E5D" w:rsidRDefault="0029710E" w:rsidP="000D3500">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2025</w:t>
            </w:r>
          </w:p>
        </w:tc>
        <w:tc>
          <w:tcPr>
            <w:tcW w:w="1134" w:type="dxa"/>
            <w:tcBorders>
              <w:top w:val="single" w:sz="4" w:space="0" w:color="auto"/>
              <w:left w:val="single" w:sz="4" w:space="0" w:color="auto"/>
              <w:bottom w:val="single" w:sz="4" w:space="0" w:color="auto"/>
              <w:right w:val="single" w:sz="4" w:space="0" w:color="auto"/>
            </w:tcBorders>
            <w:hideMark/>
          </w:tcPr>
          <w:p w14:paraId="40C0A087" w14:textId="77777777" w:rsidR="0029710E" w:rsidRPr="00AC1E5D" w:rsidRDefault="0029710E" w:rsidP="000D3500">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2026</w:t>
            </w:r>
          </w:p>
        </w:tc>
        <w:tc>
          <w:tcPr>
            <w:tcW w:w="1134" w:type="dxa"/>
            <w:tcBorders>
              <w:top w:val="single" w:sz="4" w:space="0" w:color="auto"/>
              <w:left w:val="single" w:sz="4" w:space="0" w:color="auto"/>
              <w:bottom w:val="single" w:sz="4" w:space="0" w:color="auto"/>
              <w:right w:val="single" w:sz="4" w:space="0" w:color="auto"/>
            </w:tcBorders>
            <w:hideMark/>
          </w:tcPr>
          <w:p w14:paraId="38DB3781" w14:textId="77777777" w:rsidR="0029710E" w:rsidRPr="00AC1E5D" w:rsidRDefault="0029710E" w:rsidP="000D3500">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2027</w:t>
            </w:r>
          </w:p>
        </w:tc>
        <w:tc>
          <w:tcPr>
            <w:tcW w:w="708" w:type="dxa"/>
            <w:tcBorders>
              <w:top w:val="single" w:sz="4" w:space="0" w:color="auto"/>
              <w:left w:val="single" w:sz="4" w:space="0" w:color="auto"/>
              <w:bottom w:val="single" w:sz="4" w:space="0" w:color="auto"/>
              <w:right w:val="single" w:sz="4" w:space="0" w:color="auto"/>
            </w:tcBorders>
            <w:hideMark/>
          </w:tcPr>
          <w:p w14:paraId="4CED2F3F" w14:textId="77777777" w:rsidR="0029710E" w:rsidRPr="00AC1E5D" w:rsidRDefault="0029710E" w:rsidP="000D3500">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2028</w:t>
            </w:r>
          </w:p>
        </w:tc>
        <w:tc>
          <w:tcPr>
            <w:tcW w:w="710" w:type="dxa"/>
            <w:tcBorders>
              <w:top w:val="single" w:sz="4" w:space="0" w:color="auto"/>
              <w:left w:val="single" w:sz="4" w:space="0" w:color="auto"/>
              <w:bottom w:val="single" w:sz="4" w:space="0" w:color="auto"/>
              <w:right w:val="single" w:sz="4" w:space="0" w:color="auto"/>
            </w:tcBorders>
          </w:tcPr>
          <w:p w14:paraId="423A667E" w14:textId="77777777" w:rsidR="0029710E" w:rsidRPr="00AC1E5D" w:rsidRDefault="0029710E" w:rsidP="000D3500">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2029</w:t>
            </w:r>
          </w:p>
        </w:tc>
        <w:tc>
          <w:tcPr>
            <w:tcW w:w="709" w:type="dxa"/>
            <w:tcBorders>
              <w:top w:val="single" w:sz="4" w:space="0" w:color="auto"/>
              <w:left w:val="single" w:sz="4" w:space="0" w:color="auto"/>
              <w:bottom w:val="single" w:sz="4" w:space="0" w:color="auto"/>
              <w:right w:val="single" w:sz="4" w:space="0" w:color="auto"/>
            </w:tcBorders>
          </w:tcPr>
          <w:p w14:paraId="557ACB1C" w14:textId="77777777" w:rsidR="0029710E" w:rsidRPr="00AC1E5D" w:rsidRDefault="0029710E" w:rsidP="000D3500">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2030</w:t>
            </w:r>
          </w:p>
        </w:tc>
        <w:tc>
          <w:tcPr>
            <w:tcW w:w="1208" w:type="dxa"/>
            <w:tcBorders>
              <w:top w:val="single" w:sz="4" w:space="0" w:color="auto"/>
              <w:left w:val="single" w:sz="4" w:space="0" w:color="auto"/>
              <w:bottom w:val="single" w:sz="4" w:space="0" w:color="auto"/>
              <w:right w:val="single" w:sz="4" w:space="0" w:color="auto"/>
            </w:tcBorders>
            <w:hideMark/>
          </w:tcPr>
          <w:p w14:paraId="62CEDB1E" w14:textId="77777777" w:rsidR="0029710E" w:rsidRPr="00AC1E5D" w:rsidRDefault="0029710E" w:rsidP="000D3500">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всего</w:t>
            </w:r>
          </w:p>
        </w:tc>
      </w:tr>
      <w:tr w:rsidR="0029710E" w:rsidRPr="00AC1E5D" w14:paraId="49102876" w14:textId="77777777" w:rsidTr="008B48D3">
        <w:tc>
          <w:tcPr>
            <w:tcW w:w="3606" w:type="dxa"/>
            <w:tcBorders>
              <w:top w:val="single" w:sz="4" w:space="0" w:color="auto"/>
              <w:left w:val="single" w:sz="4" w:space="0" w:color="auto"/>
              <w:bottom w:val="single" w:sz="4" w:space="0" w:color="auto"/>
              <w:right w:val="single" w:sz="4" w:space="0" w:color="auto"/>
            </w:tcBorders>
            <w:hideMark/>
          </w:tcPr>
          <w:p w14:paraId="397317B9" w14:textId="184E0C20" w:rsidR="0029710E" w:rsidRPr="0009496D" w:rsidRDefault="0029710E" w:rsidP="0009496D">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Муниципальная программа «Развитие образования на территории Невельского муниципального округа»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0F61E642" w14:textId="2FF1688F" w:rsidR="0029710E" w:rsidRPr="008B48D3" w:rsidRDefault="00C5119B"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396784,</w:t>
            </w:r>
            <w:r w:rsidR="00024C5B">
              <w:rPr>
                <w:rFonts w:ascii="Times New Roman" w:eastAsia="Times New Roman" w:hAnsi="Times New Roman" w:cs="Times New Roman"/>
                <w:bCs/>
                <w:lang w:eastAsia="ar-SA"/>
              </w:rPr>
              <w:t>6</w:t>
            </w:r>
          </w:p>
        </w:tc>
        <w:tc>
          <w:tcPr>
            <w:tcW w:w="1134" w:type="dxa"/>
            <w:tcBorders>
              <w:top w:val="single" w:sz="4" w:space="0" w:color="auto"/>
              <w:left w:val="single" w:sz="4" w:space="0" w:color="auto"/>
              <w:bottom w:val="single" w:sz="4" w:space="0" w:color="auto"/>
              <w:right w:val="single" w:sz="4" w:space="0" w:color="auto"/>
            </w:tcBorders>
          </w:tcPr>
          <w:p w14:paraId="39CB217B" w14:textId="6E11F8D4" w:rsidR="0029710E" w:rsidRPr="008B48D3" w:rsidRDefault="00C5119B"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278980,</w:t>
            </w:r>
            <w:r w:rsidR="00CC1BE1">
              <w:rPr>
                <w:rFonts w:ascii="Times New Roman" w:eastAsia="Times New Roman" w:hAnsi="Times New Roman" w:cs="Times New Roman"/>
                <w:bCs/>
                <w:lang w:eastAsia="ar-SA"/>
              </w:rPr>
              <w:t>9</w:t>
            </w:r>
          </w:p>
        </w:tc>
        <w:tc>
          <w:tcPr>
            <w:tcW w:w="1134" w:type="dxa"/>
            <w:tcBorders>
              <w:top w:val="single" w:sz="4" w:space="0" w:color="auto"/>
              <w:left w:val="single" w:sz="4" w:space="0" w:color="auto"/>
              <w:bottom w:val="single" w:sz="4" w:space="0" w:color="auto"/>
              <w:right w:val="single" w:sz="4" w:space="0" w:color="auto"/>
            </w:tcBorders>
          </w:tcPr>
          <w:p w14:paraId="40D04BAB" w14:textId="7AE48887" w:rsidR="0029710E" w:rsidRPr="008B48D3" w:rsidRDefault="00C5119B"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254925,4</w:t>
            </w:r>
          </w:p>
        </w:tc>
        <w:tc>
          <w:tcPr>
            <w:tcW w:w="708" w:type="dxa"/>
            <w:tcBorders>
              <w:top w:val="single" w:sz="4" w:space="0" w:color="auto"/>
              <w:left w:val="single" w:sz="4" w:space="0" w:color="auto"/>
              <w:bottom w:val="single" w:sz="4" w:space="0" w:color="auto"/>
              <w:right w:val="single" w:sz="4" w:space="0" w:color="auto"/>
            </w:tcBorders>
          </w:tcPr>
          <w:p w14:paraId="11F3ACC0" w14:textId="3426BEFC" w:rsidR="0029710E" w:rsidRPr="008B48D3" w:rsidRDefault="00C5119B"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C36FC1E" w14:textId="4D798BDC" w:rsidR="0029710E" w:rsidRPr="008B48D3" w:rsidRDefault="00C5119B"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472F7D7" w14:textId="4AF7473F" w:rsidR="0029710E" w:rsidRPr="008B48D3" w:rsidRDefault="00C5119B"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99AF75A" w14:textId="4DE84104" w:rsidR="0029710E" w:rsidRPr="008B48D3" w:rsidRDefault="00C5119B"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930691,1</w:t>
            </w:r>
          </w:p>
        </w:tc>
      </w:tr>
      <w:tr w:rsidR="0009496D" w:rsidRPr="00AC1E5D" w14:paraId="4666DC0C" w14:textId="77777777" w:rsidTr="008B48D3">
        <w:tc>
          <w:tcPr>
            <w:tcW w:w="3606" w:type="dxa"/>
            <w:tcBorders>
              <w:top w:val="single" w:sz="4" w:space="0" w:color="auto"/>
              <w:left w:val="single" w:sz="4" w:space="0" w:color="auto"/>
              <w:bottom w:val="single" w:sz="4" w:space="0" w:color="auto"/>
              <w:right w:val="single" w:sz="4" w:space="0" w:color="auto"/>
            </w:tcBorders>
            <w:hideMark/>
          </w:tcPr>
          <w:p w14:paraId="0BED1EF2" w14:textId="77777777" w:rsidR="0009496D" w:rsidRPr="0009496D" w:rsidRDefault="0009496D" w:rsidP="0009496D">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22C8E8DB" w14:textId="34CD5F09"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12</w:t>
            </w:r>
            <w:r w:rsidR="00CC1BE1">
              <w:rPr>
                <w:rFonts w:ascii="Times New Roman" w:eastAsia="Times New Roman" w:hAnsi="Times New Roman" w:cs="Times New Roman"/>
                <w:bCs/>
                <w:lang w:eastAsia="ar-SA"/>
              </w:rPr>
              <w:t>8026,0</w:t>
            </w:r>
          </w:p>
        </w:tc>
        <w:tc>
          <w:tcPr>
            <w:tcW w:w="1134" w:type="dxa"/>
            <w:tcBorders>
              <w:top w:val="single" w:sz="4" w:space="0" w:color="auto"/>
              <w:left w:val="single" w:sz="4" w:space="0" w:color="auto"/>
              <w:bottom w:val="single" w:sz="4" w:space="0" w:color="auto"/>
              <w:right w:val="single" w:sz="4" w:space="0" w:color="auto"/>
            </w:tcBorders>
          </w:tcPr>
          <w:p w14:paraId="1099E337" w14:textId="2DA332E3" w:rsidR="0009496D" w:rsidRPr="008B48D3" w:rsidRDefault="00CC1BE1" w:rsidP="0009496D">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19083,4</w:t>
            </w:r>
          </w:p>
        </w:tc>
        <w:tc>
          <w:tcPr>
            <w:tcW w:w="1134" w:type="dxa"/>
            <w:tcBorders>
              <w:top w:val="single" w:sz="4" w:space="0" w:color="auto"/>
              <w:left w:val="single" w:sz="4" w:space="0" w:color="auto"/>
              <w:bottom w:val="single" w:sz="4" w:space="0" w:color="auto"/>
              <w:right w:val="single" w:sz="4" w:space="0" w:color="auto"/>
            </w:tcBorders>
          </w:tcPr>
          <w:p w14:paraId="7AAE7DA8" w14:textId="42852640"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3179D94" w14:textId="7C7BC129"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C0500E0" w14:textId="5FC36681"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6FF3724" w14:textId="4A4E6C96"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7F32888" w14:textId="275AD85D"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w:t>
            </w:r>
            <w:r w:rsidR="00CC1BE1">
              <w:rPr>
                <w:rFonts w:ascii="Times New Roman" w:eastAsia="Times New Roman" w:hAnsi="Times New Roman" w:cs="Times New Roman"/>
                <w:bCs/>
                <w:lang w:eastAsia="ar-SA"/>
              </w:rPr>
              <w:t>144903,3</w:t>
            </w:r>
            <w:r w:rsidRPr="008B48D3">
              <w:rPr>
                <w:rFonts w:ascii="Times New Roman" w:eastAsia="Times New Roman" w:hAnsi="Times New Roman" w:cs="Times New Roman"/>
                <w:bCs/>
                <w:lang w:eastAsia="ar-SA"/>
              </w:rPr>
              <w:t xml:space="preserve">  </w:t>
            </w:r>
          </w:p>
        </w:tc>
      </w:tr>
      <w:tr w:rsidR="0009496D" w:rsidRPr="00AC1E5D" w14:paraId="42962A2E" w14:textId="77777777" w:rsidTr="008B48D3">
        <w:tc>
          <w:tcPr>
            <w:tcW w:w="3606" w:type="dxa"/>
            <w:tcBorders>
              <w:top w:val="single" w:sz="4" w:space="0" w:color="auto"/>
              <w:left w:val="single" w:sz="4" w:space="0" w:color="auto"/>
              <w:bottom w:val="single" w:sz="4" w:space="0" w:color="auto"/>
              <w:right w:val="single" w:sz="4" w:space="0" w:color="auto"/>
            </w:tcBorders>
            <w:hideMark/>
          </w:tcPr>
          <w:p w14:paraId="73148EE6" w14:textId="77777777" w:rsidR="0009496D" w:rsidRPr="0009496D" w:rsidRDefault="0009496D" w:rsidP="0009496D">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76BB05E3" w14:textId="118F4AF5"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16</w:t>
            </w:r>
            <w:r w:rsidR="00CC1BE1">
              <w:rPr>
                <w:rFonts w:ascii="Times New Roman" w:eastAsia="Times New Roman" w:hAnsi="Times New Roman" w:cs="Times New Roman"/>
                <w:bCs/>
                <w:lang w:eastAsia="ar-SA"/>
              </w:rPr>
              <w:t>4026,0</w:t>
            </w:r>
          </w:p>
        </w:tc>
        <w:tc>
          <w:tcPr>
            <w:tcW w:w="1134" w:type="dxa"/>
            <w:tcBorders>
              <w:top w:val="single" w:sz="4" w:space="0" w:color="auto"/>
              <w:left w:val="single" w:sz="4" w:space="0" w:color="auto"/>
              <w:bottom w:val="single" w:sz="4" w:space="0" w:color="auto"/>
              <w:right w:val="single" w:sz="4" w:space="0" w:color="auto"/>
            </w:tcBorders>
          </w:tcPr>
          <w:p w14:paraId="7FDDCAE0" w14:textId="77D30435" w:rsidR="0009496D" w:rsidRPr="008B48D3" w:rsidRDefault="00CC1BE1" w:rsidP="0009496D">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162925,6</w:t>
            </w:r>
          </w:p>
        </w:tc>
        <w:tc>
          <w:tcPr>
            <w:tcW w:w="1134" w:type="dxa"/>
            <w:tcBorders>
              <w:top w:val="single" w:sz="4" w:space="0" w:color="auto"/>
              <w:left w:val="single" w:sz="4" w:space="0" w:color="auto"/>
              <w:bottom w:val="single" w:sz="4" w:space="0" w:color="auto"/>
              <w:right w:val="single" w:sz="4" w:space="0" w:color="auto"/>
            </w:tcBorders>
          </w:tcPr>
          <w:p w14:paraId="7ABCE57D" w14:textId="1C884E0B"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162811,0</w:t>
            </w:r>
          </w:p>
        </w:tc>
        <w:tc>
          <w:tcPr>
            <w:tcW w:w="708" w:type="dxa"/>
            <w:tcBorders>
              <w:top w:val="single" w:sz="4" w:space="0" w:color="auto"/>
              <w:left w:val="single" w:sz="4" w:space="0" w:color="auto"/>
              <w:bottom w:val="single" w:sz="4" w:space="0" w:color="auto"/>
              <w:right w:val="single" w:sz="4" w:space="0" w:color="auto"/>
            </w:tcBorders>
          </w:tcPr>
          <w:p w14:paraId="3BBCDED4" w14:textId="085C6B8B"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7BD2C94" w14:textId="121B8312"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F640123" w14:textId="7DE66AF0"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A8C4740" w14:textId="6B619CB0" w:rsidR="0009496D" w:rsidRPr="008B48D3" w:rsidRDefault="00CC1BE1" w:rsidP="0009496D">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491968,9</w:t>
            </w:r>
          </w:p>
        </w:tc>
      </w:tr>
      <w:tr w:rsidR="0009496D" w:rsidRPr="00AC1E5D" w14:paraId="21C32861" w14:textId="77777777" w:rsidTr="008B48D3">
        <w:tc>
          <w:tcPr>
            <w:tcW w:w="3606" w:type="dxa"/>
            <w:tcBorders>
              <w:top w:val="single" w:sz="4" w:space="0" w:color="auto"/>
              <w:left w:val="single" w:sz="4" w:space="0" w:color="auto"/>
              <w:bottom w:val="single" w:sz="4" w:space="0" w:color="auto"/>
              <w:right w:val="single" w:sz="4" w:space="0" w:color="auto"/>
            </w:tcBorders>
            <w:hideMark/>
          </w:tcPr>
          <w:p w14:paraId="15DD0EF0" w14:textId="77777777" w:rsidR="0009496D" w:rsidRPr="0009496D" w:rsidRDefault="0009496D" w:rsidP="0009496D">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5C92DA10" w14:textId="65F7128C"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89932,6</w:t>
            </w:r>
          </w:p>
        </w:tc>
        <w:tc>
          <w:tcPr>
            <w:tcW w:w="1134" w:type="dxa"/>
            <w:tcBorders>
              <w:top w:val="single" w:sz="4" w:space="0" w:color="auto"/>
              <w:left w:val="single" w:sz="4" w:space="0" w:color="auto"/>
              <w:bottom w:val="single" w:sz="4" w:space="0" w:color="auto"/>
              <w:right w:val="single" w:sz="4" w:space="0" w:color="auto"/>
            </w:tcBorders>
          </w:tcPr>
          <w:p w14:paraId="08C47F98" w14:textId="1AB2574B"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82171</w:t>
            </w:r>
            <w:r w:rsidR="00CC1BE1">
              <w:rPr>
                <w:rFonts w:ascii="Times New Roman" w:eastAsia="Times New Roman" w:hAnsi="Times New Roman" w:cs="Times New Roman"/>
                <w:bCs/>
                <w:lang w:eastAsia="ar-SA"/>
              </w:rPr>
              <w:t>,9</w:t>
            </w:r>
          </w:p>
        </w:tc>
        <w:tc>
          <w:tcPr>
            <w:tcW w:w="1134" w:type="dxa"/>
            <w:tcBorders>
              <w:top w:val="single" w:sz="4" w:space="0" w:color="auto"/>
              <w:left w:val="single" w:sz="4" w:space="0" w:color="auto"/>
              <w:bottom w:val="single" w:sz="4" w:space="0" w:color="auto"/>
              <w:right w:val="single" w:sz="4" w:space="0" w:color="auto"/>
            </w:tcBorders>
          </w:tcPr>
          <w:p w14:paraId="755F8D48" w14:textId="6607B2F5"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77314,4</w:t>
            </w:r>
          </w:p>
        </w:tc>
        <w:tc>
          <w:tcPr>
            <w:tcW w:w="708" w:type="dxa"/>
            <w:tcBorders>
              <w:top w:val="single" w:sz="4" w:space="0" w:color="auto"/>
              <w:left w:val="single" w:sz="4" w:space="0" w:color="auto"/>
              <w:bottom w:val="single" w:sz="4" w:space="0" w:color="auto"/>
              <w:right w:val="single" w:sz="4" w:space="0" w:color="auto"/>
            </w:tcBorders>
          </w:tcPr>
          <w:p w14:paraId="6DBC03A8" w14:textId="4ECE8B13"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60E531A6" w14:textId="56BCB010"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3AEA39E" w14:textId="6EDD2046"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107C4A5" w14:textId="5069554B"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249418,9</w:t>
            </w:r>
          </w:p>
          <w:p w14:paraId="6DC7B6F8" w14:textId="3DFD7F41" w:rsidR="0009496D" w:rsidRPr="008B48D3" w:rsidRDefault="0009496D" w:rsidP="0009496D">
            <w:pPr>
              <w:suppressAutoHyphens/>
              <w:spacing w:after="0" w:line="240" w:lineRule="auto"/>
              <w:rPr>
                <w:rFonts w:ascii="Times New Roman" w:eastAsia="Times New Roman" w:hAnsi="Times New Roman" w:cs="Times New Roman"/>
                <w:bCs/>
                <w:lang w:eastAsia="ar-SA"/>
              </w:rPr>
            </w:pPr>
          </w:p>
        </w:tc>
      </w:tr>
      <w:tr w:rsidR="0009496D" w:rsidRPr="00AC1E5D" w14:paraId="12AAA7F8" w14:textId="77777777" w:rsidTr="008B48D3">
        <w:tc>
          <w:tcPr>
            <w:tcW w:w="3606" w:type="dxa"/>
            <w:tcBorders>
              <w:top w:val="single" w:sz="4" w:space="0" w:color="auto"/>
              <w:left w:val="single" w:sz="4" w:space="0" w:color="auto"/>
              <w:bottom w:val="single" w:sz="4" w:space="0" w:color="auto"/>
              <w:right w:val="single" w:sz="4" w:space="0" w:color="auto"/>
            </w:tcBorders>
            <w:hideMark/>
          </w:tcPr>
          <w:p w14:paraId="56F0D473" w14:textId="77777777" w:rsidR="0009496D" w:rsidRPr="0009496D" w:rsidRDefault="0009496D" w:rsidP="0009496D">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701316FE" w14:textId="47B8FA0A"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14800,0</w:t>
            </w:r>
          </w:p>
        </w:tc>
        <w:tc>
          <w:tcPr>
            <w:tcW w:w="1134" w:type="dxa"/>
            <w:tcBorders>
              <w:top w:val="single" w:sz="4" w:space="0" w:color="auto"/>
              <w:left w:val="single" w:sz="4" w:space="0" w:color="auto"/>
              <w:bottom w:val="single" w:sz="4" w:space="0" w:color="auto"/>
              <w:right w:val="single" w:sz="4" w:space="0" w:color="auto"/>
            </w:tcBorders>
          </w:tcPr>
          <w:p w14:paraId="2765F899" w14:textId="4A76B98C"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14800,0</w:t>
            </w:r>
          </w:p>
        </w:tc>
        <w:tc>
          <w:tcPr>
            <w:tcW w:w="1134" w:type="dxa"/>
            <w:tcBorders>
              <w:top w:val="single" w:sz="4" w:space="0" w:color="auto"/>
              <w:left w:val="single" w:sz="4" w:space="0" w:color="auto"/>
              <w:bottom w:val="single" w:sz="4" w:space="0" w:color="auto"/>
              <w:right w:val="single" w:sz="4" w:space="0" w:color="auto"/>
            </w:tcBorders>
          </w:tcPr>
          <w:p w14:paraId="0DFED5D5" w14:textId="57253BDF"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14800,0</w:t>
            </w:r>
          </w:p>
        </w:tc>
        <w:tc>
          <w:tcPr>
            <w:tcW w:w="708" w:type="dxa"/>
            <w:tcBorders>
              <w:top w:val="single" w:sz="4" w:space="0" w:color="auto"/>
              <w:left w:val="single" w:sz="4" w:space="0" w:color="auto"/>
              <w:bottom w:val="single" w:sz="4" w:space="0" w:color="auto"/>
              <w:right w:val="single" w:sz="4" w:space="0" w:color="auto"/>
            </w:tcBorders>
          </w:tcPr>
          <w:p w14:paraId="045E1477" w14:textId="16F8F589"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843C2AB" w14:textId="08B9923D"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A8FDEC1" w14:textId="7B253D3C"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C617AA4" w14:textId="73F9F47C"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44400,0   </w:t>
            </w:r>
          </w:p>
        </w:tc>
      </w:tr>
      <w:tr w:rsidR="0009496D" w:rsidRPr="00AC1E5D" w14:paraId="724432FD" w14:textId="77777777" w:rsidTr="008B48D3">
        <w:tc>
          <w:tcPr>
            <w:tcW w:w="3606" w:type="dxa"/>
            <w:tcBorders>
              <w:top w:val="single" w:sz="4" w:space="0" w:color="auto"/>
              <w:left w:val="single" w:sz="4" w:space="0" w:color="auto"/>
              <w:bottom w:val="single" w:sz="4" w:space="0" w:color="auto"/>
              <w:right w:val="single" w:sz="4" w:space="0" w:color="auto"/>
            </w:tcBorders>
            <w:hideMark/>
          </w:tcPr>
          <w:p w14:paraId="37FA8606" w14:textId="77777777" w:rsidR="0009496D" w:rsidRPr="0009496D" w:rsidRDefault="0009496D" w:rsidP="0009496D">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Объем налоговых расходов (</w:t>
            </w:r>
            <w:proofErr w:type="spellStart"/>
            <w:r w:rsidRPr="0009496D">
              <w:rPr>
                <w:rFonts w:ascii="Times New Roman" w:eastAsia="Times New Roman" w:hAnsi="Times New Roman" w:cs="Times New Roman"/>
                <w:bCs/>
                <w:sz w:val="24"/>
                <w:szCs w:val="24"/>
                <w:lang w:eastAsia="ru-RU"/>
              </w:rPr>
              <w:t>справочно</w:t>
            </w:r>
            <w:proofErr w:type="spellEnd"/>
            <w:r w:rsidRPr="0009496D">
              <w:rPr>
                <w:rFonts w:ascii="Times New Roman" w:eastAsia="Times New Roman" w:hAnsi="Times New Roman" w:cs="Times New Roman"/>
                <w:bCs/>
                <w:sz w:val="24"/>
                <w:szCs w:val="24"/>
                <w:lang w:eastAsia="ru-RU"/>
              </w:rPr>
              <w:t xml:space="preserve">) </w:t>
            </w:r>
            <w:hyperlink r:id="rId12" w:anchor="P687" w:history="1">
              <w:r w:rsidRPr="00042260">
                <w:rPr>
                  <w:rFonts w:ascii="Times New Roman" w:eastAsia="Times New Roman" w:hAnsi="Times New Roman" w:cs="Times New Roman"/>
                  <w:bCs/>
                  <w:color w:val="000000" w:themeColor="text1"/>
                  <w:sz w:val="24"/>
                  <w:szCs w:val="24"/>
                  <w:lang w:eastAsia="ru-RU"/>
                </w:rPr>
                <w:t>&lt;10&gt;</w:t>
              </w:r>
            </w:hyperlink>
          </w:p>
        </w:tc>
        <w:tc>
          <w:tcPr>
            <w:tcW w:w="1134" w:type="dxa"/>
            <w:tcBorders>
              <w:top w:val="single" w:sz="4" w:space="0" w:color="auto"/>
              <w:left w:val="single" w:sz="4" w:space="0" w:color="auto"/>
              <w:bottom w:val="single" w:sz="4" w:space="0" w:color="auto"/>
              <w:right w:val="single" w:sz="4" w:space="0" w:color="auto"/>
            </w:tcBorders>
          </w:tcPr>
          <w:p w14:paraId="20F45F1C" w14:textId="0376AFC9" w:rsidR="0009496D" w:rsidRPr="008B48D3" w:rsidRDefault="008B48D3" w:rsidP="0009496D">
            <w:pPr>
              <w:widowControl w:val="0"/>
              <w:autoSpaceDE w:val="0"/>
              <w:autoSpaceDN w:val="0"/>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Borders>
              <w:top w:val="single" w:sz="4" w:space="0" w:color="auto"/>
              <w:left w:val="single" w:sz="4" w:space="0" w:color="auto"/>
              <w:bottom w:val="single" w:sz="4" w:space="0" w:color="auto"/>
              <w:right w:val="single" w:sz="4" w:space="0" w:color="auto"/>
            </w:tcBorders>
          </w:tcPr>
          <w:p w14:paraId="59F18139" w14:textId="0F6250E9" w:rsidR="0009496D" w:rsidRPr="008B48D3" w:rsidRDefault="008B48D3" w:rsidP="0009496D">
            <w:pPr>
              <w:widowControl w:val="0"/>
              <w:autoSpaceDE w:val="0"/>
              <w:autoSpaceDN w:val="0"/>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Borders>
              <w:top w:val="single" w:sz="4" w:space="0" w:color="auto"/>
              <w:left w:val="single" w:sz="4" w:space="0" w:color="auto"/>
              <w:bottom w:val="single" w:sz="4" w:space="0" w:color="auto"/>
              <w:right w:val="single" w:sz="4" w:space="0" w:color="auto"/>
            </w:tcBorders>
          </w:tcPr>
          <w:p w14:paraId="20F74F8F" w14:textId="4279822A" w:rsidR="0009496D" w:rsidRPr="008B48D3" w:rsidRDefault="008B48D3" w:rsidP="0009496D">
            <w:pPr>
              <w:widowControl w:val="0"/>
              <w:autoSpaceDE w:val="0"/>
              <w:autoSpaceDN w:val="0"/>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708" w:type="dxa"/>
            <w:tcBorders>
              <w:top w:val="single" w:sz="4" w:space="0" w:color="auto"/>
              <w:left w:val="single" w:sz="4" w:space="0" w:color="auto"/>
              <w:bottom w:val="single" w:sz="4" w:space="0" w:color="auto"/>
              <w:right w:val="single" w:sz="4" w:space="0" w:color="auto"/>
            </w:tcBorders>
          </w:tcPr>
          <w:p w14:paraId="4AB3F159" w14:textId="5EAB14F1" w:rsidR="0009496D" w:rsidRPr="008B48D3" w:rsidRDefault="0009496D" w:rsidP="0009496D">
            <w:pPr>
              <w:widowControl w:val="0"/>
              <w:autoSpaceDE w:val="0"/>
              <w:autoSpaceDN w:val="0"/>
              <w:spacing w:after="0" w:line="240" w:lineRule="auto"/>
              <w:rPr>
                <w:rFonts w:ascii="Times New Roman" w:eastAsia="Times New Roman" w:hAnsi="Times New Roman" w:cs="Times New Roman"/>
                <w:bCs/>
                <w:lang w:eastAsia="ru-RU"/>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43EB959" w14:textId="644F3BFD" w:rsidR="0009496D" w:rsidRPr="008B48D3" w:rsidRDefault="0009496D" w:rsidP="0009496D">
            <w:pPr>
              <w:widowControl w:val="0"/>
              <w:autoSpaceDE w:val="0"/>
              <w:autoSpaceDN w:val="0"/>
              <w:spacing w:after="0" w:line="240" w:lineRule="auto"/>
              <w:rPr>
                <w:rFonts w:ascii="Times New Roman" w:eastAsia="Times New Roman" w:hAnsi="Times New Roman" w:cs="Times New Roman"/>
                <w:bCs/>
                <w:lang w:eastAsia="ru-RU"/>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5597941" w14:textId="4EBD3BF7" w:rsidR="0009496D" w:rsidRPr="008B48D3" w:rsidRDefault="0009496D" w:rsidP="0009496D">
            <w:pPr>
              <w:widowControl w:val="0"/>
              <w:autoSpaceDE w:val="0"/>
              <w:autoSpaceDN w:val="0"/>
              <w:spacing w:after="0" w:line="240" w:lineRule="auto"/>
              <w:rPr>
                <w:rFonts w:ascii="Times New Roman" w:eastAsia="Times New Roman" w:hAnsi="Times New Roman" w:cs="Times New Roman"/>
                <w:bCs/>
                <w:lang w:eastAsia="ru-RU"/>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48D7812" w14:textId="0DE22339" w:rsidR="0009496D" w:rsidRPr="008B48D3" w:rsidRDefault="008B48D3" w:rsidP="0009496D">
            <w:pPr>
              <w:widowControl w:val="0"/>
              <w:autoSpaceDE w:val="0"/>
              <w:autoSpaceDN w:val="0"/>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r>
      <w:tr w:rsidR="0009496D" w:rsidRPr="00AC1E5D" w14:paraId="2D1EE944" w14:textId="77777777" w:rsidTr="008B48D3">
        <w:tc>
          <w:tcPr>
            <w:tcW w:w="3606" w:type="dxa"/>
            <w:tcBorders>
              <w:top w:val="single" w:sz="4" w:space="0" w:color="auto"/>
              <w:left w:val="single" w:sz="4" w:space="0" w:color="auto"/>
              <w:bottom w:val="single" w:sz="4" w:space="0" w:color="auto"/>
              <w:right w:val="single" w:sz="4" w:space="0" w:color="auto"/>
            </w:tcBorders>
          </w:tcPr>
          <w:p w14:paraId="3D64F5D8" w14:textId="77777777" w:rsidR="0009496D" w:rsidRPr="0009496D" w:rsidRDefault="0009496D" w:rsidP="0009496D">
            <w:pPr>
              <w:widowControl w:val="0"/>
              <w:numPr>
                <w:ilvl w:val="1"/>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Направление  «Развитие дошкольного, общего и  дополнительного образования Невельского муниципального округа»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65382287" w14:textId="0E22D730"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385719,</w:t>
            </w:r>
            <w:r w:rsidR="00CC1BE1">
              <w:rPr>
                <w:rFonts w:ascii="Times New Roman" w:eastAsia="Times New Roman" w:hAnsi="Times New Roman" w:cs="Times New Roman"/>
                <w:bCs/>
                <w:lang w:eastAsia="ar-SA"/>
              </w:rPr>
              <w:t>4</w:t>
            </w:r>
          </w:p>
        </w:tc>
        <w:tc>
          <w:tcPr>
            <w:tcW w:w="1134" w:type="dxa"/>
            <w:tcBorders>
              <w:top w:val="single" w:sz="4" w:space="0" w:color="auto"/>
              <w:left w:val="single" w:sz="4" w:space="0" w:color="auto"/>
              <w:bottom w:val="single" w:sz="4" w:space="0" w:color="auto"/>
              <w:right w:val="single" w:sz="4" w:space="0" w:color="auto"/>
            </w:tcBorders>
          </w:tcPr>
          <w:p w14:paraId="359184B0" w14:textId="0EE58EF3"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272072,9</w:t>
            </w:r>
          </w:p>
        </w:tc>
        <w:tc>
          <w:tcPr>
            <w:tcW w:w="1134" w:type="dxa"/>
            <w:tcBorders>
              <w:top w:val="single" w:sz="4" w:space="0" w:color="auto"/>
              <w:left w:val="single" w:sz="4" w:space="0" w:color="auto"/>
              <w:bottom w:val="single" w:sz="4" w:space="0" w:color="auto"/>
              <w:right w:val="single" w:sz="4" w:space="0" w:color="auto"/>
            </w:tcBorders>
          </w:tcPr>
          <w:p w14:paraId="2A9C2024" w14:textId="17A9BE52"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248017,4</w:t>
            </w:r>
          </w:p>
        </w:tc>
        <w:tc>
          <w:tcPr>
            <w:tcW w:w="708" w:type="dxa"/>
            <w:tcBorders>
              <w:top w:val="single" w:sz="4" w:space="0" w:color="auto"/>
              <w:left w:val="single" w:sz="4" w:space="0" w:color="auto"/>
              <w:bottom w:val="single" w:sz="4" w:space="0" w:color="auto"/>
              <w:right w:val="single" w:sz="4" w:space="0" w:color="auto"/>
            </w:tcBorders>
          </w:tcPr>
          <w:p w14:paraId="4289D481" w14:textId="6FEE062C"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CAA2105" w14:textId="6F7D77E8"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5C19395" w14:textId="0487BA0A"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E47A201" w14:textId="7D99C9B7"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905809,</w:t>
            </w:r>
            <w:r w:rsidR="008B48D3">
              <w:rPr>
                <w:rFonts w:ascii="Times New Roman" w:eastAsia="Times New Roman" w:hAnsi="Times New Roman" w:cs="Times New Roman"/>
                <w:bCs/>
                <w:lang w:eastAsia="ar-SA"/>
              </w:rPr>
              <w:t>9</w:t>
            </w:r>
            <w:r w:rsidRPr="008B48D3">
              <w:rPr>
                <w:rFonts w:ascii="Times New Roman" w:eastAsia="Times New Roman" w:hAnsi="Times New Roman" w:cs="Times New Roman"/>
                <w:bCs/>
                <w:lang w:eastAsia="ar-SA"/>
              </w:rPr>
              <w:t xml:space="preserve">   </w:t>
            </w:r>
          </w:p>
        </w:tc>
      </w:tr>
      <w:tr w:rsidR="0009496D" w:rsidRPr="00AC1E5D" w14:paraId="12F38E9C" w14:textId="77777777" w:rsidTr="008B48D3">
        <w:tc>
          <w:tcPr>
            <w:tcW w:w="3606" w:type="dxa"/>
            <w:tcBorders>
              <w:top w:val="single" w:sz="4" w:space="0" w:color="auto"/>
              <w:left w:val="single" w:sz="4" w:space="0" w:color="auto"/>
              <w:bottom w:val="single" w:sz="4" w:space="0" w:color="auto"/>
              <w:right w:val="single" w:sz="4" w:space="0" w:color="auto"/>
            </w:tcBorders>
          </w:tcPr>
          <w:p w14:paraId="15E79492" w14:textId="77777777" w:rsidR="0009496D" w:rsidRPr="0009496D" w:rsidRDefault="0009496D" w:rsidP="0009496D">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703B67B9" w14:textId="3B32FCA1" w:rsidR="0009496D" w:rsidRPr="008B48D3" w:rsidRDefault="00CC1BE1" w:rsidP="0009496D">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128026,0</w:t>
            </w:r>
          </w:p>
        </w:tc>
        <w:tc>
          <w:tcPr>
            <w:tcW w:w="1134" w:type="dxa"/>
            <w:tcBorders>
              <w:top w:val="single" w:sz="4" w:space="0" w:color="auto"/>
              <w:left w:val="single" w:sz="4" w:space="0" w:color="auto"/>
              <w:bottom w:val="single" w:sz="4" w:space="0" w:color="auto"/>
              <w:right w:val="single" w:sz="4" w:space="0" w:color="auto"/>
            </w:tcBorders>
          </w:tcPr>
          <w:p w14:paraId="3207175F" w14:textId="10344E90" w:rsidR="0009496D" w:rsidRPr="008B48D3" w:rsidRDefault="00CC1BE1" w:rsidP="0009496D">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19083,4</w:t>
            </w:r>
          </w:p>
        </w:tc>
        <w:tc>
          <w:tcPr>
            <w:tcW w:w="1134" w:type="dxa"/>
            <w:tcBorders>
              <w:top w:val="single" w:sz="4" w:space="0" w:color="auto"/>
              <w:left w:val="single" w:sz="4" w:space="0" w:color="auto"/>
              <w:bottom w:val="single" w:sz="4" w:space="0" w:color="auto"/>
              <w:right w:val="single" w:sz="4" w:space="0" w:color="auto"/>
            </w:tcBorders>
          </w:tcPr>
          <w:p w14:paraId="55187865" w14:textId="69B44D30"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6CF8F36" w14:textId="1269C376"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3B5E044" w14:textId="7F6B8E3B"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369356A" w14:textId="15525772"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63323DD" w14:textId="1684620A" w:rsidR="0009496D" w:rsidRPr="008B48D3" w:rsidRDefault="00CC1BE1" w:rsidP="0009496D">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144903,3</w:t>
            </w:r>
          </w:p>
        </w:tc>
      </w:tr>
      <w:tr w:rsidR="0009496D" w:rsidRPr="00AC1E5D" w14:paraId="63A1B6C9" w14:textId="77777777" w:rsidTr="008B48D3">
        <w:tc>
          <w:tcPr>
            <w:tcW w:w="3606" w:type="dxa"/>
            <w:tcBorders>
              <w:top w:val="single" w:sz="4" w:space="0" w:color="auto"/>
              <w:left w:val="single" w:sz="4" w:space="0" w:color="auto"/>
              <w:bottom w:val="single" w:sz="4" w:space="0" w:color="auto"/>
              <w:right w:val="single" w:sz="4" w:space="0" w:color="auto"/>
            </w:tcBorders>
          </w:tcPr>
          <w:p w14:paraId="24B2A86D" w14:textId="77777777" w:rsidR="0009496D" w:rsidRPr="0009496D" w:rsidRDefault="0009496D" w:rsidP="0009496D">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74F42873" w14:textId="4D5758E8"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16</w:t>
            </w:r>
            <w:r w:rsidR="00CC1BE1">
              <w:rPr>
                <w:rFonts w:ascii="Times New Roman" w:eastAsia="Times New Roman" w:hAnsi="Times New Roman" w:cs="Times New Roman"/>
                <w:bCs/>
                <w:lang w:eastAsia="ar-SA"/>
              </w:rPr>
              <w:t>4026,0</w:t>
            </w:r>
          </w:p>
        </w:tc>
        <w:tc>
          <w:tcPr>
            <w:tcW w:w="1134" w:type="dxa"/>
            <w:tcBorders>
              <w:top w:val="single" w:sz="4" w:space="0" w:color="auto"/>
              <w:left w:val="single" w:sz="4" w:space="0" w:color="auto"/>
              <w:bottom w:val="single" w:sz="4" w:space="0" w:color="auto"/>
              <w:right w:val="single" w:sz="4" w:space="0" w:color="auto"/>
            </w:tcBorders>
          </w:tcPr>
          <w:p w14:paraId="55C0AF39" w14:textId="21D31309" w:rsidR="0009496D" w:rsidRPr="008B48D3" w:rsidRDefault="00CC1BE1" w:rsidP="0009496D">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162925,6</w:t>
            </w:r>
          </w:p>
        </w:tc>
        <w:tc>
          <w:tcPr>
            <w:tcW w:w="1134" w:type="dxa"/>
            <w:tcBorders>
              <w:top w:val="single" w:sz="4" w:space="0" w:color="auto"/>
              <w:left w:val="single" w:sz="4" w:space="0" w:color="auto"/>
              <w:bottom w:val="single" w:sz="4" w:space="0" w:color="auto"/>
              <w:right w:val="single" w:sz="4" w:space="0" w:color="auto"/>
            </w:tcBorders>
          </w:tcPr>
          <w:p w14:paraId="5C0F09D4" w14:textId="3EE116A9"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162811,0</w:t>
            </w:r>
          </w:p>
        </w:tc>
        <w:tc>
          <w:tcPr>
            <w:tcW w:w="708" w:type="dxa"/>
            <w:tcBorders>
              <w:top w:val="single" w:sz="4" w:space="0" w:color="auto"/>
              <w:left w:val="single" w:sz="4" w:space="0" w:color="auto"/>
              <w:bottom w:val="single" w:sz="4" w:space="0" w:color="auto"/>
              <w:right w:val="single" w:sz="4" w:space="0" w:color="auto"/>
            </w:tcBorders>
          </w:tcPr>
          <w:p w14:paraId="47F8E7FA" w14:textId="55D3627C"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2E8331E" w14:textId="31D50BE7"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0FDE2D0" w14:textId="248DECA0"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6F30207" w14:textId="5DA17541" w:rsidR="0009496D" w:rsidRPr="008B48D3" w:rsidRDefault="00CC1BE1" w:rsidP="0009496D">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491968,9</w:t>
            </w:r>
          </w:p>
        </w:tc>
      </w:tr>
      <w:tr w:rsidR="0009496D" w:rsidRPr="00AC1E5D" w14:paraId="5D6E5237" w14:textId="77777777" w:rsidTr="008B48D3">
        <w:tc>
          <w:tcPr>
            <w:tcW w:w="3606" w:type="dxa"/>
            <w:tcBorders>
              <w:top w:val="single" w:sz="4" w:space="0" w:color="auto"/>
              <w:left w:val="single" w:sz="4" w:space="0" w:color="auto"/>
              <w:bottom w:val="single" w:sz="4" w:space="0" w:color="auto"/>
              <w:right w:val="single" w:sz="4" w:space="0" w:color="auto"/>
            </w:tcBorders>
          </w:tcPr>
          <w:p w14:paraId="4DEE1AC1" w14:textId="77777777" w:rsidR="0009496D" w:rsidRPr="0009496D" w:rsidRDefault="0009496D" w:rsidP="0009496D">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428540DE" w14:textId="65D6D6F9"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78867,4</w:t>
            </w:r>
          </w:p>
        </w:tc>
        <w:tc>
          <w:tcPr>
            <w:tcW w:w="1134" w:type="dxa"/>
            <w:tcBorders>
              <w:top w:val="single" w:sz="4" w:space="0" w:color="auto"/>
              <w:left w:val="single" w:sz="4" w:space="0" w:color="auto"/>
              <w:bottom w:val="single" w:sz="4" w:space="0" w:color="auto"/>
              <w:right w:val="single" w:sz="4" w:space="0" w:color="auto"/>
            </w:tcBorders>
          </w:tcPr>
          <w:p w14:paraId="0D166DED" w14:textId="7E01FE06"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75263,9</w:t>
            </w:r>
          </w:p>
        </w:tc>
        <w:tc>
          <w:tcPr>
            <w:tcW w:w="1134" w:type="dxa"/>
            <w:tcBorders>
              <w:top w:val="single" w:sz="4" w:space="0" w:color="auto"/>
              <w:left w:val="single" w:sz="4" w:space="0" w:color="auto"/>
              <w:bottom w:val="single" w:sz="4" w:space="0" w:color="auto"/>
              <w:right w:val="single" w:sz="4" w:space="0" w:color="auto"/>
            </w:tcBorders>
          </w:tcPr>
          <w:p w14:paraId="3083D871" w14:textId="2D7B17C7"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70406,4</w:t>
            </w:r>
          </w:p>
        </w:tc>
        <w:tc>
          <w:tcPr>
            <w:tcW w:w="708" w:type="dxa"/>
            <w:tcBorders>
              <w:top w:val="single" w:sz="4" w:space="0" w:color="auto"/>
              <w:left w:val="single" w:sz="4" w:space="0" w:color="auto"/>
              <w:bottom w:val="single" w:sz="4" w:space="0" w:color="auto"/>
              <w:right w:val="single" w:sz="4" w:space="0" w:color="auto"/>
            </w:tcBorders>
          </w:tcPr>
          <w:p w14:paraId="4D133B7F" w14:textId="7BC5BCF6"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5DE45CF" w14:textId="51821321"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B290BC2" w14:textId="4AADAC83"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0B51188" w14:textId="664C00D6"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224537,7</w:t>
            </w:r>
          </w:p>
        </w:tc>
      </w:tr>
      <w:tr w:rsidR="0009496D" w:rsidRPr="00AC1E5D" w14:paraId="51257ED8" w14:textId="77777777" w:rsidTr="008B48D3">
        <w:tc>
          <w:tcPr>
            <w:tcW w:w="3606" w:type="dxa"/>
            <w:tcBorders>
              <w:top w:val="single" w:sz="4" w:space="0" w:color="auto"/>
              <w:left w:val="single" w:sz="4" w:space="0" w:color="auto"/>
              <w:bottom w:val="single" w:sz="4" w:space="0" w:color="auto"/>
              <w:right w:val="single" w:sz="4" w:space="0" w:color="auto"/>
            </w:tcBorders>
          </w:tcPr>
          <w:p w14:paraId="6C54F094" w14:textId="77777777" w:rsidR="0009496D" w:rsidRPr="0009496D" w:rsidRDefault="0009496D" w:rsidP="0009496D">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19E4D7D" w14:textId="0CC8FFE4"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14 800,0   </w:t>
            </w:r>
          </w:p>
        </w:tc>
        <w:tc>
          <w:tcPr>
            <w:tcW w:w="1134" w:type="dxa"/>
            <w:tcBorders>
              <w:top w:val="single" w:sz="4" w:space="0" w:color="auto"/>
              <w:left w:val="single" w:sz="4" w:space="0" w:color="auto"/>
              <w:bottom w:val="single" w:sz="4" w:space="0" w:color="auto"/>
              <w:right w:val="single" w:sz="4" w:space="0" w:color="auto"/>
            </w:tcBorders>
          </w:tcPr>
          <w:p w14:paraId="010F614C" w14:textId="160D81C2"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14 800,0   </w:t>
            </w:r>
          </w:p>
        </w:tc>
        <w:tc>
          <w:tcPr>
            <w:tcW w:w="1134" w:type="dxa"/>
            <w:tcBorders>
              <w:top w:val="single" w:sz="4" w:space="0" w:color="auto"/>
              <w:left w:val="single" w:sz="4" w:space="0" w:color="auto"/>
              <w:bottom w:val="single" w:sz="4" w:space="0" w:color="auto"/>
              <w:right w:val="single" w:sz="4" w:space="0" w:color="auto"/>
            </w:tcBorders>
          </w:tcPr>
          <w:p w14:paraId="46144C84" w14:textId="1F379E3C"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14800,0</w:t>
            </w:r>
          </w:p>
        </w:tc>
        <w:tc>
          <w:tcPr>
            <w:tcW w:w="708" w:type="dxa"/>
            <w:tcBorders>
              <w:top w:val="single" w:sz="4" w:space="0" w:color="auto"/>
              <w:left w:val="single" w:sz="4" w:space="0" w:color="auto"/>
              <w:bottom w:val="single" w:sz="4" w:space="0" w:color="auto"/>
              <w:right w:val="single" w:sz="4" w:space="0" w:color="auto"/>
            </w:tcBorders>
          </w:tcPr>
          <w:p w14:paraId="13C84EBB" w14:textId="77D7395F"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68114A8" w14:textId="7F11F8BF"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10237C4" w14:textId="37F60ED8"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D221FA9" w14:textId="33BE2476" w:rsidR="0009496D" w:rsidRPr="008B48D3" w:rsidRDefault="0009496D" w:rsidP="0009496D">
            <w:pPr>
              <w:suppressAutoHyphens/>
              <w:spacing w:after="0" w:line="240" w:lineRule="auto"/>
              <w:contextualSpacing/>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44400,0   </w:t>
            </w:r>
          </w:p>
        </w:tc>
      </w:tr>
      <w:tr w:rsidR="0009496D" w:rsidRPr="00AC1E5D" w14:paraId="4844F66E" w14:textId="77777777" w:rsidTr="008B48D3">
        <w:tc>
          <w:tcPr>
            <w:tcW w:w="3606" w:type="dxa"/>
            <w:tcBorders>
              <w:top w:val="single" w:sz="4" w:space="0" w:color="auto"/>
              <w:left w:val="single" w:sz="4" w:space="0" w:color="auto"/>
              <w:bottom w:val="single" w:sz="4" w:space="0" w:color="auto"/>
              <w:right w:val="single" w:sz="4" w:space="0" w:color="auto"/>
            </w:tcBorders>
          </w:tcPr>
          <w:p w14:paraId="26800667" w14:textId="77777777" w:rsidR="0009496D" w:rsidRPr="0009496D" w:rsidRDefault="0009496D" w:rsidP="0009496D">
            <w:pPr>
              <w:widowControl w:val="0"/>
              <w:numPr>
                <w:ilvl w:val="2"/>
                <w:numId w:val="14"/>
              </w:numPr>
              <w:suppressAutoHyphens/>
              <w:autoSpaceDE w:val="0"/>
              <w:autoSpaceDN w:val="0"/>
              <w:spacing w:after="0" w:line="240" w:lineRule="auto"/>
              <w:ind w:left="0" w:firstLine="0"/>
              <w:contextualSpacing/>
              <w:jc w:val="both"/>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Региональный проект «Патриотическое воспитание граждан Российской Федерации»,</w:t>
            </w:r>
          </w:p>
          <w:p w14:paraId="18826068" w14:textId="7C49575F" w:rsidR="0009496D" w:rsidRPr="0009496D" w:rsidRDefault="006B1888" w:rsidP="0009496D">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09496D" w:rsidRPr="0009496D">
              <w:rPr>
                <w:rFonts w:ascii="Times New Roman" w:eastAsia="Times New Roman" w:hAnsi="Times New Roman" w:cs="Times New Roman"/>
                <w:bCs/>
                <w:sz w:val="24"/>
                <w:szCs w:val="24"/>
                <w:lang w:eastAsia="ru-RU"/>
              </w:rPr>
              <w:t>всего</w:t>
            </w:r>
            <w:r>
              <w:rPr>
                <w:rFonts w:ascii="Times New Roman" w:eastAsia="Times New Roman" w:hAnsi="Times New Roman" w:cs="Times New Roman"/>
                <w:bCs/>
                <w:sz w:val="24"/>
                <w:szCs w:val="24"/>
                <w:lang w:eastAsia="ru-RU"/>
              </w:rPr>
              <w:t>)</w:t>
            </w:r>
            <w:r w:rsidR="0009496D" w:rsidRPr="0009496D">
              <w:rPr>
                <w:rFonts w:ascii="Times New Roman" w:eastAsia="Times New Roman" w:hAnsi="Times New Roman" w:cs="Times New Roman"/>
                <w:bCs/>
                <w:sz w:val="24"/>
                <w:szCs w:val="24"/>
                <w:lang w:eastAsia="ru-RU"/>
              </w:rPr>
              <w:t>, в том числе:</w:t>
            </w:r>
          </w:p>
        </w:tc>
        <w:tc>
          <w:tcPr>
            <w:tcW w:w="1134" w:type="dxa"/>
            <w:tcBorders>
              <w:top w:val="single" w:sz="4" w:space="0" w:color="auto"/>
              <w:left w:val="single" w:sz="4" w:space="0" w:color="auto"/>
              <w:bottom w:val="single" w:sz="4" w:space="0" w:color="auto"/>
              <w:right w:val="single" w:sz="4" w:space="0" w:color="auto"/>
            </w:tcBorders>
          </w:tcPr>
          <w:p w14:paraId="5CB93817" w14:textId="163B83A8"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1 469,0   </w:t>
            </w:r>
          </w:p>
        </w:tc>
        <w:tc>
          <w:tcPr>
            <w:tcW w:w="1134" w:type="dxa"/>
            <w:tcBorders>
              <w:top w:val="single" w:sz="4" w:space="0" w:color="auto"/>
              <w:left w:val="single" w:sz="4" w:space="0" w:color="auto"/>
              <w:bottom w:val="single" w:sz="4" w:space="0" w:color="auto"/>
              <w:right w:val="single" w:sz="4" w:space="0" w:color="auto"/>
            </w:tcBorders>
          </w:tcPr>
          <w:p w14:paraId="48A9C10B" w14:textId="58E64D97"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1 740,0   </w:t>
            </w:r>
          </w:p>
        </w:tc>
        <w:tc>
          <w:tcPr>
            <w:tcW w:w="1134" w:type="dxa"/>
            <w:tcBorders>
              <w:top w:val="single" w:sz="4" w:space="0" w:color="auto"/>
              <w:left w:val="single" w:sz="4" w:space="0" w:color="auto"/>
              <w:bottom w:val="single" w:sz="4" w:space="0" w:color="auto"/>
              <w:right w:val="single" w:sz="4" w:space="0" w:color="auto"/>
            </w:tcBorders>
          </w:tcPr>
          <w:p w14:paraId="335F920C" w14:textId="5C2F247D"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472A209" w14:textId="3774AB61"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6CBF1EA4" w14:textId="42F63452"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B075EA7" w14:textId="5442251B"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4C72E38" w14:textId="20899358"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3 209,0   </w:t>
            </w:r>
          </w:p>
        </w:tc>
      </w:tr>
      <w:tr w:rsidR="00577F9F" w:rsidRPr="00AC1E5D" w14:paraId="27AEBFA3" w14:textId="77777777" w:rsidTr="008B48D3">
        <w:tc>
          <w:tcPr>
            <w:tcW w:w="3606" w:type="dxa"/>
            <w:tcBorders>
              <w:top w:val="single" w:sz="4" w:space="0" w:color="auto"/>
              <w:left w:val="single" w:sz="4" w:space="0" w:color="auto"/>
              <w:bottom w:val="single" w:sz="4" w:space="0" w:color="auto"/>
              <w:right w:val="single" w:sz="4" w:space="0" w:color="auto"/>
            </w:tcBorders>
          </w:tcPr>
          <w:p w14:paraId="18AEBCDE"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02906180" w14:textId="043689C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1 424,9   </w:t>
            </w:r>
          </w:p>
        </w:tc>
        <w:tc>
          <w:tcPr>
            <w:tcW w:w="1134" w:type="dxa"/>
            <w:tcBorders>
              <w:top w:val="single" w:sz="4" w:space="0" w:color="auto"/>
              <w:left w:val="single" w:sz="4" w:space="0" w:color="auto"/>
              <w:bottom w:val="single" w:sz="4" w:space="0" w:color="auto"/>
              <w:right w:val="single" w:sz="4" w:space="0" w:color="auto"/>
            </w:tcBorders>
          </w:tcPr>
          <w:p w14:paraId="77F91E99" w14:textId="3B50E85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1 618,2   </w:t>
            </w:r>
          </w:p>
        </w:tc>
        <w:tc>
          <w:tcPr>
            <w:tcW w:w="1134" w:type="dxa"/>
            <w:tcBorders>
              <w:top w:val="single" w:sz="4" w:space="0" w:color="auto"/>
              <w:left w:val="single" w:sz="4" w:space="0" w:color="auto"/>
              <w:bottom w:val="single" w:sz="4" w:space="0" w:color="auto"/>
              <w:right w:val="single" w:sz="4" w:space="0" w:color="auto"/>
            </w:tcBorders>
          </w:tcPr>
          <w:p w14:paraId="2B17CF25" w14:textId="0CCE529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B7276B6" w14:textId="0A926F7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1410DC5" w14:textId="34D1DDA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7B9F664" w14:textId="6499204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42E1A2A" w14:textId="29EE494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3 043,1   </w:t>
            </w:r>
          </w:p>
        </w:tc>
      </w:tr>
      <w:tr w:rsidR="00577F9F" w:rsidRPr="00AC1E5D" w14:paraId="57937142" w14:textId="77777777" w:rsidTr="008B48D3">
        <w:tc>
          <w:tcPr>
            <w:tcW w:w="3606" w:type="dxa"/>
            <w:tcBorders>
              <w:top w:val="single" w:sz="4" w:space="0" w:color="auto"/>
              <w:left w:val="single" w:sz="4" w:space="0" w:color="auto"/>
              <w:bottom w:val="single" w:sz="4" w:space="0" w:color="auto"/>
              <w:right w:val="single" w:sz="4" w:space="0" w:color="auto"/>
            </w:tcBorders>
          </w:tcPr>
          <w:p w14:paraId="75FA85C9"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26EB6B5A" w14:textId="357D929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44,1</w:t>
            </w:r>
          </w:p>
        </w:tc>
        <w:tc>
          <w:tcPr>
            <w:tcW w:w="1134" w:type="dxa"/>
            <w:tcBorders>
              <w:top w:val="single" w:sz="4" w:space="0" w:color="auto"/>
              <w:left w:val="single" w:sz="4" w:space="0" w:color="auto"/>
              <w:bottom w:val="single" w:sz="4" w:space="0" w:color="auto"/>
              <w:right w:val="single" w:sz="4" w:space="0" w:color="auto"/>
            </w:tcBorders>
          </w:tcPr>
          <w:p w14:paraId="308234F0" w14:textId="2D6E73D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121,8</w:t>
            </w:r>
          </w:p>
        </w:tc>
        <w:tc>
          <w:tcPr>
            <w:tcW w:w="1134" w:type="dxa"/>
            <w:tcBorders>
              <w:top w:val="single" w:sz="4" w:space="0" w:color="auto"/>
              <w:left w:val="single" w:sz="4" w:space="0" w:color="auto"/>
              <w:bottom w:val="single" w:sz="4" w:space="0" w:color="auto"/>
              <w:right w:val="single" w:sz="4" w:space="0" w:color="auto"/>
            </w:tcBorders>
          </w:tcPr>
          <w:p w14:paraId="0E359B7B" w14:textId="5E75031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99A6B51" w14:textId="0846F67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413CDA7" w14:textId="64A3060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6C56798" w14:textId="67E8166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E2409A9" w14:textId="1F39EA5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165,9   </w:t>
            </w:r>
          </w:p>
        </w:tc>
      </w:tr>
      <w:tr w:rsidR="00577F9F" w:rsidRPr="00AC1E5D" w14:paraId="1C5E39BE" w14:textId="77777777" w:rsidTr="008B48D3">
        <w:tc>
          <w:tcPr>
            <w:tcW w:w="3606" w:type="dxa"/>
            <w:tcBorders>
              <w:top w:val="single" w:sz="4" w:space="0" w:color="auto"/>
              <w:left w:val="single" w:sz="4" w:space="0" w:color="auto"/>
              <w:bottom w:val="single" w:sz="4" w:space="0" w:color="auto"/>
              <w:right w:val="single" w:sz="4" w:space="0" w:color="auto"/>
            </w:tcBorders>
          </w:tcPr>
          <w:p w14:paraId="4E6CDB26"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41202968" w14:textId="53568A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9E14424" w14:textId="5504C56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1FFC5E3" w14:textId="1B5A3A3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C5760C4" w14:textId="1FBEC3A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6F282E18" w14:textId="59E3253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37D4853" w14:textId="1792173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84C90DD" w14:textId="5DA8E1A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6F813105" w14:textId="77777777" w:rsidTr="008B48D3">
        <w:tc>
          <w:tcPr>
            <w:tcW w:w="3606" w:type="dxa"/>
            <w:tcBorders>
              <w:top w:val="single" w:sz="4" w:space="0" w:color="auto"/>
              <w:left w:val="single" w:sz="4" w:space="0" w:color="auto"/>
              <w:bottom w:val="single" w:sz="4" w:space="0" w:color="auto"/>
              <w:right w:val="single" w:sz="4" w:space="0" w:color="auto"/>
            </w:tcBorders>
          </w:tcPr>
          <w:p w14:paraId="65D9DE20"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722B62FD" w14:textId="4A7C82C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5817D4C" w14:textId="40D12F6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3B089FA" w14:textId="5210C6B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6AA0C98" w14:textId="2365BB6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4B1F5B7" w14:textId="39A286A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A2C46CC" w14:textId="775D0E3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FA4C75D" w14:textId="552DB0D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3C08AA0E" w14:textId="77777777" w:rsidTr="008B48D3">
        <w:tc>
          <w:tcPr>
            <w:tcW w:w="3606" w:type="dxa"/>
            <w:tcBorders>
              <w:top w:val="single" w:sz="4" w:space="0" w:color="auto"/>
              <w:left w:val="single" w:sz="4" w:space="0" w:color="auto"/>
              <w:bottom w:val="single" w:sz="4" w:space="0" w:color="auto"/>
              <w:right w:val="single" w:sz="4" w:space="0" w:color="auto"/>
            </w:tcBorders>
          </w:tcPr>
          <w:p w14:paraId="4A427EEF" w14:textId="77777777" w:rsidR="00577F9F" w:rsidRPr="0009496D" w:rsidRDefault="00577F9F" w:rsidP="00577F9F">
            <w:pPr>
              <w:widowControl w:val="0"/>
              <w:numPr>
                <w:ilvl w:val="3"/>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Мероприятие (результат)</w:t>
            </w:r>
          </w:p>
          <w:p w14:paraId="1A3A133A" w14:textId="351BD442" w:rsidR="00577F9F" w:rsidRPr="0009496D" w:rsidRDefault="00577F9F" w:rsidP="006B1888">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 xml:space="preserve">Обеспечена деятельность советников директора по </w:t>
            </w:r>
            <w:r w:rsidRPr="0009496D">
              <w:rPr>
                <w:rFonts w:ascii="Times New Roman" w:eastAsia="Times New Roman" w:hAnsi="Times New Roman" w:cs="Times New Roman"/>
                <w:bCs/>
                <w:sz w:val="24"/>
                <w:szCs w:val="24"/>
                <w:lang w:eastAsia="ru-RU"/>
              </w:rPr>
              <w:lastRenderedPageBreak/>
              <w:t>воспитанию и взаимодействию с детскими общественными объединениями в общеобразовательных организациях,</w:t>
            </w:r>
            <w:r w:rsidR="006B1888">
              <w:rPr>
                <w:rFonts w:ascii="Times New Roman" w:eastAsia="Times New Roman" w:hAnsi="Times New Roman" w:cs="Times New Roman"/>
                <w:bCs/>
                <w:sz w:val="24"/>
                <w:szCs w:val="24"/>
                <w:lang w:eastAsia="ru-RU"/>
              </w:rPr>
              <w:t xml:space="preserve"> (</w:t>
            </w:r>
            <w:r w:rsidRPr="0009496D">
              <w:rPr>
                <w:rFonts w:ascii="Times New Roman" w:eastAsia="Times New Roman" w:hAnsi="Times New Roman" w:cs="Times New Roman"/>
                <w:bCs/>
                <w:sz w:val="24"/>
                <w:szCs w:val="24"/>
                <w:lang w:eastAsia="ru-RU"/>
              </w:rPr>
              <w:t>всего</w:t>
            </w:r>
            <w:r w:rsidR="006B1888">
              <w:rPr>
                <w:rFonts w:ascii="Times New Roman" w:eastAsia="Times New Roman" w:hAnsi="Times New Roman" w:cs="Times New Roman"/>
                <w:bCs/>
                <w:sz w:val="24"/>
                <w:szCs w:val="24"/>
                <w:lang w:eastAsia="ru-RU"/>
              </w:rPr>
              <w:t>)</w:t>
            </w:r>
            <w:r w:rsidRPr="0009496D">
              <w:rPr>
                <w:rFonts w:ascii="Times New Roman" w:eastAsia="Times New Roman" w:hAnsi="Times New Roman" w:cs="Times New Roman"/>
                <w:bCs/>
                <w:sz w:val="24"/>
                <w:szCs w:val="24"/>
                <w:lang w:eastAsia="ru-RU"/>
              </w:rPr>
              <w:t>, в том числе:</w:t>
            </w:r>
          </w:p>
        </w:tc>
        <w:tc>
          <w:tcPr>
            <w:tcW w:w="1134" w:type="dxa"/>
            <w:tcBorders>
              <w:top w:val="single" w:sz="4" w:space="0" w:color="auto"/>
              <w:left w:val="single" w:sz="4" w:space="0" w:color="auto"/>
              <w:bottom w:val="single" w:sz="4" w:space="0" w:color="auto"/>
              <w:right w:val="single" w:sz="4" w:space="0" w:color="auto"/>
            </w:tcBorders>
          </w:tcPr>
          <w:p w14:paraId="4100689E" w14:textId="0BDEAF5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lastRenderedPageBreak/>
              <w:t xml:space="preserve"> 1 469,0   </w:t>
            </w:r>
          </w:p>
        </w:tc>
        <w:tc>
          <w:tcPr>
            <w:tcW w:w="1134" w:type="dxa"/>
            <w:tcBorders>
              <w:top w:val="single" w:sz="4" w:space="0" w:color="auto"/>
              <w:left w:val="single" w:sz="4" w:space="0" w:color="auto"/>
              <w:bottom w:val="single" w:sz="4" w:space="0" w:color="auto"/>
              <w:right w:val="single" w:sz="4" w:space="0" w:color="auto"/>
            </w:tcBorders>
          </w:tcPr>
          <w:p w14:paraId="47BA595A" w14:textId="78F88F5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1 740,0   </w:t>
            </w:r>
          </w:p>
        </w:tc>
        <w:tc>
          <w:tcPr>
            <w:tcW w:w="1134" w:type="dxa"/>
            <w:tcBorders>
              <w:top w:val="single" w:sz="4" w:space="0" w:color="auto"/>
              <w:left w:val="single" w:sz="4" w:space="0" w:color="auto"/>
              <w:bottom w:val="single" w:sz="4" w:space="0" w:color="auto"/>
              <w:right w:val="single" w:sz="4" w:space="0" w:color="auto"/>
            </w:tcBorders>
          </w:tcPr>
          <w:p w14:paraId="5302B75F" w14:textId="75EF61B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A41A402" w14:textId="7A5EF30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33DBB2B" w14:textId="0C50EA3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2421D50" w14:textId="6A22C4C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D6B64D9" w14:textId="72A0D3E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3 209,0   </w:t>
            </w:r>
          </w:p>
        </w:tc>
      </w:tr>
      <w:tr w:rsidR="0009496D" w:rsidRPr="00AC1E5D" w14:paraId="78AD9214" w14:textId="77777777" w:rsidTr="008B48D3">
        <w:tc>
          <w:tcPr>
            <w:tcW w:w="3606" w:type="dxa"/>
            <w:tcBorders>
              <w:top w:val="single" w:sz="4" w:space="0" w:color="auto"/>
              <w:left w:val="single" w:sz="4" w:space="0" w:color="auto"/>
              <w:bottom w:val="single" w:sz="4" w:space="0" w:color="auto"/>
              <w:right w:val="single" w:sz="4" w:space="0" w:color="auto"/>
            </w:tcBorders>
          </w:tcPr>
          <w:p w14:paraId="3370B108" w14:textId="77777777" w:rsidR="0009496D" w:rsidRPr="0009496D" w:rsidRDefault="0009496D" w:rsidP="0009496D">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lastRenderedPageBreak/>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05444080" w14:textId="369EE0B0"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14</w:t>
            </w:r>
            <w:r w:rsidR="00CC1BE1">
              <w:rPr>
                <w:rFonts w:ascii="Times New Roman" w:eastAsia="Times New Roman" w:hAnsi="Times New Roman" w:cs="Times New Roman"/>
                <w:bCs/>
                <w:lang w:eastAsia="ar-SA"/>
              </w:rPr>
              <w:t>54,3</w:t>
            </w:r>
          </w:p>
        </w:tc>
        <w:tc>
          <w:tcPr>
            <w:tcW w:w="1134" w:type="dxa"/>
            <w:tcBorders>
              <w:top w:val="single" w:sz="4" w:space="0" w:color="auto"/>
              <w:left w:val="single" w:sz="4" w:space="0" w:color="auto"/>
              <w:bottom w:val="single" w:sz="4" w:space="0" w:color="auto"/>
              <w:right w:val="single" w:sz="4" w:space="0" w:color="auto"/>
            </w:tcBorders>
          </w:tcPr>
          <w:p w14:paraId="266B11A5" w14:textId="54B3EC0D" w:rsidR="0009496D" w:rsidRPr="008B48D3" w:rsidRDefault="00CC1BE1" w:rsidP="0009496D">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1722,6</w:t>
            </w:r>
          </w:p>
        </w:tc>
        <w:tc>
          <w:tcPr>
            <w:tcW w:w="1134" w:type="dxa"/>
            <w:tcBorders>
              <w:top w:val="single" w:sz="4" w:space="0" w:color="auto"/>
              <w:left w:val="single" w:sz="4" w:space="0" w:color="auto"/>
              <w:bottom w:val="single" w:sz="4" w:space="0" w:color="auto"/>
              <w:right w:val="single" w:sz="4" w:space="0" w:color="auto"/>
            </w:tcBorders>
          </w:tcPr>
          <w:p w14:paraId="7490A1AF" w14:textId="7CD30D6F"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B979FFF" w14:textId="79767531"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2E1E95B" w14:textId="1270FDDF"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FC21B4E" w14:textId="7D07AA3E"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49E519B" w14:textId="10B3344C" w:rsidR="0009496D" w:rsidRPr="008B48D3" w:rsidRDefault="00CC1BE1" w:rsidP="0009496D">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3176,9</w:t>
            </w:r>
          </w:p>
        </w:tc>
      </w:tr>
      <w:tr w:rsidR="0009496D" w:rsidRPr="00AC1E5D" w14:paraId="0A1E0A79" w14:textId="77777777" w:rsidTr="008B48D3">
        <w:tc>
          <w:tcPr>
            <w:tcW w:w="3606" w:type="dxa"/>
            <w:tcBorders>
              <w:top w:val="single" w:sz="4" w:space="0" w:color="auto"/>
              <w:left w:val="single" w:sz="4" w:space="0" w:color="auto"/>
              <w:bottom w:val="single" w:sz="4" w:space="0" w:color="auto"/>
              <w:right w:val="single" w:sz="4" w:space="0" w:color="auto"/>
            </w:tcBorders>
          </w:tcPr>
          <w:p w14:paraId="35CA0353" w14:textId="77777777" w:rsidR="0009496D" w:rsidRPr="0009496D" w:rsidRDefault="0009496D" w:rsidP="0009496D">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21EE5CF3" w14:textId="35A82523" w:rsidR="0009496D" w:rsidRPr="008B48D3" w:rsidRDefault="00CC1BE1" w:rsidP="0009496D">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14,7</w:t>
            </w:r>
          </w:p>
        </w:tc>
        <w:tc>
          <w:tcPr>
            <w:tcW w:w="1134" w:type="dxa"/>
            <w:tcBorders>
              <w:top w:val="single" w:sz="4" w:space="0" w:color="auto"/>
              <w:left w:val="single" w:sz="4" w:space="0" w:color="auto"/>
              <w:bottom w:val="single" w:sz="4" w:space="0" w:color="auto"/>
              <w:right w:val="single" w:sz="4" w:space="0" w:color="auto"/>
            </w:tcBorders>
          </w:tcPr>
          <w:p w14:paraId="507088EE" w14:textId="423B8057" w:rsidR="0009496D" w:rsidRPr="008B48D3" w:rsidRDefault="00CC1BE1" w:rsidP="0009496D">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17,4</w:t>
            </w:r>
          </w:p>
        </w:tc>
        <w:tc>
          <w:tcPr>
            <w:tcW w:w="1134" w:type="dxa"/>
            <w:tcBorders>
              <w:top w:val="single" w:sz="4" w:space="0" w:color="auto"/>
              <w:left w:val="single" w:sz="4" w:space="0" w:color="auto"/>
              <w:bottom w:val="single" w:sz="4" w:space="0" w:color="auto"/>
              <w:right w:val="single" w:sz="4" w:space="0" w:color="auto"/>
            </w:tcBorders>
          </w:tcPr>
          <w:p w14:paraId="0841E436" w14:textId="77777777"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0,00</w:t>
            </w:r>
          </w:p>
        </w:tc>
        <w:tc>
          <w:tcPr>
            <w:tcW w:w="708" w:type="dxa"/>
            <w:tcBorders>
              <w:top w:val="single" w:sz="4" w:space="0" w:color="auto"/>
              <w:left w:val="single" w:sz="4" w:space="0" w:color="auto"/>
              <w:bottom w:val="single" w:sz="4" w:space="0" w:color="auto"/>
              <w:right w:val="single" w:sz="4" w:space="0" w:color="auto"/>
            </w:tcBorders>
          </w:tcPr>
          <w:p w14:paraId="62DCA59C" w14:textId="67DB8EBC"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5CA4224" w14:textId="29BEA6B8"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B582B34" w14:textId="56B8844D" w:rsidR="0009496D" w:rsidRPr="008B48D3" w:rsidRDefault="0009496D" w:rsidP="0009496D">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07E58B7" w14:textId="4D0A30A4" w:rsidR="0009496D" w:rsidRPr="008B48D3" w:rsidRDefault="00CC1BE1" w:rsidP="0009496D">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32,1</w:t>
            </w:r>
          </w:p>
        </w:tc>
      </w:tr>
      <w:tr w:rsidR="00577F9F" w:rsidRPr="00AC1E5D" w14:paraId="58D900BE" w14:textId="77777777" w:rsidTr="008B48D3">
        <w:tc>
          <w:tcPr>
            <w:tcW w:w="3606" w:type="dxa"/>
            <w:tcBorders>
              <w:top w:val="single" w:sz="4" w:space="0" w:color="auto"/>
              <w:left w:val="single" w:sz="4" w:space="0" w:color="auto"/>
              <w:bottom w:val="single" w:sz="4" w:space="0" w:color="auto"/>
              <w:right w:val="single" w:sz="4" w:space="0" w:color="auto"/>
            </w:tcBorders>
          </w:tcPr>
          <w:p w14:paraId="3D847AF5"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1E6DD46C" w14:textId="2696579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67AF312" w14:textId="1A8CC5E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5CBF073" w14:textId="7DE8469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BD44FCE" w14:textId="3817E21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B067E7B" w14:textId="7C8CD10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32F1D0F" w14:textId="7A179D1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17AA357" w14:textId="79CF0E4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115FBA67" w14:textId="77777777" w:rsidTr="008B48D3">
        <w:tc>
          <w:tcPr>
            <w:tcW w:w="3606" w:type="dxa"/>
            <w:tcBorders>
              <w:top w:val="single" w:sz="4" w:space="0" w:color="auto"/>
              <w:left w:val="single" w:sz="4" w:space="0" w:color="auto"/>
              <w:bottom w:val="single" w:sz="4" w:space="0" w:color="auto"/>
              <w:right w:val="single" w:sz="4" w:space="0" w:color="auto"/>
            </w:tcBorders>
          </w:tcPr>
          <w:p w14:paraId="17FE6573"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586A55A" w14:textId="49F9832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982267D" w14:textId="4005687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10B7D79" w14:textId="6FB4ED7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0D972A8" w14:textId="4A91575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61107FDB" w14:textId="1C6020C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105D2E5" w14:textId="288D0EF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77868F7" w14:textId="5B27900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08CC8160" w14:textId="77777777" w:rsidTr="008B48D3">
        <w:tc>
          <w:tcPr>
            <w:tcW w:w="3606" w:type="dxa"/>
            <w:tcBorders>
              <w:top w:val="single" w:sz="4" w:space="0" w:color="auto"/>
              <w:left w:val="single" w:sz="4" w:space="0" w:color="auto"/>
              <w:bottom w:val="single" w:sz="4" w:space="0" w:color="auto"/>
              <w:right w:val="single" w:sz="4" w:space="0" w:color="auto"/>
            </w:tcBorders>
          </w:tcPr>
          <w:p w14:paraId="398F541D" w14:textId="2D41D1B1" w:rsidR="00577F9F" w:rsidRPr="0009496D" w:rsidRDefault="00577F9F" w:rsidP="006B1888">
            <w:pPr>
              <w:widowControl w:val="0"/>
              <w:numPr>
                <w:ilvl w:val="2"/>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Ведомственный. Региональный проект «Модернизации школьных систем образования Псковской области»</w:t>
            </w:r>
            <w:r w:rsidR="006B1888">
              <w:rPr>
                <w:rFonts w:ascii="Times New Roman" w:eastAsia="Times New Roman" w:hAnsi="Times New Roman" w:cs="Times New Roman"/>
                <w:bCs/>
                <w:sz w:val="24"/>
                <w:szCs w:val="24"/>
                <w:lang w:eastAsia="ru-RU"/>
              </w:rPr>
              <w:t xml:space="preserve"> (</w:t>
            </w: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4A9A9FD2" w14:textId="5BE9268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110 424,6</w:t>
            </w:r>
          </w:p>
        </w:tc>
        <w:tc>
          <w:tcPr>
            <w:tcW w:w="1134" w:type="dxa"/>
            <w:tcBorders>
              <w:top w:val="single" w:sz="4" w:space="0" w:color="auto"/>
              <w:left w:val="single" w:sz="4" w:space="0" w:color="auto"/>
              <w:bottom w:val="single" w:sz="4" w:space="0" w:color="auto"/>
              <w:right w:val="single" w:sz="4" w:space="0" w:color="auto"/>
            </w:tcBorders>
          </w:tcPr>
          <w:p w14:paraId="28F2197A" w14:textId="75D13BA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AC81D28" w14:textId="2EC2264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A137E72" w14:textId="75C1F8E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8E69914" w14:textId="621E376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18B80E9" w14:textId="28EC548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FDD532C" w14:textId="1A786B0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110 424,6   </w:t>
            </w:r>
          </w:p>
        </w:tc>
      </w:tr>
      <w:tr w:rsidR="00CC1BE1" w:rsidRPr="00AC1E5D" w14:paraId="47563AE6" w14:textId="77777777" w:rsidTr="008B48D3">
        <w:tc>
          <w:tcPr>
            <w:tcW w:w="3606" w:type="dxa"/>
            <w:tcBorders>
              <w:top w:val="single" w:sz="4" w:space="0" w:color="auto"/>
              <w:left w:val="single" w:sz="4" w:space="0" w:color="auto"/>
              <w:bottom w:val="single" w:sz="4" w:space="0" w:color="auto"/>
              <w:right w:val="single" w:sz="4" w:space="0" w:color="auto"/>
            </w:tcBorders>
          </w:tcPr>
          <w:p w14:paraId="288BF0CE" w14:textId="77777777" w:rsidR="00CC1BE1" w:rsidRPr="0009496D" w:rsidRDefault="00CC1BE1" w:rsidP="00CC1BE1">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1BA1D9C4" w14:textId="15E1489A" w:rsidR="00CC1BE1" w:rsidRPr="008B48D3" w:rsidRDefault="00CC1BE1" w:rsidP="00CC1BE1">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109210,9</w:t>
            </w:r>
          </w:p>
        </w:tc>
        <w:tc>
          <w:tcPr>
            <w:tcW w:w="1134" w:type="dxa"/>
            <w:tcBorders>
              <w:top w:val="single" w:sz="4" w:space="0" w:color="auto"/>
              <w:left w:val="single" w:sz="4" w:space="0" w:color="auto"/>
              <w:bottom w:val="single" w:sz="4" w:space="0" w:color="auto"/>
              <w:right w:val="single" w:sz="4" w:space="0" w:color="auto"/>
            </w:tcBorders>
          </w:tcPr>
          <w:p w14:paraId="2B2C0042" w14:textId="2AB910FB"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212A577" w14:textId="3856C9F8"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06296A1" w14:textId="3E2BF9DF"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1397481" w14:textId="66479F30"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43766C9" w14:textId="3AEDE7F9"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C6EF266" w14:textId="7DDF4070" w:rsidR="00CC1BE1" w:rsidRPr="008B48D3" w:rsidRDefault="00CC1BE1" w:rsidP="00CC1BE1">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109210,9</w:t>
            </w:r>
          </w:p>
        </w:tc>
      </w:tr>
      <w:tr w:rsidR="00CC1BE1" w:rsidRPr="00AC1E5D" w14:paraId="39E9CD81" w14:textId="77777777" w:rsidTr="008B48D3">
        <w:tc>
          <w:tcPr>
            <w:tcW w:w="3606" w:type="dxa"/>
            <w:tcBorders>
              <w:top w:val="single" w:sz="4" w:space="0" w:color="auto"/>
              <w:left w:val="single" w:sz="4" w:space="0" w:color="auto"/>
              <w:bottom w:val="single" w:sz="4" w:space="0" w:color="auto"/>
              <w:right w:val="single" w:sz="4" w:space="0" w:color="auto"/>
            </w:tcBorders>
          </w:tcPr>
          <w:p w14:paraId="521E6F88" w14:textId="77777777" w:rsidR="00CC1BE1" w:rsidRPr="0009496D" w:rsidRDefault="00CC1BE1" w:rsidP="00CC1BE1">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74A99669" w14:textId="209049DC" w:rsidR="00CC1BE1" w:rsidRPr="008B48D3" w:rsidRDefault="00CC1BE1" w:rsidP="00CC1BE1">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1103,1</w:t>
            </w:r>
          </w:p>
        </w:tc>
        <w:tc>
          <w:tcPr>
            <w:tcW w:w="1134" w:type="dxa"/>
            <w:tcBorders>
              <w:top w:val="single" w:sz="4" w:space="0" w:color="auto"/>
              <w:left w:val="single" w:sz="4" w:space="0" w:color="auto"/>
              <w:bottom w:val="single" w:sz="4" w:space="0" w:color="auto"/>
              <w:right w:val="single" w:sz="4" w:space="0" w:color="auto"/>
            </w:tcBorders>
          </w:tcPr>
          <w:p w14:paraId="28FC2A77" w14:textId="1430999E"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CF5D57E" w14:textId="2EFA6320"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E0C40CE" w14:textId="30643076"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71EE665" w14:textId="446C1F36"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7797613" w14:textId="376A3F28"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39B39862" w14:textId="4895B4DA" w:rsidR="00CC1BE1" w:rsidRPr="008B48D3" w:rsidRDefault="00CC1BE1" w:rsidP="00CC1BE1">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1103,1</w:t>
            </w:r>
          </w:p>
        </w:tc>
      </w:tr>
      <w:tr w:rsidR="00CC1BE1" w:rsidRPr="00AC1E5D" w14:paraId="5AF37964" w14:textId="77777777" w:rsidTr="008B48D3">
        <w:tc>
          <w:tcPr>
            <w:tcW w:w="3606" w:type="dxa"/>
            <w:tcBorders>
              <w:top w:val="single" w:sz="4" w:space="0" w:color="auto"/>
              <w:left w:val="single" w:sz="4" w:space="0" w:color="auto"/>
              <w:bottom w:val="single" w:sz="4" w:space="0" w:color="auto"/>
              <w:right w:val="single" w:sz="4" w:space="0" w:color="auto"/>
            </w:tcBorders>
          </w:tcPr>
          <w:p w14:paraId="597DA8E6" w14:textId="77777777" w:rsidR="00CC1BE1" w:rsidRPr="0009496D" w:rsidRDefault="00CC1BE1" w:rsidP="00CC1BE1">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44C573FE" w14:textId="5E63F03A"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110,4</w:t>
            </w:r>
          </w:p>
        </w:tc>
        <w:tc>
          <w:tcPr>
            <w:tcW w:w="1134" w:type="dxa"/>
            <w:tcBorders>
              <w:top w:val="single" w:sz="4" w:space="0" w:color="auto"/>
              <w:left w:val="single" w:sz="4" w:space="0" w:color="auto"/>
              <w:bottom w:val="single" w:sz="4" w:space="0" w:color="auto"/>
              <w:right w:val="single" w:sz="4" w:space="0" w:color="auto"/>
            </w:tcBorders>
          </w:tcPr>
          <w:p w14:paraId="65FFBB73" w14:textId="3F272B08"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EC7255D" w14:textId="28F0DBB3"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8F11A8E" w14:textId="2D62DD2F"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4949526" w14:textId="66EADF9D"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32AAB4C" w14:textId="76889953"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6FA49F1" w14:textId="0BB85076"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110,4</w:t>
            </w:r>
          </w:p>
        </w:tc>
      </w:tr>
      <w:tr w:rsidR="00577F9F" w:rsidRPr="00AC1E5D" w14:paraId="7E920622" w14:textId="77777777" w:rsidTr="008B48D3">
        <w:tc>
          <w:tcPr>
            <w:tcW w:w="3606" w:type="dxa"/>
            <w:tcBorders>
              <w:top w:val="single" w:sz="4" w:space="0" w:color="auto"/>
              <w:left w:val="single" w:sz="4" w:space="0" w:color="auto"/>
              <w:bottom w:val="single" w:sz="4" w:space="0" w:color="auto"/>
              <w:right w:val="single" w:sz="4" w:space="0" w:color="auto"/>
            </w:tcBorders>
          </w:tcPr>
          <w:p w14:paraId="4984DF2C"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09727FC4"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0,00</w:t>
            </w:r>
          </w:p>
        </w:tc>
        <w:tc>
          <w:tcPr>
            <w:tcW w:w="1134" w:type="dxa"/>
            <w:tcBorders>
              <w:top w:val="single" w:sz="4" w:space="0" w:color="auto"/>
              <w:left w:val="single" w:sz="4" w:space="0" w:color="auto"/>
              <w:bottom w:val="single" w:sz="4" w:space="0" w:color="auto"/>
              <w:right w:val="single" w:sz="4" w:space="0" w:color="auto"/>
            </w:tcBorders>
          </w:tcPr>
          <w:p w14:paraId="089C4172" w14:textId="19551E0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D877193" w14:textId="33D9F42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01D1954" w14:textId="4A16726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76167FB" w14:textId="142DBE5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EDEF86D" w14:textId="49BB634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AED5991" w14:textId="1275BE5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47C1A955" w14:textId="77777777" w:rsidTr="008B48D3">
        <w:tc>
          <w:tcPr>
            <w:tcW w:w="3606" w:type="dxa"/>
            <w:tcBorders>
              <w:top w:val="single" w:sz="4" w:space="0" w:color="auto"/>
              <w:left w:val="single" w:sz="4" w:space="0" w:color="auto"/>
              <w:bottom w:val="single" w:sz="4" w:space="0" w:color="auto"/>
              <w:right w:val="single" w:sz="4" w:space="0" w:color="auto"/>
            </w:tcBorders>
          </w:tcPr>
          <w:p w14:paraId="43024D4C" w14:textId="77777777" w:rsidR="00577F9F" w:rsidRPr="0009496D" w:rsidRDefault="00577F9F" w:rsidP="00577F9F">
            <w:pPr>
              <w:widowControl w:val="0"/>
              <w:autoSpaceDE w:val="0"/>
              <w:autoSpaceDN w:val="0"/>
              <w:spacing w:after="0" w:line="240" w:lineRule="auto"/>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1.1.2.1.</w:t>
            </w:r>
            <w:r w:rsidRPr="0009496D">
              <w:rPr>
                <w:rFonts w:ascii="Times New Roman" w:eastAsia="Times New Roman" w:hAnsi="Times New Roman" w:cs="Times New Roman"/>
                <w:bCs/>
                <w:sz w:val="24"/>
                <w:szCs w:val="24"/>
                <w:lang w:eastAsia="ru-RU"/>
              </w:rPr>
              <w:tab/>
              <w:t>Мероприятие (результат)</w:t>
            </w:r>
          </w:p>
          <w:p w14:paraId="4F6AE265" w14:textId="5C7007B8" w:rsidR="00577F9F" w:rsidRPr="0009496D" w:rsidRDefault="00577F9F" w:rsidP="006B1888">
            <w:pPr>
              <w:widowControl w:val="0"/>
              <w:autoSpaceDE w:val="0"/>
              <w:autoSpaceDN w:val="0"/>
              <w:spacing w:after="0" w:line="240" w:lineRule="auto"/>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Осуществлен капитальный ремонт МОУ «Гимназия г. Невеля»</w:t>
            </w:r>
            <w:r w:rsidR="006B1888">
              <w:rPr>
                <w:rFonts w:ascii="Times New Roman" w:eastAsia="Times New Roman" w:hAnsi="Times New Roman" w:cs="Times New Roman"/>
                <w:bCs/>
                <w:sz w:val="24"/>
                <w:szCs w:val="24"/>
                <w:lang w:eastAsia="ru-RU"/>
              </w:rPr>
              <w:t xml:space="preserve"> </w:t>
            </w: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527C2883" w14:textId="4A12E1B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110 424,6</w:t>
            </w:r>
          </w:p>
        </w:tc>
        <w:tc>
          <w:tcPr>
            <w:tcW w:w="1134" w:type="dxa"/>
            <w:tcBorders>
              <w:top w:val="single" w:sz="4" w:space="0" w:color="auto"/>
              <w:left w:val="single" w:sz="4" w:space="0" w:color="auto"/>
              <w:bottom w:val="single" w:sz="4" w:space="0" w:color="auto"/>
              <w:right w:val="single" w:sz="4" w:space="0" w:color="auto"/>
            </w:tcBorders>
          </w:tcPr>
          <w:p w14:paraId="002B120B" w14:textId="19EAF86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F5FEB6B" w14:textId="4AD16D8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DD71CEB" w14:textId="78D1F08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07D62A7" w14:textId="642BF89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53E99AE" w14:textId="5D71831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D9A692D" w14:textId="5169535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110 424,6   </w:t>
            </w:r>
          </w:p>
        </w:tc>
      </w:tr>
      <w:tr w:rsidR="00CC1BE1" w:rsidRPr="00AC1E5D" w14:paraId="56958B21" w14:textId="77777777" w:rsidTr="008B48D3">
        <w:tc>
          <w:tcPr>
            <w:tcW w:w="3606" w:type="dxa"/>
            <w:tcBorders>
              <w:top w:val="single" w:sz="4" w:space="0" w:color="auto"/>
              <w:left w:val="single" w:sz="4" w:space="0" w:color="auto"/>
              <w:bottom w:val="single" w:sz="4" w:space="0" w:color="auto"/>
              <w:right w:val="single" w:sz="4" w:space="0" w:color="auto"/>
            </w:tcBorders>
          </w:tcPr>
          <w:p w14:paraId="6B89EE61" w14:textId="77777777" w:rsidR="00CC1BE1" w:rsidRPr="0009496D" w:rsidRDefault="00CC1BE1" w:rsidP="00CC1BE1">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258AEA8A" w14:textId="624AA836" w:rsidR="00CC1BE1" w:rsidRPr="008B48D3" w:rsidRDefault="00CC1BE1" w:rsidP="00CC1BE1">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109210,9</w:t>
            </w:r>
          </w:p>
        </w:tc>
        <w:tc>
          <w:tcPr>
            <w:tcW w:w="1134" w:type="dxa"/>
            <w:tcBorders>
              <w:top w:val="single" w:sz="4" w:space="0" w:color="auto"/>
              <w:left w:val="single" w:sz="4" w:space="0" w:color="auto"/>
              <w:bottom w:val="single" w:sz="4" w:space="0" w:color="auto"/>
              <w:right w:val="single" w:sz="4" w:space="0" w:color="auto"/>
            </w:tcBorders>
          </w:tcPr>
          <w:p w14:paraId="5D5467CE" w14:textId="2D2AFEEF"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A1F221B" w14:textId="18C8CD66"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76C183C" w14:textId="5C684F1A"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8EA9901" w14:textId="71666228"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AFC81B9" w14:textId="00F05114"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4095F2F" w14:textId="2AD47512" w:rsidR="00CC1BE1" w:rsidRPr="008B48D3" w:rsidRDefault="00CC1BE1" w:rsidP="00CC1BE1">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109210,9</w:t>
            </w:r>
          </w:p>
        </w:tc>
      </w:tr>
      <w:tr w:rsidR="00CC1BE1" w:rsidRPr="00AC1E5D" w14:paraId="0AC990F4" w14:textId="77777777" w:rsidTr="008B48D3">
        <w:tc>
          <w:tcPr>
            <w:tcW w:w="3606" w:type="dxa"/>
            <w:tcBorders>
              <w:top w:val="single" w:sz="4" w:space="0" w:color="auto"/>
              <w:left w:val="single" w:sz="4" w:space="0" w:color="auto"/>
              <w:bottom w:val="single" w:sz="4" w:space="0" w:color="auto"/>
              <w:right w:val="single" w:sz="4" w:space="0" w:color="auto"/>
            </w:tcBorders>
          </w:tcPr>
          <w:p w14:paraId="420750E6" w14:textId="77777777" w:rsidR="00CC1BE1" w:rsidRPr="0009496D" w:rsidRDefault="00CC1BE1" w:rsidP="00CC1BE1">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2DB74E37" w14:textId="33396BBE" w:rsidR="00CC1BE1" w:rsidRPr="008B48D3" w:rsidRDefault="00CC1BE1" w:rsidP="00CC1BE1">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1103,1</w:t>
            </w:r>
          </w:p>
        </w:tc>
        <w:tc>
          <w:tcPr>
            <w:tcW w:w="1134" w:type="dxa"/>
            <w:tcBorders>
              <w:top w:val="single" w:sz="4" w:space="0" w:color="auto"/>
              <w:left w:val="single" w:sz="4" w:space="0" w:color="auto"/>
              <w:bottom w:val="single" w:sz="4" w:space="0" w:color="auto"/>
              <w:right w:val="single" w:sz="4" w:space="0" w:color="auto"/>
            </w:tcBorders>
          </w:tcPr>
          <w:p w14:paraId="6C405278" w14:textId="6AD34160"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AA8B229" w14:textId="46A11274"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4C7D6BE" w14:textId="5CB702D5"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185F6A3" w14:textId="0746D788"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B53AD39" w14:textId="4E87201D"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4292DAA" w14:textId="0019C932" w:rsidR="00CC1BE1" w:rsidRPr="008B48D3" w:rsidRDefault="00CC1BE1" w:rsidP="00CC1BE1">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1103,1</w:t>
            </w:r>
          </w:p>
        </w:tc>
      </w:tr>
      <w:tr w:rsidR="00CC1BE1" w:rsidRPr="00AC1E5D" w14:paraId="6275FE3C" w14:textId="77777777" w:rsidTr="008B48D3">
        <w:tc>
          <w:tcPr>
            <w:tcW w:w="3606" w:type="dxa"/>
            <w:tcBorders>
              <w:top w:val="single" w:sz="4" w:space="0" w:color="auto"/>
              <w:left w:val="single" w:sz="4" w:space="0" w:color="auto"/>
              <w:bottom w:val="single" w:sz="4" w:space="0" w:color="auto"/>
              <w:right w:val="single" w:sz="4" w:space="0" w:color="auto"/>
            </w:tcBorders>
          </w:tcPr>
          <w:p w14:paraId="71CA8AF9" w14:textId="77777777" w:rsidR="00CC1BE1" w:rsidRPr="0009496D" w:rsidRDefault="00CC1BE1" w:rsidP="00CC1BE1">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0242645A" w14:textId="09E15A72"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110,4</w:t>
            </w:r>
          </w:p>
        </w:tc>
        <w:tc>
          <w:tcPr>
            <w:tcW w:w="1134" w:type="dxa"/>
            <w:tcBorders>
              <w:top w:val="single" w:sz="4" w:space="0" w:color="auto"/>
              <w:left w:val="single" w:sz="4" w:space="0" w:color="auto"/>
              <w:bottom w:val="single" w:sz="4" w:space="0" w:color="auto"/>
              <w:right w:val="single" w:sz="4" w:space="0" w:color="auto"/>
            </w:tcBorders>
          </w:tcPr>
          <w:p w14:paraId="481087C4" w14:textId="5A2855AB"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D355774" w14:textId="3F073BFA"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268C12D" w14:textId="49A3B15B"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7C7B27D" w14:textId="1C974C29"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31748C4" w14:textId="1876E057"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3F4F5B7F" w14:textId="06CF32F6" w:rsidR="00CC1BE1" w:rsidRPr="008B48D3" w:rsidRDefault="00CC1BE1" w:rsidP="00CC1BE1">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110,4</w:t>
            </w:r>
          </w:p>
        </w:tc>
      </w:tr>
      <w:tr w:rsidR="00577F9F" w:rsidRPr="00AC1E5D" w14:paraId="308CA2AD" w14:textId="77777777" w:rsidTr="008B48D3">
        <w:tc>
          <w:tcPr>
            <w:tcW w:w="3606" w:type="dxa"/>
            <w:tcBorders>
              <w:top w:val="single" w:sz="4" w:space="0" w:color="auto"/>
              <w:left w:val="single" w:sz="4" w:space="0" w:color="auto"/>
              <w:bottom w:val="single" w:sz="4" w:space="0" w:color="auto"/>
              <w:right w:val="single" w:sz="4" w:space="0" w:color="auto"/>
            </w:tcBorders>
          </w:tcPr>
          <w:p w14:paraId="63A7419A"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228C89D0"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0,00</w:t>
            </w:r>
          </w:p>
        </w:tc>
        <w:tc>
          <w:tcPr>
            <w:tcW w:w="1134" w:type="dxa"/>
            <w:tcBorders>
              <w:top w:val="single" w:sz="4" w:space="0" w:color="auto"/>
              <w:left w:val="single" w:sz="4" w:space="0" w:color="auto"/>
              <w:bottom w:val="single" w:sz="4" w:space="0" w:color="auto"/>
              <w:right w:val="single" w:sz="4" w:space="0" w:color="auto"/>
            </w:tcBorders>
          </w:tcPr>
          <w:p w14:paraId="048FB460" w14:textId="29C3FE9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807891D" w14:textId="4B30979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423E6E3" w14:textId="5F1EF57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05D8C00" w14:textId="2FEC860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FD0A774" w14:textId="4F7B419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2B4E39C"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0,00</w:t>
            </w:r>
          </w:p>
        </w:tc>
      </w:tr>
      <w:tr w:rsidR="00577F9F" w:rsidRPr="00AC1E5D" w14:paraId="0BEB7B3A" w14:textId="77777777" w:rsidTr="008B48D3">
        <w:tc>
          <w:tcPr>
            <w:tcW w:w="3606" w:type="dxa"/>
            <w:tcBorders>
              <w:top w:val="single" w:sz="4" w:space="0" w:color="auto"/>
              <w:left w:val="single" w:sz="4" w:space="0" w:color="auto"/>
              <w:bottom w:val="single" w:sz="4" w:space="0" w:color="auto"/>
              <w:right w:val="single" w:sz="4" w:space="0" w:color="auto"/>
            </w:tcBorders>
          </w:tcPr>
          <w:p w14:paraId="08A0BD62" w14:textId="0FAB62CC" w:rsidR="00577F9F" w:rsidRPr="0009496D" w:rsidRDefault="00577F9F" w:rsidP="006B1888">
            <w:pPr>
              <w:widowControl w:val="0"/>
              <w:numPr>
                <w:ilvl w:val="2"/>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Комплекс процессных мероприятий «Дошкольное образование»</w:t>
            </w:r>
            <w:r w:rsidRPr="0009496D">
              <w:rPr>
                <w:rFonts w:ascii="Times New Roman" w:eastAsia="Times New Roman" w:hAnsi="Times New Roman" w:cs="Times New Roman"/>
                <w:bCs/>
                <w:sz w:val="24"/>
                <w:szCs w:val="24"/>
                <w:lang w:eastAsia="ar-SA"/>
              </w:rPr>
              <w:t xml:space="preserve"> </w:t>
            </w: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198E0303" w14:textId="309ED4E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89160,7</w:t>
            </w:r>
          </w:p>
        </w:tc>
        <w:tc>
          <w:tcPr>
            <w:tcW w:w="1134" w:type="dxa"/>
            <w:tcBorders>
              <w:top w:val="single" w:sz="4" w:space="0" w:color="auto"/>
              <w:left w:val="single" w:sz="4" w:space="0" w:color="auto"/>
              <w:bottom w:val="single" w:sz="4" w:space="0" w:color="auto"/>
              <w:right w:val="single" w:sz="4" w:space="0" w:color="auto"/>
            </w:tcBorders>
          </w:tcPr>
          <w:p w14:paraId="78165C95" w14:textId="1D9D77F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88155,4</w:t>
            </w:r>
          </w:p>
        </w:tc>
        <w:tc>
          <w:tcPr>
            <w:tcW w:w="1134" w:type="dxa"/>
            <w:tcBorders>
              <w:top w:val="single" w:sz="4" w:space="0" w:color="auto"/>
              <w:left w:val="single" w:sz="4" w:space="0" w:color="auto"/>
              <w:bottom w:val="single" w:sz="4" w:space="0" w:color="auto"/>
              <w:right w:val="single" w:sz="4" w:space="0" w:color="auto"/>
            </w:tcBorders>
          </w:tcPr>
          <w:p w14:paraId="0CEABFCF"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88155,40</w:t>
            </w:r>
          </w:p>
        </w:tc>
        <w:tc>
          <w:tcPr>
            <w:tcW w:w="708" w:type="dxa"/>
            <w:tcBorders>
              <w:top w:val="single" w:sz="4" w:space="0" w:color="auto"/>
              <w:left w:val="single" w:sz="4" w:space="0" w:color="auto"/>
              <w:bottom w:val="single" w:sz="4" w:space="0" w:color="auto"/>
              <w:right w:val="single" w:sz="4" w:space="0" w:color="auto"/>
            </w:tcBorders>
          </w:tcPr>
          <w:p w14:paraId="24CD2F75" w14:textId="1CCDC8A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6EA26B60" w14:textId="721C17D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7FE33D7" w14:textId="4CF0F51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E17A396" w14:textId="6D99B62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265471,5</w:t>
            </w:r>
          </w:p>
        </w:tc>
      </w:tr>
      <w:tr w:rsidR="00577F9F" w:rsidRPr="00AC1E5D" w14:paraId="26ACFAD7" w14:textId="77777777" w:rsidTr="008B48D3">
        <w:tc>
          <w:tcPr>
            <w:tcW w:w="3606" w:type="dxa"/>
            <w:tcBorders>
              <w:top w:val="single" w:sz="4" w:space="0" w:color="auto"/>
              <w:left w:val="single" w:sz="4" w:space="0" w:color="auto"/>
              <w:bottom w:val="single" w:sz="4" w:space="0" w:color="auto"/>
              <w:right w:val="single" w:sz="4" w:space="0" w:color="auto"/>
            </w:tcBorders>
          </w:tcPr>
          <w:p w14:paraId="63E3095B" w14:textId="77777777" w:rsidR="00577F9F" w:rsidRPr="0009496D" w:rsidRDefault="00577F9F" w:rsidP="00577F9F">
            <w:pPr>
              <w:suppressAutoHyphens/>
              <w:spacing w:after="0" w:line="240" w:lineRule="auto"/>
              <w:rPr>
                <w:rFonts w:ascii="Times New Roman" w:eastAsia="Times New Roman" w:hAnsi="Times New Roman" w:cs="Times New Roman"/>
                <w:bCs/>
                <w:sz w:val="24"/>
                <w:szCs w:val="24"/>
                <w:lang w:eastAsia="ar-SA"/>
              </w:rPr>
            </w:pPr>
            <w:r w:rsidRPr="0009496D">
              <w:rPr>
                <w:rFonts w:ascii="Times New Roman" w:eastAsia="Times New Roman" w:hAnsi="Times New Roman" w:cs="Times New Roman"/>
                <w:bCs/>
                <w:sz w:val="24"/>
                <w:szCs w:val="24"/>
                <w:lang w:eastAsia="ar-SA"/>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17EAC51F"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0,00</w:t>
            </w:r>
          </w:p>
        </w:tc>
        <w:tc>
          <w:tcPr>
            <w:tcW w:w="1134" w:type="dxa"/>
            <w:tcBorders>
              <w:top w:val="single" w:sz="4" w:space="0" w:color="auto"/>
              <w:left w:val="single" w:sz="4" w:space="0" w:color="auto"/>
              <w:bottom w:val="single" w:sz="4" w:space="0" w:color="auto"/>
              <w:right w:val="single" w:sz="4" w:space="0" w:color="auto"/>
            </w:tcBorders>
          </w:tcPr>
          <w:p w14:paraId="249900AB"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0,00</w:t>
            </w:r>
          </w:p>
        </w:tc>
        <w:tc>
          <w:tcPr>
            <w:tcW w:w="1134" w:type="dxa"/>
            <w:tcBorders>
              <w:top w:val="single" w:sz="4" w:space="0" w:color="auto"/>
              <w:left w:val="single" w:sz="4" w:space="0" w:color="auto"/>
              <w:bottom w:val="single" w:sz="4" w:space="0" w:color="auto"/>
              <w:right w:val="single" w:sz="4" w:space="0" w:color="auto"/>
            </w:tcBorders>
          </w:tcPr>
          <w:p w14:paraId="1CBB61C3"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0,00</w:t>
            </w:r>
          </w:p>
        </w:tc>
        <w:tc>
          <w:tcPr>
            <w:tcW w:w="708" w:type="dxa"/>
            <w:tcBorders>
              <w:top w:val="single" w:sz="4" w:space="0" w:color="auto"/>
              <w:left w:val="single" w:sz="4" w:space="0" w:color="auto"/>
              <w:bottom w:val="single" w:sz="4" w:space="0" w:color="auto"/>
              <w:right w:val="single" w:sz="4" w:space="0" w:color="auto"/>
            </w:tcBorders>
          </w:tcPr>
          <w:p w14:paraId="5BA22DCF" w14:textId="13EF3D0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7C45256" w14:textId="5F1417F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1979BE9" w14:textId="7EA8541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0451E6C"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0,00</w:t>
            </w:r>
          </w:p>
        </w:tc>
      </w:tr>
      <w:tr w:rsidR="00577F9F" w:rsidRPr="00AC1E5D" w14:paraId="73460416" w14:textId="77777777" w:rsidTr="008B48D3">
        <w:tc>
          <w:tcPr>
            <w:tcW w:w="3606" w:type="dxa"/>
            <w:tcBorders>
              <w:top w:val="single" w:sz="4" w:space="0" w:color="auto"/>
              <w:left w:val="single" w:sz="4" w:space="0" w:color="auto"/>
              <w:bottom w:val="single" w:sz="4" w:space="0" w:color="auto"/>
              <w:right w:val="single" w:sz="4" w:space="0" w:color="auto"/>
            </w:tcBorders>
          </w:tcPr>
          <w:p w14:paraId="551FC945" w14:textId="77777777" w:rsidR="00577F9F" w:rsidRPr="0009496D" w:rsidRDefault="00577F9F" w:rsidP="00577F9F">
            <w:pPr>
              <w:suppressAutoHyphens/>
              <w:spacing w:after="0" w:line="240" w:lineRule="auto"/>
              <w:rPr>
                <w:rFonts w:ascii="Times New Roman" w:eastAsia="Times New Roman" w:hAnsi="Times New Roman" w:cs="Times New Roman"/>
                <w:bCs/>
                <w:sz w:val="24"/>
                <w:szCs w:val="24"/>
                <w:lang w:eastAsia="ar-SA"/>
              </w:rPr>
            </w:pPr>
            <w:r w:rsidRPr="0009496D">
              <w:rPr>
                <w:rFonts w:ascii="Times New Roman" w:eastAsia="Times New Roman" w:hAnsi="Times New Roman" w:cs="Times New Roman"/>
                <w:bCs/>
                <w:sz w:val="24"/>
                <w:szCs w:val="24"/>
                <w:lang w:eastAsia="ar-SA"/>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3F793AA0" w14:textId="585954B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57049,0</w:t>
            </w:r>
          </w:p>
        </w:tc>
        <w:tc>
          <w:tcPr>
            <w:tcW w:w="1134" w:type="dxa"/>
            <w:tcBorders>
              <w:top w:val="single" w:sz="4" w:space="0" w:color="auto"/>
              <w:left w:val="single" w:sz="4" w:space="0" w:color="auto"/>
              <w:bottom w:val="single" w:sz="4" w:space="0" w:color="auto"/>
              <w:right w:val="single" w:sz="4" w:space="0" w:color="auto"/>
            </w:tcBorders>
          </w:tcPr>
          <w:p w14:paraId="28CAEECF" w14:textId="3D104AD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57049,0</w:t>
            </w:r>
          </w:p>
        </w:tc>
        <w:tc>
          <w:tcPr>
            <w:tcW w:w="1134" w:type="dxa"/>
            <w:tcBorders>
              <w:top w:val="single" w:sz="4" w:space="0" w:color="auto"/>
              <w:left w:val="single" w:sz="4" w:space="0" w:color="auto"/>
              <w:bottom w:val="single" w:sz="4" w:space="0" w:color="auto"/>
              <w:right w:val="single" w:sz="4" w:space="0" w:color="auto"/>
            </w:tcBorders>
          </w:tcPr>
          <w:p w14:paraId="0C383725"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57049,00</w:t>
            </w:r>
          </w:p>
        </w:tc>
        <w:tc>
          <w:tcPr>
            <w:tcW w:w="708" w:type="dxa"/>
            <w:tcBorders>
              <w:top w:val="single" w:sz="4" w:space="0" w:color="auto"/>
              <w:left w:val="single" w:sz="4" w:space="0" w:color="auto"/>
              <w:bottom w:val="single" w:sz="4" w:space="0" w:color="auto"/>
              <w:right w:val="single" w:sz="4" w:space="0" w:color="auto"/>
            </w:tcBorders>
          </w:tcPr>
          <w:p w14:paraId="63A845E7" w14:textId="5F4B115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98EA95A" w14:textId="421D5F3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61915A3" w14:textId="77CC09C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B5FBF99" w14:textId="3CED7EC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171147,0</w:t>
            </w:r>
          </w:p>
        </w:tc>
      </w:tr>
      <w:tr w:rsidR="00577F9F" w:rsidRPr="00AC1E5D" w14:paraId="34961B21" w14:textId="77777777" w:rsidTr="008B48D3">
        <w:tc>
          <w:tcPr>
            <w:tcW w:w="3606" w:type="dxa"/>
            <w:tcBorders>
              <w:top w:val="single" w:sz="4" w:space="0" w:color="auto"/>
              <w:left w:val="single" w:sz="4" w:space="0" w:color="auto"/>
              <w:bottom w:val="single" w:sz="4" w:space="0" w:color="auto"/>
              <w:right w:val="single" w:sz="4" w:space="0" w:color="auto"/>
            </w:tcBorders>
          </w:tcPr>
          <w:p w14:paraId="6017C711" w14:textId="77777777" w:rsidR="00577F9F" w:rsidRPr="0009496D" w:rsidRDefault="00577F9F" w:rsidP="00577F9F">
            <w:pPr>
              <w:suppressAutoHyphens/>
              <w:spacing w:after="0" w:line="240" w:lineRule="auto"/>
              <w:rPr>
                <w:rFonts w:ascii="Times New Roman" w:eastAsia="Times New Roman" w:hAnsi="Times New Roman" w:cs="Times New Roman"/>
                <w:bCs/>
                <w:sz w:val="24"/>
                <w:szCs w:val="24"/>
                <w:lang w:eastAsia="ar-SA"/>
              </w:rPr>
            </w:pPr>
            <w:r w:rsidRPr="0009496D">
              <w:rPr>
                <w:rFonts w:ascii="Times New Roman" w:eastAsia="Times New Roman" w:hAnsi="Times New Roman" w:cs="Times New Roman"/>
                <w:bCs/>
                <w:sz w:val="24"/>
                <w:szCs w:val="24"/>
                <w:lang w:eastAsia="ar-SA"/>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0B3CCBFE" w14:textId="7612D06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24611,7</w:t>
            </w:r>
          </w:p>
        </w:tc>
        <w:tc>
          <w:tcPr>
            <w:tcW w:w="1134" w:type="dxa"/>
            <w:tcBorders>
              <w:top w:val="single" w:sz="4" w:space="0" w:color="auto"/>
              <w:left w:val="single" w:sz="4" w:space="0" w:color="auto"/>
              <w:bottom w:val="single" w:sz="4" w:space="0" w:color="auto"/>
              <w:right w:val="single" w:sz="4" w:space="0" w:color="auto"/>
            </w:tcBorders>
          </w:tcPr>
          <w:p w14:paraId="366A8992" w14:textId="351433E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23606,4</w:t>
            </w:r>
          </w:p>
        </w:tc>
        <w:tc>
          <w:tcPr>
            <w:tcW w:w="1134" w:type="dxa"/>
            <w:tcBorders>
              <w:top w:val="single" w:sz="4" w:space="0" w:color="auto"/>
              <w:left w:val="single" w:sz="4" w:space="0" w:color="auto"/>
              <w:bottom w:val="single" w:sz="4" w:space="0" w:color="auto"/>
              <w:right w:val="single" w:sz="4" w:space="0" w:color="auto"/>
            </w:tcBorders>
          </w:tcPr>
          <w:p w14:paraId="302C65A8"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23606,40</w:t>
            </w:r>
          </w:p>
        </w:tc>
        <w:tc>
          <w:tcPr>
            <w:tcW w:w="708" w:type="dxa"/>
            <w:tcBorders>
              <w:top w:val="single" w:sz="4" w:space="0" w:color="auto"/>
              <w:left w:val="single" w:sz="4" w:space="0" w:color="auto"/>
              <w:bottom w:val="single" w:sz="4" w:space="0" w:color="auto"/>
              <w:right w:val="single" w:sz="4" w:space="0" w:color="auto"/>
            </w:tcBorders>
          </w:tcPr>
          <w:p w14:paraId="324499AD" w14:textId="4C4B0CC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CC84BCE" w14:textId="78239A9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B10DC06" w14:textId="1D14734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0D5C93D" w14:textId="7E25BAA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71824,5</w:t>
            </w:r>
          </w:p>
        </w:tc>
      </w:tr>
      <w:tr w:rsidR="00577F9F" w:rsidRPr="00AC1E5D" w14:paraId="63B1BCE9" w14:textId="77777777" w:rsidTr="008B48D3">
        <w:tc>
          <w:tcPr>
            <w:tcW w:w="3606" w:type="dxa"/>
            <w:tcBorders>
              <w:top w:val="single" w:sz="4" w:space="0" w:color="auto"/>
              <w:left w:val="single" w:sz="4" w:space="0" w:color="auto"/>
              <w:bottom w:val="single" w:sz="4" w:space="0" w:color="auto"/>
              <w:right w:val="single" w:sz="4" w:space="0" w:color="auto"/>
            </w:tcBorders>
          </w:tcPr>
          <w:p w14:paraId="7D9B7F07" w14:textId="77777777" w:rsidR="00577F9F" w:rsidRPr="0009496D" w:rsidRDefault="00577F9F" w:rsidP="00577F9F">
            <w:pPr>
              <w:suppressAutoHyphens/>
              <w:spacing w:after="0" w:line="240" w:lineRule="auto"/>
              <w:rPr>
                <w:rFonts w:ascii="Times New Roman" w:eastAsia="Times New Roman" w:hAnsi="Times New Roman" w:cs="Times New Roman"/>
                <w:bCs/>
                <w:sz w:val="24"/>
                <w:szCs w:val="24"/>
                <w:lang w:eastAsia="ar-SA"/>
              </w:rPr>
            </w:pPr>
            <w:r w:rsidRPr="0009496D">
              <w:rPr>
                <w:rFonts w:ascii="Times New Roman" w:eastAsia="Times New Roman" w:hAnsi="Times New Roman" w:cs="Times New Roman"/>
                <w:bCs/>
                <w:sz w:val="24"/>
                <w:szCs w:val="24"/>
                <w:lang w:eastAsia="ar-SA"/>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516518AB" w14:textId="4AD30CC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7500,0</w:t>
            </w:r>
          </w:p>
        </w:tc>
        <w:tc>
          <w:tcPr>
            <w:tcW w:w="1134" w:type="dxa"/>
            <w:tcBorders>
              <w:top w:val="single" w:sz="4" w:space="0" w:color="auto"/>
              <w:left w:val="single" w:sz="4" w:space="0" w:color="auto"/>
              <w:bottom w:val="single" w:sz="4" w:space="0" w:color="auto"/>
              <w:right w:val="single" w:sz="4" w:space="0" w:color="auto"/>
            </w:tcBorders>
          </w:tcPr>
          <w:p w14:paraId="2E702BF8" w14:textId="63192E2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7500,0</w:t>
            </w:r>
          </w:p>
        </w:tc>
        <w:tc>
          <w:tcPr>
            <w:tcW w:w="1134" w:type="dxa"/>
            <w:tcBorders>
              <w:top w:val="single" w:sz="4" w:space="0" w:color="auto"/>
              <w:left w:val="single" w:sz="4" w:space="0" w:color="auto"/>
              <w:bottom w:val="single" w:sz="4" w:space="0" w:color="auto"/>
              <w:right w:val="single" w:sz="4" w:space="0" w:color="auto"/>
            </w:tcBorders>
          </w:tcPr>
          <w:p w14:paraId="20538663"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7500,00</w:t>
            </w:r>
          </w:p>
        </w:tc>
        <w:tc>
          <w:tcPr>
            <w:tcW w:w="708" w:type="dxa"/>
            <w:tcBorders>
              <w:top w:val="single" w:sz="4" w:space="0" w:color="auto"/>
              <w:left w:val="single" w:sz="4" w:space="0" w:color="auto"/>
              <w:bottom w:val="single" w:sz="4" w:space="0" w:color="auto"/>
              <w:right w:val="single" w:sz="4" w:space="0" w:color="auto"/>
            </w:tcBorders>
          </w:tcPr>
          <w:p w14:paraId="3F574DC5" w14:textId="1A13E61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34F5530" w14:textId="37808FC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583C503" w14:textId="16B06C3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B29F53C" w14:textId="0876D6D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22500,0</w:t>
            </w:r>
          </w:p>
        </w:tc>
      </w:tr>
      <w:tr w:rsidR="00577F9F" w:rsidRPr="00AC1E5D" w14:paraId="5F6BA4ED" w14:textId="77777777" w:rsidTr="008B48D3">
        <w:tc>
          <w:tcPr>
            <w:tcW w:w="3606" w:type="dxa"/>
            <w:tcBorders>
              <w:top w:val="single" w:sz="4" w:space="0" w:color="auto"/>
              <w:left w:val="single" w:sz="4" w:space="0" w:color="auto"/>
              <w:bottom w:val="single" w:sz="4" w:space="0" w:color="auto"/>
              <w:right w:val="single" w:sz="4" w:space="0" w:color="auto"/>
            </w:tcBorders>
            <w:hideMark/>
          </w:tcPr>
          <w:p w14:paraId="34A926BD" w14:textId="77777777" w:rsidR="00577F9F" w:rsidRPr="0009496D" w:rsidRDefault="00577F9F" w:rsidP="00577F9F">
            <w:pPr>
              <w:widowControl w:val="0"/>
              <w:numPr>
                <w:ilvl w:val="3"/>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 xml:space="preserve">Мероприятие (результат)  </w:t>
            </w:r>
          </w:p>
          <w:p w14:paraId="27F2E3C3" w14:textId="503B57FD" w:rsidR="00577F9F" w:rsidRPr="0009496D" w:rsidRDefault="006B1888" w:rsidP="006B1888">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00577F9F" w:rsidRPr="0009496D">
              <w:rPr>
                <w:rFonts w:ascii="Times New Roman" w:eastAsia="Times New Roman" w:hAnsi="Times New Roman" w:cs="Times New Roman"/>
                <w:bCs/>
                <w:sz w:val="24"/>
                <w:szCs w:val="24"/>
                <w:lang w:eastAsia="ru-RU"/>
              </w:rPr>
              <w:t>Обеспечено выполнение муниципального задания муниципальными учреждениями</w:t>
            </w: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2C187A3F" w14:textId="665C35A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lastRenderedPageBreak/>
              <w:t>84150,7</w:t>
            </w:r>
          </w:p>
        </w:tc>
        <w:tc>
          <w:tcPr>
            <w:tcW w:w="1134" w:type="dxa"/>
            <w:tcBorders>
              <w:top w:val="single" w:sz="4" w:space="0" w:color="auto"/>
              <w:left w:val="single" w:sz="4" w:space="0" w:color="auto"/>
              <w:bottom w:val="single" w:sz="4" w:space="0" w:color="auto"/>
              <w:right w:val="single" w:sz="4" w:space="0" w:color="auto"/>
            </w:tcBorders>
          </w:tcPr>
          <w:p w14:paraId="42168486" w14:textId="7A84641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83295,4</w:t>
            </w:r>
          </w:p>
        </w:tc>
        <w:tc>
          <w:tcPr>
            <w:tcW w:w="1134" w:type="dxa"/>
            <w:tcBorders>
              <w:top w:val="single" w:sz="4" w:space="0" w:color="auto"/>
              <w:left w:val="single" w:sz="4" w:space="0" w:color="auto"/>
              <w:bottom w:val="single" w:sz="4" w:space="0" w:color="auto"/>
              <w:right w:val="single" w:sz="4" w:space="0" w:color="auto"/>
            </w:tcBorders>
          </w:tcPr>
          <w:p w14:paraId="74E6E703" w14:textId="43FFFD2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83295,4</w:t>
            </w:r>
          </w:p>
        </w:tc>
        <w:tc>
          <w:tcPr>
            <w:tcW w:w="708" w:type="dxa"/>
            <w:tcBorders>
              <w:top w:val="single" w:sz="4" w:space="0" w:color="auto"/>
              <w:left w:val="single" w:sz="4" w:space="0" w:color="auto"/>
              <w:bottom w:val="single" w:sz="4" w:space="0" w:color="auto"/>
              <w:right w:val="single" w:sz="4" w:space="0" w:color="auto"/>
            </w:tcBorders>
          </w:tcPr>
          <w:p w14:paraId="5939523A" w14:textId="5AA87C0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71469E5" w14:textId="2A1DD99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52F1C1B" w14:textId="15CC127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B560E33" w14:textId="4E9F895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250741,5</w:t>
            </w:r>
          </w:p>
        </w:tc>
      </w:tr>
      <w:tr w:rsidR="00577F9F" w:rsidRPr="00AC1E5D" w14:paraId="0B93EF6D" w14:textId="77777777" w:rsidTr="008B48D3">
        <w:tc>
          <w:tcPr>
            <w:tcW w:w="3606" w:type="dxa"/>
            <w:tcBorders>
              <w:top w:val="single" w:sz="4" w:space="0" w:color="auto"/>
              <w:left w:val="single" w:sz="4" w:space="0" w:color="auto"/>
              <w:bottom w:val="single" w:sz="4" w:space="0" w:color="auto"/>
              <w:right w:val="single" w:sz="4" w:space="0" w:color="auto"/>
            </w:tcBorders>
            <w:hideMark/>
          </w:tcPr>
          <w:p w14:paraId="3FA2EF3D"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lastRenderedPageBreak/>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68C0DA83" w14:textId="284D6B9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98BCE3F" w14:textId="425DC55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3742DFE" w14:textId="0063CC5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B151A59" w14:textId="6EAC5A2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3A0C790" w14:textId="06F5762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A14A345" w14:textId="0351B12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34C8849B" w14:textId="042DA69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73AD0195" w14:textId="77777777" w:rsidTr="008B48D3">
        <w:tc>
          <w:tcPr>
            <w:tcW w:w="3606" w:type="dxa"/>
            <w:tcBorders>
              <w:top w:val="single" w:sz="4" w:space="0" w:color="auto"/>
              <w:left w:val="single" w:sz="4" w:space="0" w:color="auto"/>
              <w:bottom w:val="single" w:sz="4" w:space="0" w:color="auto"/>
              <w:right w:val="single" w:sz="4" w:space="0" w:color="auto"/>
            </w:tcBorders>
            <w:hideMark/>
          </w:tcPr>
          <w:p w14:paraId="4554D627"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62A880CA" w14:textId="59640BE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52189,0</w:t>
            </w:r>
          </w:p>
        </w:tc>
        <w:tc>
          <w:tcPr>
            <w:tcW w:w="1134" w:type="dxa"/>
            <w:tcBorders>
              <w:top w:val="single" w:sz="4" w:space="0" w:color="auto"/>
              <w:left w:val="single" w:sz="4" w:space="0" w:color="auto"/>
              <w:bottom w:val="single" w:sz="4" w:space="0" w:color="auto"/>
              <w:right w:val="single" w:sz="4" w:space="0" w:color="auto"/>
            </w:tcBorders>
          </w:tcPr>
          <w:p w14:paraId="7561B16D" w14:textId="60B0E2C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52189,0</w:t>
            </w:r>
          </w:p>
        </w:tc>
        <w:tc>
          <w:tcPr>
            <w:tcW w:w="1134" w:type="dxa"/>
            <w:tcBorders>
              <w:top w:val="single" w:sz="4" w:space="0" w:color="auto"/>
              <w:left w:val="single" w:sz="4" w:space="0" w:color="auto"/>
              <w:bottom w:val="single" w:sz="4" w:space="0" w:color="auto"/>
              <w:right w:val="single" w:sz="4" w:space="0" w:color="auto"/>
            </w:tcBorders>
          </w:tcPr>
          <w:p w14:paraId="3FE09FF4" w14:textId="6E2A1D3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52189,0</w:t>
            </w:r>
          </w:p>
        </w:tc>
        <w:tc>
          <w:tcPr>
            <w:tcW w:w="708" w:type="dxa"/>
            <w:tcBorders>
              <w:top w:val="single" w:sz="4" w:space="0" w:color="auto"/>
              <w:left w:val="single" w:sz="4" w:space="0" w:color="auto"/>
              <w:bottom w:val="single" w:sz="4" w:space="0" w:color="auto"/>
              <w:right w:val="single" w:sz="4" w:space="0" w:color="auto"/>
            </w:tcBorders>
          </w:tcPr>
          <w:p w14:paraId="27652923" w14:textId="66C8EF7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6EE7E0DB" w14:textId="0470DF1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0AA13CA" w14:textId="777C80D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7C60B52" w14:textId="7CF91E3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156567,0</w:t>
            </w:r>
          </w:p>
        </w:tc>
      </w:tr>
      <w:tr w:rsidR="00577F9F" w:rsidRPr="00AC1E5D" w14:paraId="50EDA4B4" w14:textId="77777777" w:rsidTr="008B48D3">
        <w:tc>
          <w:tcPr>
            <w:tcW w:w="3606" w:type="dxa"/>
            <w:tcBorders>
              <w:top w:val="single" w:sz="4" w:space="0" w:color="auto"/>
              <w:left w:val="single" w:sz="4" w:space="0" w:color="auto"/>
              <w:bottom w:val="single" w:sz="4" w:space="0" w:color="auto"/>
              <w:right w:val="single" w:sz="4" w:space="0" w:color="auto"/>
            </w:tcBorders>
            <w:hideMark/>
          </w:tcPr>
          <w:p w14:paraId="4F22A531"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7F283093" w14:textId="7C0A3FE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24461,7</w:t>
            </w:r>
          </w:p>
        </w:tc>
        <w:tc>
          <w:tcPr>
            <w:tcW w:w="1134" w:type="dxa"/>
            <w:tcBorders>
              <w:top w:val="single" w:sz="4" w:space="0" w:color="auto"/>
              <w:left w:val="single" w:sz="4" w:space="0" w:color="auto"/>
              <w:bottom w:val="single" w:sz="4" w:space="0" w:color="auto"/>
              <w:right w:val="single" w:sz="4" w:space="0" w:color="auto"/>
            </w:tcBorders>
          </w:tcPr>
          <w:p w14:paraId="43DC6732" w14:textId="3043A72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23606,4</w:t>
            </w:r>
          </w:p>
        </w:tc>
        <w:tc>
          <w:tcPr>
            <w:tcW w:w="1134" w:type="dxa"/>
            <w:tcBorders>
              <w:top w:val="single" w:sz="4" w:space="0" w:color="auto"/>
              <w:left w:val="single" w:sz="4" w:space="0" w:color="auto"/>
              <w:bottom w:val="single" w:sz="4" w:space="0" w:color="auto"/>
              <w:right w:val="single" w:sz="4" w:space="0" w:color="auto"/>
            </w:tcBorders>
          </w:tcPr>
          <w:p w14:paraId="796FC34D" w14:textId="2E6FD88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23606,4</w:t>
            </w:r>
          </w:p>
        </w:tc>
        <w:tc>
          <w:tcPr>
            <w:tcW w:w="708" w:type="dxa"/>
            <w:tcBorders>
              <w:top w:val="single" w:sz="4" w:space="0" w:color="auto"/>
              <w:left w:val="single" w:sz="4" w:space="0" w:color="auto"/>
              <w:bottom w:val="single" w:sz="4" w:space="0" w:color="auto"/>
              <w:right w:val="single" w:sz="4" w:space="0" w:color="auto"/>
            </w:tcBorders>
          </w:tcPr>
          <w:p w14:paraId="4FA44E84" w14:textId="5AA9492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6D650D5E" w14:textId="62F19C3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8BED32C" w14:textId="016522E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BB81AEC" w14:textId="13D2CC0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71674,5</w:t>
            </w:r>
          </w:p>
        </w:tc>
      </w:tr>
      <w:tr w:rsidR="00577F9F" w:rsidRPr="00AC1E5D" w14:paraId="669B7E8D" w14:textId="77777777" w:rsidTr="008B48D3">
        <w:tc>
          <w:tcPr>
            <w:tcW w:w="3606" w:type="dxa"/>
            <w:tcBorders>
              <w:top w:val="single" w:sz="4" w:space="0" w:color="auto"/>
              <w:left w:val="single" w:sz="4" w:space="0" w:color="auto"/>
              <w:bottom w:val="single" w:sz="4" w:space="0" w:color="auto"/>
              <w:right w:val="single" w:sz="4" w:space="0" w:color="auto"/>
            </w:tcBorders>
            <w:hideMark/>
          </w:tcPr>
          <w:p w14:paraId="47D4667B"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3A6C5566" w14:textId="16CD754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7500,0</w:t>
            </w:r>
          </w:p>
        </w:tc>
        <w:tc>
          <w:tcPr>
            <w:tcW w:w="1134" w:type="dxa"/>
            <w:tcBorders>
              <w:top w:val="single" w:sz="4" w:space="0" w:color="auto"/>
              <w:left w:val="single" w:sz="4" w:space="0" w:color="auto"/>
              <w:bottom w:val="single" w:sz="4" w:space="0" w:color="auto"/>
              <w:right w:val="single" w:sz="4" w:space="0" w:color="auto"/>
            </w:tcBorders>
          </w:tcPr>
          <w:p w14:paraId="6915064A" w14:textId="49ECA6F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7500,0</w:t>
            </w:r>
          </w:p>
        </w:tc>
        <w:tc>
          <w:tcPr>
            <w:tcW w:w="1134" w:type="dxa"/>
            <w:tcBorders>
              <w:top w:val="single" w:sz="4" w:space="0" w:color="auto"/>
              <w:left w:val="single" w:sz="4" w:space="0" w:color="auto"/>
              <w:bottom w:val="single" w:sz="4" w:space="0" w:color="auto"/>
              <w:right w:val="single" w:sz="4" w:space="0" w:color="auto"/>
            </w:tcBorders>
          </w:tcPr>
          <w:p w14:paraId="669F35B9" w14:textId="00A4B62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7500,0</w:t>
            </w:r>
          </w:p>
        </w:tc>
        <w:tc>
          <w:tcPr>
            <w:tcW w:w="708" w:type="dxa"/>
            <w:tcBorders>
              <w:top w:val="single" w:sz="4" w:space="0" w:color="auto"/>
              <w:left w:val="single" w:sz="4" w:space="0" w:color="auto"/>
              <w:bottom w:val="single" w:sz="4" w:space="0" w:color="auto"/>
              <w:right w:val="single" w:sz="4" w:space="0" w:color="auto"/>
            </w:tcBorders>
          </w:tcPr>
          <w:p w14:paraId="04DCE92E" w14:textId="3D45574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9EA3D90" w14:textId="3A75685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A488B77" w14:textId="59C2D8E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C1B1903" w14:textId="18EABEC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22500,0</w:t>
            </w:r>
          </w:p>
        </w:tc>
      </w:tr>
      <w:tr w:rsidR="00577F9F" w:rsidRPr="00AC1E5D" w14:paraId="418D7543" w14:textId="77777777" w:rsidTr="008B48D3">
        <w:tc>
          <w:tcPr>
            <w:tcW w:w="3606" w:type="dxa"/>
            <w:tcBorders>
              <w:top w:val="single" w:sz="4" w:space="0" w:color="auto"/>
              <w:left w:val="single" w:sz="4" w:space="0" w:color="auto"/>
              <w:bottom w:val="single" w:sz="4" w:space="0" w:color="auto"/>
              <w:right w:val="single" w:sz="4" w:space="0" w:color="auto"/>
            </w:tcBorders>
          </w:tcPr>
          <w:p w14:paraId="7652C7CD" w14:textId="77777777" w:rsidR="00577F9F" w:rsidRPr="0009496D" w:rsidRDefault="00577F9F" w:rsidP="00577F9F">
            <w:pPr>
              <w:widowControl w:val="0"/>
              <w:numPr>
                <w:ilvl w:val="3"/>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 xml:space="preserve"> Мероприятие (результат)  </w:t>
            </w:r>
          </w:p>
          <w:p w14:paraId="60C808D8" w14:textId="095DE3EA" w:rsidR="00577F9F" w:rsidRPr="0009496D" w:rsidRDefault="006B1888"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Выплачена компенсация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r>
              <w:rPr>
                <w:rFonts w:ascii="Times New Roman" w:eastAsia="Times New Roman" w:hAnsi="Times New Roman" w:cs="Times New Roman"/>
                <w:bCs/>
                <w:sz w:val="24"/>
                <w:szCs w:val="24"/>
                <w:lang w:eastAsia="ru-RU"/>
              </w:rPr>
              <w:t>»</w:t>
            </w:r>
          </w:p>
          <w:p w14:paraId="75082C98"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55A3B329" w14:textId="6318B7D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4101,0</w:t>
            </w:r>
          </w:p>
        </w:tc>
        <w:tc>
          <w:tcPr>
            <w:tcW w:w="1134" w:type="dxa"/>
            <w:tcBorders>
              <w:top w:val="single" w:sz="4" w:space="0" w:color="auto"/>
              <w:left w:val="single" w:sz="4" w:space="0" w:color="auto"/>
              <w:bottom w:val="single" w:sz="4" w:space="0" w:color="auto"/>
              <w:right w:val="single" w:sz="4" w:space="0" w:color="auto"/>
            </w:tcBorders>
          </w:tcPr>
          <w:p w14:paraId="041D1420" w14:textId="4650F8B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4101,0</w:t>
            </w:r>
          </w:p>
        </w:tc>
        <w:tc>
          <w:tcPr>
            <w:tcW w:w="1134" w:type="dxa"/>
            <w:tcBorders>
              <w:top w:val="single" w:sz="4" w:space="0" w:color="auto"/>
              <w:left w:val="single" w:sz="4" w:space="0" w:color="auto"/>
              <w:bottom w:val="single" w:sz="4" w:space="0" w:color="auto"/>
              <w:right w:val="single" w:sz="4" w:space="0" w:color="auto"/>
            </w:tcBorders>
          </w:tcPr>
          <w:p w14:paraId="6A99B623" w14:textId="2B63316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4101,0</w:t>
            </w:r>
          </w:p>
        </w:tc>
        <w:tc>
          <w:tcPr>
            <w:tcW w:w="708" w:type="dxa"/>
            <w:tcBorders>
              <w:top w:val="single" w:sz="4" w:space="0" w:color="auto"/>
              <w:left w:val="single" w:sz="4" w:space="0" w:color="auto"/>
              <w:bottom w:val="single" w:sz="4" w:space="0" w:color="auto"/>
              <w:right w:val="single" w:sz="4" w:space="0" w:color="auto"/>
            </w:tcBorders>
          </w:tcPr>
          <w:p w14:paraId="25ED447E" w14:textId="1C02D19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A695F35" w14:textId="2C39A6A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7762807" w14:textId="5268A93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AEA8216" w14:textId="176AB52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12303,0</w:t>
            </w:r>
          </w:p>
        </w:tc>
      </w:tr>
      <w:tr w:rsidR="00577F9F" w:rsidRPr="00AC1E5D" w14:paraId="3606D49E" w14:textId="77777777" w:rsidTr="008B48D3">
        <w:tc>
          <w:tcPr>
            <w:tcW w:w="3606" w:type="dxa"/>
            <w:tcBorders>
              <w:top w:val="single" w:sz="4" w:space="0" w:color="auto"/>
              <w:left w:val="single" w:sz="4" w:space="0" w:color="auto"/>
              <w:bottom w:val="single" w:sz="4" w:space="0" w:color="auto"/>
              <w:right w:val="single" w:sz="4" w:space="0" w:color="auto"/>
            </w:tcBorders>
          </w:tcPr>
          <w:p w14:paraId="6AD85B23"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092D38B7" w14:textId="09E75CB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6E586A5" w14:textId="303E1C9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E6B2A54" w14:textId="6095C74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043AFD0" w14:textId="4F97D95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FBC6321" w14:textId="60714F9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933B50B" w14:textId="75B11D5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FB536DF" w14:textId="27C7755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47F7B589" w14:textId="77777777" w:rsidTr="008B48D3">
        <w:tc>
          <w:tcPr>
            <w:tcW w:w="3606" w:type="dxa"/>
            <w:tcBorders>
              <w:top w:val="single" w:sz="4" w:space="0" w:color="auto"/>
              <w:left w:val="single" w:sz="4" w:space="0" w:color="auto"/>
              <w:bottom w:val="single" w:sz="4" w:space="0" w:color="auto"/>
              <w:right w:val="single" w:sz="4" w:space="0" w:color="auto"/>
            </w:tcBorders>
          </w:tcPr>
          <w:p w14:paraId="3F176F70"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011B04D1" w14:textId="29EDA94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4101,0</w:t>
            </w:r>
          </w:p>
        </w:tc>
        <w:tc>
          <w:tcPr>
            <w:tcW w:w="1134" w:type="dxa"/>
            <w:tcBorders>
              <w:top w:val="single" w:sz="4" w:space="0" w:color="auto"/>
              <w:left w:val="single" w:sz="4" w:space="0" w:color="auto"/>
              <w:bottom w:val="single" w:sz="4" w:space="0" w:color="auto"/>
              <w:right w:val="single" w:sz="4" w:space="0" w:color="auto"/>
            </w:tcBorders>
          </w:tcPr>
          <w:p w14:paraId="04947356" w14:textId="1D84E43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4101,0</w:t>
            </w:r>
          </w:p>
        </w:tc>
        <w:tc>
          <w:tcPr>
            <w:tcW w:w="1134" w:type="dxa"/>
            <w:tcBorders>
              <w:top w:val="single" w:sz="4" w:space="0" w:color="auto"/>
              <w:left w:val="single" w:sz="4" w:space="0" w:color="auto"/>
              <w:bottom w:val="single" w:sz="4" w:space="0" w:color="auto"/>
              <w:right w:val="single" w:sz="4" w:space="0" w:color="auto"/>
            </w:tcBorders>
          </w:tcPr>
          <w:p w14:paraId="4E196091" w14:textId="0E34B5E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4101,0</w:t>
            </w:r>
          </w:p>
        </w:tc>
        <w:tc>
          <w:tcPr>
            <w:tcW w:w="708" w:type="dxa"/>
            <w:tcBorders>
              <w:top w:val="single" w:sz="4" w:space="0" w:color="auto"/>
              <w:left w:val="single" w:sz="4" w:space="0" w:color="auto"/>
              <w:bottom w:val="single" w:sz="4" w:space="0" w:color="auto"/>
              <w:right w:val="single" w:sz="4" w:space="0" w:color="auto"/>
            </w:tcBorders>
          </w:tcPr>
          <w:p w14:paraId="3E9A7419" w14:textId="6638DD9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664C05E" w14:textId="6586672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234B576" w14:textId="7DC20AD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B222524" w14:textId="17332C2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12303,0</w:t>
            </w:r>
          </w:p>
        </w:tc>
      </w:tr>
      <w:tr w:rsidR="00577F9F" w:rsidRPr="00AC1E5D" w14:paraId="398CFA48" w14:textId="77777777" w:rsidTr="008B48D3">
        <w:tc>
          <w:tcPr>
            <w:tcW w:w="3606" w:type="dxa"/>
            <w:tcBorders>
              <w:top w:val="single" w:sz="4" w:space="0" w:color="auto"/>
              <w:left w:val="single" w:sz="4" w:space="0" w:color="auto"/>
              <w:bottom w:val="single" w:sz="4" w:space="0" w:color="auto"/>
              <w:right w:val="single" w:sz="4" w:space="0" w:color="auto"/>
            </w:tcBorders>
          </w:tcPr>
          <w:p w14:paraId="04FC3259"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5A24312F" w14:textId="5D1D196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97FC266" w14:textId="3444FE1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551933A" w14:textId="13AD3EC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589FF8C" w14:textId="279642C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A1D71DB" w14:textId="30F5B82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6A5A9C9" w14:textId="3306EA4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C6F6BF2" w14:textId="70185A9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44BDFB3A" w14:textId="77777777" w:rsidTr="008B48D3">
        <w:tc>
          <w:tcPr>
            <w:tcW w:w="3606" w:type="dxa"/>
            <w:tcBorders>
              <w:top w:val="single" w:sz="4" w:space="0" w:color="auto"/>
              <w:left w:val="single" w:sz="4" w:space="0" w:color="auto"/>
              <w:bottom w:val="single" w:sz="4" w:space="0" w:color="auto"/>
              <w:right w:val="single" w:sz="4" w:space="0" w:color="auto"/>
            </w:tcBorders>
          </w:tcPr>
          <w:p w14:paraId="706A6E0D"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3E0CD704" w14:textId="562D2C2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DA19CAF" w14:textId="7918F0D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C048C17" w14:textId="747445F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57F0FC5" w14:textId="7D3079F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68CC200" w14:textId="0360F8B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0FB2DC7" w14:textId="279AC10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F17F27A" w14:textId="62B6CC5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77FEC692" w14:textId="77777777" w:rsidTr="008B48D3">
        <w:tc>
          <w:tcPr>
            <w:tcW w:w="3606" w:type="dxa"/>
            <w:tcBorders>
              <w:top w:val="single" w:sz="4" w:space="0" w:color="auto"/>
              <w:left w:val="single" w:sz="4" w:space="0" w:color="auto"/>
              <w:bottom w:val="single" w:sz="4" w:space="0" w:color="auto"/>
              <w:right w:val="single" w:sz="4" w:space="0" w:color="auto"/>
            </w:tcBorders>
          </w:tcPr>
          <w:p w14:paraId="475BAFCB" w14:textId="77777777" w:rsidR="00577F9F" w:rsidRPr="0009496D" w:rsidRDefault="00577F9F" w:rsidP="00577F9F">
            <w:pPr>
              <w:widowControl w:val="0"/>
              <w:numPr>
                <w:ilvl w:val="3"/>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 xml:space="preserve"> Мероприятие (результат)  </w:t>
            </w:r>
          </w:p>
          <w:p w14:paraId="2373E2C7" w14:textId="207213D3" w:rsidR="00577F9F" w:rsidRPr="0009496D" w:rsidRDefault="006B1888"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Предоставлены меры  социальной поддержки   педагогическим работникам муниципальных  образовательных организаций</w:t>
            </w: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 xml:space="preserve"> </w:t>
            </w:r>
          </w:p>
          <w:p w14:paraId="2FCFB294"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4E0299C7" w14:textId="19CB2FA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200,0   </w:t>
            </w:r>
          </w:p>
        </w:tc>
        <w:tc>
          <w:tcPr>
            <w:tcW w:w="1134" w:type="dxa"/>
            <w:tcBorders>
              <w:top w:val="single" w:sz="4" w:space="0" w:color="auto"/>
              <w:left w:val="single" w:sz="4" w:space="0" w:color="auto"/>
              <w:bottom w:val="single" w:sz="4" w:space="0" w:color="auto"/>
              <w:right w:val="single" w:sz="4" w:space="0" w:color="auto"/>
            </w:tcBorders>
          </w:tcPr>
          <w:p w14:paraId="54D2421B" w14:textId="22EFFD0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200,0   </w:t>
            </w:r>
          </w:p>
        </w:tc>
        <w:tc>
          <w:tcPr>
            <w:tcW w:w="1134" w:type="dxa"/>
            <w:tcBorders>
              <w:top w:val="single" w:sz="4" w:space="0" w:color="auto"/>
              <w:left w:val="single" w:sz="4" w:space="0" w:color="auto"/>
              <w:bottom w:val="single" w:sz="4" w:space="0" w:color="auto"/>
              <w:right w:val="single" w:sz="4" w:space="0" w:color="auto"/>
            </w:tcBorders>
          </w:tcPr>
          <w:p w14:paraId="213EE558" w14:textId="6BCAA37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200,0</w:t>
            </w:r>
          </w:p>
        </w:tc>
        <w:tc>
          <w:tcPr>
            <w:tcW w:w="708" w:type="dxa"/>
            <w:tcBorders>
              <w:top w:val="single" w:sz="4" w:space="0" w:color="auto"/>
              <w:left w:val="single" w:sz="4" w:space="0" w:color="auto"/>
              <w:bottom w:val="single" w:sz="4" w:space="0" w:color="auto"/>
              <w:right w:val="single" w:sz="4" w:space="0" w:color="auto"/>
            </w:tcBorders>
          </w:tcPr>
          <w:p w14:paraId="04F12B27" w14:textId="0655187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31123E7" w14:textId="3CB30A4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39B1941" w14:textId="40664B0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0249F43" w14:textId="57EE400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600,0   </w:t>
            </w:r>
          </w:p>
        </w:tc>
      </w:tr>
      <w:tr w:rsidR="00577F9F" w:rsidRPr="00AC1E5D" w14:paraId="4AA375A0" w14:textId="77777777" w:rsidTr="008B48D3">
        <w:tc>
          <w:tcPr>
            <w:tcW w:w="3606" w:type="dxa"/>
            <w:tcBorders>
              <w:top w:val="single" w:sz="4" w:space="0" w:color="auto"/>
              <w:left w:val="single" w:sz="4" w:space="0" w:color="auto"/>
              <w:bottom w:val="single" w:sz="4" w:space="0" w:color="auto"/>
              <w:right w:val="single" w:sz="4" w:space="0" w:color="auto"/>
            </w:tcBorders>
          </w:tcPr>
          <w:p w14:paraId="0414CB33"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2CC41641" w14:textId="58B0998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9969453" w14:textId="6ADBB8E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0C536C1" w14:textId="1F2E4EA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8D254AB" w14:textId="0EA7D8C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806F3B2" w14:textId="6D3F6C1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DBFC9C2" w14:textId="0512830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1ABE600" w14:textId="05BF74D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16A265CF" w14:textId="77777777" w:rsidTr="008B48D3">
        <w:tc>
          <w:tcPr>
            <w:tcW w:w="3606" w:type="dxa"/>
            <w:tcBorders>
              <w:top w:val="single" w:sz="4" w:space="0" w:color="auto"/>
              <w:left w:val="single" w:sz="4" w:space="0" w:color="auto"/>
              <w:bottom w:val="single" w:sz="4" w:space="0" w:color="auto"/>
              <w:right w:val="single" w:sz="4" w:space="0" w:color="auto"/>
            </w:tcBorders>
          </w:tcPr>
          <w:p w14:paraId="7BE45CFA"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02CFEB92" w14:textId="1CF2180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200,0   </w:t>
            </w:r>
          </w:p>
        </w:tc>
        <w:tc>
          <w:tcPr>
            <w:tcW w:w="1134" w:type="dxa"/>
            <w:tcBorders>
              <w:top w:val="single" w:sz="4" w:space="0" w:color="auto"/>
              <w:left w:val="single" w:sz="4" w:space="0" w:color="auto"/>
              <w:bottom w:val="single" w:sz="4" w:space="0" w:color="auto"/>
              <w:right w:val="single" w:sz="4" w:space="0" w:color="auto"/>
            </w:tcBorders>
          </w:tcPr>
          <w:p w14:paraId="7D8CE02E" w14:textId="0E916A3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200,0   </w:t>
            </w:r>
          </w:p>
        </w:tc>
        <w:tc>
          <w:tcPr>
            <w:tcW w:w="1134" w:type="dxa"/>
            <w:tcBorders>
              <w:top w:val="single" w:sz="4" w:space="0" w:color="auto"/>
              <w:left w:val="single" w:sz="4" w:space="0" w:color="auto"/>
              <w:bottom w:val="single" w:sz="4" w:space="0" w:color="auto"/>
              <w:right w:val="single" w:sz="4" w:space="0" w:color="auto"/>
            </w:tcBorders>
          </w:tcPr>
          <w:p w14:paraId="208141FF" w14:textId="7BA3878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200,0</w:t>
            </w:r>
          </w:p>
        </w:tc>
        <w:tc>
          <w:tcPr>
            <w:tcW w:w="708" w:type="dxa"/>
            <w:tcBorders>
              <w:top w:val="single" w:sz="4" w:space="0" w:color="auto"/>
              <w:left w:val="single" w:sz="4" w:space="0" w:color="auto"/>
              <w:bottom w:val="single" w:sz="4" w:space="0" w:color="auto"/>
              <w:right w:val="single" w:sz="4" w:space="0" w:color="auto"/>
            </w:tcBorders>
          </w:tcPr>
          <w:p w14:paraId="19CD92CE" w14:textId="5B8A7D0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E85A107" w14:textId="0AE829B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77F9296" w14:textId="2643897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42766E0" w14:textId="4B92586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600,0   </w:t>
            </w:r>
          </w:p>
        </w:tc>
      </w:tr>
      <w:tr w:rsidR="00577F9F" w:rsidRPr="00AC1E5D" w14:paraId="35F3852B" w14:textId="77777777" w:rsidTr="008B48D3">
        <w:tc>
          <w:tcPr>
            <w:tcW w:w="3606" w:type="dxa"/>
            <w:tcBorders>
              <w:top w:val="single" w:sz="4" w:space="0" w:color="auto"/>
              <w:left w:val="single" w:sz="4" w:space="0" w:color="auto"/>
              <w:bottom w:val="single" w:sz="4" w:space="0" w:color="auto"/>
              <w:right w:val="single" w:sz="4" w:space="0" w:color="auto"/>
            </w:tcBorders>
          </w:tcPr>
          <w:p w14:paraId="6F288625"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00AF3261" w14:textId="2E22ED0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C2C6D4E" w14:textId="035B2AA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F6A40C6" w14:textId="06F3814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A43BF67" w14:textId="2C00D6D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412933B" w14:textId="35FE98C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7A71CD8" w14:textId="2DF05A9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10A5F36" w14:textId="05EB92C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661B936A" w14:textId="77777777" w:rsidTr="008B48D3">
        <w:tc>
          <w:tcPr>
            <w:tcW w:w="3606" w:type="dxa"/>
            <w:tcBorders>
              <w:top w:val="single" w:sz="4" w:space="0" w:color="auto"/>
              <w:left w:val="single" w:sz="4" w:space="0" w:color="auto"/>
              <w:bottom w:val="single" w:sz="4" w:space="0" w:color="auto"/>
              <w:right w:val="single" w:sz="4" w:space="0" w:color="auto"/>
            </w:tcBorders>
          </w:tcPr>
          <w:p w14:paraId="5A48817C"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2A9C5B19" w14:textId="011CA4A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B5F9AE2" w14:textId="67F910D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DC5B0E9" w14:textId="5763FCE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420A833" w14:textId="22269C3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3E15FEE" w14:textId="3C0B3C4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829F82A" w14:textId="4B2BA76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3D2240C5" w14:textId="4E8C400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502C429E" w14:textId="77777777" w:rsidTr="008B48D3">
        <w:tc>
          <w:tcPr>
            <w:tcW w:w="3606" w:type="dxa"/>
            <w:tcBorders>
              <w:top w:val="single" w:sz="4" w:space="0" w:color="auto"/>
              <w:left w:val="single" w:sz="4" w:space="0" w:color="auto"/>
              <w:bottom w:val="single" w:sz="4" w:space="0" w:color="auto"/>
              <w:right w:val="single" w:sz="4" w:space="0" w:color="auto"/>
            </w:tcBorders>
          </w:tcPr>
          <w:p w14:paraId="4AF33F25" w14:textId="77777777" w:rsidR="00577F9F" w:rsidRPr="0009496D" w:rsidRDefault="00577F9F" w:rsidP="00577F9F">
            <w:pPr>
              <w:widowControl w:val="0"/>
              <w:numPr>
                <w:ilvl w:val="3"/>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 xml:space="preserve"> Мероприятие (результат)  </w:t>
            </w:r>
          </w:p>
          <w:p w14:paraId="70CA4F05" w14:textId="51163709" w:rsidR="00577F9F" w:rsidRPr="0009496D" w:rsidRDefault="006B1888"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Приобретены основные средства в организации дошкольного образования</w:t>
            </w:r>
            <w:r>
              <w:rPr>
                <w:rFonts w:ascii="Times New Roman" w:eastAsia="Times New Roman" w:hAnsi="Times New Roman" w:cs="Times New Roman"/>
                <w:bCs/>
                <w:sz w:val="24"/>
                <w:szCs w:val="24"/>
                <w:lang w:eastAsia="ru-RU"/>
              </w:rPr>
              <w:t>»</w:t>
            </w:r>
          </w:p>
          <w:p w14:paraId="1C467831"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567DAF90" w14:textId="75804CC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709,0</w:t>
            </w:r>
          </w:p>
        </w:tc>
        <w:tc>
          <w:tcPr>
            <w:tcW w:w="1134" w:type="dxa"/>
            <w:tcBorders>
              <w:top w:val="single" w:sz="4" w:space="0" w:color="auto"/>
              <w:left w:val="single" w:sz="4" w:space="0" w:color="auto"/>
              <w:bottom w:val="single" w:sz="4" w:space="0" w:color="auto"/>
              <w:right w:val="single" w:sz="4" w:space="0" w:color="auto"/>
            </w:tcBorders>
          </w:tcPr>
          <w:p w14:paraId="2EC51742" w14:textId="560EC6D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559,0</w:t>
            </w:r>
          </w:p>
        </w:tc>
        <w:tc>
          <w:tcPr>
            <w:tcW w:w="1134" w:type="dxa"/>
            <w:tcBorders>
              <w:top w:val="single" w:sz="4" w:space="0" w:color="auto"/>
              <w:left w:val="single" w:sz="4" w:space="0" w:color="auto"/>
              <w:bottom w:val="single" w:sz="4" w:space="0" w:color="auto"/>
              <w:right w:val="single" w:sz="4" w:space="0" w:color="auto"/>
            </w:tcBorders>
          </w:tcPr>
          <w:p w14:paraId="5A1A00B0" w14:textId="0FEED77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559,0</w:t>
            </w:r>
          </w:p>
        </w:tc>
        <w:tc>
          <w:tcPr>
            <w:tcW w:w="708" w:type="dxa"/>
            <w:tcBorders>
              <w:top w:val="single" w:sz="4" w:space="0" w:color="auto"/>
              <w:left w:val="single" w:sz="4" w:space="0" w:color="auto"/>
              <w:bottom w:val="single" w:sz="4" w:space="0" w:color="auto"/>
              <w:right w:val="single" w:sz="4" w:space="0" w:color="auto"/>
            </w:tcBorders>
          </w:tcPr>
          <w:p w14:paraId="3299453E" w14:textId="0CD7DED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D02252E" w14:textId="68EBAA4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6591E65" w14:textId="0F507BA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3EFC382" w14:textId="58CD7E6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1827,0</w:t>
            </w:r>
          </w:p>
        </w:tc>
      </w:tr>
      <w:tr w:rsidR="00577F9F" w:rsidRPr="00AC1E5D" w14:paraId="4E512FDB" w14:textId="77777777" w:rsidTr="008B48D3">
        <w:tc>
          <w:tcPr>
            <w:tcW w:w="3606" w:type="dxa"/>
            <w:tcBorders>
              <w:top w:val="single" w:sz="4" w:space="0" w:color="auto"/>
              <w:left w:val="single" w:sz="4" w:space="0" w:color="auto"/>
              <w:bottom w:val="single" w:sz="4" w:space="0" w:color="auto"/>
              <w:right w:val="single" w:sz="4" w:space="0" w:color="auto"/>
            </w:tcBorders>
          </w:tcPr>
          <w:p w14:paraId="4D0492EC"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lastRenderedPageBreak/>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43853450" w14:textId="4F7BD78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834ACF6" w14:textId="17A44D8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7DC59A5" w14:textId="29B7A5D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B67E794" w14:textId="77D3314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C2C1467" w14:textId="2BFE6B7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2175BCF" w14:textId="39C7850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529C401" w14:textId="3F08733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3649B997" w14:textId="77777777" w:rsidTr="008B48D3">
        <w:tc>
          <w:tcPr>
            <w:tcW w:w="3606" w:type="dxa"/>
            <w:tcBorders>
              <w:top w:val="single" w:sz="4" w:space="0" w:color="auto"/>
              <w:left w:val="single" w:sz="4" w:space="0" w:color="auto"/>
              <w:bottom w:val="single" w:sz="4" w:space="0" w:color="auto"/>
              <w:right w:val="single" w:sz="4" w:space="0" w:color="auto"/>
            </w:tcBorders>
          </w:tcPr>
          <w:p w14:paraId="1BA5C811"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41F8F00B" w14:textId="423881E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559,0</w:t>
            </w:r>
          </w:p>
        </w:tc>
        <w:tc>
          <w:tcPr>
            <w:tcW w:w="1134" w:type="dxa"/>
            <w:tcBorders>
              <w:top w:val="single" w:sz="4" w:space="0" w:color="auto"/>
              <w:left w:val="single" w:sz="4" w:space="0" w:color="auto"/>
              <w:bottom w:val="single" w:sz="4" w:space="0" w:color="auto"/>
              <w:right w:val="single" w:sz="4" w:space="0" w:color="auto"/>
            </w:tcBorders>
          </w:tcPr>
          <w:p w14:paraId="061DB4DC" w14:textId="0CDC905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559,0</w:t>
            </w:r>
          </w:p>
        </w:tc>
        <w:tc>
          <w:tcPr>
            <w:tcW w:w="1134" w:type="dxa"/>
            <w:tcBorders>
              <w:top w:val="single" w:sz="4" w:space="0" w:color="auto"/>
              <w:left w:val="single" w:sz="4" w:space="0" w:color="auto"/>
              <w:bottom w:val="single" w:sz="4" w:space="0" w:color="auto"/>
              <w:right w:val="single" w:sz="4" w:space="0" w:color="auto"/>
            </w:tcBorders>
          </w:tcPr>
          <w:p w14:paraId="3CB00DC0" w14:textId="0499A15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559,0</w:t>
            </w:r>
          </w:p>
        </w:tc>
        <w:tc>
          <w:tcPr>
            <w:tcW w:w="708" w:type="dxa"/>
            <w:tcBorders>
              <w:top w:val="single" w:sz="4" w:space="0" w:color="auto"/>
              <w:left w:val="single" w:sz="4" w:space="0" w:color="auto"/>
              <w:bottom w:val="single" w:sz="4" w:space="0" w:color="auto"/>
              <w:right w:val="single" w:sz="4" w:space="0" w:color="auto"/>
            </w:tcBorders>
          </w:tcPr>
          <w:p w14:paraId="490C5092" w14:textId="78BC62E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87BD85D" w14:textId="74AE30F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0306901" w14:textId="42B867A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C391E3B" w14:textId="14CF2A4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1677,0</w:t>
            </w:r>
          </w:p>
        </w:tc>
      </w:tr>
      <w:tr w:rsidR="00577F9F" w:rsidRPr="00AC1E5D" w14:paraId="2BF97965" w14:textId="77777777" w:rsidTr="008B48D3">
        <w:tc>
          <w:tcPr>
            <w:tcW w:w="3606" w:type="dxa"/>
            <w:tcBorders>
              <w:top w:val="single" w:sz="4" w:space="0" w:color="auto"/>
              <w:left w:val="single" w:sz="4" w:space="0" w:color="auto"/>
              <w:bottom w:val="single" w:sz="4" w:space="0" w:color="auto"/>
              <w:right w:val="single" w:sz="4" w:space="0" w:color="auto"/>
            </w:tcBorders>
          </w:tcPr>
          <w:p w14:paraId="4561AEF2"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4F8152A1" w14:textId="6A95849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150,0</w:t>
            </w:r>
          </w:p>
        </w:tc>
        <w:tc>
          <w:tcPr>
            <w:tcW w:w="1134" w:type="dxa"/>
            <w:tcBorders>
              <w:top w:val="single" w:sz="4" w:space="0" w:color="auto"/>
              <w:left w:val="single" w:sz="4" w:space="0" w:color="auto"/>
              <w:bottom w:val="single" w:sz="4" w:space="0" w:color="auto"/>
              <w:right w:val="single" w:sz="4" w:space="0" w:color="auto"/>
            </w:tcBorders>
          </w:tcPr>
          <w:p w14:paraId="2F4BC6BA" w14:textId="0B70E58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913980D" w14:textId="3259602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FBCF354" w14:textId="623579F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ECFB7BB" w14:textId="1E2BF3D3" w:rsidR="00577F9F" w:rsidRPr="008B48D3" w:rsidRDefault="00577F9F" w:rsidP="00577F9F">
            <w:pPr>
              <w:widowControl w:val="0"/>
              <w:autoSpaceDE w:val="0"/>
              <w:autoSpaceDN w:val="0"/>
              <w:spacing w:after="0" w:line="240" w:lineRule="auto"/>
              <w:rPr>
                <w:rFonts w:ascii="Times New Roman" w:eastAsia="Times New Roman" w:hAnsi="Times New Roman" w:cs="Times New Roman"/>
                <w:bCs/>
                <w:lang w:eastAsia="ru-RU"/>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1C84F16" w14:textId="26CB6CFD" w:rsidR="00577F9F" w:rsidRPr="008B48D3" w:rsidRDefault="00577F9F" w:rsidP="00577F9F">
            <w:pPr>
              <w:widowControl w:val="0"/>
              <w:autoSpaceDE w:val="0"/>
              <w:autoSpaceDN w:val="0"/>
              <w:spacing w:after="0" w:line="240" w:lineRule="auto"/>
              <w:rPr>
                <w:rFonts w:ascii="Times New Roman" w:eastAsia="Times New Roman" w:hAnsi="Times New Roman" w:cs="Times New Roman"/>
                <w:bCs/>
                <w:lang w:eastAsia="ru-RU"/>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C8EC3C7" w14:textId="7196577A" w:rsidR="00577F9F" w:rsidRPr="008B48D3" w:rsidRDefault="00577F9F" w:rsidP="00577F9F">
            <w:pPr>
              <w:suppressAutoHyphens/>
              <w:spacing w:after="0" w:line="240"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150</w:t>
            </w:r>
            <w:r w:rsidRPr="008B48D3">
              <w:rPr>
                <w:rFonts w:ascii="Times New Roman" w:eastAsia="Times New Roman" w:hAnsi="Times New Roman" w:cs="Times New Roman"/>
                <w:bCs/>
                <w:lang w:eastAsia="ar-SA"/>
              </w:rPr>
              <w:t>,0</w:t>
            </w:r>
          </w:p>
        </w:tc>
      </w:tr>
      <w:tr w:rsidR="00577F9F" w:rsidRPr="00AC1E5D" w14:paraId="2527B67A" w14:textId="77777777" w:rsidTr="008B48D3">
        <w:tc>
          <w:tcPr>
            <w:tcW w:w="3606" w:type="dxa"/>
            <w:tcBorders>
              <w:top w:val="single" w:sz="4" w:space="0" w:color="auto"/>
              <w:left w:val="single" w:sz="4" w:space="0" w:color="auto"/>
              <w:bottom w:val="single" w:sz="4" w:space="0" w:color="auto"/>
              <w:right w:val="single" w:sz="4" w:space="0" w:color="auto"/>
            </w:tcBorders>
          </w:tcPr>
          <w:p w14:paraId="1CB2D1D7"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328D6C9"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0,00</w:t>
            </w:r>
          </w:p>
        </w:tc>
        <w:tc>
          <w:tcPr>
            <w:tcW w:w="1134" w:type="dxa"/>
            <w:tcBorders>
              <w:top w:val="single" w:sz="4" w:space="0" w:color="auto"/>
              <w:left w:val="single" w:sz="4" w:space="0" w:color="auto"/>
              <w:bottom w:val="single" w:sz="4" w:space="0" w:color="auto"/>
              <w:right w:val="single" w:sz="4" w:space="0" w:color="auto"/>
            </w:tcBorders>
          </w:tcPr>
          <w:p w14:paraId="20C4A0E8" w14:textId="6BD4746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25DAD7D" w14:textId="044EF03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ED559A5" w14:textId="1AE6CC4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69DCE27C" w14:textId="7E03FB5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9E99D31" w14:textId="3B7C576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2403B16" w14:textId="73BF2EB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2FF09964" w14:textId="77777777" w:rsidTr="008B48D3">
        <w:tc>
          <w:tcPr>
            <w:tcW w:w="3606" w:type="dxa"/>
            <w:tcBorders>
              <w:top w:val="single" w:sz="4" w:space="0" w:color="auto"/>
              <w:left w:val="single" w:sz="4" w:space="0" w:color="auto"/>
              <w:bottom w:val="single" w:sz="4" w:space="0" w:color="auto"/>
              <w:right w:val="single" w:sz="4" w:space="0" w:color="auto"/>
            </w:tcBorders>
          </w:tcPr>
          <w:p w14:paraId="7F9026FB" w14:textId="77777777" w:rsidR="00577F9F" w:rsidRPr="0009496D" w:rsidRDefault="00577F9F" w:rsidP="00577F9F">
            <w:pPr>
              <w:widowControl w:val="0"/>
              <w:numPr>
                <w:ilvl w:val="2"/>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Комплекс процессных мероприятий «Общее образование»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58346205" w14:textId="2FA6CF3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175908,3</w:t>
            </w:r>
          </w:p>
        </w:tc>
        <w:tc>
          <w:tcPr>
            <w:tcW w:w="1134" w:type="dxa"/>
            <w:tcBorders>
              <w:top w:val="single" w:sz="4" w:space="0" w:color="auto"/>
              <w:left w:val="single" w:sz="4" w:space="0" w:color="auto"/>
              <w:bottom w:val="single" w:sz="4" w:space="0" w:color="auto"/>
              <w:right w:val="single" w:sz="4" w:space="0" w:color="auto"/>
            </w:tcBorders>
          </w:tcPr>
          <w:p w14:paraId="6CA136F3" w14:textId="2D68606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173825,2</w:t>
            </w:r>
          </w:p>
        </w:tc>
        <w:tc>
          <w:tcPr>
            <w:tcW w:w="1134" w:type="dxa"/>
            <w:tcBorders>
              <w:top w:val="single" w:sz="4" w:space="0" w:color="auto"/>
              <w:left w:val="single" w:sz="4" w:space="0" w:color="auto"/>
              <w:bottom w:val="single" w:sz="4" w:space="0" w:color="auto"/>
              <w:right w:val="single" w:sz="4" w:space="0" w:color="auto"/>
            </w:tcBorders>
          </w:tcPr>
          <w:p w14:paraId="7FC60002" w14:textId="184706B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153662,0</w:t>
            </w:r>
          </w:p>
        </w:tc>
        <w:tc>
          <w:tcPr>
            <w:tcW w:w="708" w:type="dxa"/>
            <w:tcBorders>
              <w:top w:val="single" w:sz="4" w:space="0" w:color="auto"/>
              <w:left w:val="single" w:sz="4" w:space="0" w:color="auto"/>
              <w:bottom w:val="single" w:sz="4" w:space="0" w:color="auto"/>
              <w:right w:val="single" w:sz="4" w:space="0" w:color="auto"/>
            </w:tcBorders>
          </w:tcPr>
          <w:p w14:paraId="69FB571E" w14:textId="683B3FA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6A4A069E" w14:textId="24DDB7F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4ECCABE" w14:textId="0769F95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B2AB1B6" w14:textId="77D9764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503395,5</w:t>
            </w:r>
          </w:p>
        </w:tc>
      </w:tr>
      <w:tr w:rsidR="00577F9F" w:rsidRPr="00AC1E5D" w14:paraId="2306E922" w14:textId="77777777" w:rsidTr="008B48D3">
        <w:tc>
          <w:tcPr>
            <w:tcW w:w="3606" w:type="dxa"/>
            <w:tcBorders>
              <w:top w:val="single" w:sz="4" w:space="0" w:color="auto"/>
              <w:left w:val="single" w:sz="4" w:space="0" w:color="auto"/>
              <w:bottom w:val="single" w:sz="4" w:space="0" w:color="auto"/>
              <w:right w:val="single" w:sz="4" w:space="0" w:color="auto"/>
            </w:tcBorders>
          </w:tcPr>
          <w:p w14:paraId="3C3957FC" w14:textId="77777777" w:rsidR="00577F9F" w:rsidRPr="0009496D" w:rsidRDefault="00577F9F" w:rsidP="00577F9F">
            <w:pPr>
              <w:suppressAutoHyphens/>
              <w:spacing w:after="0" w:line="240" w:lineRule="auto"/>
              <w:rPr>
                <w:rFonts w:ascii="Times New Roman" w:eastAsia="Times New Roman" w:hAnsi="Times New Roman" w:cs="Times New Roman"/>
                <w:bCs/>
                <w:sz w:val="24"/>
                <w:szCs w:val="24"/>
                <w:lang w:eastAsia="ar-SA"/>
              </w:rPr>
            </w:pPr>
            <w:r w:rsidRPr="0009496D">
              <w:rPr>
                <w:rFonts w:ascii="Times New Roman" w:eastAsia="Times New Roman" w:hAnsi="Times New Roman" w:cs="Times New Roman"/>
                <w:bCs/>
                <w:sz w:val="24"/>
                <w:szCs w:val="24"/>
                <w:lang w:eastAsia="ar-SA"/>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7EF14366" w14:textId="7512CE8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17360,</w:t>
            </w:r>
            <w:r w:rsidR="00CC1BE1">
              <w:rPr>
                <w:rFonts w:ascii="Times New Roman" w:eastAsia="Times New Roman" w:hAnsi="Times New Roman" w:cs="Times New Roman"/>
                <w:bCs/>
                <w:lang w:eastAsia="ar-SA"/>
              </w:rPr>
              <w:t>8</w:t>
            </w:r>
          </w:p>
        </w:tc>
        <w:tc>
          <w:tcPr>
            <w:tcW w:w="1134" w:type="dxa"/>
            <w:tcBorders>
              <w:top w:val="single" w:sz="4" w:space="0" w:color="auto"/>
              <w:left w:val="single" w:sz="4" w:space="0" w:color="auto"/>
              <w:bottom w:val="single" w:sz="4" w:space="0" w:color="auto"/>
              <w:right w:val="single" w:sz="4" w:space="0" w:color="auto"/>
            </w:tcBorders>
          </w:tcPr>
          <w:p w14:paraId="08B38CA1" w14:textId="08FD8E6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17360,</w:t>
            </w:r>
            <w:r w:rsidR="00CC1BE1">
              <w:rPr>
                <w:rFonts w:ascii="Times New Roman" w:eastAsia="Times New Roman" w:hAnsi="Times New Roman" w:cs="Times New Roman"/>
                <w:bCs/>
                <w:lang w:eastAsia="ar-SA"/>
              </w:rPr>
              <w:t>8</w:t>
            </w:r>
          </w:p>
        </w:tc>
        <w:tc>
          <w:tcPr>
            <w:tcW w:w="1134" w:type="dxa"/>
            <w:tcBorders>
              <w:top w:val="single" w:sz="4" w:space="0" w:color="auto"/>
              <w:left w:val="single" w:sz="4" w:space="0" w:color="auto"/>
              <w:bottom w:val="single" w:sz="4" w:space="0" w:color="auto"/>
              <w:right w:val="single" w:sz="4" w:space="0" w:color="auto"/>
            </w:tcBorders>
          </w:tcPr>
          <w:p w14:paraId="6B26B79B" w14:textId="6ECA553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75E9B36" w14:textId="7227413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37541A8" w14:textId="60650A5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464981C" w14:textId="0D69247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22C27FC" w14:textId="0039C1B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34721,</w:t>
            </w:r>
            <w:r w:rsidR="00CC1BE1">
              <w:rPr>
                <w:rFonts w:ascii="Times New Roman" w:eastAsia="Times New Roman" w:hAnsi="Times New Roman" w:cs="Times New Roman"/>
                <w:bCs/>
                <w:lang w:eastAsia="ar-SA"/>
              </w:rPr>
              <w:t>6</w:t>
            </w:r>
          </w:p>
        </w:tc>
      </w:tr>
      <w:tr w:rsidR="00577F9F" w:rsidRPr="00AC1E5D" w14:paraId="771E00C4" w14:textId="77777777" w:rsidTr="008B48D3">
        <w:tc>
          <w:tcPr>
            <w:tcW w:w="3606" w:type="dxa"/>
            <w:tcBorders>
              <w:top w:val="single" w:sz="4" w:space="0" w:color="auto"/>
              <w:left w:val="single" w:sz="4" w:space="0" w:color="auto"/>
              <w:bottom w:val="single" w:sz="4" w:space="0" w:color="auto"/>
              <w:right w:val="single" w:sz="4" w:space="0" w:color="auto"/>
            </w:tcBorders>
          </w:tcPr>
          <w:p w14:paraId="5B2A771F" w14:textId="77777777" w:rsidR="00577F9F" w:rsidRPr="0009496D" w:rsidRDefault="00577F9F" w:rsidP="00577F9F">
            <w:pPr>
              <w:suppressAutoHyphens/>
              <w:spacing w:after="0" w:line="240" w:lineRule="auto"/>
              <w:rPr>
                <w:rFonts w:ascii="Times New Roman" w:eastAsia="Times New Roman" w:hAnsi="Times New Roman" w:cs="Times New Roman"/>
                <w:bCs/>
                <w:sz w:val="24"/>
                <w:szCs w:val="24"/>
                <w:lang w:eastAsia="ar-SA"/>
              </w:rPr>
            </w:pPr>
            <w:r w:rsidRPr="0009496D">
              <w:rPr>
                <w:rFonts w:ascii="Times New Roman" w:eastAsia="Times New Roman" w:hAnsi="Times New Roman" w:cs="Times New Roman"/>
                <w:bCs/>
                <w:sz w:val="24"/>
                <w:szCs w:val="24"/>
                <w:lang w:eastAsia="ar-SA"/>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0728BBD4" w14:textId="453E8F1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105759,</w:t>
            </w:r>
            <w:r w:rsidR="00CC1BE1">
              <w:rPr>
                <w:rFonts w:ascii="Times New Roman" w:eastAsia="Times New Roman" w:hAnsi="Times New Roman" w:cs="Times New Roman"/>
                <w:bCs/>
                <w:lang w:eastAsia="ar-SA"/>
              </w:rPr>
              <w:t>2</w:t>
            </w:r>
          </w:p>
        </w:tc>
        <w:tc>
          <w:tcPr>
            <w:tcW w:w="1134" w:type="dxa"/>
            <w:tcBorders>
              <w:top w:val="single" w:sz="4" w:space="0" w:color="auto"/>
              <w:left w:val="single" w:sz="4" w:space="0" w:color="auto"/>
              <w:bottom w:val="single" w:sz="4" w:space="0" w:color="auto"/>
              <w:right w:val="single" w:sz="4" w:space="0" w:color="auto"/>
            </w:tcBorders>
          </w:tcPr>
          <w:p w14:paraId="40BA6625" w14:textId="055BA04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105759,</w:t>
            </w:r>
            <w:r w:rsidR="00CC1BE1">
              <w:rPr>
                <w:rFonts w:ascii="Times New Roman" w:eastAsia="Times New Roman" w:hAnsi="Times New Roman" w:cs="Times New Roman"/>
                <w:bCs/>
                <w:lang w:eastAsia="ar-SA"/>
              </w:rPr>
              <w:t>2</w:t>
            </w:r>
          </w:p>
        </w:tc>
        <w:tc>
          <w:tcPr>
            <w:tcW w:w="1134" w:type="dxa"/>
            <w:tcBorders>
              <w:top w:val="single" w:sz="4" w:space="0" w:color="auto"/>
              <w:left w:val="single" w:sz="4" w:space="0" w:color="auto"/>
              <w:bottom w:val="single" w:sz="4" w:space="0" w:color="auto"/>
              <w:right w:val="single" w:sz="4" w:space="0" w:color="auto"/>
            </w:tcBorders>
          </w:tcPr>
          <w:p w14:paraId="49ED60C6" w14:textId="13CBCB0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105662,0</w:t>
            </w:r>
          </w:p>
        </w:tc>
        <w:tc>
          <w:tcPr>
            <w:tcW w:w="708" w:type="dxa"/>
            <w:tcBorders>
              <w:top w:val="single" w:sz="4" w:space="0" w:color="auto"/>
              <w:left w:val="single" w:sz="4" w:space="0" w:color="auto"/>
              <w:bottom w:val="single" w:sz="4" w:space="0" w:color="auto"/>
              <w:right w:val="single" w:sz="4" w:space="0" w:color="auto"/>
            </w:tcBorders>
          </w:tcPr>
          <w:p w14:paraId="32A662C6" w14:textId="576BA2E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4280D6A" w14:textId="123F358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F9759EB" w14:textId="0DC95CB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C619856" w14:textId="2A88534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317180,</w:t>
            </w:r>
            <w:r w:rsidR="00CC1BE1">
              <w:rPr>
                <w:rFonts w:ascii="Times New Roman" w:eastAsia="Times New Roman" w:hAnsi="Times New Roman" w:cs="Times New Roman"/>
                <w:bCs/>
                <w:lang w:eastAsia="ar-SA"/>
              </w:rPr>
              <w:t>4</w:t>
            </w:r>
          </w:p>
        </w:tc>
      </w:tr>
      <w:tr w:rsidR="00577F9F" w:rsidRPr="00AC1E5D" w14:paraId="7AB501FE" w14:textId="77777777" w:rsidTr="008B48D3">
        <w:tc>
          <w:tcPr>
            <w:tcW w:w="3606" w:type="dxa"/>
            <w:tcBorders>
              <w:top w:val="single" w:sz="4" w:space="0" w:color="auto"/>
              <w:left w:val="single" w:sz="4" w:space="0" w:color="auto"/>
              <w:bottom w:val="single" w:sz="4" w:space="0" w:color="auto"/>
              <w:right w:val="single" w:sz="4" w:space="0" w:color="auto"/>
            </w:tcBorders>
          </w:tcPr>
          <w:p w14:paraId="55106433" w14:textId="77777777" w:rsidR="00577F9F" w:rsidRPr="0009496D" w:rsidRDefault="00577F9F" w:rsidP="00577F9F">
            <w:pPr>
              <w:suppressAutoHyphens/>
              <w:spacing w:after="0" w:line="240" w:lineRule="auto"/>
              <w:rPr>
                <w:rFonts w:ascii="Times New Roman" w:eastAsia="Times New Roman" w:hAnsi="Times New Roman" w:cs="Times New Roman"/>
                <w:bCs/>
                <w:sz w:val="24"/>
                <w:szCs w:val="24"/>
                <w:lang w:eastAsia="ar-SA"/>
              </w:rPr>
            </w:pPr>
            <w:r w:rsidRPr="0009496D">
              <w:rPr>
                <w:rFonts w:ascii="Times New Roman" w:eastAsia="Times New Roman" w:hAnsi="Times New Roman" w:cs="Times New Roman"/>
                <w:bCs/>
                <w:sz w:val="24"/>
                <w:szCs w:val="24"/>
                <w:lang w:eastAsia="ar-SA"/>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70E0E240" w14:textId="48182E0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45488,3</w:t>
            </w:r>
          </w:p>
        </w:tc>
        <w:tc>
          <w:tcPr>
            <w:tcW w:w="1134" w:type="dxa"/>
            <w:tcBorders>
              <w:top w:val="single" w:sz="4" w:space="0" w:color="auto"/>
              <w:left w:val="single" w:sz="4" w:space="0" w:color="auto"/>
              <w:bottom w:val="single" w:sz="4" w:space="0" w:color="auto"/>
              <w:right w:val="single" w:sz="4" w:space="0" w:color="auto"/>
            </w:tcBorders>
          </w:tcPr>
          <w:p w14:paraId="7E549666" w14:textId="27ED0A7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43405,2</w:t>
            </w:r>
          </w:p>
        </w:tc>
        <w:tc>
          <w:tcPr>
            <w:tcW w:w="1134" w:type="dxa"/>
            <w:tcBorders>
              <w:top w:val="single" w:sz="4" w:space="0" w:color="auto"/>
              <w:left w:val="single" w:sz="4" w:space="0" w:color="auto"/>
              <w:bottom w:val="single" w:sz="4" w:space="0" w:color="auto"/>
              <w:right w:val="single" w:sz="4" w:space="0" w:color="auto"/>
            </w:tcBorders>
          </w:tcPr>
          <w:p w14:paraId="0E1ACFA7" w14:textId="62A9D21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40700,0</w:t>
            </w:r>
          </w:p>
        </w:tc>
        <w:tc>
          <w:tcPr>
            <w:tcW w:w="708" w:type="dxa"/>
            <w:tcBorders>
              <w:top w:val="single" w:sz="4" w:space="0" w:color="auto"/>
              <w:left w:val="single" w:sz="4" w:space="0" w:color="auto"/>
              <w:bottom w:val="single" w:sz="4" w:space="0" w:color="auto"/>
              <w:right w:val="single" w:sz="4" w:space="0" w:color="auto"/>
            </w:tcBorders>
          </w:tcPr>
          <w:p w14:paraId="359CF23D" w14:textId="6986E4B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6105ED51" w14:textId="2923C33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B6E307E" w14:textId="4222D8C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D47131D" w14:textId="4BB6DF0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129593,5</w:t>
            </w:r>
          </w:p>
        </w:tc>
      </w:tr>
      <w:tr w:rsidR="00577F9F" w:rsidRPr="00AC1E5D" w14:paraId="00FADE26" w14:textId="77777777" w:rsidTr="008B48D3">
        <w:tc>
          <w:tcPr>
            <w:tcW w:w="3606" w:type="dxa"/>
            <w:tcBorders>
              <w:top w:val="single" w:sz="4" w:space="0" w:color="auto"/>
              <w:left w:val="single" w:sz="4" w:space="0" w:color="auto"/>
              <w:bottom w:val="single" w:sz="4" w:space="0" w:color="auto"/>
              <w:right w:val="single" w:sz="4" w:space="0" w:color="auto"/>
            </w:tcBorders>
          </w:tcPr>
          <w:p w14:paraId="0D1A71E6" w14:textId="77777777" w:rsidR="00577F9F" w:rsidRPr="0009496D" w:rsidRDefault="00577F9F" w:rsidP="00577F9F">
            <w:pPr>
              <w:suppressAutoHyphens/>
              <w:spacing w:after="0" w:line="240" w:lineRule="auto"/>
              <w:rPr>
                <w:rFonts w:ascii="Times New Roman" w:eastAsia="Times New Roman" w:hAnsi="Times New Roman" w:cs="Times New Roman"/>
                <w:bCs/>
                <w:sz w:val="24"/>
                <w:szCs w:val="24"/>
                <w:lang w:eastAsia="ar-SA"/>
              </w:rPr>
            </w:pPr>
            <w:r w:rsidRPr="0009496D">
              <w:rPr>
                <w:rFonts w:ascii="Times New Roman" w:eastAsia="Times New Roman" w:hAnsi="Times New Roman" w:cs="Times New Roman"/>
                <w:bCs/>
                <w:sz w:val="24"/>
                <w:szCs w:val="24"/>
                <w:lang w:eastAsia="ar-SA"/>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4A904B83" w14:textId="4196F60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7300,0</w:t>
            </w:r>
          </w:p>
        </w:tc>
        <w:tc>
          <w:tcPr>
            <w:tcW w:w="1134" w:type="dxa"/>
            <w:tcBorders>
              <w:top w:val="single" w:sz="4" w:space="0" w:color="auto"/>
              <w:left w:val="single" w:sz="4" w:space="0" w:color="auto"/>
              <w:bottom w:val="single" w:sz="4" w:space="0" w:color="auto"/>
              <w:right w:val="single" w:sz="4" w:space="0" w:color="auto"/>
            </w:tcBorders>
          </w:tcPr>
          <w:p w14:paraId="1CADBAF5" w14:textId="5769F06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7300,0</w:t>
            </w:r>
          </w:p>
        </w:tc>
        <w:tc>
          <w:tcPr>
            <w:tcW w:w="1134" w:type="dxa"/>
            <w:tcBorders>
              <w:top w:val="single" w:sz="4" w:space="0" w:color="auto"/>
              <w:left w:val="single" w:sz="4" w:space="0" w:color="auto"/>
              <w:bottom w:val="single" w:sz="4" w:space="0" w:color="auto"/>
              <w:right w:val="single" w:sz="4" w:space="0" w:color="auto"/>
            </w:tcBorders>
          </w:tcPr>
          <w:p w14:paraId="4FE9FEBA" w14:textId="16390C5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7300,0</w:t>
            </w:r>
          </w:p>
        </w:tc>
        <w:tc>
          <w:tcPr>
            <w:tcW w:w="708" w:type="dxa"/>
            <w:tcBorders>
              <w:top w:val="single" w:sz="4" w:space="0" w:color="auto"/>
              <w:left w:val="single" w:sz="4" w:space="0" w:color="auto"/>
              <w:bottom w:val="single" w:sz="4" w:space="0" w:color="auto"/>
              <w:right w:val="single" w:sz="4" w:space="0" w:color="auto"/>
            </w:tcBorders>
          </w:tcPr>
          <w:p w14:paraId="5EDE0879" w14:textId="32B3CEC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6F8012C" w14:textId="0559176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351A815" w14:textId="2B48E16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EAA2930" w14:textId="259B4CC9" w:rsidR="00577F9F" w:rsidRPr="008B48D3" w:rsidRDefault="00577F9F" w:rsidP="00577F9F">
            <w:pPr>
              <w:suppressAutoHyphens/>
              <w:spacing w:after="0" w:line="240" w:lineRule="auto"/>
              <w:contextualSpacing/>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21900,0</w:t>
            </w:r>
          </w:p>
        </w:tc>
      </w:tr>
      <w:tr w:rsidR="00577F9F" w:rsidRPr="00AC1E5D" w14:paraId="250D3A3F" w14:textId="77777777" w:rsidTr="008B48D3">
        <w:tc>
          <w:tcPr>
            <w:tcW w:w="3606" w:type="dxa"/>
            <w:tcBorders>
              <w:top w:val="single" w:sz="4" w:space="0" w:color="auto"/>
              <w:left w:val="single" w:sz="4" w:space="0" w:color="auto"/>
              <w:bottom w:val="single" w:sz="4" w:space="0" w:color="auto"/>
              <w:right w:val="single" w:sz="4" w:space="0" w:color="auto"/>
            </w:tcBorders>
          </w:tcPr>
          <w:p w14:paraId="332904C3" w14:textId="77777777" w:rsidR="00577F9F" w:rsidRPr="0009496D" w:rsidRDefault="00577F9F" w:rsidP="00577F9F">
            <w:pPr>
              <w:widowControl w:val="0"/>
              <w:numPr>
                <w:ilvl w:val="3"/>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 xml:space="preserve"> Мероприятие (результат)</w:t>
            </w:r>
          </w:p>
          <w:p w14:paraId="272C9F6C" w14:textId="7A55FF98" w:rsidR="00577F9F" w:rsidRPr="0009496D" w:rsidRDefault="006B1888" w:rsidP="006B1888">
            <w:pPr>
              <w:widowControl w:val="0"/>
              <w:autoSpaceDE w:val="0"/>
              <w:autoSpaceDN w:val="0"/>
              <w:spacing w:after="0" w:line="240" w:lineRule="auto"/>
              <w:contextualSpacing/>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Предоставлены субсидии  муниципальным учреждениям на выполнение муниципального задания</w:t>
            </w: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75ECAE79" w14:textId="51DD731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135546,7</w:t>
            </w:r>
          </w:p>
        </w:tc>
        <w:tc>
          <w:tcPr>
            <w:tcW w:w="1134" w:type="dxa"/>
            <w:tcBorders>
              <w:top w:val="single" w:sz="4" w:space="0" w:color="auto"/>
              <w:left w:val="single" w:sz="4" w:space="0" w:color="auto"/>
              <w:bottom w:val="single" w:sz="4" w:space="0" w:color="auto"/>
              <w:right w:val="single" w:sz="4" w:space="0" w:color="auto"/>
            </w:tcBorders>
          </w:tcPr>
          <w:p w14:paraId="13EE59A9" w14:textId="379427E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135288,0</w:t>
            </w:r>
          </w:p>
        </w:tc>
        <w:tc>
          <w:tcPr>
            <w:tcW w:w="1134" w:type="dxa"/>
            <w:tcBorders>
              <w:top w:val="single" w:sz="4" w:space="0" w:color="auto"/>
              <w:left w:val="single" w:sz="4" w:space="0" w:color="auto"/>
              <w:bottom w:val="single" w:sz="4" w:space="0" w:color="auto"/>
              <w:right w:val="single" w:sz="4" w:space="0" w:color="auto"/>
            </w:tcBorders>
          </w:tcPr>
          <w:p w14:paraId="39F26C0E" w14:textId="49CC4CE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132681,0</w:t>
            </w:r>
          </w:p>
        </w:tc>
        <w:tc>
          <w:tcPr>
            <w:tcW w:w="708" w:type="dxa"/>
            <w:tcBorders>
              <w:top w:val="single" w:sz="4" w:space="0" w:color="auto"/>
              <w:left w:val="single" w:sz="4" w:space="0" w:color="auto"/>
              <w:bottom w:val="single" w:sz="4" w:space="0" w:color="auto"/>
              <w:right w:val="single" w:sz="4" w:space="0" w:color="auto"/>
            </w:tcBorders>
          </w:tcPr>
          <w:p w14:paraId="24282FC0" w14:textId="480045F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4BCAA59" w14:textId="6ED4D0C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4DFEAC1" w14:textId="2F8B974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D3DC075" w14:textId="3DAFB87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403515,7   </w:t>
            </w:r>
          </w:p>
        </w:tc>
      </w:tr>
      <w:tr w:rsidR="00577F9F" w:rsidRPr="00AC1E5D" w14:paraId="1498254E" w14:textId="77777777" w:rsidTr="008B48D3">
        <w:tc>
          <w:tcPr>
            <w:tcW w:w="3606" w:type="dxa"/>
            <w:tcBorders>
              <w:top w:val="single" w:sz="4" w:space="0" w:color="auto"/>
              <w:left w:val="single" w:sz="4" w:space="0" w:color="auto"/>
              <w:bottom w:val="single" w:sz="4" w:space="0" w:color="auto"/>
              <w:right w:val="single" w:sz="4" w:space="0" w:color="auto"/>
            </w:tcBorders>
          </w:tcPr>
          <w:p w14:paraId="07805264"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60E56F16"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0,00</w:t>
            </w:r>
          </w:p>
        </w:tc>
        <w:tc>
          <w:tcPr>
            <w:tcW w:w="1134" w:type="dxa"/>
            <w:tcBorders>
              <w:top w:val="single" w:sz="4" w:space="0" w:color="auto"/>
              <w:left w:val="single" w:sz="4" w:space="0" w:color="auto"/>
              <w:bottom w:val="single" w:sz="4" w:space="0" w:color="auto"/>
              <w:right w:val="single" w:sz="4" w:space="0" w:color="auto"/>
            </w:tcBorders>
          </w:tcPr>
          <w:p w14:paraId="5CE39800"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0,00</w:t>
            </w:r>
          </w:p>
        </w:tc>
        <w:tc>
          <w:tcPr>
            <w:tcW w:w="1134" w:type="dxa"/>
            <w:tcBorders>
              <w:top w:val="single" w:sz="4" w:space="0" w:color="auto"/>
              <w:left w:val="single" w:sz="4" w:space="0" w:color="auto"/>
              <w:bottom w:val="single" w:sz="4" w:space="0" w:color="auto"/>
              <w:right w:val="single" w:sz="4" w:space="0" w:color="auto"/>
            </w:tcBorders>
          </w:tcPr>
          <w:p w14:paraId="224B1F41"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0,00</w:t>
            </w:r>
          </w:p>
        </w:tc>
        <w:tc>
          <w:tcPr>
            <w:tcW w:w="708" w:type="dxa"/>
            <w:tcBorders>
              <w:top w:val="single" w:sz="4" w:space="0" w:color="auto"/>
              <w:left w:val="single" w:sz="4" w:space="0" w:color="auto"/>
              <w:bottom w:val="single" w:sz="4" w:space="0" w:color="auto"/>
              <w:right w:val="single" w:sz="4" w:space="0" w:color="auto"/>
            </w:tcBorders>
          </w:tcPr>
          <w:p w14:paraId="36FABFA1" w14:textId="084AFB0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C96541C" w14:textId="1BA0B12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E25A118" w14:textId="28921AD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4A1F747"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0,00</w:t>
            </w:r>
          </w:p>
        </w:tc>
      </w:tr>
      <w:tr w:rsidR="00577F9F" w:rsidRPr="00AC1E5D" w14:paraId="7504191E" w14:textId="77777777" w:rsidTr="008B48D3">
        <w:tc>
          <w:tcPr>
            <w:tcW w:w="3606" w:type="dxa"/>
            <w:tcBorders>
              <w:top w:val="single" w:sz="4" w:space="0" w:color="auto"/>
              <w:left w:val="single" w:sz="4" w:space="0" w:color="auto"/>
              <w:bottom w:val="single" w:sz="4" w:space="0" w:color="auto"/>
              <w:right w:val="single" w:sz="4" w:space="0" w:color="auto"/>
            </w:tcBorders>
          </w:tcPr>
          <w:p w14:paraId="2BDBD1E4"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2B0FE648" w14:textId="1943EEE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92481,0</w:t>
            </w:r>
          </w:p>
        </w:tc>
        <w:tc>
          <w:tcPr>
            <w:tcW w:w="1134" w:type="dxa"/>
            <w:tcBorders>
              <w:top w:val="single" w:sz="4" w:space="0" w:color="auto"/>
              <w:left w:val="single" w:sz="4" w:space="0" w:color="auto"/>
              <w:bottom w:val="single" w:sz="4" w:space="0" w:color="auto"/>
              <w:right w:val="single" w:sz="4" w:space="0" w:color="auto"/>
            </w:tcBorders>
          </w:tcPr>
          <w:p w14:paraId="1C021274" w14:textId="5E3075D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92481,0</w:t>
            </w:r>
          </w:p>
        </w:tc>
        <w:tc>
          <w:tcPr>
            <w:tcW w:w="1134" w:type="dxa"/>
            <w:tcBorders>
              <w:top w:val="single" w:sz="4" w:space="0" w:color="auto"/>
              <w:left w:val="single" w:sz="4" w:space="0" w:color="auto"/>
              <w:bottom w:val="single" w:sz="4" w:space="0" w:color="auto"/>
              <w:right w:val="single" w:sz="4" w:space="0" w:color="auto"/>
            </w:tcBorders>
          </w:tcPr>
          <w:p w14:paraId="168AABC2" w14:textId="0426CC1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92481,0</w:t>
            </w:r>
          </w:p>
        </w:tc>
        <w:tc>
          <w:tcPr>
            <w:tcW w:w="708" w:type="dxa"/>
            <w:tcBorders>
              <w:top w:val="single" w:sz="4" w:space="0" w:color="auto"/>
              <w:left w:val="single" w:sz="4" w:space="0" w:color="auto"/>
              <w:bottom w:val="single" w:sz="4" w:space="0" w:color="auto"/>
              <w:right w:val="single" w:sz="4" w:space="0" w:color="auto"/>
            </w:tcBorders>
          </w:tcPr>
          <w:p w14:paraId="60EBED1E" w14:textId="35A30B8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5F48837" w14:textId="285AC1C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11A8A89" w14:textId="6079415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2417A78" w14:textId="5F6FA32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277443,0</w:t>
            </w:r>
          </w:p>
        </w:tc>
      </w:tr>
      <w:tr w:rsidR="00577F9F" w:rsidRPr="00AC1E5D" w14:paraId="4EA69BFF" w14:textId="77777777" w:rsidTr="008B48D3">
        <w:tc>
          <w:tcPr>
            <w:tcW w:w="3606" w:type="dxa"/>
            <w:tcBorders>
              <w:top w:val="single" w:sz="4" w:space="0" w:color="auto"/>
              <w:left w:val="single" w:sz="4" w:space="0" w:color="auto"/>
              <w:bottom w:val="single" w:sz="4" w:space="0" w:color="auto"/>
              <w:right w:val="single" w:sz="4" w:space="0" w:color="auto"/>
            </w:tcBorders>
          </w:tcPr>
          <w:p w14:paraId="394497B3"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177C74FD" w14:textId="58D22BF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43065,7</w:t>
            </w:r>
          </w:p>
        </w:tc>
        <w:tc>
          <w:tcPr>
            <w:tcW w:w="1134" w:type="dxa"/>
            <w:tcBorders>
              <w:top w:val="single" w:sz="4" w:space="0" w:color="auto"/>
              <w:left w:val="single" w:sz="4" w:space="0" w:color="auto"/>
              <w:bottom w:val="single" w:sz="4" w:space="0" w:color="auto"/>
              <w:right w:val="single" w:sz="4" w:space="0" w:color="auto"/>
            </w:tcBorders>
          </w:tcPr>
          <w:p w14:paraId="1CA0C1EA" w14:textId="11ED69B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42807,0</w:t>
            </w:r>
          </w:p>
        </w:tc>
        <w:tc>
          <w:tcPr>
            <w:tcW w:w="1134" w:type="dxa"/>
            <w:tcBorders>
              <w:top w:val="single" w:sz="4" w:space="0" w:color="auto"/>
              <w:left w:val="single" w:sz="4" w:space="0" w:color="auto"/>
              <w:bottom w:val="single" w:sz="4" w:space="0" w:color="auto"/>
              <w:right w:val="single" w:sz="4" w:space="0" w:color="auto"/>
            </w:tcBorders>
          </w:tcPr>
          <w:p w14:paraId="5E3BE3BB" w14:textId="5BFC5F4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40200,0</w:t>
            </w:r>
          </w:p>
        </w:tc>
        <w:tc>
          <w:tcPr>
            <w:tcW w:w="708" w:type="dxa"/>
            <w:tcBorders>
              <w:top w:val="single" w:sz="4" w:space="0" w:color="auto"/>
              <w:left w:val="single" w:sz="4" w:space="0" w:color="auto"/>
              <w:bottom w:val="single" w:sz="4" w:space="0" w:color="auto"/>
              <w:right w:val="single" w:sz="4" w:space="0" w:color="auto"/>
            </w:tcBorders>
          </w:tcPr>
          <w:p w14:paraId="3A9C5FD7" w14:textId="0E6E26D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C158BF5" w14:textId="19136E3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1A6E91C" w14:textId="474B1C5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B498600" w14:textId="7BE0E90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126072,7</w:t>
            </w:r>
          </w:p>
        </w:tc>
      </w:tr>
      <w:tr w:rsidR="00577F9F" w:rsidRPr="00AC1E5D" w14:paraId="19181635" w14:textId="77777777" w:rsidTr="008B48D3">
        <w:tc>
          <w:tcPr>
            <w:tcW w:w="3606" w:type="dxa"/>
            <w:tcBorders>
              <w:top w:val="single" w:sz="4" w:space="0" w:color="auto"/>
              <w:left w:val="single" w:sz="4" w:space="0" w:color="auto"/>
              <w:bottom w:val="single" w:sz="4" w:space="0" w:color="auto"/>
              <w:right w:val="single" w:sz="4" w:space="0" w:color="auto"/>
            </w:tcBorders>
          </w:tcPr>
          <w:p w14:paraId="68BB5D87"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76FFE05A" w14:textId="2AD49E1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14ED481" w14:textId="459340F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83B43C9" w14:textId="2A504E5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4A45793" w14:textId="5D5C296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FC08F46" w14:textId="6D84FBE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945476B" w14:textId="1CEBFB0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1D1CFA6" w14:textId="39BC67E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514BA6BB" w14:textId="77777777" w:rsidTr="008B48D3">
        <w:tc>
          <w:tcPr>
            <w:tcW w:w="3606" w:type="dxa"/>
            <w:tcBorders>
              <w:top w:val="single" w:sz="4" w:space="0" w:color="auto"/>
              <w:left w:val="single" w:sz="4" w:space="0" w:color="auto"/>
              <w:bottom w:val="single" w:sz="4" w:space="0" w:color="auto"/>
              <w:right w:val="single" w:sz="4" w:space="0" w:color="auto"/>
            </w:tcBorders>
          </w:tcPr>
          <w:p w14:paraId="4C18AF51" w14:textId="001939CC" w:rsidR="00577F9F" w:rsidRPr="0009496D" w:rsidRDefault="00577F9F" w:rsidP="00577F9F">
            <w:pPr>
              <w:widowControl w:val="0"/>
              <w:numPr>
                <w:ilvl w:val="3"/>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Мероприятие</w:t>
            </w:r>
            <w:r w:rsidR="006B1888">
              <w:rPr>
                <w:rFonts w:ascii="Times New Roman" w:eastAsia="Times New Roman" w:hAnsi="Times New Roman" w:cs="Times New Roman"/>
                <w:bCs/>
                <w:sz w:val="24"/>
                <w:szCs w:val="24"/>
                <w:lang w:eastAsia="ru-RU"/>
              </w:rPr>
              <w:t xml:space="preserve"> </w:t>
            </w:r>
            <w:r w:rsidRPr="0009496D">
              <w:rPr>
                <w:rFonts w:ascii="Times New Roman" w:eastAsia="Times New Roman" w:hAnsi="Times New Roman" w:cs="Times New Roman"/>
                <w:bCs/>
                <w:sz w:val="24"/>
                <w:szCs w:val="24"/>
                <w:lang w:eastAsia="ru-RU"/>
              </w:rPr>
              <w:t>(результат)</w:t>
            </w:r>
          </w:p>
          <w:p w14:paraId="6A0A9BE0" w14:textId="777FBBD6" w:rsidR="00577F9F" w:rsidRPr="0009496D" w:rsidRDefault="006B1888"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Организовано питание учащихся в общеобразовательных учреждениях</w:t>
            </w: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 xml:space="preserve"> </w:t>
            </w:r>
          </w:p>
          <w:p w14:paraId="340ADE55"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20002352" w14:textId="0BE9D26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13967,0</w:t>
            </w:r>
          </w:p>
        </w:tc>
        <w:tc>
          <w:tcPr>
            <w:tcW w:w="1134" w:type="dxa"/>
            <w:tcBorders>
              <w:top w:val="single" w:sz="4" w:space="0" w:color="auto"/>
              <w:left w:val="single" w:sz="4" w:space="0" w:color="auto"/>
              <w:bottom w:val="single" w:sz="4" w:space="0" w:color="auto"/>
              <w:right w:val="single" w:sz="4" w:space="0" w:color="auto"/>
            </w:tcBorders>
          </w:tcPr>
          <w:p w14:paraId="4057BC5B" w14:textId="2439344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13967,0</w:t>
            </w:r>
          </w:p>
        </w:tc>
        <w:tc>
          <w:tcPr>
            <w:tcW w:w="1134" w:type="dxa"/>
            <w:tcBorders>
              <w:top w:val="single" w:sz="4" w:space="0" w:color="auto"/>
              <w:left w:val="single" w:sz="4" w:space="0" w:color="auto"/>
              <w:bottom w:val="single" w:sz="4" w:space="0" w:color="auto"/>
              <w:right w:val="single" w:sz="4" w:space="0" w:color="auto"/>
            </w:tcBorders>
          </w:tcPr>
          <w:p w14:paraId="00E1D869" w14:textId="419640A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13967,0</w:t>
            </w:r>
          </w:p>
        </w:tc>
        <w:tc>
          <w:tcPr>
            <w:tcW w:w="708" w:type="dxa"/>
            <w:tcBorders>
              <w:top w:val="single" w:sz="4" w:space="0" w:color="auto"/>
              <w:left w:val="single" w:sz="4" w:space="0" w:color="auto"/>
              <w:bottom w:val="single" w:sz="4" w:space="0" w:color="auto"/>
              <w:right w:val="single" w:sz="4" w:space="0" w:color="auto"/>
            </w:tcBorders>
          </w:tcPr>
          <w:p w14:paraId="7337F674" w14:textId="335B070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4F6B6D4" w14:textId="2E7C6BB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7D0BD9B" w14:textId="41A0097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E06ADF0" w14:textId="3C3A685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41901,0</w:t>
            </w:r>
          </w:p>
        </w:tc>
      </w:tr>
      <w:tr w:rsidR="00577F9F" w:rsidRPr="00AC1E5D" w14:paraId="0C6B348C" w14:textId="77777777" w:rsidTr="008B48D3">
        <w:tc>
          <w:tcPr>
            <w:tcW w:w="3606" w:type="dxa"/>
            <w:tcBorders>
              <w:top w:val="single" w:sz="4" w:space="0" w:color="auto"/>
              <w:left w:val="single" w:sz="4" w:space="0" w:color="auto"/>
              <w:bottom w:val="single" w:sz="4" w:space="0" w:color="auto"/>
              <w:right w:val="single" w:sz="4" w:space="0" w:color="auto"/>
            </w:tcBorders>
          </w:tcPr>
          <w:p w14:paraId="5E4825E7"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10E3042F" w14:textId="4E52B93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0243CD0" w14:textId="437640A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93DEB2D" w14:textId="4006D09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77401AE" w14:textId="5217348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8712C01" w14:textId="6EADB71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8B1FA42" w14:textId="09E7650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EDA6BED" w14:textId="4BB529A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7CD0209D" w14:textId="77777777" w:rsidTr="008B48D3">
        <w:tc>
          <w:tcPr>
            <w:tcW w:w="3606" w:type="dxa"/>
            <w:tcBorders>
              <w:top w:val="single" w:sz="4" w:space="0" w:color="auto"/>
              <w:left w:val="single" w:sz="4" w:space="0" w:color="auto"/>
              <w:bottom w:val="single" w:sz="4" w:space="0" w:color="auto"/>
              <w:right w:val="single" w:sz="4" w:space="0" w:color="auto"/>
            </w:tcBorders>
          </w:tcPr>
          <w:p w14:paraId="07CBA359"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2A46418F" w14:textId="000BBDF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6167,0</w:t>
            </w:r>
          </w:p>
        </w:tc>
        <w:tc>
          <w:tcPr>
            <w:tcW w:w="1134" w:type="dxa"/>
            <w:tcBorders>
              <w:top w:val="single" w:sz="4" w:space="0" w:color="auto"/>
              <w:left w:val="single" w:sz="4" w:space="0" w:color="auto"/>
              <w:bottom w:val="single" w:sz="4" w:space="0" w:color="auto"/>
              <w:right w:val="single" w:sz="4" w:space="0" w:color="auto"/>
            </w:tcBorders>
          </w:tcPr>
          <w:p w14:paraId="644DD593" w14:textId="5D828AF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6167,0</w:t>
            </w:r>
          </w:p>
        </w:tc>
        <w:tc>
          <w:tcPr>
            <w:tcW w:w="1134" w:type="dxa"/>
            <w:tcBorders>
              <w:top w:val="single" w:sz="4" w:space="0" w:color="auto"/>
              <w:left w:val="single" w:sz="4" w:space="0" w:color="auto"/>
              <w:bottom w:val="single" w:sz="4" w:space="0" w:color="auto"/>
              <w:right w:val="single" w:sz="4" w:space="0" w:color="auto"/>
            </w:tcBorders>
          </w:tcPr>
          <w:p w14:paraId="1907654F" w14:textId="7419D2F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6167,0</w:t>
            </w:r>
          </w:p>
        </w:tc>
        <w:tc>
          <w:tcPr>
            <w:tcW w:w="708" w:type="dxa"/>
            <w:tcBorders>
              <w:top w:val="single" w:sz="4" w:space="0" w:color="auto"/>
              <w:left w:val="single" w:sz="4" w:space="0" w:color="auto"/>
              <w:bottom w:val="single" w:sz="4" w:space="0" w:color="auto"/>
              <w:right w:val="single" w:sz="4" w:space="0" w:color="auto"/>
            </w:tcBorders>
          </w:tcPr>
          <w:p w14:paraId="4BC659AC" w14:textId="5D0B6FA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36AEA63" w14:textId="546C360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7AE95B6" w14:textId="0DB205D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FB20E01" w14:textId="1DC0104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18501,0</w:t>
            </w:r>
          </w:p>
        </w:tc>
      </w:tr>
      <w:tr w:rsidR="00577F9F" w:rsidRPr="00AC1E5D" w14:paraId="1F8BBF13" w14:textId="77777777" w:rsidTr="008B48D3">
        <w:tc>
          <w:tcPr>
            <w:tcW w:w="3606" w:type="dxa"/>
            <w:tcBorders>
              <w:top w:val="single" w:sz="4" w:space="0" w:color="auto"/>
              <w:left w:val="single" w:sz="4" w:space="0" w:color="auto"/>
              <w:bottom w:val="single" w:sz="4" w:space="0" w:color="auto"/>
              <w:right w:val="single" w:sz="4" w:space="0" w:color="auto"/>
            </w:tcBorders>
          </w:tcPr>
          <w:p w14:paraId="57802896"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6AA1DE94" w14:textId="6C3E0C1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500,0</w:t>
            </w:r>
          </w:p>
        </w:tc>
        <w:tc>
          <w:tcPr>
            <w:tcW w:w="1134" w:type="dxa"/>
            <w:tcBorders>
              <w:top w:val="single" w:sz="4" w:space="0" w:color="auto"/>
              <w:left w:val="single" w:sz="4" w:space="0" w:color="auto"/>
              <w:bottom w:val="single" w:sz="4" w:space="0" w:color="auto"/>
              <w:right w:val="single" w:sz="4" w:space="0" w:color="auto"/>
            </w:tcBorders>
          </w:tcPr>
          <w:p w14:paraId="5EE4B6AB" w14:textId="236308C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500,0</w:t>
            </w:r>
          </w:p>
        </w:tc>
        <w:tc>
          <w:tcPr>
            <w:tcW w:w="1134" w:type="dxa"/>
            <w:tcBorders>
              <w:top w:val="single" w:sz="4" w:space="0" w:color="auto"/>
              <w:left w:val="single" w:sz="4" w:space="0" w:color="auto"/>
              <w:bottom w:val="single" w:sz="4" w:space="0" w:color="auto"/>
              <w:right w:val="single" w:sz="4" w:space="0" w:color="auto"/>
            </w:tcBorders>
          </w:tcPr>
          <w:p w14:paraId="0740B556" w14:textId="2954912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500,0</w:t>
            </w:r>
          </w:p>
        </w:tc>
        <w:tc>
          <w:tcPr>
            <w:tcW w:w="708" w:type="dxa"/>
            <w:tcBorders>
              <w:top w:val="single" w:sz="4" w:space="0" w:color="auto"/>
              <w:left w:val="single" w:sz="4" w:space="0" w:color="auto"/>
              <w:bottom w:val="single" w:sz="4" w:space="0" w:color="auto"/>
              <w:right w:val="single" w:sz="4" w:space="0" w:color="auto"/>
            </w:tcBorders>
          </w:tcPr>
          <w:p w14:paraId="58795758" w14:textId="74FCFB1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218A02A" w14:textId="6DEE1BE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5C532E4" w14:textId="32ACD05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393E212E" w14:textId="2C50B33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1500,0</w:t>
            </w:r>
          </w:p>
        </w:tc>
      </w:tr>
      <w:tr w:rsidR="00577F9F" w:rsidRPr="00AC1E5D" w14:paraId="3FDE2ADE" w14:textId="77777777" w:rsidTr="008B48D3">
        <w:tc>
          <w:tcPr>
            <w:tcW w:w="3606" w:type="dxa"/>
            <w:tcBorders>
              <w:top w:val="single" w:sz="4" w:space="0" w:color="auto"/>
              <w:left w:val="single" w:sz="4" w:space="0" w:color="auto"/>
              <w:bottom w:val="single" w:sz="4" w:space="0" w:color="auto"/>
              <w:right w:val="single" w:sz="4" w:space="0" w:color="auto"/>
            </w:tcBorders>
          </w:tcPr>
          <w:p w14:paraId="4F2DFBD1"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32225871" w14:textId="2EF769F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7300,0</w:t>
            </w:r>
          </w:p>
        </w:tc>
        <w:tc>
          <w:tcPr>
            <w:tcW w:w="1134" w:type="dxa"/>
            <w:tcBorders>
              <w:top w:val="single" w:sz="4" w:space="0" w:color="auto"/>
              <w:left w:val="single" w:sz="4" w:space="0" w:color="auto"/>
              <w:bottom w:val="single" w:sz="4" w:space="0" w:color="auto"/>
              <w:right w:val="single" w:sz="4" w:space="0" w:color="auto"/>
            </w:tcBorders>
          </w:tcPr>
          <w:p w14:paraId="6AA7C6E2" w14:textId="64A8282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7300,0</w:t>
            </w:r>
          </w:p>
        </w:tc>
        <w:tc>
          <w:tcPr>
            <w:tcW w:w="1134" w:type="dxa"/>
            <w:tcBorders>
              <w:top w:val="single" w:sz="4" w:space="0" w:color="auto"/>
              <w:left w:val="single" w:sz="4" w:space="0" w:color="auto"/>
              <w:bottom w:val="single" w:sz="4" w:space="0" w:color="auto"/>
              <w:right w:val="single" w:sz="4" w:space="0" w:color="auto"/>
            </w:tcBorders>
          </w:tcPr>
          <w:p w14:paraId="4185B227" w14:textId="221945B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7300,0</w:t>
            </w:r>
          </w:p>
        </w:tc>
        <w:tc>
          <w:tcPr>
            <w:tcW w:w="708" w:type="dxa"/>
            <w:tcBorders>
              <w:top w:val="single" w:sz="4" w:space="0" w:color="auto"/>
              <w:left w:val="single" w:sz="4" w:space="0" w:color="auto"/>
              <w:bottom w:val="single" w:sz="4" w:space="0" w:color="auto"/>
              <w:right w:val="single" w:sz="4" w:space="0" w:color="auto"/>
            </w:tcBorders>
          </w:tcPr>
          <w:p w14:paraId="41106B25" w14:textId="6A88150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DEB3047" w14:textId="3CAFDEF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2A7D25C" w14:textId="2057982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B3DE099" w14:textId="3E939C39" w:rsidR="00577F9F" w:rsidRPr="008B48D3" w:rsidRDefault="00577F9F" w:rsidP="00577F9F">
            <w:pPr>
              <w:suppressAutoHyphens/>
              <w:spacing w:after="0" w:line="240" w:lineRule="auto"/>
              <w:contextualSpacing/>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21900,0</w:t>
            </w:r>
          </w:p>
        </w:tc>
      </w:tr>
      <w:tr w:rsidR="00577F9F" w:rsidRPr="00AC1E5D" w14:paraId="3962C4F8" w14:textId="77777777" w:rsidTr="008B48D3">
        <w:tc>
          <w:tcPr>
            <w:tcW w:w="3606" w:type="dxa"/>
            <w:tcBorders>
              <w:top w:val="single" w:sz="4" w:space="0" w:color="auto"/>
              <w:left w:val="single" w:sz="4" w:space="0" w:color="auto"/>
              <w:bottom w:val="single" w:sz="4" w:space="0" w:color="auto"/>
              <w:right w:val="single" w:sz="4" w:space="0" w:color="auto"/>
            </w:tcBorders>
          </w:tcPr>
          <w:p w14:paraId="491F6608" w14:textId="77777777" w:rsidR="00577F9F" w:rsidRPr="0009496D" w:rsidRDefault="00577F9F" w:rsidP="00577F9F">
            <w:pPr>
              <w:widowControl w:val="0"/>
              <w:numPr>
                <w:ilvl w:val="3"/>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 xml:space="preserve"> Мероприятие (результат)</w:t>
            </w:r>
          </w:p>
          <w:p w14:paraId="549A2383" w14:textId="24786333" w:rsidR="00577F9F" w:rsidRPr="0009496D" w:rsidRDefault="006B1888"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 xml:space="preserve">Обеспечена  выплата вознаграждения за выполнение функций классного руководителя педагогическим работникам </w:t>
            </w:r>
            <w:r w:rsidR="00577F9F" w:rsidRPr="0009496D">
              <w:rPr>
                <w:rFonts w:ascii="Times New Roman" w:eastAsia="Times New Roman" w:hAnsi="Times New Roman" w:cs="Times New Roman"/>
                <w:bCs/>
                <w:sz w:val="24"/>
                <w:szCs w:val="24"/>
                <w:lang w:eastAsia="ru-RU"/>
              </w:rPr>
              <w:lastRenderedPageBreak/>
              <w:t>муниципальных образовательных учреждений</w:t>
            </w: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385133EE" w14:textId="3FDD196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lastRenderedPageBreak/>
              <w:t>8949,0</w:t>
            </w:r>
          </w:p>
        </w:tc>
        <w:tc>
          <w:tcPr>
            <w:tcW w:w="1134" w:type="dxa"/>
            <w:tcBorders>
              <w:top w:val="single" w:sz="4" w:space="0" w:color="auto"/>
              <w:left w:val="single" w:sz="4" w:space="0" w:color="auto"/>
              <w:bottom w:val="single" w:sz="4" w:space="0" w:color="auto"/>
              <w:right w:val="single" w:sz="4" w:space="0" w:color="auto"/>
            </w:tcBorders>
          </w:tcPr>
          <w:p w14:paraId="1E41F50C" w14:textId="2023CD4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8949,0</w:t>
            </w:r>
          </w:p>
        </w:tc>
        <w:tc>
          <w:tcPr>
            <w:tcW w:w="1134" w:type="dxa"/>
            <w:tcBorders>
              <w:top w:val="single" w:sz="4" w:space="0" w:color="auto"/>
              <w:left w:val="single" w:sz="4" w:space="0" w:color="auto"/>
              <w:bottom w:val="single" w:sz="4" w:space="0" w:color="auto"/>
              <w:right w:val="single" w:sz="4" w:space="0" w:color="auto"/>
            </w:tcBorders>
          </w:tcPr>
          <w:p w14:paraId="6362A10D" w14:textId="1886B5E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1215,0</w:t>
            </w:r>
          </w:p>
        </w:tc>
        <w:tc>
          <w:tcPr>
            <w:tcW w:w="708" w:type="dxa"/>
            <w:tcBorders>
              <w:top w:val="single" w:sz="4" w:space="0" w:color="auto"/>
              <w:left w:val="single" w:sz="4" w:space="0" w:color="auto"/>
              <w:bottom w:val="single" w:sz="4" w:space="0" w:color="auto"/>
              <w:right w:val="single" w:sz="4" w:space="0" w:color="auto"/>
            </w:tcBorders>
          </w:tcPr>
          <w:p w14:paraId="59C96BCD" w14:textId="0623B9F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F398FE2" w14:textId="404A171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E51A6F7" w14:textId="4CFCFD7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D7F5814" w14:textId="02FCE64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19113,0</w:t>
            </w:r>
          </w:p>
        </w:tc>
      </w:tr>
      <w:tr w:rsidR="00577F9F" w:rsidRPr="00AC1E5D" w14:paraId="01D811EC" w14:textId="77777777" w:rsidTr="008B48D3">
        <w:tc>
          <w:tcPr>
            <w:tcW w:w="3606" w:type="dxa"/>
            <w:tcBorders>
              <w:top w:val="single" w:sz="4" w:space="0" w:color="auto"/>
              <w:left w:val="single" w:sz="4" w:space="0" w:color="auto"/>
              <w:bottom w:val="single" w:sz="4" w:space="0" w:color="auto"/>
              <w:right w:val="single" w:sz="4" w:space="0" w:color="auto"/>
            </w:tcBorders>
          </w:tcPr>
          <w:p w14:paraId="1D2B1F6F"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lastRenderedPageBreak/>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1A61A7CA" w14:textId="3B1A6A8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7734,0</w:t>
            </w:r>
          </w:p>
        </w:tc>
        <w:tc>
          <w:tcPr>
            <w:tcW w:w="1134" w:type="dxa"/>
            <w:tcBorders>
              <w:top w:val="single" w:sz="4" w:space="0" w:color="auto"/>
              <w:left w:val="single" w:sz="4" w:space="0" w:color="auto"/>
              <w:bottom w:val="single" w:sz="4" w:space="0" w:color="auto"/>
              <w:right w:val="single" w:sz="4" w:space="0" w:color="auto"/>
            </w:tcBorders>
          </w:tcPr>
          <w:p w14:paraId="2F6EA848" w14:textId="7F75ED9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7734,0</w:t>
            </w:r>
          </w:p>
        </w:tc>
        <w:tc>
          <w:tcPr>
            <w:tcW w:w="1134" w:type="dxa"/>
            <w:tcBorders>
              <w:top w:val="single" w:sz="4" w:space="0" w:color="auto"/>
              <w:left w:val="single" w:sz="4" w:space="0" w:color="auto"/>
              <w:bottom w:val="single" w:sz="4" w:space="0" w:color="auto"/>
              <w:right w:val="single" w:sz="4" w:space="0" w:color="auto"/>
            </w:tcBorders>
          </w:tcPr>
          <w:p w14:paraId="433A98F7" w14:textId="48FCC20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A0B0828" w14:textId="36AFCC5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444CADC" w14:textId="42A7F92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E273C13" w14:textId="062CC9D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238A327" w14:textId="7F4829E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15468,0</w:t>
            </w:r>
          </w:p>
        </w:tc>
      </w:tr>
      <w:tr w:rsidR="00577F9F" w:rsidRPr="00AC1E5D" w14:paraId="2A83BB85" w14:textId="77777777" w:rsidTr="008B48D3">
        <w:tc>
          <w:tcPr>
            <w:tcW w:w="3606" w:type="dxa"/>
            <w:tcBorders>
              <w:top w:val="single" w:sz="4" w:space="0" w:color="auto"/>
              <w:left w:val="single" w:sz="4" w:space="0" w:color="auto"/>
              <w:bottom w:val="single" w:sz="4" w:space="0" w:color="auto"/>
              <w:right w:val="single" w:sz="4" w:space="0" w:color="auto"/>
            </w:tcBorders>
          </w:tcPr>
          <w:p w14:paraId="59343CDC"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440FB19F" w14:textId="0E7C52D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1215,0</w:t>
            </w:r>
          </w:p>
        </w:tc>
        <w:tc>
          <w:tcPr>
            <w:tcW w:w="1134" w:type="dxa"/>
            <w:tcBorders>
              <w:top w:val="single" w:sz="4" w:space="0" w:color="auto"/>
              <w:left w:val="single" w:sz="4" w:space="0" w:color="auto"/>
              <w:bottom w:val="single" w:sz="4" w:space="0" w:color="auto"/>
              <w:right w:val="single" w:sz="4" w:space="0" w:color="auto"/>
            </w:tcBorders>
          </w:tcPr>
          <w:p w14:paraId="291DE83F" w14:textId="5283E14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1215,0</w:t>
            </w:r>
          </w:p>
        </w:tc>
        <w:tc>
          <w:tcPr>
            <w:tcW w:w="1134" w:type="dxa"/>
            <w:tcBorders>
              <w:top w:val="single" w:sz="4" w:space="0" w:color="auto"/>
              <w:left w:val="single" w:sz="4" w:space="0" w:color="auto"/>
              <w:bottom w:val="single" w:sz="4" w:space="0" w:color="auto"/>
              <w:right w:val="single" w:sz="4" w:space="0" w:color="auto"/>
            </w:tcBorders>
          </w:tcPr>
          <w:p w14:paraId="7B63774C" w14:textId="2866E18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1215,0</w:t>
            </w:r>
          </w:p>
        </w:tc>
        <w:tc>
          <w:tcPr>
            <w:tcW w:w="708" w:type="dxa"/>
            <w:tcBorders>
              <w:top w:val="single" w:sz="4" w:space="0" w:color="auto"/>
              <w:left w:val="single" w:sz="4" w:space="0" w:color="auto"/>
              <w:bottom w:val="single" w:sz="4" w:space="0" w:color="auto"/>
              <w:right w:val="single" w:sz="4" w:space="0" w:color="auto"/>
            </w:tcBorders>
          </w:tcPr>
          <w:p w14:paraId="31E4AA94" w14:textId="372F7E7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C70AEEF" w14:textId="0C48349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9F3BF04" w14:textId="4D5D291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6F40580" w14:textId="0DE5AA8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3645,0</w:t>
            </w:r>
          </w:p>
        </w:tc>
      </w:tr>
      <w:tr w:rsidR="00577F9F" w:rsidRPr="00AC1E5D" w14:paraId="419CBCD5" w14:textId="77777777" w:rsidTr="008B48D3">
        <w:tc>
          <w:tcPr>
            <w:tcW w:w="3606" w:type="dxa"/>
            <w:tcBorders>
              <w:top w:val="single" w:sz="4" w:space="0" w:color="auto"/>
              <w:left w:val="single" w:sz="4" w:space="0" w:color="auto"/>
              <w:bottom w:val="single" w:sz="4" w:space="0" w:color="auto"/>
              <w:right w:val="single" w:sz="4" w:space="0" w:color="auto"/>
            </w:tcBorders>
          </w:tcPr>
          <w:p w14:paraId="1ABDA3C0"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783FCCB2" w14:textId="0843642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29CC199" w14:textId="3F924DE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2BBEB05" w14:textId="4E2284B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E33C986" w14:textId="339C9B5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3C7080D" w14:textId="5F8FCC1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58CA38D" w14:textId="2FF4FF6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F6B4758" w14:textId="3ECB16E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4F5197EA" w14:textId="77777777" w:rsidTr="008B48D3">
        <w:tc>
          <w:tcPr>
            <w:tcW w:w="3606" w:type="dxa"/>
            <w:tcBorders>
              <w:top w:val="single" w:sz="4" w:space="0" w:color="auto"/>
              <w:left w:val="single" w:sz="4" w:space="0" w:color="auto"/>
              <w:bottom w:val="single" w:sz="4" w:space="0" w:color="auto"/>
              <w:right w:val="single" w:sz="4" w:space="0" w:color="auto"/>
            </w:tcBorders>
          </w:tcPr>
          <w:p w14:paraId="35050442"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C811964" w14:textId="0861AFB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FB7DAC3" w14:textId="78CC44B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B501E9D" w14:textId="2FF7706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BB35A94" w14:textId="1E977E1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AA6CF30" w14:textId="3B30B85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C671BCF" w14:textId="66D9B8F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AA2B6F4" w14:textId="0B2653D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374C758A" w14:textId="77777777" w:rsidTr="008B48D3">
        <w:tc>
          <w:tcPr>
            <w:tcW w:w="3606" w:type="dxa"/>
            <w:tcBorders>
              <w:top w:val="single" w:sz="4" w:space="0" w:color="auto"/>
              <w:left w:val="single" w:sz="4" w:space="0" w:color="auto"/>
              <w:bottom w:val="single" w:sz="4" w:space="0" w:color="auto"/>
              <w:right w:val="single" w:sz="4" w:space="0" w:color="auto"/>
            </w:tcBorders>
          </w:tcPr>
          <w:p w14:paraId="083DCDCB" w14:textId="77777777" w:rsidR="00577F9F" w:rsidRPr="0009496D" w:rsidRDefault="00577F9F" w:rsidP="00577F9F">
            <w:pPr>
              <w:widowControl w:val="0"/>
              <w:numPr>
                <w:ilvl w:val="3"/>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 xml:space="preserve"> Мероприятие (результат)</w:t>
            </w:r>
          </w:p>
          <w:p w14:paraId="6C74F1A9" w14:textId="51DB94C5" w:rsidR="00577F9F" w:rsidRPr="0009496D" w:rsidRDefault="006B1888" w:rsidP="006B1888">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Предоставлена компенсация расходов по оплате коммунальных услуг работникам, проживающим и работающим в сельских населенных пунктах, рабочих посёлках (посёлках городского типа)</w:t>
            </w:r>
            <w:r>
              <w:rPr>
                <w:rFonts w:ascii="Times New Roman" w:eastAsia="Times New Roman" w:hAnsi="Times New Roman" w:cs="Times New Roman"/>
                <w:bCs/>
                <w:sz w:val="24"/>
                <w:szCs w:val="24"/>
                <w:lang w:eastAsia="ru-RU"/>
              </w:rPr>
              <w:t xml:space="preserve">» </w:t>
            </w:r>
            <w:r w:rsidR="00577F9F"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5D67D655" w14:textId="586BFF4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381,0</w:t>
            </w:r>
          </w:p>
        </w:tc>
        <w:tc>
          <w:tcPr>
            <w:tcW w:w="1134" w:type="dxa"/>
            <w:tcBorders>
              <w:top w:val="single" w:sz="4" w:space="0" w:color="auto"/>
              <w:left w:val="single" w:sz="4" w:space="0" w:color="auto"/>
              <w:bottom w:val="single" w:sz="4" w:space="0" w:color="auto"/>
              <w:right w:val="single" w:sz="4" w:space="0" w:color="auto"/>
            </w:tcBorders>
          </w:tcPr>
          <w:p w14:paraId="7396511E" w14:textId="422D374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381,0</w:t>
            </w:r>
          </w:p>
        </w:tc>
        <w:tc>
          <w:tcPr>
            <w:tcW w:w="1134" w:type="dxa"/>
            <w:tcBorders>
              <w:top w:val="single" w:sz="4" w:space="0" w:color="auto"/>
              <w:left w:val="single" w:sz="4" w:space="0" w:color="auto"/>
              <w:bottom w:val="single" w:sz="4" w:space="0" w:color="auto"/>
              <w:right w:val="single" w:sz="4" w:space="0" w:color="auto"/>
            </w:tcBorders>
          </w:tcPr>
          <w:p w14:paraId="68B2EEB9" w14:textId="5BADD1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381,0</w:t>
            </w:r>
          </w:p>
        </w:tc>
        <w:tc>
          <w:tcPr>
            <w:tcW w:w="708" w:type="dxa"/>
            <w:tcBorders>
              <w:top w:val="single" w:sz="4" w:space="0" w:color="auto"/>
              <w:left w:val="single" w:sz="4" w:space="0" w:color="auto"/>
              <w:bottom w:val="single" w:sz="4" w:space="0" w:color="auto"/>
              <w:right w:val="single" w:sz="4" w:space="0" w:color="auto"/>
            </w:tcBorders>
          </w:tcPr>
          <w:p w14:paraId="337D0EBE" w14:textId="1C9FCDA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FAB5933" w14:textId="23C20E7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B89F2FC" w14:textId="431A65D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63B9840" w14:textId="3649B10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1143,0</w:t>
            </w:r>
          </w:p>
        </w:tc>
      </w:tr>
      <w:tr w:rsidR="00577F9F" w:rsidRPr="00AC1E5D" w14:paraId="087A05D4" w14:textId="77777777" w:rsidTr="008B48D3">
        <w:tc>
          <w:tcPr>
            <w:tcW w:w="3606" w:type="dxa"/>
            <w:tcBorders>
              <w:top w:val="single" w:sz="4" w:space="0" w:color="auto"/>
              <w:left w:val="single" w:sz="4" w:space="0" w:color="auto"/>
              <w:bottom w:val="single" w:sz="4" w:space="0" w:color="auto"/>
              <w:right w:val="single" w:sz="4" w:space="0" w:color="auto"/>
            </w:tcBorders>
          </w:tcPr>
          <w:p w14:paraId="0B460202"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17C7B629" w14:textId="53E0F11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3A3F58B" w14:textId="472EC35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40FCD9C" w14:textId="313900D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D4F93AB" w14:textId="6E1523A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0E0D13A" w14:textId="49E09A3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BC76A33" w14:textId="65CA894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C41EEFB" w14:textId="0297F93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0E0FCD91" w14:textId="77777777" w:rsidTr="008B48D3">
        <w:tc>
          <w:tcPr>
            <w:tcW w:w="3606" w:type="dxa"/>
            <w:tcBorders>
              <w:top w:val="single" w:sz="4" w:space="0" w:color="auto"/>
              <w:left w:val="single" w:sz="4" w:space="0" w:color="auto"/>
              <w:bottom w:val="single" w:sz="4" w:space="0" w:color="auto"/>
              <w:right w:val="single" w:sz="4" w:space="0" w:color="auto"/>
            </w:tcBorders>
          </w:tcPr>
          <w:p w14:paraId="4C3E4632"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0C17BE24" w14:textId="1B3F602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381,0</w:t>
            </w:r>
          </w:p>
        </w:tc>
        <w:tc>
          <w:tcPr>
            <w:tcW w:w="1134" w:type="dxa"/>
            <w:tcBorders>
              <w:top w:val="single" w:sz="4" w:space="0" w:color="auto"/>
              <w:left w:val="single" w:sz="4" w:space="0" w:color="auto"/>
              <w:bottom w:val="single" w:sz="4" w:space="0" w:color="auto"/>
              <w:right w:val="single" w:sz="4" w:space="0" w:color="auto"/>
            </w:tcBorders>
          </w:tcPr>
          <w:p w14:paraId="05E6139E" w14:textId="6957CCF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381,0</w:t>
            </w:r>
          </w:p>
        </w:tc>
        <w:tc>
          <w:tcPr>
            <w:tcW w:w="1134" w:type="dxa"/>
            <w:tcBorders>
              <w:top w:val="single" w:sz="4" w:space="0" w:color="auto"/>
              <w:left w:val="single" w:sz="4" w:space="0" w:color="auto"/>
              <w:bottom w:val="single" w:sz="4" w:space="0" w:color="auto"/>
              <w:right w:val="single" w:sz="4" w:space="0" w:color="auto"/>
            </w:tcBorders>
          </w:tcPr>
          <w:p w14:paraId="668B5223" w14:textId="685E538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381,0</w:t>
            </w:r>
          </w:p>
        </w:tc>
        <w:tc>
          <w:tcPr>
            <w:tcW w:w="708" w:type="dxa"/>
            <w:tcBorders>
              <w:top w:val="single" w:sz="4" w:space="0" w:color="auto"/>
              <w:left w:val="single" w:sz="4" w:space="0" w:color="auto"/>
              <w:bottom w:val="single" w:sz="4" w:space="0" w:color="auto"/>
              <w:right w:val="single" w:sz="4" w:space="0" w:color="auto"/>
            </w:tcBorders>
          </w:tcPr>
          <w:p w14:paraId="09DAFC55" w14:textId="265F8C6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10F06C5" w14:textId="2926199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8838EC2" w14:textId="7160627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A085E20" w14:textId="05B7464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1143,0</w:t>
            </w:r>
          </w:p>
        </w:tc>
      </w:tr>
      <w:tr w:rsidR="00577F9F" w:rsidRPr="00AC1E5D" w14:paraId="6D7BAF86" w14:textId="77777777" w:rsidTr="008B48D3">
        <w:tc>
          <w:tcPr>
            <w:tcW w:w="3606" w:type="dxa"/>
            <w:tcBorders>
              <w:top w:val="single" w:sz="4" w:space="0" w:color="auto"/>
              <w:left w:val="single" w:sz="4" w:space="0" w:color="auto"/>
              <w:bottom w:val="single" w:sz="4" w:space="0" w:color="auto"/>
              <w:right w:val="single" w:sz="4" w:space="0" w:color="auto"/>
            </w:tcBorders>
          </w:tcPr>
          <w:p w14:paraId="0F4DE249"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39EEBD3F" w14:textId="0AD0E37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6DEF29B" w14:textId="12702BB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20DDA30" w14:textId="3F98CD5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878078D" w14:textId="6A98568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FC69B31" w14:textId="5F69290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13C9804" w14:textId="6BC4B8C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CA0BCE6" w14:textId="2656942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1E3904C4" w14:textId="77777777" w:rsidTr="008B48D3">
        <w:tc>
          <w:tcPr>
            <w:tcW w:w="3606" w:type="dxa"/>
            <w:tcBorders>
              <w:top w:val="single" w:sz="4" w:space="0" w:color="auto"/>
              <w:left w:val="single" w:sz="4" w:space="0" w:color="auto"/>
              <w:bottom w:val="single" w:sz="4" w:space="0" w:color="auto"/>
              <w:right w:val="single" w:sz="4" w:space="0" w:color="auto"/>
            </w:tcBorders>
          </w:tcPr>
          <w:p w14:paraId="3D099E24"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3504ABA9" w14:textId="07B3B46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F3A5168" w14:textId="227BAEF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B51C28B" w14:textId="51D2BF0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AA13E71" w14:textId="0EC9127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6E536C4" w14:textId="0EFD684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272BC25" w14:textId="49FA58A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6A8A118" w14:textId="32130E3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3CE1DBCF" w14:textId="77777777" w:rsidTr="008B48D3">
        <w:tc>
          <w:tcPr>
            <w:tcW w:w="3606" w:type="dxa"/>
            <w:tcBorders>
              <w:top w:val="single" w:sz="4" w:space="0" w:color="auto"/>
              <w:left w:val="single" w:sz="4" w:space="0" w:color="auto"/>
              <w:bottom w:val="single" w:sz="4" w:space="0" w:color="auto"/>
              <w:right w:val="single" w:sz="4" w:space="0" w:color="auto"/>
            </w:tcBorders>
          </w:tcPr>
          <w:p w14:paraId="0C788E06" w14:textId="77777777" w:rsidR="00577F9F" w:rsidRPr="0009496D" w:rsidRDefault="00577F9F" w:rsidP="00577F9F">
            <w:pPr>
              <w:widowControl w:val="0"/>
              <w:numPr>
                <w:ilvl w:val="3"/>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 xml:space="preserve"> Мероприятие (результат)</w:t>
            </w:r>
          </w:p>
          <w:p w14:paraId="07ED4636" w14:textId="174F2D25" w:rsidR="00577F9F" w:rsidRPr="0009496D" w:rsidRDefault="006B1888"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Предоставлены меры  социальной поддержки педагогическим работникам муниципальных  образовательных организаций</w:t>
            </w: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 xml:space="preserve"> </w:t>
            </w:r>
          </w:p>
          <w:p w14:paraId="34AB4AC7"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2A6080DF" w14:textId="2015194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880,0</w:t>
            </w:r>
          </w:p>
        </w:tc>
        <w:tc>
          <w:tcPr>
            <w:tcW w:w="1134" w:type="dxa"/>
            <w:tcBorders>
              <w:top w:val="single" w:sz="4" w:space="0" w:color="auto"/>
              <w:left w:val="single" w:sz="4" w:space="0" w:color="auto"/>
              <w:bottom w:val="single" w:sz="4" w:space="0" w:color="auto"/>
              <w:right w:val="single" w:sz="4" w:space="0" w:color="auto"/>
            </w:tcBorders>
          </w:tcPr>
          <w:p w14:paraId="533CB6EA" w14:textId="6478066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880,0</w:t>
            </w:r>
          </w:p>
        </w:tc>
        <w:tc>
          <w:tcPr>
            <w:tcW w:w="1134" w:type="dxa"/>
            <w:tcBorders>
              <w:top w:val="single" w:sz="4" w:space="0" w:color="auto"/>
              <w:left w:val="single" w:sz="4" w:space="0" w:color="auto"/>
              <w:bottom w:val="single" w:sz="4" w:space="0" w:color="auto"/>
              <w:right w:val="single" w:sz="4" w:space="0" w:color="auto"/>
            </w:tcBorders>
          </w:tcPr>
          <w:p w14:paraId="5B4208EC" w14:textId="6B9A3AB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880,0</w:t>
            </w:r>
          </w:p>
        </w:tc>
        <w:tc>
          <w:tcPr>
            <w:tcW w:w="708" w:type="dxa"/>
            <w:tcBorders>
              <w:top w:val="single" w:sz="4" w:space="0" w:color="auto"/>
              <w:left w:val="single" w:sz="4" w:space="0" w:color="auto"/>
              <w:bottom w:val="single" w:sz="4" w:space="0" w:color="auto"/>
              <w:right w:val="single" w:sz="4" w:space="0" w:color="auto"/>
            </w:tcBorders>
          </w:tcPr>
          <w:p w14:paraId="0F5D1E61" w14:textId="6B6330C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2631E26" w14:textId="3D119F3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F88400B" w14:textId="26F1B91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90DAE3B" w14:textId="16CB592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2640,0</w:t>
            </w:r>
          </w:p>
        </w:tc>
      </w:tr>
      <w:tr w:rsidR="00577F9F" w:rsidRPr="00AC1E5D" w14:paraId="64EC9756" w14:textId="77777777" w:rsidTr="008B48D3">
        <w:tc>
          <w:tcPr>
            <w:tcW w:w="3606" w:type="dxa"/>
            <w:tcBorders>
              <w:top w:val="single" w:sz="4" w:space="0" w:color="auto"/>
              <w:left w:val="single" w:sz="4" w:space="0" w:color="auto"/>
              <w:bottom w:val="single" w:sz="4" w:space="0" w:color="auto"/>
              <w:right w:val="single" w:sz="4" w:space="0" w:color="auto"/>
            </w:tcBorders>
          </w:tcPr>
          <w:p w14:paraId="3FBA6DE4"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6E168790" w14:textId="1227B23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15B80F1" w14:textId="17EBBBC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E6E9177" w14:textId="49904B3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2CF5C12" w14:textId="3E92141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80BF035" w14:textId="3124F37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D0B2101" w14:textId="347AF2E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EFE1807" w14:textId="3FA2491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32B885A8" w14:textId="77777777" w:rsidTr="008B48D3">
        <w:tc>
          <w:tcPr>
            <w:tcW w:w="3606" w:type="dxa"/>
            <w:tcBorders>
              <w:top w:val="single" w:sz="4" w:space="0" w:color="auto"/>
              <w:left w:val="single" w:sz="4" w:space="0" w:color="auto"/>
              <w:bottom w:val="single" w:sz="4" w:space="0" w:color="auto"/>
              <w:right w:val="single" w:sz="4" w:space="0" w:color="auto"/>
            </w:tcBorders>
          </w:tcPr>
          <w:p w14:paraId="6376B36E"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5BCE6018" w14:textId="4FDB7FA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880,0</w:t>
            </w:r>
          </w:p>
        </w:tc>
        <w:tc>
          <w:tcPr>
            <w:tcW w:w="1134" w:type="dxa"/>
            <w:tcBorders>
              <w:top w:val="single" w:sz="4" w:space="0" w:color="auto"/>
              <w:left w:val="single" w:sz="4" w:space="0" w:color="auto"/>
              <w:bottom w:val="single" w:sz="4" w:space="0" w:color="auto"/>
              <w:right w:val="single" w:sz="4" w:space="0" w:color="auto"/>
            </w:tcBorders>
          </w:tcPr>
          <w:p w14:paraId="17497075" w14:textId="32BC0FC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880,0</w:t>
            </w:r>
          </w:p>
        </w:tc>
        <w:tc>
          <w:tcPr>
            <w:tcW w:w="1134" w:type="dxa"/>
            <w:tcBorders>
              <w:top w:val="single" w:sz="4" w:space="0" w:color="auto"/>
              <w:left w:val="single" w:sz="4" w:space="0" w:color="auto"/>
              <w:bottom w:val="single" w:sz="4" w:space="0" w:color="auto"/>
              <w:right w:val="single" w:sz="4" w:space="0" w:color="auto"/>
            </w:tcBorders>
          </w:tcPr>
          <w:p w14:paraId="776BF604" w14:textId="73B5A89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880,0</w:t>
            </w:r>
          </w:p>
        </w:tc>
        <w:tc>
          <w:tcPr>
            <w:tcW w:w="708" w:type="dxa"/>
            <w:tcBorders>
              <w:top w:val="single" w:sz="4" w:space="0" w:color="auto"/>
              <w:left w:val="single" w:sz="4" w:space="0" w:color="auto"/>
              <w:bottom w:val="single" w:sz="4" w:space="0" w:color="auto"/>
              <w:right w:val="single" w:sz="4" w:space="0" w:color="auto"/>
            </w:tcBorders>
          </w:tcPr>
          <w:p w14:paraId="03C9FC88" w14:textId="3D11061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6E9914B" w14:textId="02CD414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977EAAC" w14:textId="1247E01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872AF37" w14:textId="1B11B99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2640,0</w:t>
            </w:r>
          </w:p>
        </w:tc>
      </w:tr>
      <w:tr w:rsidR="00577F9F" w:rsidRPr="00AC1E5D" w14:paraId="52C151C5" w14:textId="77777777" w:rsidTr="008B48D3">
        <w:tc>
          <w:tcPr>
            <w:tcW w:w="3606" w:type="dxa"/>
            <w:tcBorders>
              <w:top w:val="single" w:sz="4" w:space="0" w:color="auto"/>
              <w:left w:val="single" w:sz="4" w:space="0" w:color="auto"/>
              <w:bottom w:val="single" w:sz="4" w:space="0" w:color="auto"/>
              <w:right w:val="single" w:sz="4" w:space="0" w:color="auto"/>
            </w:tcBorders>
          </w:tcPr>
          <w:p w14:paraId="6BEC4C1B"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63308BFC" w14:textId="339D9CD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8773D34" w14:textId="2B96B56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173DAFD" w14:textId="773F617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4A519B8" w14:textId="71821EF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CD85A6B" w14:textId="5596DBA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311AC04" w14:textId="44D92CF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800D391" w14:textId="7F4EE9A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017AFD54" w14:textId="77777777" w:rsidTr="008B48D3">
        <w:tc>
          <w:tcPr>
            <w:tcW w:w="3606" w:type="dxa"/>
            <w:tcBorders>
              <w:top w:val="single" w:sz="4" w:space="0" w:color="auto"/>
              <w:left w:val="single" w:sz="4" w:space="0" w:color="auto"/>
              <w:bottom w:val="single" w:sz="4" w:space="0" w:color="auto"/>
              <w:right w:val="single" w:sz="4" w:space="0" w:color="auto"/>
            </w:tcBorders>
          </w:tcPr>
          <w:p w14:paraId="5D6AC237"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63A9950A" w14:textId="7A34202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BC79166" w14:textId="4AC4B9A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221DE0E" w14:textId="754376F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8509D6B" w14:textId="023B8A2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7B40603" w14:textId="0E9727A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0576965" w14:textId="275BF9F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4732C64" w14:textId="533D0AB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29F6B54F" w14:textId="77777777" w:rsidTr="008B48D3">
        <w:tc>
          <w:tcPr>
            <w:tcW w:w="3606" w:type="dxa"/>
            <w:tcBorders>
              <w:top w:val="single" w:sz="4" w:space="0" w:color="auto"/>
              <w:left w:val="single" w:sz="4" w:space="0" w:color="auto"/>
              <w:bottom w:val="single" w:sz="4" w:space="0" w:color="auto"/>
              <w:right w:val="single" w:sz="4" w:space="0" w:color="auto"/>
            </w:tcBorders>
          </w:tcPr>
          <w:p w14:paraId="665542E0" w14:textId="77777777" w:rsidR="00577F9F" w:rsidRPr="0009496D" w:rsidRDefault="00577F9F" w:rsidP="00577F9F">
            <w:pPr>
              <w:widowControl w:val="0"/>
              <w:numPr>
                <w:ilvl w:val="3"/>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Мероприятие (результат)</w:t>
            </w:r>
          </w:p>
          <w:p w14:paraId="6FF37087" w14:textId="597DDCF9" w:rsidR="00577F9F" w:rsidRPr="0009496D" w:rsidRDefault="006B1888"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Выплачена премия Главы  Невельского муниципального округа одаренным  детям</w:t>
            </w:r>
            <w:r>
              <w:rPr>
                <w:rFonts w:ascii="Times New Roman" w:eastAsia="Times New Roman" w:hAnsi="Times New Roman" w:cs="Times New Roman"/>
                <w:bCs/>
                <w:sz w:val="24"/>
                <w:szCs w:val="24"/>
                <w:lang w:eastAsia="ru-RU"/>
              </w:rPr>
              <w:t>»</w:t>
            </w:r>
          </w:p>
          <w:p w14:paraId="6930D896"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11F1E1EA" w14:textId="67D070A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125,0</w:t>
            </w:r>
          </w:p>
        </w:tc>
        <w:tc>
          <w:tcPr>
            <w:tcW w:w="1134" w:type="dxa"/>
            <w:tcBorders>
              <w:top w:val="single" w:sz="4" w:space="0" w:color="auto"/>
              <w:left w:val="single" w:sz="4" w:space="0" w:color="auto"/>
              <w:bottom w:val="single" w:sz="4" w:space="0" w:color="auto"/>
              <w:right w:val="single" w:sz="4" w:space="0" w:color="auto"/>
            </w:tcBorders>
          </w:tcPr>
          <w:p w14:paraId="0774854F" w14:textId="5FFDABE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C2ADD20" w14:textId="237E9B9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371DBA8" w14:textId="2668201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2049D5D" w14:textId="6BD2F1B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615D0BF" w14:textId="38F26FF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3DF63908" w14:textId="427ED1F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125,0</w:t>
            </w:r>
          </w:p>
        </w:tc>
      </w:tr>
      <w:tr w:rsidR="00577F9F" w:rsidRPr="00AC1E5D" w14:paraId="1FE92EEA" w14:textId="77777777" w:rsidTr="008B48D3">
        <w:tc>
          <w:tcPr>
            <w:tcW w:w="3606" w:type="dxa"/>
            <w:tcBorders>
              <w:top w:val="single" w:sz="4" w:space="0" w:color="auto"/>
              <w:left w:val="single" w:sz="4" w:space="0" w:color="auto"/>
              <w:bottom w:val="single" w:sz="4" w:space="0" w:color="auto"/>
              <w:right w:val="single" w:sz="4" w:space="0" w:color="auto"/>
            </w:tcBorders>
          </w:tcPr>
          <w:p w14:paraId="78966386"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3C7504FD" w14:textId="5F0D33D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04D3ABE" w14:textId="495363B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DD38D3F" w14:textId="76388BA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7DE9E67" w14:textId="62BB3FF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26F9A34" w14:textId="28E5F9C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E7B8CFE" w14:textId="395FC3C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4DCA66C" w14:textId="742BBE3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76223061" w14:textId="77777777" w:rsidTr="008B48D3">
        <w:tc>
          <w:tcPr>
            <w:tcW w:w="3606" w:type="dxa"/>
            <w:tcBorders>
              <w:top w:val="single" w:sz="4" w:space="0" w:color="auto"/>
              <w:left w:val="single" w:sz="4" w:space="0" w:color="auto"/>
              <w:bottom w:val="single" w:sz="4" w:space="0" w:color="auto"/>
              <w:right w:val="single" w:sz="4" w:space="0" w:color="auto"/>
            </w:tcBorders>
          </w:tcPr>
          <w:p w14:paraId="4FB98AE4"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1C123C66" w14:textId="36DB8B5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2A3DA4B" w14:textId="62971DC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2FA1C6D" w14:textId="472D6D2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0216FBF" w14:textId="38EE5F6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DC8BD52" w14:textId="73A9814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913987A" w14:textId="389B96A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FCD682C" w14:textId="7895EEB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131B9FD0" w14:textId="77777777" w:rsidTr="008B48D3">
        <w:tc>
          <w:tcPr>
            <w:tcW w:w="3606" w:type="dxa"/>
            <w:tcBorders>
              <w:top w:val="single" w:sz="4" w:space="0" w:color="auto"/>
              <w:left w:val="single" w:sz="4" w:space="0" w:color="auto"/>
              <w:bottom w:val="single" w:sz="4" w:space="0" w:color="auto"/>
              <w:right w:val="single" w:sz="4" w:space="0" w:color="auto"/>
            </w:tcBorders>
          </w:tcPr>
          <w:p w14:paraId="18A6F59F"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lastRenderedPageBreak/>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58299C51" w14:textId="2AF4E62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125,0</w:t>
            </w:r>
          </w:p>
        </w:tc>
        <w:tc>
          <w:tcPr>
            <w:tcW w:w="1134" w:type="dxa"/>
            <w:tcBorders>
              <w:top w:val="single" w:sz="4" w:space="0" w:color="auto"/>
              <w:left w:val="single" w:sz="4" w:space="0" w:color="auto"/>
              <w:bottom w:val="single" w:sz="4" w:space="0" w:color="auto"/>
              <w:right w:val="single" w:sz="4" w:space="0" w:color="auto"/>
            </w:tcBorders>
          </w:tcPr>
          <w:p w14:paraId="4F5EBB2C" w14:textId="453D380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03F6878" w14:textId="3B0FFED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B978323" w14:textId="097254B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E8E8A65" w14:textId="11AEC53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D5FFACA" w14:textId="6A86A3E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624F6C4" w14:textId="245EE0D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125,0</w:t>
            </w:r>
          </w:p>
        </w:tc>
      </w:tr>
      <w:tr w:rsidR="00577F9F" w:rsidRPr="00AC1E5D" w14:paraId="0075F08B" w14:textId="77777777" w:rsidTr="008B48D3">
        <w:tc>
          <w:tcPr>
            <w:tcW w:w="3606" w:type="dxa"/>
            <w:tcBorders>
              <w:top w:val="single" w:sz="4" w:space="0" w:color="auto"/>
              <w:left w:val="single" w:sz="4" w:space="0" w:color="auto"/>
              <w:bottom w:val="single" w:sz="4" w:space="0" w:color="auto"/>
              <w:right w:val="single" w:sz="4" w:space="0" w:color="auto"/>
            </w:tcBorders>
          </w:tcPr>
          <w:p w14:paraId="25CEA38A"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0364A8B9" w14:textId="00436BF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7A96E8A" w14:textId="4A7F2FE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A0279DA" w14:textId="7E0DEA3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C09723E" w14:textId="66B22D4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1708A63" w14:textId="1849A02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579FE51" w14:textId="0D957C4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341E10C4" w14:textId="00F3CF2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24F114ED" w14:textId="77777777" w:rsidTr="008B48D3">
        <w:tc>
          <w:tcPr>
            <w:tcW w:w="3606" w:type="dxa"/>
            <w:tcBorders>
              <w:top w:val="single" w:sz="4" w:space="0" w:color="auto"/>
              <w:left w:val="single" w:sz="4" w:space="0" w:color="auto"/>
              <w:bottom w:val="single" w:sz="4" w:space="0" w:color="auto"/>
              <w:right w:val="single" w:sz="4" w:space="0" w:color="auto"/>
            </w:tcBorders>
          </w:tcPr>
          <w:p w14:paraId="4799C6F5" w14:textId="77777777" w:rsidR="00577F9F" w:rsidRPr="0009496D" w:rsidRDefault="00577F9F" w:rsidP="00577F9F">
            <w:pPr>
              <w:widowControl w:val="0"/>
              <w:numPr>
                <w:ilvl w:val="3"/>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 xml:space="preserve"> Мероприятие (результат)</w:t>
            </w:r>
          </w:p>
          <w:p w14:paraId="512299F9" w14:textId="3DA47293" w:rsidR="00577F9F" w:rsidRPr="0009496D" w:rsidRDefault="006B1888" w:rsidP="006B1888">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Выплачена компенсация расходов по подвозу детей в общеобразовательную организацию</w:t>
            </w:r>
            <w:r>
              <w:rPr>
                <w:rFonts w:ascii="Times New Roman" w:eastAsia="Times New Roman" w:hAnsi="Times New Roman" w:cs="Times New Roman"/>
                <w:bCs/>
                <w:sz w:val="24"/>
                <w:szCs w:val="24"/>
                <w:lang w:eastAsia="ru-RU"/>
              </w:rPr>
              <w:t xml:space="preserve">» </w:t>
            </w:r>
            <w:r w:rsidR="00577F9F"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3779D061" w14:textId="66E356A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340,4   </w:t>
            </w:r>
          </w:p>
        </w:tc>
        <w:tc>
          <w:tcPr>
            <w:tcW w:w="1134" w:type="dxa"/>
            <w:tcBorders>
              <w:top w:val="single" w:sz="4" w:space="0" w:color="auto"/>
              <w:left w:val="single" w:sz="4" w:space="0" w:color="auto"/>
              <w:bottom w:val="single" w:sz="4" w:space="0" w:color="auto"/>
              <w:right w:val="single" w:sz="4" w:space="0" w:color="auto"/>
            </w:tcBorders>
          </w:tcPr>
          <w:p w14:paraId="573BFACB" w14:textId="729E0A8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3112A9E" w14:textId="6F3E363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49CC651" w14:textId="6518993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D70DFDF" w14:textId="719F72F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E497508" w14:textId="46EB0C5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31B9A09" w14:textId="40B4056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340,4   </w:t>
            </w:r>
          </w:p>
        </w:tc>
      </w:tr>
      <w:tr w:rsidR="00577F9F" w:rsidRPr="00AC1E5D" w14:paraId="4DA58CA9" w14:textId="77777777" w:rsidTr="008B48D3">
        <w:tc>
          <w:tcPr>
            <w:tcW w:w="3606" w:type="dxa"/>
            <w:tcBorders>
              <w:top w:val="single" w:sz="4" w:space="0" w:color="auto"/>
              <w:left w:val="single" w:sz="4" w:space="0" w:color="auto"/>
              <w:bottom w:val="single" w:sz="4" w:space="0" w:color="auto"/>
              <w:right w:val="single" w:sz="4" w:space="0" w:color="auto"/>
            </w:tcBorders>
          </w:tcPr>
          <w:p w14:paraId="4FBC90C7"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100B037A" w14:textId="7FF5E36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191295A" w14:textId="2C96795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8EC26DC" w14:textId="5347149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69B6C22" w14:textId="309F0EB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390469D" w14:textId="54215FC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0F1F551" w14:textId="5C96664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D5CD6B4" w14:textId="3BAB277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371FE48E" w14:textId="77777777" w:rsidTr="008B48D3">
        <w:tc>
          <w:tcPr>
            <w:tcW w:w="3606" w:type="dxa"/>
            <w:tcBorders>
              <w:top w:val="single" w:sz="4" w:space="0" w:color="auto"/>
              <w:left w:val="single" w:sz="4" w:space="0" w:color="auto"/>
              <w:bottom w:val="single" w:sz="4" w:space="0" w:color="auto"/>
              <w:right w:val="single" w:sz="4" w:space="0" w:color="auto"/>
            </w:tcBorders>
          </w:tcPr>
          <w:p w14:paraId="63120975"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4601B415" w14:textId="635237E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A6656A8" w14:textId="0D7FDAD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3173A61" w14:textId="00B7270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D2782CA" w14:textId="1F27690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FD15A46" w14:textId="0A25083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D80EF92" w14:textId="5ADDF75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6737A19" w14:textId="335DEFA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48605FC7" w14:textId="77777777" w:rsidTr="008B48D3">
        <w:tc>
          <w:tcPr>
            <w:tcW w:w="3606" w:type="dxa"/>
            <w:tcBorders>
              <w:top w:val="single" w:sz="4" w:space="0" w:color="auto"/>
              <w:left w:val="single" w:sz="4" w:space="0" w:color="auto"/>
              <w:bottom w:val="single" w:sz="4" w:space="0" w:color="auto"/>
              <w:right w:val="single" w:sz="4" w:space="0" w:color="auto"/>
            </w:tcBorders>
          </w:tcPr>
          <w:p w14:paraId="5D8FDC66"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73071376" w14:textId="35BF3D0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340,4</w:t>
            </w:r>
          </w:p>
        </w:tc>
        <w:tc>
          <w:tcPr>
            <w:tcW w:w="1134" w:type="dxa"/>
            <w:tcBorders>
              <w:top w:val="single" w:sz="4" w:space="0" w:color="auto"/>
              <w:left w:val="single" w:sz="4" w:space="0" w:color="auto"/>
              <w:bottom w:val="single" w:sz="4" w:space="0" w:color="auto"/>
              <w:right w:val="single" w:sz="4" w:space="0" w:color="auto"/>
            </w:tcBorders>
          </w:tcPr>
          <w:p w14:paraId="718290F9" w14:textId="1F229B6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9008B15" w14:textId="0D52B51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4E46A63" w14:textId="1DE840F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9D235ED" w14:textId="24B40E6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06B9666" w14:textId="6A6C6EE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3A757D9A" w14:textId="0495C05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340,4   </w:t>
            </w:r>
          </w:p>
        </w:tc>
      </w:tr>
      <w:tr w:rsidR="00577F9F" w:rsidRPr="00AC1E5D" w14:paraId="29A03CF0" w14:textId="77777777" w:rsidTr="008B48D3">
        <w:tc>
          <w:tcPr>
            <w:tcW w:w="3606" w:type="dxa"/>
            <w:tcBorders>
              <w:top w:val="single" w:sz="4" w:space="0" w:color="auto"/>
              <w:left w:val="single" w:sz="4" w:space="0" w:color="auto"/>
              <w:bottom w:val="single" w:sz="4" w:space="0" w:color="auto"/>
              <w:right w:val="single" w:sz="4" w:space="0" w:color="auto"/>
            </w:tcBorders>
          </w:tcPr>
          <w:p w14:paraId="34472AA3"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293B84C9" w14:textId="796C730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B61D721" w14:textId="535F698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386EB1A" w14:textId="04781AB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9F5FD52" w14:textId="68EFA94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D03E118" w14:textId="4E1FDD4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8DF394C" w14:textId="421B0F3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6A601D0" w14:textId="09934E6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080F077F" w14:textId="77777777" w:rsidTr="008B48D3">
        <w:tc>
          <w:tcPr>
            <w:tcW w:w="3606" w:type="dxa"/>
            <w:tcBorders>
              <w:top w:val="single" w:sz="4" w:space="0" w:color="auto"/>
              <w:left w:val="single" w:sz="4" w:space="0" w:color="auto"/>
              <w:bottom w:val="single" w:sz="4" w:space="0" w:color="auto"/>
              <w:right w:val="single" w:sz="4" w:space="0" w:color="auto"/>
            </w:tcBorders>
          </w:tcPr>
          <w:p w14:paraId="034E9BC2"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1.1.4.8. Мероприятие (результат)</w:t>
            </w:r>
          </w:p>
          <w:p w14:paraId="79BA0969" w14:textId="7BA0EED2" w:rsidR="00577F9F" w:rsidRPr="0009496D" w:rsidRDefault="006B1888"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Организовано  бесплатное горячее питание обучающихся, получающих начальное общее образование в муниципальных образовательных организациях</w:t>
            </w: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 xml:space="preserve"> (всего), в том числе:</w:t>
            </w:r>
            <w:proofErr w:type="gramEnd"/>
          </w:p>
        </w:tc>
        <w:tc>
          <w:tcPr>
            <w:tcW w:w="1134" w:type="dxa"/>
            <w:tcBorders>
              <w:top w:val="single" w:sz="4" w:space="0" w:color="auto"/>
              <w:left w:val="single" w:sz="4" w:space="0" w:color="auto"/>
              <w:bottom w:val="single" w:sz="4" w:space="0" w:color="auto"/>
              <w:right w:val="single" w:sz="4" w:space="0" w:color="auto"/>
            </w:tcBorders>
          </w:tcPr>
          <w:p w14:paraId="7107FA3A" w14:textId="7332645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9822,2</w:t>
            </w:r>
          </w:p>
        </w:tc>
        <w:tc>
          <w:tcPr>
            <w:tcW w:w="1134" w:type="dxa"/>
            <w:tcBorders>
              <w:top w:val="single" w:sz="4" w:space="0" w:color="auto"/>
              <w:left w:val="single" w:sz="4" w:space="0" w:color="auto"/>
              <w:bottom w:val="single" w:sz="4" w:space="0" w:color="auto"/>
              <w:right w:val="single" w:sz="4" w:space="0" w:color="auto"/>
            </w:tcBorders>
          </w:tcPr>
          <w:p w14:paraId="5A17885E" w14:textId="6F3FF83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9822,2</w:t>
            </w:r>
          </w:p>
        </w:tc>
        <w:tc>
          <w:tcPr>
            <w:tcW w:w="1134" w:type="dxa"/>
            <w:tcBorders>
              <w:top w:val="single" w:sz="4" w:space="0" w:color="auto"/>
              <w:left w:val="single" w:sz="4" w:space="0" w:color="auto"/>
              <w:bottom w:val="single" w:sz="4" w:space="0" w:color="auto"/>
              <w:right w:val="single" w:sz="4" w:space="0" w:color="auto"/>
            </w:tcBorders>
          </w:tcPr>
          <w:p w14:paraId="53D75D62" w14:textId="62FCAA4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8264D46" w14:textId="1CB982B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06F33A5" w14:textId="5E86CFE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51D2A25" w14:textId="1FD5ADF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AE681D1" w14:textId="6380086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19644,4</w:t>
            </w:r>
          </w:p>
        </w:tc>
      </w:tr>
      <w:tr w:rsidR="00577F9F" w:rsidRPr="00AC1E5D" w14:paraId="4DBF1709" w14:textId="77777777" w:rsidTr="008B48D3">
        <w:tc>
          <w:tcPr>
            <w:tcW w:w="3606" w:type="dxa"/>
            <w:tcBorders>
              <w:top w:val="single" w:sz="4" w:space="0" w:color="auto"/>
              <w:left w:val="single" w:sz="4" w:space="0" w:color="auto"/>
              <w:bottom w:val="single" w:sz="4" w:space="0" w:color="auto"/>
              <w:right w:val="single" w:sz="4" w:space="0" w:color="auto"/>
            </w:tcBorders>
          </w:tcPr>
          <w:p w14:paraId="439F3B13"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4EAA1A9F" w14:textId="0447561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9626,</w:t>
            </w:r>
            <w:r w:rsidR="00CC1BE1">
              <w:rPr>
                <w:rFonts w:ascii="Times New Roman" w:eastAsia="Times New Roman" w:hAnsi="Times New Roman" w:cs="Times New Roman"/>
                <w:bCs/>
                <w:lang w:eastAsia="ar-SA"/>
              </w:rPr>
              <w:t>8</w:t>
            </w:r>
          </w:p>
        </w:tc>
        <w:tc>
          <w:tcPr>
            <w:tcW w:w="1134" w:type="dxa"/>
            <w:tcBorders>
              <w:top w:val="single" w:sz="4" w:space="0" w:color="auto"/>
              <w:left w:val="single" w:sz="4" w:space="0" w:color="auto"/>
              <w:bottom w:val="single" w:sz="4" w:space="0" w:color="auto"/>
              <w:right w:val="single" w:sz="4" w:space="0" w:color="auto"/>
            </w:tcBorders>
          </w:tcPr>
          <w:p w14:paraId="6ECC33FB" w14:textId="23FE675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9626,</w:t>
            </w:r>
            <w:r w:rsidR="00CC1BE1">
              <w:rPr>
                <w:rFonts w:ascii="Times New Roman" w:eastAsia="Times New Roman" w:hAnsi="Times New Roman" w:cs="Times New Roman"/>
                <w:bCs/>
                <w:lang w:eastAsia="ar-SA"/>
              </w:rPr>
              <w:t>8</w:t>
            </w:r>
          </w:p>
        </w:tc>
        <w:tc>
          <w:tcPr>
            <w:tcW w:w="1134" w:type="dxa"/>
            <w:tcBorders>
              <w:top w:val="single" w:sz="4" w:space="0" w:color="auto"/>
              <w:left w:val="single" w:sz="4" w:space="0" w:color="auto"/>
              <w:bottom w:val="single" w:sz="4" w:space="0" w:color="auto"/>
              <w:right w:val="single" w:sz="4" w:space="0" w:color="auto"/>
            </w:tcBorders>
          </w:tcPr>
          <w:p w14:paraId="2AF30571" w14:textId="59BA51A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8249133" w14:textId="22DEF5E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DE32081" w14:textId="639C4D1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D62B992" w14:textId="3C4DAC1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F760588" w14:textId="39E7B54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19253,</w:t>
            </w:r>
            <w:r w:rsidR="00CC1BE1">
              <w:rPr>
                <w:rFonts w:ascii="Times New Roman" w:eastAsia="Times New Roman" w:hAnsi="Times New Roman" w:cs="Times New Roman"/>
                <w:bCs/>
                <w:lang w:eastAsia="ar-SA"/>
              </w:rPr>
              <w:t>6</w:t>
            </w:r>
          </w:p>
        </w:tc>
      </w:tr>
      <w:tr w:rsidR="00577F9F" w:rsidRPr="00AC1E5D" w14:paraId="70C8EA25" w14:textId="77777777" w:rsidTr="008B48D3">
        <w:tc>
          <w:tcPr>
            <w:tcW w:w="3606" w:type="dxa"/>
            <w:tcBorders>
              <w:top w:val="single" w:sz="4" w:space="0" w:color="auto"/>
              <w:left w:val="single" w:sz="4" w:space="0" w:color="auto"/>
              <w:bottom w:val="single" w:sz="4" w:space="0" w:color="auto"/>
              <w:right w:val="single" w:sz="4" w:space="0" w:color="auto"/>
            </w:tcBorders>
          </w:tcPr>
          <w:p w14:paraId="36E38BF0"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527C3D98" w14:textId="6C5D9BB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97,</w:t>
            </w:r>
            <w:r w:rsidR="00CC1BE1">
              <w:rPr>
                <w:rFonts w:ascii="Times New Roman" w:eastAsia="Times New Roman" w:hAnsi="Times New Roman" w:cs="Times New Roman"/>
                <w:bCs/>
                <w:lang w:eastAsia="ar-SA"/>
              </w:rPr>
              <w:t>2</w:t>
            </w:r>
          </w:p>
        </w:tc>
        <w:tc>
          <w:tcPr>
            <w:tcW w:w="1134" w:type="dxa"/>
            <w:tcBorders>
              <w:top w:val="single" w:sz="4" w:space="0" w:color="auto"/>
              <w:left w:val="single" w:sz="4" w:space="0" w:color="auto"/>
              <w:bottom w:val="single" w:sz="4" w:space="0" w:color="auto"/>
              <w:right w:val="single" w:sz="4" w:space="0" w:color="auto"/>
            </w:tcBorders>
          </w:tcPr>
          <w:p w14:paraId="0353CE08" w14:textId="0ED1C2F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97,</w:t>
            </w:r>
            <w:r w:rsidR="00CC1BE1">
              <w:rPr>
                <w:rFonts w:ascii="Times New Roman" w:eastAsia="Times New Roman" w:hAnsi="Times New Roman" w:cs="Times New Roman"/>
                <w:bCs/>
                <w:lang w:eastAsia="ar-SA"/>
              </w:rPr>
              <w:t>2</w:t>
            </w:r>
          </w:p>
        </w:tc>
        <w:tc>
          <w:tcPr>
            <w:tcW w:w="1134" w:type="dxa"/>
            <w:tcBorders>
              <w:top w:val="single" w:sz="4" w:space="0" w:color="auto"/>
              <w:left w:val="single" w:sz="4" w:space="0" w:color="auto"/>
              <w:bottom w:val="single" w:sz="4" w:space="0" w:color="auto"/>
              <w:right w:val="single" w:sz="4" w:space="0" w:color="auto"/>
            </w:tcBorders>
          </w:tcPr>
          <w:p w14:paraId="4113CC44" w14:textId="2A6FB05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F9031DC" w14:textId="6AD7300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9D597A4" w14:textId="677AB09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2275CCD" w14:textId="72064B1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B1FDF5D" w14:textId="5780459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194,</w:t>
            </w:r>
            <w:r w:rsidR="00CC1BE1">
              <w:rPr>
                <w:rFonts w:ascii="Times New Roman" w:eastAsia="Times New Roman" w:hAnsi="Times New Roman" w:cs="Times New Roman"/>
                <w:bCs/>
                <w:lang w:eastAsia="ar-SA"/>
              </w:rPr>
              <w:t>4</w:t>
            </w:r>
          </w:p>
        </w:tc>
      </w:tr>
      <w:tr w:rsidR="00577F9F" w:rsidRPr="00AC1E5D" w14:paraId="0CD1F21E" w14:textId="77777777" w:rsidTr="008B48D3">
        <w:tc>
          <w:tcPr>
            <w:tcW w:w="3606" w:type="dxa"/>
            <w:tcBorders>
              <w:top w:val="single" w:sz="4" w:space="0" w:color="auto"/>
              <w:left w:val="single" w:sz="4" w:space="0" w:color="auto"/>
              <w:bottom w:val="single" w:sz="4" w:space="0" w:color="auto"/>
              <w:right w:val="single" w:sz="4" w:space="0" w:color="auto"/>
            </w:tcBorders>
          </w:tcPr>
          <w:p w14:paraId="66CB74D7"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264E4F6C" w14:textId="27D74CB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98,2</w:t>
            </w:r>
          </w:p>
        </w:tc>
        <w:tc>
          <w:tcPr>
            <w:tcW w:w="1134" w:type="dxa"/>
            <w:tcBorders>
              <w:top w:val="single" w:sz="4" w:space="0" w:color="auto"/>
              <w:left w:val="single" w:sz="4" w:space="0" w:color="auto"/>
              <w:bottom w:val="single" w:sz="4" w:space="0" w:color="auto"/>
              <w:right w:val="single" w:sz="4" w:space="0" w:color="auto"/>
            </w:tcBorders>
          </w:tcPr>
          <w:p w14:paraId="2549AA9E" w14:textId="09A74A0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98,2</w:t>
            </w:r>
          </w:p>
        </w:tc>
        <w:tc>
          <w:tcPr>
            <w:tcW w:w="1134" w:type="dxa"/>
            <w:tcBorders>
              <w:top w:val="single" w:sz="4" w:space="0" w:color="auto"/>
              <w:left w:val="single" w:sz="4" w:space="0" w:color="auto"/>
              <w:bottom w:val="single" w:sz="4" w:space="0" w:color="auto"/>
              <w:right w:val="single" w:sz="4" w:space="0" w:color="auto"/>
            </w:tcBorders>
          </w:tcPr>
          <w:p w14:paraId="162334B6" w14:textId="56FFCB0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FA9DE44" w14:textId="22ADB02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2C0C0BB" w14:textId="01736CD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7AE7A3D" w14:textId="1EBD258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B942165" w14:textId="71CF827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196,4</w:t>
            </w:r>
          </w:p>
        </w:tc>
      </w:tr>
      <w:tr w:rsidR="00577F9F" w:rsidRPr="00AC1E5D" w14:paraId="5BD23932" w14:textId="77777777" w:rsidTr="008B48D3">
        <w:tc>
          <w:tcPr>
            <w:tcW w:w="3606" w:type="dxa"/>
            <w:tcBorders>
              <w:top w:val="single" w:sz="4" w:space="0" w:color="auto"/>
              <w:left w:val="single" w:sz="4" w:space="0" w:color="auto"/>
              <w:bottom w:val="single" w:sz="4" w:space="0" w:color="auto"/>
              <w:right w:val="single" w:sz="4" w:space="0" w:color="auto"/>
            </w:tcBorders>
          </w:tcPr>
          <w:p w14:paraId="6D4214E1"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B27ED7B" w14:textId="42D7C11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5CE5755" w14:textId="0B5FB8D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7F934F1" w14:textId="087B041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E70CBF4" w14:textId="60092C1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84D37A3" w14:textId="78AAAD4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55C6CEA" w14:textId="445D7AE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5CB1ADD" w14:textId="5B52F20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25B328F4" w14:textId="77777777" w:rsidTr="008B48D3">
        <w:tc>
          <w:tcPr>
            <w:tcW w:w="3606" w:type="dxa"/>
            <w:tcBorders>
              <w:top w:val="single" w:sz="4" w:space="0" w:color="auto"/>
              <w:left w:val="single" w:sz="4" w:space="0" w:color="auto"/>
              <w:bottom w:val="single" w:sz="4" w:space="0" w:color="auto"/>
              <w:right w:val="single" w:sz="4" w:space="0" w:color="auto"/>
            </w:tcBorders>
          </w:tcPr>
          <w:p w14:paraId="2AE913C0"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1.1.4.9. Мероприятие (результат)</w:t>
            </w:r>
          </w:p>
          <w:p w14:paraId="4AA76565" w14:textId="30243FA7" w:rsidR="00577F9F" w:rsidRPr="0009496D" w:rsidRDefault="006B1888"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Выплачена компенсация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12E9B9D2" w14:textId="181C902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840,0   </w:t>
            </w:r>
          </w:p>
        </w:tc>
        <w:tc>
          <w:tcPr>
            <w:tcW w:w="1134" w:type="dxa"/>
            <w:tcBorders>
              <w:top w:val="single" w:sz="4" w:space="0" w:color="auto"/>
              <w:left w:val="single" w:sz="4" w:space="0" w:color="auto"/>
              <w:bottom w:val="single" w:sz="4" w:space="0" w:color="auto"/>
              <w:right w:val="single" w:sz="4" w:space="0" w:color="auto"/>
            </w:tcBorders>
          </w:tcPr>
          <w:p w14:paraId="2B8A76DF" w14:textId="1AD1E65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840,0   </w:t>
            </w:r>
          </w:p>
        </w:tc>
        <w:tc>
          <w:tcPr>
            <w:tcW w:w="1134" w:type="dxa"/>
            <w:tcBorders>
              <w:top w:val="single" w:sz="4" w:space="0" w:color="auto"/>
              <w:left w:val="single" w:sz="4" w:space="0" w:color="auto"/>
              <w:bottom w:val="single" w:sz="4" w:space="0" w:color="auto"/>
              <w:right w:val="single" w:sz="4" w:space="0" w:color="auto"/>
            </w:tcBorders>
          </w:tcPr>
          <w:p w14:paraId="79FF0AB8" w14:textId="017E020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840,0</w:t>
            </w:r>
          </w:p>
        </w:tc>
        <w:tc>
          <w:tcPr>
            <w:tcW w:w="708" w:type="dxa"/>
            <w:tcBorders>
              <w:top w:val="single" w:sz="4" w:space="0" w:color="auto"/>
              <w:left w:val="single" w:sz="4" w:space="0" w:color="auto"/>
              <w:bottom w:val="single" w:sz="4" w:space="0" w:color="auto"/>
              <w:right w:val="single" w:sz="4" w:space="0" w:color="auto"/>
            </w:tcBorders>
          </w:tcPr>
          <w:p w14:paraId="484B4083" w14:textId="2931871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9F6AB3F" w14:textId="1B57EB7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7145891" w14:textId="2DEE165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29693DC" w14:textId="5A20946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2520,0   </w:t>
            </w:r>
          </w:p>
        </w:tc>
      </w:tr>
      <w:tr w:rsidR="00577F9F" w:rsidRPr="00AC1E5D" w14:paraId="5FCC4B94" w14:textId="77777777" w:rsidTr="008B48D3">
        <w:tc>
          <w:tcPr>
            <w:tcW w:w="3606" w:type="dxa"/>
            <w:tcBorders>
              <w:top w:val="single" w:sz="4" w:space="0" w:color="auto"/>
              <w:left w:val="single" w:sz="4" w:space="0" w:color="auto"/>
              <w:bottom w:val="single" w:sz="4" w:space="0" w:color="auto"/>
              <w:right w:val="single" w:sz="4" w:space="0" w:color="auto"/>
            </w:tcBorders>
          </w:tcPr>
          <w:p w14:paraId="6536DDCC"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04E7CE0E" w14:textId="0E6D7C7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BD894A0" w14:textId="01FE419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ECA980A" w14:textId="5F65D9B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D379046" w14:textId="54A91FC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67A6A2B2" w14:textId="1F430D1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EBC7BA0" w14:textId="2B1EA1B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FDF97B9" w14:textId="68CB714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451E2FBD" w14:textId="77777777" w:rsidTr="008B48D3">
        <w:tc>
          <w:tcPr>
            <w:tcW w:w="3606" w:type="dxa"/>
            <w:tcBorders>
              <w:top w:val="single" w:sz="4" w:space="0" w:color="auto"/>
              <w:left w:val="single" w:sz="4" w:space="0" w:color="auto"/>
              <w:bottom w:val="single" w:sz="4" w:space="0" w:color="auto"/>
              <w:right w:val="single" w:sz="4" w:space="0" w:color="auto"/>
            </w:tcBorders>
          </w:tcPr>
          <w:p w14:paraId="3B7C4F86"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2B038A98" w14:textId="5FC515E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840,0   </w:t>
            </w:r>
          </w:p>
        </w:tc>
        <w:tc>
          <w:tcPr>
            <w:tcW w:w="1134" w:type="dxa"/>
            <w:tcBorders>
              <w:top w:val="single" w:sz="4" w:space="0" w:color="auto"/>
              <w:left w:val="single" w:sz="4" w:space="0" w:color="auto"/>
              <w:bottom w:val="single" w:sz="4" w:space="0" w:color="auto"/>
              <w:right w:val="single" w:sz="4" w:space="0" w:color="auto"/>
            </w:tcBorders>
          </w:tcPr>
          <w:p w14:paraId="41E8A490" w14:textId="26E5C40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840,0   </w:t>
            </w:r>
          </w:p>
        </w:tc>
        <w:tc>
          <w:tcPr>
            <w:tcW w:w="1134" w:type="dxa"/>
            <w:tcBorders>
              <w:top w:val="single" w:sz="4" w:space="0" w:color="auto"/>
              <w:left w:val="single" w:sz="4" w:space="0" w:color="auto"/>
              <w:bottom w:val="single" w:sz="4" w:space="0" w:color="auto"/>
              <w:right w:val="single" w:sz="4" w:space="0" w:color="auto"/>
            </w:tcBorders>
          </w:tcPr>
          <w:p w14:paraId="14FDFCC2" w14:textId="579D8E6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840,0</w:t>
            </w:r>
          </w:p>
        </w:tc>
        <w:tc>
          <w:tcPr>
            <w:tcW w:w="708" w:type="dxa"/>
            <w:tcBorders>
              <w:top w:val="single" w:sz="4" w:space="0" w:color="auto"/>
              <w:left w:val="single" w:sz="4" w:space="0" w:color="auto"/>
              <w:bottom w:val="single" w:sz="4" w:space="0" w:color="auto"/>
              <w:right w:val="single" w:sz="4" w:space="0" w:color="auto"/>
            </w:tcBorders>
          </w:tcPr>
          <w:p w14:paraId="6ED66D26" w14:textId="3ACCBB7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326405E" w14:textId="69EBA72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D802FD6" w14:textId="284CD3B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9B80ED8" w14:textId="526D64D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2520,0   </w:t>
            </w:r>
          </w:p>
        </w:tc>
      </w:tr>
      <w:tr w:rsidR="00577F9F" w:rsidRPr="00AC1E5D" w14:paraId="7779A571" w14:textId="77777777" w:rsidTr="008B48D3">
        <w:tc>
          <w:tcPr>
            <w:tcW w:w="3606" w:type="dxa"/>
            <w:tcBorders>
              <w:top w:val="single" w:sz="4" w:space="0" w:color="auto"/>
              <w:left w:val="single" w:sz="4" w:space="0" w:color="auto"/>
              <w:bottom w:val="single" w:sz="4" w:space="0" w:color="auto"/>
              <w:right w:val="single" w:sz="4" w:space="0" w:color="auto"/>
            </w:tcBorders>
          </w:tcPr>
          <w:p w14:paraId="321A3323"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32289883" w14:textId="00AAC91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A6FA86A" w14:textId="48C0A91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89CC7A6" w14:textId="522105D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1A3D651" w14:textId="357001B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5619EF2" w14:textId="2DB63E3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D1B6244" w14:textId="5ADD460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E957A17" w14:textId="20A2B23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2B8236AA" w14:textId="77777777" w:rsidTr="008B48D3">
        <w:tc>
          <w:tcPr>
            <w:tcW w:w="3606" w:type="dxa"/>
            <w:tcBorders>
              <w:top w:val="single" w:sz="4" w:space="0" w:color="auto"/>
              <w:left w:val="single" w:sz="4" w:space="0" w:color="auto"/>
              <w:bottom w:val="single" w:sz="4" w:space="0" w:color="auto"/>
              <w:right w:val="single" w:sz="4" w:space="0" w:color="auto"/>
            </w:tcBorders>
          </w:tcPr>
          <w:p w14:paraId="10CCD16C"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C8AC8F8" w14:textId="6BD95E7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34C966E" w14:textId="78309A9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C33C69C" w14:textId="46A8021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95747E7" w14:textId="42A4C61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46E6539" w14:textId="2030FC3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A2E22A9" w14:textId="4DDDF40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6F476E6" w14:textId="173D797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35543BED" w14:textId="77777777" w:rsidTr="008B48D3">
        <w:tc>
          <w:tcPr>
            <w:tcW w:w="3606" w:type="dxa"/>
            <w:tcBorders>
              <w:top w:val="single" w:sz="4" w:space="0" w:color="auto"/>
              <w:left w:val="single" w:sz="4" w:space="0" w:color="auto"/>
              <w:bottom w:val="single" w:sz="4" w:space="0" w:color="auto"/>
              <w:right w:val="single" w:sz="4" w:space="0" w:color="auto"/>
            </w:tcBorders>
          </w:tcPr>
          <w:p w14:paraId="3D77DAD2" w14:textId="77777777" w:rsidR="00577F9F" w:rsidRPr="0009496D" w:rsidRDefault="00577F9F" w:rsidP="00577F9F">
            <w:pPr>
              <w:widowControl w:val="0"/>
              <w:autoSpaceDE w:val="0"/>
              <w:autoSpaceDN w:val="0"/>
              <w:spacing w:after="0" w:line="240" w:lineRule="auto"/>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1.1.4.10. Мероприятие (результат)</w:t>
            </w:r>
          </w:p>
          <w:p w14:paraId="3A127392" w14:textId="3D3FCD45" w:rsidR="00577F9F" w:rsidRPr="0009496D" w:rsidRDefault="006B1888" w:rsidP="00577F9F">
            <w:pPr>
              <w:widowControl w:val="0"/>
              <w:autoSpaceDE w:val="0"/>
              <w:autoSpaceDN w:val="0"/>
              <w:spacing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 xml:space="preserve">Организованна работа по </w:t>
            </w:r>
            <w:r w:rsidR="00577F9F" w:rsidRPr="0009496D">
              <w:rPr>
                <w:rFonts w:ascii="Times New Roman" w:eastAsia="Times New Roman" w:hAnsi="Times New Roman" w:cs="Times New Roman"/>
                <w:bCs/>
                <w:sz w:val="24"/>
                <w:szCs w:val="24"/>
                <w:lang w:eastAsia="ru-RU"/>
              </w:rPr>
              <w:lastRenderedPageBreak/>
              <w:t>перевозке учащихся на внеклассные мероприятия и итоговую аттестацию</w:t>
            </w: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 xml:space="preserve"> </w:t>
            </w:r>
            <w:r w:rsidR="00577F9F" w:rsidRPr="0009496D">
              <w:rPr>
                <w:rFonts w:ascii="Times New Roman" w:eastAsia="Times New Roman" w:hAnsi="Times New Roman" w:cs="Times New Roman"/>
                <w:bCs/>
                <w:sz w:val="24"/>
                <w:szCs w:val="24"/>
                <w:lang w:eastAsia="ar-SA"/>
              </w:rPr>
              <w:t xml:space="preserve"> </w:t>
            </w:r>
          </w:p>
          <w:p w14:paraId="70E8743D"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20C03DF3" w14:textId="2C69DE8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lastRenderedPageBreak/>
              <w:t xml:space="preserve"> 979,0   </w:t>
            </w:r>
          </w:p>
        </w:tc>
        <w:tc>
          <w:tcPr>
            <w:tcW w:w="1134" w:type="dxa"/>
            <w:tcBorders>
              <w:top w:val="single" w:sz="4" w:space="0" w:color="auto"/>
              <w:left w:val="single" w:sz="4" w:space="0" w:color="auto"/>
              <w:bottom w:val="single" w:sz="4" w:space="0" w:color="auto"/>
              <w:right w:val="single" w:sz="4" w:space="0" w:color="auto"/>
            </w:tcBorders>
          </w:tcPr>
          <w:p w14:paraId="0A155B70" w14:textId="6198E09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0618817" w14:textId="413F685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8AEC13B" w14:textId="59FC4A1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337DD69" w14:textId="77654F5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135CAFA" w14:textId="5449A17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7B8BDBF" w14:textId="27C5161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979,0   </w:t>
            </w:r>
          </w:p>
        </w:tc>
      </w:tr>
      <w:tr w:rsidR="00577F9F" w:rsidRPr="00AC1E5D" w14:paraId="534420CD" w14:textId="77777777" w:rsidTr="008B48D3">
        <w:tc>
          <w:tcPr>
            <w:tcW w:w="3606" w:type="dxa"/>
            <w:tcBorders>
              <w:top w:val="single" w:sz="4" w:space="0" w:color="auto"/>
              <w:left w:val="single" w:sz="4" w:space="0" w:color="auto"/>
              <w:bottom w:val="single" w:sz="4" w:space="0" w:color="auto"/>
              <w:right w:val="single" w:sz="4" w:space="0" w:color="auto"/>
            </w:tcBorders>
          </w:tcPr>
          <w:p w14:paraId="7B8BD061"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lastRenderedPageBreak/>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3DC61EE9" w14:textId="2D48186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49CAC47" w14:textId="2205426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98A259E" w14:textId="32DA970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3D1E1C3" w14:textId="1DAB3D7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5CEB4A2" w14:textId="66C0E68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5F46693" w14:textId="4F3676C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C0FBFF7" w14:textId="40F0FAF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71FEE573" w14:textId="77777777" w:rsidTr="008B48D3">
        <w:tc>
          <w:tcPr>
            <w:tcW w:w="3606" w:type="dxa"/>
            <w:tcBorders>
              <w:top w:val="single" w:sz="4" w:space="0" w:color="auto"/>
              <w:left w:val="single" w:sz="4" w:space="0" w:color="auto"/>
              <w:bottom w:val="single" w:sz="4" w:space="0" w:color="auto"/>
              <w:right w:val="single" w:sz="4" w:space="0" w:color="auto"/>
            </w:tcBorders>
          </w:tcPr>
          <w:p w14:paraId="77AB298B"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7C65A7DD" w14:textId="2B23065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2E5B88D" w14:textId="793CB89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1E5EF63" w14:textId="71CD3EC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D1D6D9A" w14:textId="59475E3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D026F1C" w14:textId="381EE09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16D478F" w14:textId="57BA9A8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85F103D" w14:textId="6DBAE1C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395F45CA" w14:textId="77777777" w:rsidTr="008B48D3">
        <w:tc>
          <w:tcPr>
            <w:tcW w:w="3606" w:type="dxa"/>
            <w:tcBorders>
              <w:top w:val="single" w:sz="4" w:space="0" w:color="auto"/>
              <w:left w:val="single" w:sz="4" w:space="0" w:color="auto"/>
              <w:bottom w:val="single" w:sz="4" w:space="0" w:color="auto"/>
              <w:right w:val="single" w:sz="4" w:space="0" w:color="auto"/>
            </w:tcBorders>
          </w:tcPr>
          <w:p w14:paraId="5AB55F31"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7B11C2B9" w14:textId="357583C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979,0   </w:t>
            </w:r>
          </w:p>
        </w:tc>
        <w:tc>
          <w:tcPr>
            <w:tcW w:w="1134" w:type="dxa"/>
            <w:tcBorders>
              <w:top w:val="single" w:sz="4" w:space="0" w:color="auto"/>
              <w:left w:val="single" w:sz="4" w:space="0" w:color="auto"/>
              <w:bottom w:val="single" w:sz="4" w:space="0" w:color="auto"/>
              <w:right w:val="single" w:sz="4" w:space="0" w:color="auto"/>
            </w:tcBorders>
          </w:tcPr>
          <w:p w14:paraId="736830EF" w14:textId="0505167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F2A393B" w14:textId="55EC494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1E288BE" w14:textId="7910506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AA4A1B0" w14:textId="1B9B839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8DBAD69" w14:textId="43554BB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E987221" w14:textId="027B37D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979,0   </w:t>
            </w:r>
          </w:p>
        </w:tc>
      </w:tr>
      <w:tr w:rsidR="00577F9F" w:rsidRPr="00AC1E5D" w14:paraId="72917E52" w14:textId="77777777" w:rsidTr="008B48D3">
        <w:tc>
          <w:tcPr>
            <w:tcW w:w="3606" w:type="dxa"/>
            <w:tcBorders>
              <w:top w:val="single" w:sz="4" w:space="0" w:color="auto"/>
              <w:left w:val="single" w:sz="4" w:space="0" w:color="auto"/>
              <w:bottom w:val="single" w:sz="4" w:space="0" w:color="auto"/>
              <w:right w:val="single" w:sz="4" w:space="0" w:color="auto"/>
            </w:tcBorders>
          </w:tcPr>
          <w:p w14:paraId="17051C25"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3A156F0A" w14:textId="7E2CC58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351A3EE" w14:textId="252B417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E0ABE5F" w14:textId="7AC0EEB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D362558" w14:textId="767AD4F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1436AD8" w14:textId="22CE8E4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266E46B" w14:textId="343C1FA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055B1C5" w14:textId="1EC6DD9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47C60727" w14:textId="77777777" w:rsidTr="008B48D3">
        <w:tc>
          <w:tcPr>
            <w:tcW w:w="3606" w:type="dxa"/>
            <w:tcBorders>
              <w:top w:val="single" w:sz="4" w:space="0" w:color="auto"/>
              <w:left w:val="single" w:sz="4" w:space="0" w:color="auto"/>
              <w:bottom w:val="single" w:sz="4" w:space="0" w:color="auto"/>
              <w:right w:val="single" w:sz="4" w:space="0" w:color="auto"/>
            </w:tcBorders>
          </w:tcPr>
          <w:p w14:paraId="52A812FD" w14:textId="77777777" w:rsidR="00577F9F" w:rsidRPr="0009496D" w:rsidRDefault="00577F9F" w:rsidP="00577F9F">
            <w:pPr>
              <w:widowControl w:val="0"/>
              <w:autoSpaceDE w:val="0"/>
              <w:autoSpaceDN w:val="0"/>
              <w:spacing w:after="0" w:line="240" w:lineRule="auto"/>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1.1.4.11. Мероприятие (результат)</w:t>
            </w:r>
          </w:p>
          <w:p w14:paraId="7144F3F8" w14:textId="044B721E" w:rsidR="00577F9F" w:rsidRPr="0009496D" w:rsidRDefault="00320611" w:rsidP="00320611">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Приобретены основные средства в организации  общего образования</w:t>
            </w:r>
            <w:r>
              <w:rPr>
                <w:rFonts w:ascii="Times New Roman" w:eastAsia="Times New Roman" w:hAnsi="Times New Roman" w:cs="Times New Roman"/>
                <w:bCs/>
                <w:sz w:val="24"/>
                <w:szCs w:val="24"/>
                <w:lang w:eastAsia="ru-RU"/>
              </w:rPr>
              <w:t xml:space="preserve">» </w:t>
            </w:r>
            <w:r w:rsidR="00577F9F"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7D505891" w14:textId="4E2EAC96" w:rsidR="00577F9F" w:rsidRPr="008B48D3" w:rsidRDefault="00577F9F" w:rsidP="00577F9F">
            <w:pPr>
              <w:suppressAutoHyphens/>
              <w:spacing w:after="0" w:line="240" w:lineRule="auto"/>
              <w:jc w:val="center"/>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4078,0</w:t>
            </w:r>
          </w:p>
        </w:tc>
        <w:tc>
          <w:tcPr>
            <w:tcW w:w="1134" w:type="dxa"/>
            <w:tcBorders>
              <w:top w:val="single" w:sz="4" w:space="0" w:color="auto"/>
              <w:left w:val="single" w:sz="4" w:space="0" w:color="auto"/>
              <w:bottom w:val="single" w:sz="4" w:space="0" w:color="auto"/>
              <w:right w:val="single" w:sz="4" w:space="0" w:color="auto"/>
            </w:tcBorders>
          </w:tcPr>
          <w:p w14:paraId="0E62AD09" w14:textId="6F9FE293" w:rsidR="00577F9F" w:rsidRPr="008B48D3" w:rsidRDefault="00577F9F" w:rsidP="00577F9F">
            <w:pPr>
              <w:suppressAutoHyphens/>
              <w:spacing w:after="0" w:line="240" w:lineRule="auto"/>
              <w:jc w:val="center"/>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3698,0</w:t>
            </w:r>
          </w:p>
        </w:tc>
        <w:tc>
          <w:tcPr>
            <w:tcW w:w="1134" w:type="dxa"/>
            <w:tcBorders>
              <w:top w:val="single" w:sz="4" w:space="0" w:color="auto"/>
              <w:left w:val="single" w:sz="4" w:space="0" w:color="auto"/>
              <w:bottom w:val="single" w:sz="4" w:space="0" w:color="auto"/>
              <w:right w:val="single" w:sz="4" w:space="0" w:color="auto"/>
            </w:tcBorders>
          </w:tcPr>
          <w:p w14:paraId="7A94FD92" w14:textId="63C40F18" w:rsidR="00577F9F" w:rsidRPr="008B48D3" w:rsidRDefault="00577F9F" w:rsidP="00577F9F">
            <w:pPr>
              <w:suppressAutoHyphens/>
              <w:spacing w:after="0" w:line="240" w:lineRule="auto"/>
              <w:jc w:val="center"/>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3698,0</w:t>
            </w:r>
          </w:p>
        </w:tc>
        <w:tc>
          <w:tcPr>
            <w:tcW w:w="708" w:type="dxa"/>
            <w:tcBorders>
              <w:top w:val="single" w:sz="4" w:space="0" w:color="auto"/>
              <w:left w:val="single" w:sz="4" w:space="0" w:color="auto"/>
              <w:bottom w:val="single" w:sz="4" w:space="0" w:color="auto"/>
              <w:right w:val="single" w:sz="4" w:space="0" w:color="auto"/>
            </w:tcBorders>
          </w:tcPr>
          <w:p w14:paraId="40D0B8EF" w14:textId="25129C2A" w:rsidR="00577F9F" w:rsidRPr="008B48D3" w:rsidRDefault="00577F9F" w:rsidP="00577F9F">
            <w:pPr>
              <w:suppressAutoHyphens/>
              <w:spacing w:after="0" w:line="240" w:lineRule="auto"/>
              <w:jc w:val="center"/>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2537C12" w14:textId="04292AD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7CB90CF" w14:textId="05FD349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77F3FF9" w14:textId="738408EC" w:rsidR="00577F9F" w:rsidRPr="008B48D3" w:rsidRDefault="00577F9F" w:rsidP="00577F9F">
            <w:pPr>
              <w:suppressAutoHyphens/>
              <w:spacing w:after="0" w:line="240" w:lineRule="auto"/>
              <w:jc w:val="center"/>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11 474,0</w:t>
            </w:r>
          </w:p>
        </w:tc>
      </w:tr>
      <w:tr w:rsidR="00577F9F" w:rsidRPr="00AC1E5D" w14:paraId="6401DC7C" w14:textId="77777777" w:rsidTr="008B48D3">
        <w:tc>
          <w:tcPr>
            <w:tcW w:w="3606" w:type="dxa"/>
            <w:tcBorders>
              <w:top w:val="single" w:sz="4" w:space="0" w:color="auto"/>
              <w:left w:val="single" w:sz="4" w:space="0" w:color="auto"/>
              <w:bottom w:val="single" w:sz="4" w:space="0" w:color="auto"/>
              <w:right w:val="single" w:sz="4" w:space="0" w:color="auto"/>
            </w:tcBorders>
          </w:tcPr>
          <w:p w14:paraId="130D38E4"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7D4C2E82" w14:textId="7E3CA27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EA12D75" w14:textId="4CEF6FE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859C1A3" w14:textId="248ADB0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66665DA" w14:textId="72C27AC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15E3BA8" w14:textId="665C03F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7235F3F" w14:textId="6F3DD74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309A4BE" w14:textId="625D13A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502299A4" w14:textId="77777777" w:rsidTr="008B48D3">
        <w:tc>
          <w:tcPr>
            <w:tcW w:w="3606" w:type="dxa"/>
            <w:tcBorders>
              <w:top w:val="single" w:sz="4" w:space="0" w:color="auto"/>
              <w:left w:val="single" w:sz="4" w:space="0" w:color="auto"/>
              <w:bottom w:val="single" w:sz="4" w:space="0" w:color="auto"/>
              <w:right w:val="single" w:sz="4" w:space="0" w:color="auto"/>
            </w:tcBorders>
          </w:tcPr>
          <w:p w14:paraId="36745FE8"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29901F79" w14:textId="27C8705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3698,0</w:t>
            </w:r>
          </w:p>
        </w:tc>
        <w:tc>
          <w:tcPr>
            <w:tcW w:w="1134" w:type="dxa"/>
            <w:tcBorders>
              <w:top w:val="single" w:sz="4" w:space="0" w:color="auto"/>
              <w:left w:val="single" w:sz="4" w:space="0" w:color="auto"/>
              <w:bottom w:val="single" w:sz="4" w:space="0" w:color="auto"/>
              <w:right w:val="single" w:sz="4" w:space="0" w:color="auto"/>
            </w:tcBorders>
          </w:tcPr>
          <w:p w14:paraId="191436C8" w14:textId="4F89D48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3698,0</w:t>
            </w:r>
          </w:p>
        </w:tc>
        <w:tc>
          <w:tcPr>
            <w:tcW w:w="1134" w:type="dxa"/>
            <w:tcBorders>
              <w:top w:val="single" w:sz="4" w:space="0" w:color="auto"/>
              <w:left w:val="single" w:sz="4" w:space="0" w:color="auto"/>
              <w:bottom w:val="single" w:sz="4" w:space="0" w:color="auto"/>
              <w:right w:val="single" w:sz="4" w:space="0" w:color="auto"/>
            </w:tcBorders>
          </w:tcPr>
          <w:p w14:paraId="3786579F" w14:textId="75AB179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3698,0</w:t>
            </w:r>
          </w:p>
        </w:tc>
        <w:tc>
          <w:tcPr>
            <w:tcW w:w="708" w:type="dxa"/>
            <w:tcBorders>
              <w:top w:val="single" w:sz="4" w:space="0" w:color="auto"/>
              <w:left w:val="single" w:sz="4" w:space="0" w:color="auto"/>
              <w:bottom w:val="single" w:sz="4" w:space="0" w:color="auto"/>
              <w:right w:val="single" w:sz="4" w:space="0" w:color="auto"/>
            </w:tcBorders>
          </w:tcPr>
          <w:p w14:paraId="37DC34BF" w14:textId="1C9501E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5E04FE4" w14:textId="5291DF5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965A2C3" w14:textId="3ABFF4B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B21F0E0" w14:textId="3FB589F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11094,0</w:t>
            </w:r>
          </w:p>
        </w:tc>
      </w:tr>
      <w:tr w:rsidR="00577F9F" w:rsidRPr="00AC1E5D" w14:paraId="3DC4E06B" w14:textId="77777777" w:rsidTr="008B48D3">
        <w:tc>
          <w:tcPr>
            <w:tcW w:w="3606" w:type="dxa"/>
            <w:tcBorders>
              <w:top w:val="single" w:sz="4" w:space="0" w:color="auto"/>
              <w:left w:val="single" w:sz="4" w:space="0" w:color="auto"/>
              <w:bottom w:val="single" w:sz="4" w:space="0" w:color="auto"/>
              <w:right w:val="single" w:sz="4" w:space="0" w:color="auto"/>
            </w:tcBorders>
          </w:tcPr>
          <w:p w14:paraId="5A6D015E"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22DA565B" w14:textId="327AE84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380,0</w:t>
            </w:r>
          </w:p>
        </w:tc>
        <w:tc>
          <w:tcPr>
            <w:tcW w:w="1134" w:type="dxa"/>
            <w:tcBorders>
              <w:top w:val="single" w:sz="4" w:space="0" w:color="auto"/>
              <w:left w:val="single" w:sz="4" w:space="0" w:color="auto"/>
              <w:bottom w:val="single" w:sz="4" w:space="0" w:color="auto"/>
              <w:right w:val="single" w:sz="4" w:space="0" w:color="auto"/>
            </w:tcBorders>
          </w:tcPr>
          <w:p w14:paraId="2D2FA76B" w14:textId="2D22780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8367CDB" w14:textId="0EE0295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D608DE2" w14:textId="793B32E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C301D5F" w14:textId="22E199C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CE3B288" w14:textId="7659186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644F056" w14:textId="7136F82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380,0</w:t>
            </w:r>
          </w:p>
        </w:tc>
      </w:tr>
      <w:tr w:rsidR="00577F9F" w:rsidRPr="00AC1E5D" w14:paraId="44979396" w14:textId="77777777" w:rsidTr="008B48D3">
        <w:tc>
          <w:tcPr>
            <w:tcW w:w="3606" w:type="dxa"/>
            <w:tcBorders>
              <w:top w:val="single" w:sz="4" w:space="0" w:color="auto"/>
              <w:left w:val="single" w:sz="4" w:space="0" w:color="auto"/>
              <w:bottom w:val="single" w:sz="4" w:space="0" w:color="auto"/>
              <w:right w:val="single" w:sz="4" w:space="0" w:color="auto"/>
            </w:tcBorders>
          </w:tcPr>
          <w:p w14:paraId="44E24628"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37AA4BD7" w14:textId="67EC599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B2C52BF" w14:textId="5DDF526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E6F227C" w14:textId="0B12B66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88AB242" w14:textId="6FAF031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BE56531" w14:textId="6645773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A67F321" w14:textId="745F948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0E6E2CC" w14:textId="64DC119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18B4C21C" w14:textId="77777777" w:rsidTr="008B48D3">
        <w:tc>
          <w:tcPr>
            <w:tcW w:w="3606" w:type="dxa"/>
            <w:tcBorders>
              <w:top w:val="single" w:sz="4" w:space="0" w:color="auto"/>
              <w:left w:val="single" w:sz="4" w:space="0" w:color="auto"/>
              <w:bottom w:val="single" w:sz="4" w:space="0" w:color="auto"/>
              <w:right w:val="single" w:sz="4" w:space="0" w:color="auto"/>
            </w:tcBorders>
          </w:tcPr>
          <w:p w14:paraId="0605B56A"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 xml:space="preserve">1.1.5.Комплекс процессных мероприятий </w:t>
            </w:r>
          </w:p>
          <w:p w14:paraId="3152B640" w14:textId="5D659238" w:rsidR="00577F9F" w:rsidRPr="0009496D" w:rsidRDefault="00577F9F" w:rsidP="00320611">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ar-SA"/>
              </w:rPr>
              <w:t xml:space="preserve"> </w:t>
            </w:r>
            <w:r w:rsidRPr="0009496D">
              <w:rPr>
                <w:rFonts w:ascii="Times New Roman" w:eastAsia="Times New Roman" w:hAnsi="Times New Roman" w:cs="Times New Roman"/>
                <w:bCs/>
                <w:sz w:val="24"/>
                <w:szCs w:val="24"/>
                <w:lang w:eastAsia="ru-RU"/>
              </w:rPr>
              <w:t>«Дополнительное образование в сфере физической культуры и спорта» (всего),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4D268C3E" w14:textId="699BCB0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8757,0</w:t>
            </w:r>
          </w:p>
        </w:tc>
        <w:tc>
          <w:tcPr>
            <w:tcW w:w="1134" w:type="dxa"/>
            <w:tcBorders>
              <w:top w:val="single" w:sz="4" w:space="0" w:color="auto"/>
              <w:left w:val="single" w:sz="4" w:space="0" w:color="auto"/>
              <w:bottom w:val="single" w:sz="4" w:space="0" w:color="auto"/>
              <w:right w:val="single" w:sz="4" w:space="0" w:color="auto"/>
            </w:tcBorders>
          </w:tcPr>
          <w:p w14:paraId="5ADEFBF1" w14:textId="18C9EC4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8352,3</w:t>
            </w:r>
          </w:p>
        </w:tc>
        <w:tc>
          <w:tcPr>
            <w:tcW w:w="1134" w:type="dxa"/>
            <w:tcBorders>
              <w:top w:val="single" w:sz="4" w:space="0" w:color="auto"/>
              <w:left w:val="single" w:sz="4" w:space="0" w:color="auto"/>
              <w:bottom w:val="single" w:sz="4" w:space="0" w:color="auto"/>
              <w:right w:val="single" w:sz="4" w:space="0" w:color="auto"/>
            </w:tcBorders>
          </w:tcPr>
          <w:p w14:paraId="37742917" w14:textId="157ADE0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6200,0</w:t>
            </w:r>
          </w:p>
        </w:tc>
        <w:tc>
          <w:tcPr>
            <w:tcW w:w="708" w:type="dxa"/>
            <w:tcBorders>
              <w:top w:val="single" w:sz="4" w:space="0" w:color="auto"/>
              <w:left w:val="single" w:sz="4" w:space="0" w:color="auto"/>
              <w:bottom w:val="single" w:sz="4" w:space="0" w:color="auto"/>
              <w:right w:val="single" w:sz="4" w:space="0" w:color="auto"/>
            </w:tcBorders>
          </w:tcPr>
          <w:p w14:paraId="7E591757" w14:textId="45500AF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AE16974" w14:textId="69A75BA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49762ED" w14:textId="2CFDEAF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EBB0B7E" w14:textId="25A471C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23309,3   </w:t>
            </w:r>
          </w:p>
        </w:tc>
      </w:tr>
      <w:tr w:rsidR="00024C5B" w:rsidRPr="00AC1E5D" w14:paraId="08752AC6" w14:textId="77777777" w:rsidTr="008B48D3">
        <w:tc>
          <w:tcPr>
            <w:tcW w:w="3606" w:type="dxa"/>
            <w:tcBorders>
              <w:top w:val="single" w:sz="4" w:space="0" w:color="auto"/>
              <w:left w:val="single" w:sz="4" w:space="0" w:color="auto"/>
              <w:bottom w:val="single" w:sz="4" w:space="0" w:color="auto"/>
              <w:right w:val="single" w:sz="4" w:space="0" w:color="auto"/>
            </w:tcBorders>
          </w:tcPr>
          <w:p w14:paraId="69875DD9"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09283816" w14:textId="10F6184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6FC46D5" w14:textId="3A59B10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73644F9" w14:textId="0120BD39"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800FE5D" w14:textId="270C6C7A"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92B2401" w14:textId="7BBD4A24"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7111BB1" w14:textId="4A8F351C"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66053A2" w14:textId="4927CBC9"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22E9DE56" w14:textId="77777777" w:rsidTr="008B48D3">
        <w:tc>
          <w:tcPr>
            <w:tcW w:w="3606" w:type="dxa"/>
            <w:tcBorders>
              <w:top w:val="single" w:sz="4" w:space="0" w:color="auto"/>
              <w:left w:val="single" w:sz="4" w:space="0" w:color="auto"/>
              <w:bottom w:val="single" w:sz="4" w:space="0" w:color="auto"/>
              <w:right w:val="single" w:sz="4" w:space="0" w:color="auto"/>
            </w:tcBorders>
          </w:tcPr>
          <w:p w14:paraId="11F694E5"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3BBADA0D" w14:textId="16C1BA1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100,0</w:t>
            </w:r>
          </w:p>
        </w:tc>
        <w:tc>
          <w:tcPr>
            <w:tcW w:w="1134" w:type="dxa"/>
            <w:tcBorders>
              <w:top w:val="single" w:sz="4" w:space="0" w:color="auto"/>
              <w:left w:val="single" w:sz="4" w:space="0" w:color="auto"/>
              <w:bottom w:val="single" w:sz="4" w:space="0" w:color="auto"/>
              <w:right w:val="single" w:sz="4" w:space="0" w:color="auto"/>
            </w:tcBorders>
          </w:tcPr>
          <w:p w14:paraId="0A4BFBCB" w14:textId="210D80B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100,0</w:t>
            </w:r>
          </w:p>
        </w:tc>
        <w:tc>
          <w:tcPr>
            <w:tcW w:w="1134" w:type="dxa"/>
            <w:tcBorders>
              <w:top w:val="single" w:sz="4" w:space="0" w:color="auto"/>
              <w:left w:val="single" w:sz="4" w:space="0" w:color="auto"/>
              <w:bottom w:val="single" w:sz="4" w:space="0" w:color="auto"/>
              <w:right w:val="single" w:sz="4" w:space="0" w:color="auto"/>
            </w:tcBorders>
          </w:tcPr>
          <w:p w14:paraId="200750C6" w14:textId="1E0FBD5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100,0</w:t>
            </w:r>
          </w:p>
        </w:tc>
        <w:tc>
          <w:tcPr>
            <w:tcW w:w="708" w:type="dxa"/>
            <w:tcBorders>
              <w:top w:val="single" w:sz="4" w:space="0" w:color="auto"/>
              <w:left w:val="single" w:sz="4" w:space="0" w:color="auto"/>
              <w:bottom w:val="single" w:sz="4" w:space="0" w:color="auto"/>
              <w:right w:val="single" w:sz="4" w:space="0" w:color="auto"/>
            </w:tcBorders>
          </w:tcPr>
          <w:p w14:paraId="53B26DFB" w14:textId="38D3BE0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F321CE8" w14:textId="4DFBA46F" w:rsidR="00577F9F" w:rsidRPr="008B48D3" w:rsidRDefault="00577F9F" w:rsidP="00577F9F">
            <w:pPr>
              <w:widowControl w:val="0"/>
              <w:autoSpaceDE w:val="0"/>
              <w:autoSpaceDN w:val="0"/>
              <w:spacing w:after="0" w:line="240" w:lineRule="auto"/>
              <w:rPr>
                <w:rFonts w:ascii="Times New Roman" w:eastAsia="Times New Roman" w:hAnsi="Times New Roman" w:cs="Times New Roman"/>
                <w:bCs/>
                <w:lang w:eastAsia="ru-RU"/>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08BF19C" w14:textId="349F4402" w:rsidR="00577F9F" w:rsidRPr="008B48D3" w:rsidRDefault="00577F9F" w:rsidP="00577F9F">
            <w:pPr>
              <w:widowControl w:val="0"/>
              <w:autoSpaceDE w:val="0"/>
              <w:autoSpaceDN w:val="0"/>
              <w:spacing w:after="0" w:line="240" w:lineRule="auto"/>
              <w:rPr>
                <w:rFonts w:ascii="Times New Roman" w:eastAsia="Times New Roman" w:hAnsi="Times New Roman" w:cs="Times New Roman"/>
                <w:bCs/>
                <w:lang w:eastAsia="ru-RU"/>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3C0B4EE" w14:textId="5CDF18F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300,0</w:t>
            </w:r>
          </w:p>
        </w:tc>
      </w:tr>
      <w:tr w:rsidR="00577F9F" w:rsidRPr="00AC1E5D" w14:paraId="2B0ACFEE" w14:textId="77777777" w:rsidTr="008B48D3">
        <w:tc>
          <w:tcPr>
            <w:tcW w:w="3606" w:type="dxa"/>
            <w:tcBorders>
              <w:top w:val="single" w:sz="4" w:space="0" w:color="auto"/>
              <w:left w:val="single" w:sz="4" w:space="0" w:color="auto"/>
              <w:bottom w:val="single" w:sz="4" w:space="0" w:color="auto"/>
              <w:right w:val="single" w:sz="4" w:space="0" w:color="auto"/>
            </w:tcBorders>
          </w:tcPr>
          <w:p w14:paraId="010354D9"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77DAC6DF" w14:textId="75CE2A6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8657,0</w:t>
            </w:r>
          </w:p>
        </w:tc>
        <w:tc>
          <w:tcPr>
            <w:tcW w:w="1134" w:type="dxa"/>
            <w:tcBorders>
              <w:top w:val="single" w:sz="4" w:space="0" w:color="auto"/>
              <w:left w:val="single" w:sz="4" w:space="0" w:color="auto"/>
              <w:bottom w:val="single" w:sz="4" w:space="0" w:color="auto"/>
              <w:right w:val="single" w:sz="4" w:space="0" w:color="auto"/>
            </w:tcBorders>
          </w:tcPr>
          <w:p w14:paraId="1F0C4224" w14:textId="013C92E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8252,3</w:t>
            </w:r>
          </w:p>
        </w:tc>
        <w:tc>
          <w:tcPr>
            <w:tcW w:w="1134" w:type="dxa"/>
            <w:tcBorders>
              <w:top w:val="single" w:sz="4" w:space="0" w:color="auto"/>
              <w:left w:val="single" w:sz="4" w:space="0" w:color="auto"/>
              <w:bottom w:val="single" w:sz="4" w:space="0" w:color="auto"/>
              <w:right w:val="single" w:sz="4" w:space="0" w:color="auto"/>
            </w:tcBorders>
          </w:tcPr>
          <w:p w14:paraId="34521819" w14:textId="0BDB415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6100,0</w:t>
            </w:r>
          </w:p>
        </w:tc>
        <w:tc>
          <w:tcPr>
            <w:tcW w:w="708" w:type="dxa"/>
            <w:tcBorders>
              <w:top w:val="single" w:sz="4" w:space="0" w:color="auto"/>
              <w:left w:val="single" w:sz="4" w:space="0" w:color="auto"/>
              <w:bottom w:val="single" w:sz="4" w:space="0" w:color="auto"/>
              <w:right w:val="single" w:sz="4" w:space="0" w:color="auto"/>
            </w:tcBorders>
          </w:tcPr>
          <w:p w14:paraId="4C7359B0" w14:textId="025DFA6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0449048" w14:textId="77C5CC6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15FB760" w14:textId="1BFA8AE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300AD7F0" w14:textId="75676A2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23009,3   </w:t>
            </w:r>
          </w:p>
        </w:tc>
      </w:tr>
      <w:tr w:rsidR="00577F9F" w:rsidRPr="00AC1E5D" w14:paraId="602C35D0" w14:textId="77777777" w:rsidTr="008B48D3">
        <w:tc>
          <w:tcPr>
            <w:tcW w:w="3606" w:type="dxa"/>
            <w:tcBorders>
              <w:top w:val="single" w:sz="4" w:space="0" w:color="auto"/>
              <w:left w:val="single" w:sz="4" w:space="0" w:color="auto"/>
              <w:bottom w:val="single" w:sz="4" w:space="0" w:color="auto"/>
              <w:right w:val="single" w:sz="4" w:space="0" w:color="auto"/>
            </w:tcBorders>
          </w:tcPr>
          <w:p w14:paraId="58D7AAB6"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64BCEC5F" w14:textId="1B5FFF3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EC4D3B3" w14:textId="4CCEED9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FFA560B" w14:textId="397EC44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1C39991" w14:textId="0278BE0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7E74B02" w14:textId="2A89362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F3564D0" w14:textId="44E8AA1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E697EA3" w14:textId="4F3CB7A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582A48E1" w14:textId="77777777" w:rsidTr="008B48D3">
        <w:tc>
          <w:tcPr>
            <w:tcW w:w="3606" w:type="dxa"/>
            <w:tcBorders>
              <w:top w:val="single" w:sz="4" w:space="0" w:color="auto"/>
              <w:left w:val="single" w:sz="4" w:space="0" w:color="auto"/>
              <w:bottom w:val="single" w:sz="4" w:space="0" w:color="auto"/>
              <w:right w:val="single" w:sz="4" w:space="0" w:color="auto"/>
            </w:tcBorders>
          </w:tcPr>
          <w:p w14:paraId="1B195D7B"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1.1.5.1.  Мероприятие (результат)</w:t>
            </w:r>
          </w:p>
          <w:p w14:paraId="7C374511" w14:textId="2868AB77" w:rsidR="00577F9F" w:rsidRPr="0009496D" w:rsidRDefault="00320611" w:rsidP="00320611">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Обеспечено выполнение муниципального задания муниципальными учреждениями</w:t>
            </w:r>
            <w:r>
              <w:rPr>
                <w:rFonts w:ascii="Times New Roman" w:eastAsia="Times New Roman" w:hAnsi="Times New Roman" w:cs="Times New Roman"/>
                <w:bCs/>
                <w:sz w:val="24"/>
                <w:szCs w:val="24"/>
                <w:lang w:eastAsia="ru-RU"/>
              </w:rPr>
              <w:t xml:space="preserve">» </w:t>
            </w:r>
            <w:r w:rsidR="00577F9F"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6F619210" w14:textId="675D5B2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8557,0</w:t>
            </w:r>
          </w:p>
        </w:tc>
        <w:tc>
          <w:tcPr>
            <w:tcW w:w="1134" w:type="dxa"/>
            <w:tcBorders>
              <w:top w:val="single" w:sz="4" w:space="0" w:color="auto"/>
              <w:left w:val="single" w:sz="4" w:space="0" w:color="auto"/>
              <w:bottom w:val="single" w:sz="4" w:space="0" w:color="auto"/>
              <w:right w:val="single" w:sz="4" w:space="0" w:color="auto"/>
            </w:tcBorders>
          </w:tcPr>
          <w:p w14:paraId="0D2D5771" w14:textId="037FB65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8252,3</w:t>
            </w:r>
          </w:p>
        </w:tc>
        <w:tc>
          <w:tcPr>
            <w:tcW w:w="1134" w:type="dxa"/>
            <w:tcBorders>
              <w:top w:val="single" w:sz="4" w:space="0" w:color="auto"/>
              <w:left w:val="single" w:sz="4" w:space="0" w:color="auto"/>
              <w:bottom w:val="single" w:sz="4" w:space="0" w:color="auto"/>
              <w:right w:val="single" w:sz="4" w:space="0" w:color="auto"/>
            </w:tcBorders>
          </w:tcPr>
          <w:p w14:paraId="1F80459F" w14:textId="558253F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6100,0</w:t>
            </w:r>
          </w:p>
        </w:tc>
        <w:tc>
          <w:tcPr>
            <w:tcW w:w="708" w:type="dxa"/>
            <w:tcBorders>
              <w:top w:val="single" w:sz="4" w:space="0" w:color="auto"/>
              <w:left w:val="single" w:sz="4" w:space="0" w:color="auto"/>
              <w:bottom w:val="single" w:sz="4" w:space="0" w:color="auto"/>
              <w:right w:val="single" w:sz="4" w:space="0" w:color="auto"/>
            </w:tcBorders>
          </w:tcPr>
          <w:p w14:paraId="16FBA7C0" w14:textId="0584EF7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F5F3310" w14:textId="27673AD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236BD24" w14:textId="0D35BCD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902B6C3" w14:textId="03DCCF7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22909,3   </w:t>
            </w:r>
          </w:p>
        </w:tc>
      </w:tr>
      <w:tr w:rsidR="00024C5B" w:rsidRPr="00AC1E5D" w14:paraId="6B2E15EE" w14:textId="77777777" w:rsidTr="008B48D3">
        <w:tc>
          <w:tcPr>
            <w:tcW w:w="3606" w:type="dxa"/>
            <w:tcBorders>
              <w:top w:val="single" w:sz="4" w:space="0" w:color="auto"/>
              <w:left w:val="single" w:sz="4" w:space="0" w:color="auto"/>
              <w:bottom w:val="single" w:sz="4" w:space="0" w:color="auto"/>
              <w:right w:val="single" w:sz="4" w:space="0" w:color="auto"/>
            </w:tcBorders>
          </w:tcPr>
          <w:p w14:paraId="693ACB1C"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0F8ED62E" w14:textId="31360C71"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5BB507D" w14:textId="2EFC2EEA"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2E0BCAF1" w14:textId="7EDC4F81"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5753906" w14:textId="0D2EAB41"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D195ADE" w14:textId="28B9B3EC"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0BFDF9F" w14:textId="341BBEF1"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3BF2C2F5" w14:textId="15E1FD86"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024C5B" w:rsidRPr="00AC1E5D" w14:paraId="4AC9DA3E" w14:textId="77777777" w:rsidTr="008B48D3">
        <w:tc>
          <w:tcPr>
            <w:tcW w:w="3606" w:type="dxa"/>
            <w:tcBorders>
              <w:top w:val="single" w:sz="4" w:space="0" w:color="auto"/>
              <w:left w:val="single" w:sz="4" w:space="0" w:color="auto"/>
              <w:bottom w:val="single" w:sz="4" w:space="0" w:color="auto"/>
              <w:right w:val="single" w:sz="4" w:space="0" w:color="auto"/>
            </w:tcBorders>
          </w:tcPr>
          <w:p w14:paraId="620C3F00"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0AD9C070" w14:textId="5A67454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EB84F91" w14:textId="77622EE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FD1676F" w14:textId="73CAB094"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F79ED87" w14:textId="2D6A0B4B"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39A5CF1" w14:textId="422491D4"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3EC37A1" w14:textId="66AC41DC"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81F1087" w14:textId="1EDE0672"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09D10318" w14:textId="77777777" w:rsidTr="008B48D3">
        <w:tc>
          <w:tcPr>
            <w:tcW w:w="3606" w:type="dxa"/>
            <w:tcBorders>
              <w:top w:val="single" w:sz="4" w:space="0" w:color="auto"/>
              <w:left w:val="single" w:sz="4" w:space="0" w:color="auto"/>
              <w:bottom w:val="single" w:sz="4" w:space="0" w:color="auto"/>
              <w:right w:val="single" w:sz="4" w:space="0" w:color="auto"/>
            </w:tcBorders>
          </w:tcPr>
          <w:p w14:paraId="3CC65623"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1FE35FD9" w14:textId="46D9148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8557,0</w:t>
            </w:r>
          </w:p>
        </w:tc>
        <w:tc>
          <w:tcPr>
            <w:tcW w:w="1134" w:type="dxa"/>
            <w:tcBorders>
              <w:top w:val="single" w:sz="4" w:space="0" w:color="auto"/>
              <w:left w:val="single" w:sz="4" w:space="0" w:color="auto"/>
              <w:bottom w:val="single" w:sz="4" w:space="0" w:color="auto"/>
              <w:right w:val="single" w:sz="4" w:space="0" w:color="auto"/>
            </w:tcBorders>
          </w:tcPr>
          <w:p w14:paraId="70E0C738" w14:textId="10F44CC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8252,3</w:t>
            </w:r>
          </w:p>
        </w:tc>
        <w:tc>
          <w:tcPr>
            <w:tcW w:w="1134" w:type="dxa"/>
            <w:tcBorders>
              <w:top w:val="single" w:sz="4" w:space="0" w:color="auto"/>
              <w:left w:val="single" w:sz="4" w:space="0" w:color="auto"/>
              <w:bottom w:val="single" w:sz="4" w:space="0" w:color="auto"/>
              <w:right w:val="single" w:sz="4" w:space="0" w:color="auto"/>
            </w:tcBorders>
          </w:tcPr>
          <w:p w14:paraId="7A47A2CE" w14:textId="0732B68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6100,0</w:t>
            </w:r>
          </w:p>
        </w:tc>
        <w:tc>
          <w:tcPr>
            <w:tcW w:w="708" w:type="dxa"/>
            <w:tcBorders>
              <w:top w:val="single" w:sz="4" w:space="0" w:color="auto"/>
              <w:left w:val="single" w:sz="4" w:space="0" w:color="auto"/>
              <w:bottom w:val="single" w:sz="4" w:space="0" w:color="auto"/>
              <w:right w:val="single" w:sz="4" w:space="0" w:color="auto"/>
            </w:tcBorders>
          </w:tcPr>
          <w:p w14:paraId="293DB598" w14:textId="19D549D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F6C4C54" w14:textId="53FB0EA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8B910A0" w14:textId="4B9D9B3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EBFA95C" w14:textId="3F90338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22909,3   </w:t>
            </w:r>
          </w:p>
        </w:tc>
      </w:tr>
      <w:tr w:rsidR="00024C5B" w:rsidRPr="00AC1E5D" w14:paraId="63FCE875" w14:textId="77777777" w:rsidTr="008B48D3">
        <w:tc>
          <w:tcPr>
            <w:tcW w:w="3606" w:type="dxa"/>
            <w:tcBorders>
              <w:top w:val="single" w:sz="4" w:space="0" w:color="auto"/>
              <w:left w:val="single" w:sz="4" w:space="0" w:color="auto"/>
              <w:bottom w:val="single" w:sz="4" w:space="0" w:color="auto"/>
              <w:right w:val="single" w:sz="4" w:space="0" w:color="auto"/>
            </w:tcBorders>
          </w:tcPr>
          <w:p w14:paraId="32706CF0"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E0FF607" w14:textId="5D8491ED"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55E1EEA" w14:textId="252C256E"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6D4F5EF" w14:textId="2E691ACE"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2EBC67E" w14:textId="64C84F4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A2A7C21" w14:textId="4E2E81DD"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AE8EC35" w14:textId="44EA7792"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4BA8E95" w14:textId="1FAAAFC5"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253E7FB5" w14:textId="77777777" w:rsidTr="008B48D3">
        <w:tc>
          <w:tcPr>
            <w:tcW w:w="3606" w:type="dxa"/>
            <w:tcBorders>
              <w:top w:val="single" w:sz="4" w:space="0" w:color="auto"/>
              <w:left w:val="single" w:sz="4" w:space="0" w:color="auto"/>
              <w:bottom w:val="single" w:sz="4" w:space="0" w:color="auto"/>
              <w:right w:val="single" w:sz="4" w:space="0" w:color="auto"/>
            </w:tcBorders>
          </w:tcPr>
          <w:p w14:paraId="786EB3C8" w14:textId="77777777" w:rsidR="00577F9F" w:rsidRPr="0009496D" w:rsidRDefault="00577F9F" w:rsidP="00577F9F">
            <w:pPr>
              <w:widowControl w:val="0"/>
              <w:suppressAutoHyphens/>
              <w:autoSpaceDE w:val="0"/>
              <w:autoSpaceDN w:val="0"/>
              <w:spacing w:after="0" w:line="240" w:lineRule="auto"/>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 xml:space="preserve">1.1.5.2.   Мероприятие </w:t>
            </w:r>
            <w:r w:rsidRPr="0009496D">
              <w:rPr>
                <w:rFonts w:ascii="Times New Roman" w:eastAsia="Times New Roman" w:hAnsi="Times New Roman" w:cs="Times New Roman"/>
                <w:bCs/>
                <w:sz w:val="24"/>
                <w:szCs w:val="24"/>
                <w:lang w:eastAsia="ru-RU"/>
              </w:rPr>
              <w:lastRenderedPageBreak/>
              <w:t xml:space="preserve">(результат)  </w:t>
            </w:r>
          </w:p>
          <w:p w14:paraId="49F3F358" w14:textId="28EC0AEC" w:rsidR="00577F9F" w:rsidRPr="0009496D" w:rsidRDefault="00320611"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Предоставлены меры  социальной поддержки   педагогическим работникам муниципальных  образовательных организаций</w:t>
            </w: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 xml:space="preserve"> </w:t>
            </w:r>
          </w:p>
          <w:p w14:paraId="2ECB6231"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4B82C8DE" w14:textId="7225ED0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lastRenderedPageBreak/>
              <w:t>100,0</w:t>
            </w:r>
          </w:p>
        </w:tc>
        <w:tc>
          <w:tcPr>
            <w:tcW w:w="1134" w:type="dxa"/>
            <w:tcBorders>
              <w:top w:val="single" w:sz="4" w:space="0" w:color="auto"/>
              <w:left w:val="single" w:sz="4" w:space="0" w:color="auto"/>
              <w:bottom w:val="single" w:sz="4" w:space="0" w:color="auto"/>
              <w:right w:val="single" w:sz="4" w:space="0" w:color="auto"/>
            </w:tcBorders>
          </w:tcPr>
          <w:p w14:paraId="7360C908" w14:textId="34025AC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100,0   </w:t>
            </w:r>
          </w:p>
        </w:tc>
        <w:tc>
          <w:tcPr>
            <w:tcW w:w="1134" w:type="dxa"/>
            <w:tcBorders>
              <w:top w:val="single" w:sz="4" w:space="0" w:color="auto"/>
              <w:left w:val="single" w:sz="4" w:space="0" w:color="auto"/>
              <w:bottom w:val="single" w:sz="4" w:space="0" w:color="auto"/>
              <w:right w:val="single" w:sz="4" w:space="0" w:color="auto"/>
            </w:tcBorders>
          </w:tcPr>
          <w:p w14:paraId="630D36AF" w14:textId="5960E08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100,0</w:t>
            </w:r>
          </w:p>
        </w:tc>
        <w:tc>
          <w:tcPr>
            <w:tcW w:w="708" w:type="dxa"/>
            <w:tcBorders>
              <w:top w:val="single" w:sz="4" w:space="0" w:color="auto"/>
              <w:left w:val="single" w:sz="4" w:space="0" w:color="auto"/>
              <w:bottom w:val="single" w:sz="4" w:space="0" w:color="auto"/>
              <w:right w:val="single" w:sz="4" w:space="0" w:color="auto"/>
            </w:tcBorders>
          </w:tcPr>
          <w:p w14:paraId="0CF7BE4E" w14:textId="491AF93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74C6AF0" w14:textId="1151E53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9AF404B" w14:textId="5E69395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342658D" w14:textId="749368C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300,0   </w:t>
            </w:r>
          </w:p>
        </w:tc>
      </w:tr>
      <w:tr w:rsidR="00024C5B" w:rsidRPr="00AC1E5D" w14:paraId="39570D2D" w14:textId="77777777" w:rsidTr="008B48D3">
        <w:tc>
          <w:tcPr>
            <w:tcW w:w="3606" w:type="dxa"/>
            <w:tcBorders>
              <w:top w:val="single" w:sz="4" w:space="0" w:color="auto"/>
              <w:left w:val="single" w:sz="4" w:space="0" w:color="auto"/>
              <w:bottom w:val="single" w:sz="4" w:space="0" w:color="auto"/>
              <w:right w:val="single" w:sz="4" w:space="0" w:color="auto"/>
            </w:tcBorders>
          </w:tcPr>
          <w:p w14:paraId="69B6000C"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lastRenderedPageBreak/>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062CAD2C" w14:textId="59FA2071"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AFC182B" w14:textId="11998EA6"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43829C0" w14:textId="2C183A31"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9A6759A" w14:textId="38A9FB7A"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1FA8065" w14:textId="516D8F05"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21C684C" w14:textId="76E35502"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6DA21FF" w14:textId="0312C3A0"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27EF2759" w14:textId="77777777" w:rsidTr="008B48D3">
        <w:tc>
          <w:tcPr>
            <w:tcW w:w="3606" w:type="dxa"/>
            <w:tcBorders>
              <w:top w:val="single" w:sz="4" w:space="0" w:color="auto"/>
              <w:left w:val="single" w:sz="4" w:space="0" w:color="auto"/>
              <w:bottom w:val="single" w:sz="4" w:space="0" w:color="auto"/>
              <w:right w:val="single" w:sz="4" w:space="0" w:color="auto"/>
            </w:tcBorders>
          </w:tcPr>
          <w:p w14:paraId="5BA15382"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570D8C19" w14:textId="01E773B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100,0</w:t>
            </w:r>
          </w:p>
        </w:tc>
        <w:tc>
          <w:tcPr>
            <w:tcW w:w="1134" w:type="dxa"/>
            <w:tcBorders>
              <w:top w:val="single" w:sz="4" w:space="0" w:color="auto"/>
              <w:left w:val="single" w:sz="4" w:space="0" w:color="auto"/>
              <w:bottom w:val="single" w:sz="4" w:space="0" w:color="auto"/>
              <w:right w:val="single" w:sz="4" w:space="0" w:color="auto"/>
            </w:tcBorders>
          </w:tcPr>
          <w:p w14:paraId="3DC48E2C" w14:textId="275016B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100,0   </w:t>
            </w:r>
          </w:p>
        </w:tc>
        <w:tc>
          <w:tcPr>
            <w:tcW w:w="1134" w:type="dxa"/>
            <w:tcBorders>
              <w:top w:val="single" w:sz="4" w:space="0" w:color="auto"/>
              <w:left w:val="single" w:sz="4" w:space="0" w:color="auto"/>
              <w:bottom w:val="single" w:sz="4" w:space="0" w:color="auto"/>
              <w:right w:val="single" w:sz="4" w:space="0" w:color="auto"/>
            </w:tcBorders>
          </w:tcPr>
          <w:p w14:paraId="388F07D3" w14:textId="4684616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100,0</w:t>
            </w:r>
          </w:p>
        </w:tc>
        <w:tc>
          <w:tcPr>
            <w:tcW w:w="708" w:type="dxa"/>
            <w:tcBorders>
              <w:top w:val="single" w:sz="4" w:space="0" w:color="auto"/>
              <w:left w:val="single" w:sz="4" w:space="0" w:color="auto"/>
              <w:bottom w:val="single" w:sz="4" w:space="0" w:color="auto"/>
              <w:right w:val="single" w:sz="4" w:space="0" w:color="auto"/>
            </w:tcBorders>
          </w:tcPr>
          <w:p w14:paraId="622BFB53" w14:textId="1F06E60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C55788B" w14:textId="2DAA530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5FE3ABA" w14:textId="71D6060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51F96F7" w14:textId="5F98EF4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300,0   </w:t>
            </w:r>
          </w:p>
        </w:tc>
      </w:tr>
      <w:tr w:rsidR="00024C5B" w:rsidRPr="00AC1E5D" w14:paraId="56F4B257" w14:textId="77777777" w:rsidTr="008B48D3">
        <w:tc>
          <w:tcPr>
            <w:tcW w:w="3606" w:type="dxa"/>
            <w:tcBorders>
              <w:top w:val="single" w:sz="4" w:space="0" w:color="auto"/>
              <w:left w:val="single" w:sz="4" w:space="0" w:color="auto"/>
              <w:bottom w:val="single" w:sz="4" w:space="0" w:color="auto"/>
              <w:right w:val="single" w:sz="4" w:space="0" w:color="auto"/>
            </w:tcBorders>
          </w:tcPr>
          <w:p w14:paraId="1CC53BDA"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5595EEB7" w14:textId="4EDC4D76"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3F3B81F" w14:textId="25126E9C"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7EB6EB3" w14:textId="50A2350D"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E02C987" w14:textId="516623A7"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BFA2D96" w14:textId="596D7698"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7B3C2C3" w14:textId="21E89912"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36438291" w14:textId="1D397A6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024C5B" w:rsidRPr="00AC1E5D" w14:paraId="7A1D385F" w14:textId="77777777" w:rsidTr="008B48D3">
        <w:tc>
          <w:tcPr>
            <w:tcW w:w="3606" w:type="dxa"/>
            <w:tcBorders>
              <w:top w:val="single" w:sz="4" w:space="0" w:color="auto"/>
              <w:left w:val="single" w:sz="4" w:space="0" w:color="auto"/>
              <w:bottom w:val="single" w:sz="4" w:space="0" w:color="auto"/>
              <w:right w:val="single" w:sz="4" w:space="0" w:color="auto"/>
            </w:tcBorders>
          </w:tcPr>
          <w:p w14:paraId="046AA041"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09929FA1" w14:textId="7E9D214E"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90297F0" w14:textId="1C1616FF"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38BB1B8" w14:textId="3F4C87B5"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12DD063" w14:textId="0495AEA1"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5A0390F" w14:textId="544C1938"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EB9DF26" w14:textId="3B77F66F"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BB28175" w14:textId="72200A4A"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024C5B" w:rsidRPr="00AC1E5D" w14:paraId="4B0FA203" w14:textId="77777777" w:rsidTr="008B48D3">
        <w:tc>
          <w:tcPr>
            <w:tcW w:w="3606" w:type="dxa"/>
            <w:tcBorders>
              <w:top w:val="single" w:sz="4" w:space="0" w:color="auto"/>
              <w:left w:val="single" w:sz="4" w:space="0" w:color="auto"/>
              <w:bottom w:val="single" w:sz="4" w:space="0" w:color="auto"/>
              <w:right w:val="single" w:sz="4" w:space="0" w:color="auto"/>
            </w:tcBorders>
          </w:tcPr>
          <w:p w14:paraId="4E0890AB" w14:textId="77777777" w:rsidR="00024C5B" w:rsidRPr="0009496D" w:rsidRDefault="00024C5B" w:rsidP="00024C5B">
            <w:pPr>
              <w:widowControl w:val="0"/>
              <w:autoSpaceDE w:val="0"/>
              <w:autoSpaceDN w:val="0"/>
              <w:spacing w:after="0" w:line="240" w:lineRule="auto"/>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1.1.5.3.Мероприятие (результат)</w:t>
            </w:r>
          </w:p>
          <w:p w14:paraId="39A2C936" w14:textId="2C0EDEBD" w:rsidR="00024C5B" w:rsidRPr="0009496D" w:rsidRDefault="00320611"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024C5B" w:rsidRPr="0009496D">
              <w:rPr>
                <w:rFonts w:ascii="Times New Roman" w:eastAsia="Times New Roman" w:hAnsi="Times New Roman" w:cs="Times New Roman"/>
                <w:bCs/>
                <w:sz w:val="24"/>
                <w:szCs w:val="24"/>
                <w:lang w:eastAsia="ru-RU"/>
              </w:rPr>
              <w:t>Приобретены основные средства в организации  дополнительного образования</w:t>
            </w:r>
            <w:r>
              <w:rPr>
                <w:rFonts w:ascii="Times New Roman" w:eastAsia="Times New Roman" w:hAnsi="Times New Roman" w:cs="Times New Roman"/>
                <w:bCs/>
                <w:sz w:val="24"/>
                <w:szCs w:val="24"/>
                <w:lang w:eastAsia="ru-RU"/>
              </w:rPr>
              <w:t>»</w:t>
            </w:r>
          </w:p>
          <w:p w14:paraId="350DF555"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73899A1D" w14:textId="77777777"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100,0</w:t>
            </w:r>
          </w:p>
        </w:tc>
        <w:tc>
          <w:tcPr>
            <w:tcW w:w="1134" w:type="dxa"/>
            <w:tcBorders>
              <w:top w:val="single" w:sz="4" w:space="0" w:color="auto"/>
              <w:left w:val="single" w:sz="4" w:space="0" w:color="auto"/>
              <w:bottom w:val="single" w:sz="4" w:space="0" w:color="auto"/>
              <w:right w:val="single" w:sz="4" w:space="0" w:color="auto"/>
            </w:tcBorders>
          </w:tcPr>
          <w:p w14:paraId="00EA3B62" w14:textId="056542D2"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4F4C0FF" w14:textId="35A5506A"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C9CB86D" w14:textId="6F3F849C"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35BFF03" w14:textId="76CF5B8C"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B52C3E8" w14:textId="423800C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1328B1D" w14:textId="0DAF67C6"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024C5B" w:rsidRPr="00AC1E5D" w14:paraId="76363317" w14:textId="77777777" w:rsidTr="008B48D3">
        <w:tc>
          <w:tcPr>
            <w:tcW w:w="3606" w:type="dxa"/>
            <w:tcBorders>
              <w:top w:val="single" w:sz="4" w:space="0" w:color="auto"/>
              <w:left w:val="single" w:sz="4" w:space="0" w:color="auto"/>
              <w:bottom w:val="single" w:sz="4" w:space="0" w:color="auto"/>
              <w:right w:val="single" w:sz="4" w:space="0" w:color="auto"/>
            </w:tcBorders>
          </w:tcPr>
          <w:p w14:paraId="31C73C0F"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4357E5AA" w14:textId="3E389B57"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E1278E9" w14:textId="424EBED8"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5B5476E" w14:textId="14B873B6"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682170F" w14:textId="178A809B"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7BB7AF5" w14:textId="42D27A26"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E68E10B" w14:textId="100D5820"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88E4D3F" w14:textId="5C8B705D"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024C5B" w:rsidRPr="00AC1E5D" w14:paraId="24BC44B3" w14:textId="77777777" w:rsidTr="008B48D3">
        <w:tc>
          <w:tcPr>
            <w:tcW w:w="3606" w:type="dxa"/>
            <w:tcBorders>
              <w:top w:val="single" w:sz="4" w:space="0" w:color="auto"/>
              <w:left w:val="single" w:sz="4" w:space="0" w:color="auto"/>
              <w:bottom w:val="single" w:sz="4" w:space="0" w:color="auto"/>
              <w:right w:val="single" w:sz="4" w:space="0" w:color="auto"/>
            </w:tcBorders>
          </w:tcPr>
          <w:p w14:paraId="1852E4F5"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3F263830" w14:textId="1CAC2AE1"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8465138" w14:textId="2539EB0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CA6ABA1" w14:textId="28F33AE4"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1133AF9" w14:textId="07EC91F9"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9CA231E" w14:textId="143964B6"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5AB22CBC" w14:textId="26366C6E"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06B0570" w14:textId="19BB36F9"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26858015" w14:textId="77777777" w:rsidTr="008B48D3">
        <w:tc>
          <w:tcPr>
            <w:tcW w:w="3606" w:type="dxa"/>
            <w:tcBorders>
              <w:top w:val="single" w:sz="4" w:space="0" w:color="auto"/>
              <w:left w:val="single" w:sz="4" w:space="0" w:color="auto"/>
              <w:bottom w:val="single" w:sz="4" w:space="0" w:color="auto"/>
              <w:right w:val="single" w:sz="4" w:space="0" w:color="auto"/>
            </w:tcBorders>
          </w:tcPr>
          <w:p w14:paraId="65A4448B"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69E672B4"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100,0   </w:t>
            </w:r>
          </w:p>
        </w:tc>
        <w:tc>
          <w:tcPr>
            <w:tcW w:w="1134" w:type="dxa"/>
            <w:tcBorders>
              <w:top w:val="single" w:sz="4" w:space="0" w:color="auto"/>
              <w:left w:val="single" w:sz="4" w:space="0" w:color="auto"/>
              <w:bottom w:val="single" w:sz="4" w:space="0" w:color="auto"/>
              <w:right w:val="single" w:sz="4" w:space="0" w:color="auto"/>
            </w:tcBorders>
          </w:tcPr>
          <w:p w14:paraId="48CB629E" w14:textId="08F5FAF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0,0   </w:t>
            </w:r>
          </w:p>
        </w:tc>
        <w:tc>
          <w:tcPr>
            <w:tcW w:w="1134" w:type="dxa"/>
            <w:tcBorders>
              <w:top w:val="single" w:sz="4" w:space="0" w:color="auto"/>
              <w:left w:val="single" w:sz="4" w:space="0" w:color="auto"/>
              <w:bottom w:val="single" w:sz="4" w:space="0" w:color="auto"/>
              <w:right w:val="single" w:sz="4" w:space="0" w:color="auto"/>
            </w:tcBorders>
          </w:tcPr>
          <w:p w14:paraId="3D933193" w14:textId="5FAAC5D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2E196A3" w14:textId="22DCD6A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35CDAEF" w14:textId="1E0B229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0C47D600" w14:textId="58AAD2D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3AE962F1"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100,0   </w:t>
            </w:r>
          </w:p>
        </w:tc>
      </w:tr>
      <w:tr w:rsidR="00577F9F" w:rsidRPr="00AC1E5D" w14:paraId="5B2D0477" w14:textId="77777777" w:rsidTr="008B48D3">
        <w:tc>
          <w:tcPr>
            <w:tcW w:w="3606" w:type="dxa"/>
            <w:tcBorders>
              <w:top w:val="single" w:sz="4" w:space="0" w:color="auto"/>
              <w:left w:val="single" w:sz="4" w:space="0" w:color="auto"/>
              <w:bottom w:val="single" w:sz="4" w:space="0" w:color="auto"/>
              <w:right w:val="single" w:sz="4" w:space="0" w:color="auto"/>
            </w:tcBorders>
          </w:tcPr>
          <w:p w14:paraId="6A8F78DF"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D1CFBA6" w14:textId="13F5BE2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BEED3B6" w14:textId="3575256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43CE71A" w14:textId="7777777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0,00</w:t>
            </w:r>
          </w:p>
        </w:tc>
        <w:tc>
          <w:tcPr>
            <w:tcW w:w="708" w:type="dxa"/>
            <w:tcBorders>
              <w:top w:val="single" w:sz="4" w:space="0" w:color="auto"/>
              <w:left w:val="single" w:sz="4" w:space="0" w:color="auto"/>
              <w:bottom w:val="single" w:sz="4" w:space="0" w:color="auto"/>
              <w:right w:val="single" w:sz="4" w:space="0" w:color="auto"/>
            </w:tcBorders>
          </w:tcPr>
          <w:p w14:paraId="7F7A9F31" w14:textId="3A4CCE4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E3A1756" w14:textId="3DBED68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59DED86" w14:textId="42D185F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6ADF8C3" w14:textId="558C8B6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225CF296" w14:textId="77777777" w:rsidTr="008B48D3">
        <w:tc>
          <w:tcPr>
            <w:tcW w:w="3606" w:type="dxa"/>
            <w:tcBorders>
              <w:top w:val="single" w:sz="4" w:space="0" w:color="auto"/>
              <w:left w:val="single" w:sz="4" w:space="0" w:color="auto"/>
              <w:bottom w:val="single" w:sz="4" w:space="0" w:color="auto"/>
              <w:right w:val="single" w:sz="4" w:space="0" w:color="auto"/>
            </w:tcBorders>
          </w:tcPr>
          <w:p w14:paraId="691128D6" w14:textId="77777777" w:rsidR="00577F9F" w:rsidRPr="0009496D" w:rsidRDefault="00577F9F" w:rsidP="00577F9F">
            <w:pPr>
              <w:widowControl w:val="0"/>
              <w:numPr>
                <w:ilvl w:val="1"/>
                <w:numId w:val="14"/>
              </w:numPr>
              <w:suppressAutoHyphens/>
              <w:autoSpaceDE w:val="0"/>
              <w:autoSpaceDN w:val="0"/>
              <w:spacing w:after="0" w:line="240" w:lineRule="auto"/>
              <w:ind w:left="0" w:firstLine="0"/>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Направление</w:t>
            </w:r>
          </w:p>
          <w:p w14:paraId="2AC93997" w14:textId="4715C25B" w:rsidR="00577F9F" w:rsidRPr="0009496D" w:rsidRDefault="00577F9F" w:rsidP="00320611">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«Совершенствование управление системы образования в Невельском муниципальном округе»</w:t>
            </w:r>
            <w:r w:rsidR="00320611">
              <w:rPr>
                <w:rFonts w:ascii="Times New Roman" w:eastAsia="Times New Roman" w:hAnsi="Times New Roman" w:cs="Times New Roman"/>
                <w:bCs/>
                <w:sz w:val="24"/>
                <w:szCs w:val="24"/>
                <w:lang w:eastAsia="ru-RU"/>
              </w:rPr>
              <w:t xml:space="preserve"> </w:t>
            </w: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04B31A92" w14:textId="0BCDA35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11065,2</w:t>
            </w:r>
          </w:p>
        </w:tc>
        <w:tc>
          <w:tcPr>
            <w:tcW w:w="1134" w:type="dxa"/>
            <w:tcBorders>
              <w:top w:val="single" w:sz="4" w:space="0" w:color="auto"/>
              <w:left w:val="single" w:sz="4" w:space="0" w:color="auto"/>
              <w:bottom w:val="single" w:sz="4" w:space="0" w:color="auto"/>
              <w:right w:val="single" w:sz="4" w:space="0" w:color="auto"/>
            </w:tcBorders>
          </w:tcPr>
          <w:p w14:paraId="660EF5CE" w14:textId="6B00637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6908,0</w:t>
            </w:r>
          </w:p>
        </w:tc>
        <w:tc>
          <w:tcPr>
            <w:tcW w:w="1134" w:type="dxa"/>
            <w:tcBorders>
              <w:top w:val="single" w:sz="4" w:space="0" w:color="auto"/>
              <w:left w:val="single" w:sz="4" w:space="0" w:color="auto"/>
              <w:bottom w:val="single" w:sz="4" w:space="0" w:color="auto"/>
              <w:right w:val="single" w:sz="4" w:space="0" w:color="auto"/>
            </w:tcBorders>
          </w:tcPr>
          <w:p w14:paraId="66F8C476" w14:textId="6A286E6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6908,0</w:t>
            </w:r>
          </w:p>
        </w:tc>
        <w:tc>
          <w:tcPr>
            <w:tcW w:w="708" w:type="dxa"/>
            <w:tcBorders>
              <w:top w:val="single" w:sz="4" w:space="0" w:color="auto"/>
              <w:left w:val="single" w:sz="4" w:space="0" w:color="auto"/>
              <w:bottom w:val="single" w:sz="4" w:space="0" w:color="auto"/>
              <w:right w:val="single" w:sz="4" w:space="0" w:color="auto"/>
            </w:tcBorders>
          </w:tcPr>
          <w:p w14:paraId="7095E0E5" w14:textId="4D4E9AA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0E19EF6" w14:textId="3AD8B0E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A9C2141" w14:textId="5F3C03C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2B484F1" w14:textId="2C214A8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24881,2</w:t>
            </w:r>
          </w:p>
        </w:tc>
      </w:tr>
      <w:tr w:rsidR="00024C5B" w:rsidRPr="00AC1E5D" w14:paraId="6E3FBC08" w14:textId="77777777" w:rsidTr="008B48D3">
        <w:tc>
          <w:tcPr>
            <w:tcW w:w="3606" w:type="dxa"/>
            <w:tcBorders>
              <w:top w:val="single" w:sz="4" w:space="0" w:color="auto"/>
              <w:left w:val="single" w:sz="4" w:space="0" w:color="auto"/>
              <w:bottom w:val="single" w:sz="4" w:space="0" w:color="auto"/>
              <w:right w:val="single" w:sz="4" w:space="0" w:color="auto"/>
            </w:tcBorders>
          </w:tcPr>
          <w:p w14:paraId="62D32095" w14:textId="77777777" w:rsidR="00024C5B" w:rsidRPr="0009496D" w:rsidRDefault="00024C5B" w:rsidP="00024C5B">
            <w:pPr>
              <w:suppressAutoHyphens/>
              <w:spacing w:after="0" w:line="240" w:lineRule="auto"/>
              <w:rPr>
                <w:rFonts w:ascii="Times New Roman" w:eastAsia="Times New Roman" w:hAnsi="Times New Roman" w:cs="Times New Roman"/>
                <w:bCs/>
                <w:sz w:val="24"/>
                <w:szCs w:val="24"/>
                <w:lang w:eastAsia="ar-SA"/>
              </w:rPr>
            </w:pPr>
            <w:r w:rsidRPr="0009496D">
              <w:rPr>
                <w:rFonts w:ascii="Times New Roman" w:eastAsia="Times New Roman" w:hAnsi="Times New Roman" w:cs="Times New Roman"/>
                <w:bCs/>
                <w:sz w:val="24"/>
                <w:szCs w:val="24"/>
                <w:lang w:eastAsia="ar-SA"/>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5895E7E4" w14:textId="5E587BD7"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9EE0806" w14:textId="396427DE"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BB67AC4" w14:textId="258A6744"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2906799" w14:textId="10223D3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8E353D7" w14:textId="2D077528"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414314E" w14:textId="1B6338DF"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5B43AC8" w14:textId="4DC5FD09"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024C5B" w:rsidRPr="00AC1E5D" w14:paraId="74927E1A" w14:textId="77777777" w:rsidTr="008B48D3">
        <w:tc>
          <w:tcPr>
            <w:tcW w:w="3606" w:type="dxa"/>
            <w:tcBorders>
              <w:top w:val="single" w:sz="4" w:space="0" w:color="auto"/>
              <w:left w:val="single" w:sz="4" w:space="0" w:color="auto"/>
              <w:bottom w:val="single" w:sz="4" w:space="0" w:color="auto"/>
              <w:right w:val="single" w:sz="4" w:space="0" w:color="auto"/>
            </w:tcBorders>
          </w:tcPr>
          <w:p w14:paraId="1E1D73A6" w14:textId="77777777" w:rsidR="00024C5B" w:rsidRPr="0009496D" w:rsidRDefault="00024C5B" w:rsidP="00024C5B">
            <w:pPr>
              <w:suppressAutoHyphens/>
              <w:spacing w:after="0" w:line="240" w:lineRule="auto"/>
              <w:rPr>
                <w:rFonts w:ascii="Times New Roman" w:eastAsia="Times New Roman" w:hAnsi="Times New Roman" w:cs="Times New Roman"/>
                <w:bCs/>
                <w:sz w:val="24"/>
                <w:szCs w:val="24"/>
                <w:lang w:eastAsia="ar-SA"/>
              </w:rPr>
            </w:pPr>
            <w:r w:rsidRPr="0009496D">
              <w:rPr>
                <w:rFonts w:ascii="Times New Roman" w:eastAsia="Times New Roman" w:hAnsi="Times New Roman" w:cs="Times New Roman"/>
                <w:bCs/>
                <w:sz w:val="24"/>
                <w:szCs w:val="24"/>
                <w:lang w:eastAsia="ar-SA"/>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6AEA5AC7" w14:textId="588E5C5E"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BA97C54" w14:textId="6B3843CC"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0137C0D" w14:textId="5A25FB8B"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368B0140" w14:textId="6A57E17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DBBB7EA" w14:textId="610F07E9"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58B404E" w14:textId="609E3C86"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A2EE84B" w14:textId="0D66890D"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2F5F11F6" w14:textId="77777777" w:rsidTr="008B48D3">
        <w:tc>
          <w:tcPr>
            <w:tcW w:w="3606" w:type="dxa"/>
            <w:tcBorders>
              <w:top w:val="single" w:sz="4" w:space="0" w:color="auto"/>
              <w:left w:val="single" w:sz="4" w:space="0" w:color="auto"/>
              <w:bottom w:val="single" w:sz="4" w:space="0" w:color="auto"/>
              <w:right w:val="single" w:sz="4" w:space="0" w:color="auto"/>
            </w:tcBorders>
          </w:tcPr>
          <w:p w14:paraId="32FCAB33" w14:textId="77777777" w:rsidR="00577F9F" w:rsidRPr="0009496D" w:rsidRDefault="00577F9F" w:rsidP="00577F9F">
            <w:pPr>
              <w:suppressAutoHyphens/>
              <w:spacing w:after="0" w:line="240" w:lineRule="auto"/>
              <w:rPr>
                <w:rFonts w:ascii="Times New Roman" w:eastAsia="Times New Roman" w:hAnsi="Times New Roman" w:cs="Times New Roman"/>
                <w:bCs/>
                <w:sz w:val="24"/>
                <w:szCs w:val="24"/>
                <w:lang w:eastAsia="ar-SA"/>
              </w:rPr>
            </w:pPr>
            <w:r w:rsidRPr="0009496D">
              <w:rPr>
                <w:rFonts w:ascii="Times New Roman" w:eastAsia="Times New Roman" w:hAnsi="Times New Roman" w:cs="Times New Roman"/>
                <w:bCs/>
                <w:sz w:val="24"/>
                <w:szCs w:val="24"/>
                <w:lang w:eastAsia="ar-SA"/>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224091D4" w14:textId="31A4620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11065,2</w:t>
            </w:r>
          </w:p>
        </w:tc>
        <w:tc>
          <w:tcPr>
            <w:tcW w:w="1134" w:type="dxa"/>
            <w:tcBorders>
              <w:top w:val="single" w:sz="4" w:space="0" w:color="auto"/>
              <w:left w:val="single" w:sz="4" w:space="0" w:color="auto"/>
              <w:bottom w:val="single" w:sz="4" w:space="0" w:color="auto"/>
              <w:right w:val="single" w:sz="4" w:space="0" w:color="auto"/>
            </w:tcBorders>
          </w:tcPr>
          <w:p w14:paraId="222744BD" w14:textId="0A52A4F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6908,0</w:t>
            </w:r>
          </w:p>
        </w:tc>
        <w:tc>
          <w:tcPr>
            <w:tcW w:w="1134" w:type="dxa"/>
            <w:tcBorders>
              <w:top w:val="single" w:sz="4" w:space="0" w:color="auto"/>
              <w:left w:val="single" w:sz="4" w:space="0" w:color="auto"/>
              <w:bottom w:val="single" w:sz="4" w:space="0" w:color="auto"/>
              <w:right w:val="single" w:sz="4" w:space="0" w:color="auto"/>
            </w:tcBorders>
          </w:tcPr>
          <w:p w14:paraId="5784CE84" w14:textId="1F8FE84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6908,0</w:t>
            </w:r>
          </w:p>
        </w:tc>
        <w:tc>
          <w:tcPr>
            <w:tcW w:w="708" w:type="dxa"/>
            <w:tcBorders>
              <w:top w:val="single" w:sz="4" w:space="0" w:color="auto"/>
              <w:left w:val="single" w:sz="4" w:space="0" w:color="auto"/>
              <w:bottom w:val="single" w:sz="4" w:space="0" w:color="auto"/>
              <w:right w:val="single" w:sz="4" w:space="0" w:color="auto"/>
            </w:tcBorders>
          </w:tcPr>
          <w:p w14:paraId="1CF37F36" w14:textId="54D1DFC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4640B9D" w14:textId="41C6697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D1E6D70" w14:textId="0F259A4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3592EA4" w14:textId="6ECDF2D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24881,2</w:t>
            </w:r>
          </w:p>
        </w:tc>
      </w:tr>
      <w:tr w:rsidR="00024C5B" w:rsidRPr="00AC1E5D" w14:paraId="12660D28" w14:textId="77777777" w:rsidTr="008B48D3">
        <w:tc>
          <w:tcPr>
            <w:tcW w:w="3606" w:type="dxa"/>
            <w:tcBorders>
              <w:top w:val="single" w:sz="4" w:space="0" w:color="auto"/>
              <w:left w:val="single" w:sz="4" w:space="0" w:color="auto"/>
              <w:bottom w:val="single" w:sz="4" w:space="0" w:color="auto"/>
              <w:right w:val="single" w:sz="4" w:space="0" w:color="auto"/>
            </w:tcBorders>
          </w:tcPr>
          <w:p w14:paraId="6D40CFAC" w14:textId="77777777" w:rsidR="00024C5B" w:rsidRPr="0009496D" w:rsidRDefault="00024C5B" w:rsidP="00024C5B">
            <w:pPr>
              <w:suppressAutoHyphens/>
              <w:spacing w:after="0" w:line="240" w:lineRule="auto"/>
              <w:rPr>
                <w:rFonts w:ascii="Times New Roman" w:eastAsia="Times New Roman" w:hAnsi="Times New Roman" w:cs="Times New Roman"/>
                <w:bCs/>
                <w:sz w:val="24"/>
                <w:szCs w:val="24"/>
                <w:lang w:eastAsia="ar-SA"/>
              </w:rPr>
            </w:pPr>
            <w:r w:rsidRPr="0009496D">
              <w:rPr>
                <w:rFonts w:ascii="Times New Roman" w:eastAsia="Times New Roman" w:hAnsi="Times New Roman" w:cs="Times New Roman"/>
                <w:bCs/>
                <w:sz w:val="24"/>
                <w:szCs w:val="24"/>
                <w:lang w:eastAsia="ar-SA"/>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6A6BFA5C" w14:textId="6DEAB551"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B708572" w14:textId="06AB5B49"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36BC4114" w14:textId="17D19C87"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F196DDC" w14:textId="33E8126F"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D9889B5" w14:textId="586999AC"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FE7B71A" w14:textId="3D18734E"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7682BD3" w14:textId="6A22B68D"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0FCDBF68" w14:textId="77777777" w:rsidTr="008B48D3">
        <w:tc>
          <w:tcPr>
            <w:tcW w:w="3606" w:type="dxa"/>
            <w:tcBorders>
              <w:top w:val="single" w:sz="4" w:space="0" w:color="auto"/>
              <w:left w:val="single" w:sz="4" w:space="0" w:color="auto"/>
              <w:bottom w:val="single" w:sz="4" w:space="0" w:color="auto"/>
              <w:right w:val="single" w:sz="4" w:space="0" w:color="auto"/>
            </w:tcBorders>
          </w:tcPr>
          <w:p w14:paraId="7013604A"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1.2.1.Комплекс процессных мероприятий «</w:t>
            </w:r>
            <w:r w:rsidRPr="0009496D">
              <w:rPr>
                <w:rFonts w:ascii="Times New Roman" w:eastAsia="Times New Roman" w:hAnsi="Times New Roman" w:cs="Times New Roman"/>
                <w:bCs/>
                <w:sz w:val="24"/>
                <w:szCs w:val="24"/>
                <w:lang w:eastAsia="ar-SA"/>
              </w:rPr>
              <w:t>Обеспечено ф</w:t>
            </w:r>
            <w:r w:rsidRPr="0009496D">
              <w:rPr>
                <w:rFonts w:ascii="Times New Roman" w:eastAsia="Times New Roman" w:hAnsi="Times New Roman" w:cs="Times New Roman"/>
                <w:bCs/>
                <w:sz w:val="24"/>
                <w:szCs w:val="24"/>
                <w:lang w:eastAsia="ru-RU"/>
              </w:rPr>
              <w:t>ункционирование управления образования, физической культуры и спорта Администрации Невельского муниципального округа»</w:t>
            </w:r>
          </w:p>
          <w:p w14:paraId="3261EFE5"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723CE527" w14:textId="50C230B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11065,2</w:t>
            </w:r>
          </w:p>
        </w:tc>
        <w:tc>
          <w:tcPr>
            <w:tcW w:w="1134" w:type="dxa"/>
            <w:tcBorders>
              <w:top w:val="single" w:sz="4" w:space="0" w:color="auto"/>
              <w:left w:val="single" w:sz="4" w:space="0" w:color="auto"/>
              <w:bottom w:val="single" w:sz="4" w:space="0" w:color="auto"/>
              <w:right w:val="single" w:sz="4" w:space="0" w:color="auto"/>
            </w:tcBorders>
          </w:tcPr>
          <w:p w14:paraId="252FF584" w14:textId="44D4A39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6908,0</w:t>
            </w:r>
          </w:p>
        </w:tc>
        <w:tc>
          <w:tcPr>
            <w:tcW w:w="1134" w:type="dxa"/>
            <w:tcBorders>
              <w:top w:val="single" w:sz="4" w:space="0" w:color="auto"/>
              <w:left w:val="single" w:sz="4" w:space="0" w:color="auto"/>
              <w:bottom w:val="single" w:sz="4" w:space="0" w:color="auto"/>
              <w:right w:val="single" w:sz="4" w:space="0" w:color="auto"/>
            </w:tcBorders>
          </w:tcPr>
          <w:p w14:paraId="3BEA959B" w14:textId="2C95BFE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6908,0</w:t>
            </w:r>
          </w:p>
        </w:tc>
        <w:tc>
          <w:tcPr>
            <w:tcW w:w="708" w:type="dxa"/>
            <w:tcBorders>
              <w:top w:val="single" w:sz="4" w:space="0" w:color="auto"/>
              <w:left w:val="single" w:sz="4" w:space="0" w:color="auto"/>
              <w:bottom w:val="single" w:sz="4" w:space="0" w:color="auto"/>
              <w:right w:val="single" w:sz="4" w:space="0" w:color="auto"/>
            </w:tcBorders>
          </w:tcPr>
          <w:p w14:paraId="317A2E2E" w14:textId="734B961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74A7081" w14:textId="76BDC0C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DCADDE1" w14:textId="3B3B774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AAED27D" w14:textId="07EF38F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24881,2</w:t>
            </w:r>
          </w:p>
        </w:tc>
      </w:tr>
      <w:tr w:rsidR="00024C5B" w:rsidRPr="00AC1E5D" w14:paraId="18B88DAD" w14:textId="77777777" w:rsidTr="008B48D3">
        <w:tc>
          <w:tcPr>
            <w:tcW w:w="3606" w:type="dxa"/>
            <w:tcBorders>
              <w:top w:val="single" w:sz="4" w:space="0" w:color="auto"/>
              <w:left w:val="single" w:sz="4" w:space="0" w:color="auto"/>
              <w:bottom w:val="single" w:sz="4" w:space="0" w:color="auto"/>
              <w:right w:val="single" w:sz="4" w:space="0" w:color="auto"/>
            </w:tcBorders>
          </w:tcPr>
          <w:p w14:paraId="6334C2E2"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7A254A97" w14:textId="1564D7DE"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3AB71AE" w14:textId="77D8292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334C633" w14:textId="68BA65E1"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7AA46FE2" w14:textId="199475E0"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1653DBF" w14:textId="56975040"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73FE799D" w14:textId="2C1A072A"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48C62D7" w14:textId="5643619A"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024C5B" w:rsidRPr="00AC1E5D" w14:paraId="057E09EF" w14:textId="77777777" w:rsidTr="008B48D3">
        <w:tc>
          <w:tcPr>
            <w:tcW w:w="3606" w:type="dxa"/>
            <w:tcBorders>
              <w:top w:val="single" w:sz="4" w:space="0" w:color="auto"/>
              <w:left w:val="single" w:sz="4" w:space="0" w:color="auto"/>
              <w:bottom w:val="single" w:sz="4" w:space="0" w:color="auto"/>
              <w:right w:val="single" w:sz="4" w:space="0" w:color="auto"/>
            </w:tcBorders>
          </w:tcPr>
          <w:p w14:paraId="7B1FE8D5"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12341C0F" w14:textId="36C66465"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425157B" w14:textId="305ACDF1"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DB60C10" w14:textId="344A7CF7"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BF9AFBB" w14:textId="73D30F2C"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4D784AF" w14:textId="4CF688E9"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B09E8B2" w14:textId="792329E2"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3630B434" w14:textId="19FBCD30"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6D23D17B" w14:textId="77777777" w:rsidTr="008B48D3">
        <w:tc>
          <w:tcPr>
            <w:tcW w:w="3606" w:type="dxa"/>
            <w:tcBorders>
              <w:top w:val="single" w:sz="4" w:space="0" w:color="auto"/>
              <w:left w:val="single" w:sz="4" w:space="0" w:color="auto"/>
              <w:bottom w:val="single" w:sz="4" w:space="0" w:color="auto"/>
              <w:right w:val="single" w:sz="4" w:space="0" w:color="auto"/>
            </w:tcBorders>
          </w:tcPr>
          <w:p w14:paraId="4F4FBD89"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412714F3" w14:textId="6BFB68E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11065,2</w:t>
            </w:r>
          </w:p>
        </w:tc>
        <w:tc>
          <w:tcPr>
            <w:tcW w:w="1134" w:type="dxa"/>
            <w:tcBorders>
              <w:top w:val="single" w:sz="4" w:space="0" w:color="auto"/>
              <w:left w:val="single" w:sz="4" w:space="0" w:color="auto"/>
              <w:bottom w:val="single" w:sz="4" w:space="0" w:color="auto"/>
              <w:right w:val="single" w:sz="4" w:space="0" w:color="auto"/>
            </w:tcBorders>
          </w:tcPr>
          <w:p w14:paraId="135B8280" w14:textId="26F538A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6908,0</w:t>
            </w:r>
          </w:p>
        </w:tc>
        <w:tc>
          <w:tcPr>
            <w:tcW w:w="1134" w:type="dxa"/>
            <w:tcBorders>
              <w:top w:val="single" w:sz="4" w:space="0" w:color="auto"/>
              <w:left w:val="single" w:sz="4" w:space="0" w:color="auto"/>
              <w:bottom w:val="single" w:sz="4" w:space="0" w:color="auto"/>
              <w:right w:val="single" w:sz="4" w:space="0" w:color="auto"/>
            </w:tcBorders>
          </w:tcPr>
          <w:p w14:paraId="38AA2245" w14:textId="288BD99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6908,0</w:t>
            </w:r>
          </w:p>
        </w:tc>
        <w:tc>
          <w:tcPr>
            <w:tcW w:w="708" w:type="dxa"/>
            <w:tcBorders>
              <w:top w:val="single" w:sz="4" w:space="0" w:color="auto"/>
              <w:left w:val="single" w:sz="4" w:space="0" w:color="auto"/>
              <w:bottom w:val="single" w:sz="4" w:space="0" w:color="auto"/>
              <w:right w:val="single" w:sz="4" w:space="0" w:color="auto"/>
            </w:tcBorders>
          </w:tcPr>
          <w:p w14:paraId="71F18CA0" w14:textId="74741A57"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AACD4FA" w14:textId="5938553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3736897" w14:textId="30F3D86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D8046AA" w14:textId="1827CED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24881,2</w:t>
            </w:r>
          </w:p>
        </w:tc>
      </w:tr>
      <w:tr w:rsidR="00024C5B" w:rsidRPr="00AC1E5D" w14:paraId="5E4B9BE4" w14:textId="77777777" w:rsidTr="008B48D3">
        <w:tc>
          <w:tcPr>
            <w:tcW w:w="3606" w:type="dxa"/>
            <w:tcBorders>
              <w:top w:val="single" w:sz="4" w:space="0" w:color="auto"/>
              <w:left w:val="single" w:sz="4" w:space="0" w:color="auto"/>
              <w:bottom w:val="single" w:sz="4" w:space="0" w:color="auto"/>
              <w:right w:val="single" w:sz="4" w:space="0" w:color="auto"/>
            </w:tcBorders>
          </w:tcPr>
          <w:p w14:paraId="122840EA"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lastRenderedPageBreak/>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2D4F13C5" w14:textId="1C7236BF"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DB64056" w14:textId="0CB3624A"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3CEFFED" w14:textId="0079F445"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73D1B64" w14:textId="54848949"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E507B36" w14:textId="6A67C621"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0937CB8" w14:textId="7C0296EB"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52457DE" w14:textId="55824F8B"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0F2E9115" w14:textId="77777777" w:rsidTr="008B48D3">
        <w:tc>
          <w:tcPr>
            <w:tcW w:w="3606" w:type="dxa"/>
            <w:tcBorders>
              <w:top w:val="single" w:sz="4" w:space="0" w:color="auto"/>
              <w:left w:val="single" w:sz="4" w:space="0" w:color="auto"/>
              <w:bottom w:val="single" w:sz="4" w:space="0" w:color="auto"/>
              <w:right w:val="single" w:sz="4" w:space="0" w:color="auto"/>
            </w:tcBorders>
          </w:tcPr>
          <w:p w14:paraId="15A8552B" w14:textId="28CDF9D2"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1.2.1.1.</w:t>
            </w:r>
            <w:r w:rsidR="00320611">
              <w:rPr>
                <w:rFonts w:ascii="Times New Roman" w:eastAsia="Times New Roman" w:hAnsi="Times New Roman" w:cs="Times New Roman"/>
                <w:bCs/>
                <w:sz w:val="24"/>
                <w:szCs w:val="24"/>
                <w:lang w:eastAsia="ru-RU"/>
              </w:rPr>
              <w:t xml:space="preserve"> </w:t>
            </w:r>
            <w:r w:rsidRPr="0009496D">
              <w:rPr>
                <w:rFonts w:ascii="Times New Roman" w:eastAsia="Times New Roman" w:hAnsi="Times New Roman" w:cs="Times New Roman"/>
                <w:bCs/>
                <w:sz w:val="24"/>
                <w:szCs w:val="24"/>
                <w:lang w:eastAsia="ru-RU"/>
              </w:rPr>
              <w:t>Мероприятие (результат)</w:t>
            </w:r>
          </w:p>
          <w:p w14:paraId="7DD8C2F2" w14:textId="32249BBC" w:rsidR="00577F9F" w:rsidRPr="0009496D" w:rsidRDefault="00320611" w:rsidP="00320611">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Осуществлены  выплаты по оплате труда  и обеспечение функций   муниципальных органов</w:t>
            </w:r>
            <w:r>
              <w:rPr>
                <w:rFonts w:ascii="Times New Roman" w:eastAsia="Times New Roman" w:hAnsi="Times New Roman" w:cs="Times New Roman"/>
                <w:bCs/>
                <w:sz w:val="24"/>
                <w:szCs w:val="24"/>
                <w:lang w:eastAsia="ru-RU"/>
              </w:rPr>
              <w:t xml:space="preserve">» </w:t>
            </w:r>
            <w:r w:rsidR="00577F9F"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7FBBBA11" w14:textId="03326F3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3819,1</w:t>
            </w:r>
          </w:p>
        </w:tc>
        <w:tc>
          <w:tcPr>
            <w:tcW w:w="1134" w:type="dxa"/>
            <w:tcBorders>
              <w:top w:val="single" w:sz="4" w:space="0" w:color="auto"/>
              <w:left w:val="single" w:sz="4" w:space="0" w:color="auto"/>
              <w:bottom w:val="single" w:sz="4" w:space="0" w:color="auto"/>
              <w:right w:val="single" w:sz="4" w:space="0" w:color="auto"/>
            </w:tcBorders>
          </w:tcPr>
          <w:p w14:paraId="5FDE1DA1" w14:textId="40E0B9F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3069,0</w:t>
            </w:r>
          </w:p>
        </w:tc>
        <w:tc>
          <w:tcPr>
            <w:tcW w:w="1134" w:type="dxa"/>
            <w:tcBorders>
              <w:top w:val="single" w:sz="4" w:space="0" w:color="auto"/>
              <w:left w:val="single" w:sz="4" w:space="0" w:color="auto"/>
              <w:bottom w:val="single" w:sz="4" w:space="0" w:color="auto"/>
              <w:right w:val="single" w:sz="4" w:space="0" w:color="auto"/>
            </w:tcBorders>
          </w:tcPr>
          <w:p w14:paraId="67238247" w14:textId="084BFD2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3069,0</w:t>
            </w:r>
          </w:p>
        </w:tc>
        <w:tc>
          <w:tcPr>
            <w:tcW w:w="708" w:type="dxa"/>
            <w:tcBorders>
              <w:top w:val="single" w:sz="4" w:space="0" w:color="auto"/>
              <w:left w:val="single" w:sz="4" w:space="0" w:color="auto"/>
              <w:bottom w:val="single" w:sz="4" w:space="0" w:color="auto"/>
              <w:right w:val="single" w:sz="4" w:space="0" w:color="auto"/>
            </w:tcBorders>
          </w:tcPr>
          <w:p w14:paraId="5849C0FF" w14:textId="41C7F6A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07DE35C" w14:textId="118BB18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8880968" w14:textId="743616D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35DD8B1C" w14:textId="663C5EC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9957,1   </w:t>
            </w:r>
          </w:p>
        </w:tc>
      </w:tr>
      <w:tr w:rsidR="00024C5B" w:rsidRPr="00AC1E5D" w14:paraId="37BFAC15" w14:textId="77777777" w:rsidTr="008B48D3">
        <w:tc>
          <w:tcPr>
            <w:tcW w:w="3606" w:type="dxa"/>
            <w:tcBorders>
              <w:top w:val="single" w:sz="4" w:space="0" w:color="auto"/>
              <w:left w:val="single" w:sz="4" w:space="0" w:color="auto"/>
              <w:bottom w:val="single" w:sz="4" w:space="0" w:color="auto"/>
              <w:right w:val="single" w:sz="4" w:space="0" w:color="auto"/>
            </w:tcBorders>
          </w:tcPr>
          <w:p w14:paraId="0880994A"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48856A5F" w14:textId="006E1F0B"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14EAB15" w14:textId="52387E69"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206260A" w14:textId="773D7DE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0EE0634" w14:textId="3DDBC570"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670D80E" w14:textId="25F88A59"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21D4F6D" w14:textId="1983E1C1"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97CE73C" w14:textId="6F87105B"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024C5B" w:rsidRPr="00AC1E5D" w14:paraId="0D7625A6" w14:textId="77777777" w:rsidTr="008B48D3">
        <w:tc>
          <w:tcPr>
            <w:tcW w:w="3606" w:type="dxa"/>
            <w:tcBorders>
              <w:top w:val="single" w:sz="4" w:space="0" w:color="auto"/>
              <w:left w:val="single" w:sz="4" w:space="0" w:color="auto"/>
              <w:bottom w:val="single" w:sz="4" w:space="0" w:color="auto"/>
              <w:right w:val="single" w:sz="4" w:space="0" w:color="auto"/>
            </w:tcBorders>
          </w:tcPr>
          <w:p w14:paraId="4F397FD0"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6BE934C3" w14:textId="6DC59E9D"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C9A13C0" w14:textId="5942C55B"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DF490C7" w14:textId="3DB5267F"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A630F03" w14:textId="38C9BA46"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543D583" w14:textId="31A16B3A"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662B9E3" w14:textId="1A3E43B8"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4821542" w14:textId="05B3FF38"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1883F6CA" w14:textId="77777777" w:rsidTr="008B48D3">
        <w:tc>
          <w:tcPr>
            <w:tcW w:w="3606" w:type="dxa"/>
            <w:tcBorders>
              <w:top w:val="single" w:sz="4" w:space="0" w:color="auto"/>
              <w:left w:val="single" w:sz="4" w:space="0" w:color="auto"/>
              <w:bottom w:val="single" w:sz="4" w:space="0" w:color="auto"/>
              <w:right w:val="single" w:sz="4" w:space="0" w:color="auto"/>
            </w:tcBorders>
          </w:tcPr>
          <w:p w14:paraId="088F0C47"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72D6B165" w14:textId="6552BCC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3819,1</w:t>
            </w:r>
          </w:p>
        </w:tc>
        <w:tc>
          <w:tcPr>
            <w:tcW w:w="1134" w:type="dxa"/>
            <w:tcBorders>
              <w:top w:val="single" w:sz="4" w:space="0" w:color="auto"/>
              <w:left w:val="single" w:sz="4" w:space="0" w:color="auto"/>
              <w:bottom w:val="single" w:sz="4" w:space="0" w:color="auto"/>
              <w:right w:val="single" w:sz="4" w:space="0" w:color="auto"/>
            </w:tcBorders>
          </w:tcPr>
          <w:p w14:paraId="316052F9" w14:textId="3220989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3069,0</w:t>
            </w:r>
          </w:p>
        </w:tc>
        <w:tc>
          <w:tcPr>
            <w:tcW w:w="1134" w:type="dxa"/>
            <w:tcBorders>
              <w:top w:val="single" w:sz="4" w:space="0" w:color="auto"/>
              <w:left w:val="single" w:sz="4" w:space="0" w:color="auto"/>
              <w:bottom w:val="single" w:sz="4" w:space="0" w:color="auto"/>
              <w:right w:val="single" w:sz="4" w:space="0" w:color="auto"/>
            </w:tcBorders>
          </w:tcPr>
          <w:p w14:paraId="575BE7DB" w14:textId="278B06E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3069,0</w:t>
            </w:r>
          </w:p>
        </w:tc>
        <w:tc>
          <w:tcPr>
            <w:tcW w:w="708" w:type="dxa"/>
            <w:tcBorders>
              <w:top w:val="single" w:sz="4" w:space="0" w:color="auto"/>
              <w:left w:val="single" w:sz="4" w:space="0" w:color="auto"/>
              <w:bottom w:val="single" w:sz="4" w:space="0" w:color="auto"/>
              <w:right w:val="single" w:sz="4" w:space="0" w:color="auto"/>
            </w:tcBorders>
          </w:tcPr>
          <w:p w14:paraId="7BDAAEBF" w14:textId="49E1A631"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F6ECEB3" w14:textId="672F491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28FC5F80" w14:textId="34633A8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74E88D5C" w14:textId="1B9516F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9957,1   </w:t>
            </w:r>
          </w:p>
        </w:tc>
      </w:tr>
      <w:tr w:rsidR="00024C5B" w:rsidRPr="00AC1E5D" w14:paraId="283B893D" w14:textId="77777777" w:rsidTr="008B48D3">
        <w:tc>
          <w:tcPr>
            <w:tcW w:w="3606" w:type="dxa"/>
            <w:tcBorders>
              <w:top w:val="single" w:sz="4" w:space="0" w:color="auto"/>
              <w:left w:val="single" w:sz="4" w:space="0" w:color="auto"/>
              <w:bottom w:val="single" w:sz="4" w:space="0" w:color="auto"/>
              <w:right w:val="single" w:sz="4" w:space="0" w:color="auto"/>
            </w:tcBorders>
          </w:tcPr>
          <w:p w14:paraId="199F5A4F"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15841A6" w14:textId="5149019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1DB3295" w14:textId="1D250BF4"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1303739" w14:textId="3F3A856E"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41C36F49" w14:textId="6172B0B7"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01910B61" w14:textId="74651F1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46E4322" w14:textId="76BE44A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0512405B" w14:textId="75FC31B8"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511471B8" w14:textId="77777777" w:rsidTr="008B48D3">
        <w:tc>
          <w:tcPr>
            <w:tcW w:w="3606" w:type="dxa"/>
            <w:tcBorders>
              <w:top w:val="single" w:sz="4" w:space="0" w:color="auto"/>
              <w:left w:val="single" w:sz="4" w:space="0" w:color="auto"/>
              <w:bottom w:val="single" w:sz="4" w:space="0" w:color="auto"/>
              <w:right w:val="single" w:sz="4" w:space="0" w:color="auto"/>
            </w:tcBorders>
          </w:tcPr>
          <w:p w14:paraId="0F0C9E66" w14:textId="49A4CFE2" w:rsidR="00577F9F" w:rsidRPr="0009496D" w:rsidRDefault="00577F9F" w:rsidP="00577F9F">
            <w:pPr>
              <w:widowControl w:val="0"/>
              <w:suppressAutoHyphens/>
              <w:autoSpaceDE w:val="0"/>
              <w:autoSpaceDN w:val="0"/>
              <w:spacing w:after="0" w:line="240" w:lineRule="auto"/>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1.2.1.2.</w:t>
            </w:r>
            <w:r w:rsidR="00320611">
              <w:rPr>
                <w:rFonts w:ascii="Times New Roman" w:eastAsia="Times New Roman" w:hAnsi="Times New Roman" w:cs="Times New Roman"/>
                <w:bCs/>
                <w:sz w:val="24"/>
                <w:szCs w:val="24"/>
                <w:lang w:eastAsia="ru-RU"/>
              </w:rPr>
              <w:t xml:space="preserve"> </w:t>
            </w:r>
            <w:r w:rsidRPr="0009496D">
              <w:rPr>
                <w:rFonts w:ascii="Times New Roman" w:eastAsia="Times New Roman" w:hAnsi="Times New Roman" w:cs="Times New Roman"/>
                <w:bCs/>
                <w:sz w:val="24"/>
                <w:szCs w:val="24"/>
                <w:lang w:eastAsia="ru-RU"/>
              </w:rPr>
              <w:t>Мероприятие (результат)</w:t>
            </w:r>
          </w:p>
          <w:p w14:paraId="22739849" w14:textId="18F347FC" w:rsidR="00577F9F" w:rsidRPr="0009496D" w:rsidRDefault="00320611" w:rsidP="00320611">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Обеспечено ведение бухгалтерского учёта, статистической, налоговой и финансовой   отчетности  в сфере образования, молодёжной политики,  физической культуры и спорта</w:t>
            </w:r>
            <w:r>
              <w:rPr>
                <w:rFonts w:ascii="Times New Roman" w:eastAsia="Times New Roman" w:hAnsi="Times New Roman" w:cs="Times New Roman"/>
                <w:bCs/>
                <w:sz w:val="24"/>
                <w:szCs w:val="24"/>
                <w:lang w:eastAsia="ru-RU"/>
              </w:rPr>
              <w:t xml:space="preserve">» </w:t>
            </w:r>
            <w:r w:rsidR="00577F9F"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47A5FFA9" w14:textId="670C660A"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6544,9</w:t>
            </w:r>
          </w:p>
        </w:tc>
        <w:tc>
          <w:tcPr>
            <w:tcW w:w="1134" w:type="dxa"/>
            <w:tcBorders>
              <w:top w:val="single" w:sz="4" w:space="0" w:color="auto"/>
              <w:left w:val="single" w:sz="4" w:space="0" w:color="auto"/>
              <w:bottom w:val="single" w:sz="4" w:space="0" w:color="auto"/>
              <w:right w:val="single" w:sz="4" w:space="0" w:color="auto"/>
            </w:tcBorders>
          </w:tcPr>
          <w:p w14:paraId="464DD9C0" w14:textId="61B373C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3279,0</w:t>
            </w:r>
          </w:p>
        </w:tc>
        <w:tc>
          <w:tcPr>
            <w:tcW w:w="1134" w:type="dxa"/>
            <w:tcBorders>
              <w:top w:val="single" w:sz="4" w:space="0" w:color="auto"/>
              <w:left w:val="single" w:sz="4" w:space="0" w:color="auto"/>
              <w:bottom w:val="single" w:sz="4" w:space="0" w:color="auto"/>
              <w:right w:val="single" w:sz="4" w:space="0" w:color="auto"/>
            </w:tcBorders>
          </w:tcPr>
          <w:p w14:paraId="33A76F0C" w14:textId="3C6CC96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3279,0</w:t>
            </w:r>
          </w:p>
        </w:tc>
        <w:tc>
          <w:tcPr>
            <w:tcW w:w="708" w:type="dxa"/>
            <w:tcBorders>
              <w:top w:val="single" w:sz="4" w:space="0" w:color="auto"/>
              <w:left w:val="single" w:sz="4" w:space="0" w:color="auto"/>
              <w:bottom w:val="single" w:sz="4" w:space="0" w:color="auto"/>
              <w:right w:val="single" w:sz="4" w:space="0" w:color="auto"/>
            </w:tcBorders>
          </w:tcPr>
          <w:p w14:paraId="395BE019" w14:textId="061ACBF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14B0F687" w14:textId="114BE53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3EE4B8B" w14:textId="69D8EEB2"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47D4FDAB" w14:textId="3477F5F3"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13102,9   </w:t>
            </w:r>
          </w:p>
        </w:tc>
      </w:tr>
      <w:tr w:rsidR="00024C5B" w:rsidRPr="00AC1E5D" w14:paraId="370B1073" w14:textId="77777777" w:rsidTr="008B48D3">
        <w:tc>
          <w:tcPr>
            <w:tcW w:w="3606" w:type="dxa"/>
            <w:tcBorders>
              <w:top w:val="single" w:sz="4" w:space="0" w:color="auto"/>
              <w:left w:val="single" w:sz="4" w:space="0" w:color="auto"/>
              <w:bottom w:val="single" w:sz="4" w:space="0" w:color="auto"/>
              <w:right w:val="single" w:sz="4" w:space="0" w:color="auto"/>
            </w:tcBorders>
          </w:tcPr>
          <w:p w14:paraId="185B8F91"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0B9F5A7D" w14:textId="7E13364F"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7B5F1259" w14:textId="29F41B32"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94FCF3B" w14:textId="59844A95"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55CDB751" w14:textId="4B9A615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4FFE70B2" w14:textId="486E7B64"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F36476F" w14:textId="7742C34C"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05F6750" w14:textId="704A02AB"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024C5B" w:rsidRPr="00AC1E5D" w14:paraId="7C4080B2" w14:textId="77777777" w:rsidTr="008B48D3">
        <w:tc>
          <w:tcPr>
            <w:tcW w:w="3606" w:type="dxa"/>
            <w:tcBorders>
              <w:top w:val="single" w:sz="4" w:space="0" w:color="auto"/>
              <w:left w:val="single" w:sz="4" w:space="0" w:color="auto"/>
              <w:bottom w:val="single" w:sz="4" w:space="0" w:color="auto"/>
              <w:right w:val="single" w:sz="4" w:space="0" w:color="auto"/>
            </w:tcBorders>
          </w:tcPr>
          <w:p w14:paraId="3E82E1F2"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3E22D668" w14:textId="16E44B27"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9883749" w14:textId="3FE33388"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9BDCDC0" w14:textId="597ACB04"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618B1D9C" w14:textId="68E071E2"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0FBC1DD" w14:textId="49F1DAC2"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5490D1B" w14:textId="7D63C090"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E88AC23" w14:textId="7ABFAA36"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48FE30F3" w14:textId="77777777" w:rsidTr="008B48D3">
        <w:tc>
          <w:tcPr>
            <w:tcW w:w="3606" w:type="dxa"/>
            <w:tcBorders>
              <w:top w:val="single" w:sz="4" w:space="0" w:color="auto"/>
              <w:left w:val="single" w:sz="4" w:space="0" w:color="auto"/>
              <w:bottom w:val="single" w:sz="4" w:space="0" w:color="auto"/>
              <w:right w:val="single" w:sz="4" w:space="0" w:color="auto"/>
            </w:tcBorders>
          </w:tcPr>
          <w:p w14:paraId="51961F87"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0744696B" w14:textId="25F1E4D6"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6544,9</w:t>
            </w:r>
          </w:p>
        </w:tc>
        <w:tc>
          <w:tcPr>
            <w:tcW w:w="1134" w:type="dxa"/>
            <w:tcBorders>
              <w:top w:val="single" w:sz="4" w:space="0" w:color="auto"/>
              <w:left w:val="single" w:sz="4" w:space="0" w:color="auto"/>
              <w:bottom w:val="single" w:sz="4" w:space="0" w:color="auto"/>
              <w:right w:val="single" w:sz="4" w:space="0" w:color="auto"/>
            </w:tcBorders>
          </w:tcPr>
          <w:p w14:paraId="668CEC82" w14:textId="4BE4AC1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3279,0</w:t>
            </w:r>
          </w:p>
        </w:tc>
        <w:tc>
          <w:tcPr>
            <w:tcW w:w="1134" w:type="dxa"/>
            <w:tcBorders>
              <w:top w:val="single" w:sz="4" w:space="0" w:color="auto"/>
              <w:left w:val="single" w:sz="4" w:space="0" w:color="auto"/>
              <w:bottom w:val="single" w:sz="4" w:space="0" w:color="auto"/>
              <w:right w:val="single" w:sz="4" w:space="0" w:color="auto"/>
            </w:tcBorders>
          </w:tcPr>
          <w:p w14:paraId="475A31BC" w14:textId="1EAB2A6E"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3279,0</w:t>
            </w:r>
          </w:p>
        </w:tc>
        <w:tc>
          <w:tcPr>
            <w:tcW w:w="708" w:type="dxa"/>
            <w:tcBorders>
              <w:top w:val="single" w:sz="4" w:space="0" w:color="auto"/>
              <w:left w:val="single" w:sz="4" w:space="0" w:color="auto"/>
              <w:bottom w:val="single" w:sz="4" w:space="0" w:color="auto"/>
              <w:right w:val="single" w:sz="4" w:space="0" w:color="auto"/>
            </w:tcBorders>
          </w:tcPr>
          <w:p w14:paraId="6A32D276" w14:textId="76F7F26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AC0D88D" w14:textId="4B2E904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13407157" w14:textId="4F78112D"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A48E176" w14:textId="27876E4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13102,9   </w:t>
            </w:r>
          </w:p>
        </w:tc>
      </w:tr>
      <w:tr w:rsidR="00024C5B" w:rsidRPr="00AC1E5D" w14:paraId="125C9685" w14:textId="77777777" w:rsidTr="008B48D3">
        <w:tc>
          <w:tcPr>
            <w:tcW w:w="3606" w:type="dxa"/>
            <w:tcBorders>
              <w:top w:val="single" w:sz="4" w:space="0" w:color="auto"/>
              <w:left w:val="single" w:sz="4" w:space="0" w:color="auto"/>
              <w:bottom w:val="single" w:sz="4" w:space="0" w:color="auto"/>
              <w:right w:val="single" w:sz="4" w:space="0" w:color="auto"/>
            </w:tcBorders>
          </w:tcPr>
          <w:p w14:paraId="5AA8C63F"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17CA5547" w14:textId="120095B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83637F8" w14:textId="12A1E85B"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630E0141" w14:textId="1FF18785"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B53047D" w14:textId="6CE351C9"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ADFFC23" w14:textId="1E9EAF88"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DD8A48D" w14:textId="23346C6C"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B2DAD42" w14:textId="2A75D986"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6C828D07" w14:textId="77777777" w:rsidTr="008B48D3">
        <w:tc>
          <w:tcPr>
            <w:tcW w:w="3606" w:type="dxa"/>
            <w:tcBorders>
              <w:top w:val="single" w:sz="4" w:space="0" w:color="auto"/>
              <w:left w:val="single" w:sz="4" w:space="0" w:color="auto"/>
              <w:bottom w:val="single" w:sz="4" w:space="0" w:color="auto"/>
              <w:right w:val="single" w:sz="4" w:space="0" w:color="auto"/>
            </w:tcBorders>
          </w:tcPr>
          <w:p w14:paraId="0507221E" w14:textId="481D5C06" w:rsidR="00577F9F" w:rsidRPr="0009496D" w:rsidRDefault="00577F9F" w:rsidP="00577F9F">
            <w:pPr>
              <w:widowControl w:val="0"/>
              <w:suppressAutoHyphens/>
              <w:autoSpaceDE w:val="0"/>
              <w:autoSpaceDN w:val="0"/>
              <w:spacing w:after="0" w:line="240" w:lineRule="auto"/>
              <w:contextualSpacing/>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1.2.1.3.</w:t>
            </w:r>
            <w:r w:rsidR="00320611">
              <w:rPr>
                <w:rFonts w:ascii="Times New Roman" w:eastAsia="Times New Roman" w:hAnsi="Times New Roman" w:cs="Times New Roman"/>
                <w:bCs/>
                <w:sz w:val="24"/>
                <w:szCs w:val="24"/>
                <w:lang w:eastAsia="ru-RU"/>
              </w:rPr>
              <w:t xml:space="preserve"> </w:t>
            </w:r>
            <w:r w:rsidRPr="0009496D">
              <w:rPr>
                <w:rFonts w:ascii="Times New Roman" w:eastAsia="Times New Roman" w:hAnsi="Times New Roman" w:cs="Times New Roman"/>
                <w:bCs/>
                <w:sz w:val="24"/>
                <w:szCs w:val="24"/>
                <w:lang w:eastAsia="ru-RU"/>
              </w:rPr>
              <w:t>Мероприятие (результат)</w:t>
            </w:r>
          </w:p>
          <w:p w14:paraId="7DB49C68" w14:textId="3052D14B" w:rsidR="00577F9F" w:rsidRPr="0009496D" w:rsidRDefault="00320611"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577F9F" w:rsidRPr="0009496D">
              <w:rPr>
                <w:rFonts w:ascii="Times New Roman" w:eastAsia="Times New Roman" w:hAnsi="Times New Roman" w:cs="Times New Roman"/>
                <w:bCs/>
                <w:sz w:val="24"/>
                <w:szCs w:val="24"/>
                <w:lang w:eastAsia="ru-RU"/>
              </w:rPr>
              <w:t>Осуществлены  выплаты по оплате труда  работников, занимающих должности, не отнесенные к должностям муниципальной службы</w:t>
            </w:r>
            <w:r>
              <w:rPr>
                <w:rFonts w:ascii="Times New Roman" w:eastAsia="Times New Roman" w:hAnsi="Times New Roman" w:cs="Times New Roman"/>
                <w:bCs/>
                <w:sz w:val="24"/>
                <w:szCs w:val="24"/>
                <w:lang w:eastAsia="ru-RU"/>
              </w:rPr>
              <w:t>»</w:t>
            </w:r>
          </w:p>
          <w:p w14:paraId="14E134E0"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tcPr>
          <w:p w14:paraId="1EB628DA" w14:textId="0626AE2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701,2</w:t>
            </w:r>
          </w:p>
        </w:tc>
        <w:tc>
          <w:tcPr>
            <w:tcW w:w="1134" w:type="dxa"/>
            <w:tcBorders>
              <w:top w:val="single" w:sz="4" w:space="0" w:color="auto"/>
              <w:left w:val="single" w:sz="4" w:space="0" w:color="auto"/>
              <w:bottom w:val="single" w:sz="4" w:space="0" w:color="auto"/>
              <w:right w:val="single" w:sz="4" w:space="0" w:color="auto"/>
            </w:tcBorders>
          </w:tcPr>
          <w:p w14:paraId="4D4A04DE" w14:textId="14F45BD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560,0</w:t>
            </w:r>
          </w:p>
        </w:tc>
        <w:tc>
          <w:tcPr>
            <w:tcW w:w="1134" w:type="dxa"/>
            <w:tcBorders>
              <w:top w:val="single" w:sz="4" w:space="0" w:color="auto"/>
              <w:left w:val="single" w:sz="4" w:space="0" w:color="auto"/>
              <w:bottom w:val="single" w:sz="4" w:space="0" w:color="auto"/>
              <w:right w:val="single" w:sz="4" w:space="0" w:color="auto"/>
            </w:tcBorders>
          </w:tcPr>
          <w:p w14:paraId="2BA9920A" w14:textId="7D745E7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560,0</w:t>
            </w:r>
          </w:p>
        </w:tc>
        <w:tc>
          <w:tcPr>
            <w:tcW w:w="708" w:type="dxa"/>
            <w:tcBorders>
              <w:top w:val="single" w:sz="4" w:space="0" w:color="auto"/>
              <w:left w:val="single" w:sz="4" w:space="0" w:color="auto"/>
              <w:bottom w:val="single" w:sz="4" w:space="0" w:color="auto"/>
              <w:right w:val="single" w:sz="4" w:space="0" w:color="auto"/>
            </w:tcBorders>
          </w:tcPr>
          <w:p w14:paraId="235457DC" w14:textId="7016DAD4"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75BB5EAC" w14:textId="21C2A76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02BDED4" w14:textId="7EB9A46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1E1025B0" w14:textId="7458AB68"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1821,2   </w:t>
            </w:r>
          </w:p>
        </w:tc>
      </w:tr>
      <w:tr w:rsidR="00024C5B" w:rsidRPr="00AC1E5D" w14:paraId="1DD6A248" w14:textId="77777777" w:rsidTr="008B48D3">
        <w:tc>
          <w:tcPr>
            <w:tcW w:w="3606" w:type="dxa"/>
            <w:tcBorders>
              <w:top w:val="single" w:sz="4" w:space="0" w:color="auto"/>
              <w:left w:val="single" w:sz="4" w:space="0" w:color="auto"/>
              <w:bottom w:val="single" w:sz="4" w:space="0" w:color="auto"/>
              <w:right w:val="single" w:sz="4" w:space="0" w:color="auto"/>
            </w:tcBorders>
          </w:tcPr>
          <w:p w14:paraId="6769394E"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14:paraId="4AC8579A" w14:textId="3DEE3B67"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2D588DD" w14:textId="158872F5"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54F03890" w14:textId="43E6C160"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1EB6C196" w14:textId="47E7556E"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642D56BB" w14:textId="3B6AC9E2"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3A652976" w14:textId="063A2F68"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55F4726D" w14:textId="133CC815"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024C5B" w:rsidRPr="00AC1E5D" w14:paraId="4E220076" w14:textId="77777777" w:rsidTr="008B48D3">
        <w:tc>
          <w:tcPr>
            <w:tcW w:w="3606" w:type="dxa"/>
            <w:tcBorders>
              <w:top w:val="single" w:sz="4" w:space="0" w:color="auto"/>
              <w:left w:val="single" w:sz="4" w:space="0" w:color="auto"/>
              <w:bottom w:val="single" w:sz="4" w:space="0" w:color="auto"/>
              <w:right w:val="single" w:sz="4" w:space="0" w:color="auto"/>
            </w:tcBorders>
          </w:tcPr>
          <w:p w14:paraId="4E1C6019"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14:paraId="319F84E9" w14:textId="2B53589E"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FBAB2B7" w14:textId="080E16D6"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4866E8AD" w14:textId="2C76FDF2"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2EF918A7" w14:textId="76674413"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25339669" w14:textId="5C8512C2"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71E0885" w14:textId="128F0AE4"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639B001" w14:textId="7B9953DA"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r w:rsidR="00577F9F" w:rsidRPr="00AC1E5D" w14:paraId="24887E08" w14:textId="77777777" w:rsidTr="008B48D3">
        <w:tc>
          <w:tcPr>
            <w:tcW w:w="3606" w:type="dxa"/>
            <w:tcBorders>
              <w:top w:val="single" w:sz="4" w:space="0" w:color="auto"/>
              <w:left w:val="single" w:sz="4" w:space="0" w:color="auto"/>
              <w:bottom w:val="single" w:sz="4" w:space="0" w:color="auto"/>
              <w:right w:val="single" w:sz="4" w:space="0" w:color="auto"/>
            </w:tcBorders>
          </w:tcPr>
          <w:p w14:paraId="09789081" w14:textId="77777777" w:rsidR="00577F9F" w:rsidRPr="0009496D" w:rsidRDefault="00577F9F" w:rsidP="00577F9F">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714C4BF9" w14:textId="4432DD00"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701,2</w:t>
            </w:r>
          </w:p>
        </w:tc>
        <w:tc>
          <w:tcPr>
            <w:tcW w:w="1134" w:type="dxa"/>
            <w:tcBorders>
              <w:top w:val="single" w:sz="4" w:space="0" w:color="auto"/>
              <w:left w:val="single" w:sz="4" w:space="0" w:color="auto"/>
              <w:bottom w:val="single" w:sz="4" w:space="0" w:color="auto"/>
              <w:right w:val="single" w:sz="4" w:space="0" w:color="auto"/>
            </w:tcBorders>
          </w:tcPr>
          <w:p w14:paraId="170B889E" w14:textId="6E552289"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560,0</w:t>
            </w:r>
          </w:p>
        </w:tc>
        <w:tc>
          <w:tcPr>
            <w:tcW w:w="1134" w:type="dxa"/>
            <w:tcBorders>
              <w:top w:val="single" w:sz="4" w:space="0" w:color="auto"/>
              <w:left w:val="single" w:sz="4" w:space="0" w:color="auto"/>
              <w:bottom w:val="single" w:sz="4" w:space="0" w:color="auto"/>
              <w:right w:val="single" w:sz="4" w:space="0" w:color="auto"/>
            </w:tcBorders>
          </w:tcPr>
          <w:p w14:paraId="3084E44D" w14:textId="531AE44B"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560,0</w:t>
            </w:r>
          </w:p>
        </w:tc>
        <w:tc>
          <w:tcPr>
            <w:tcW w:w="708" w:type="dxa"/>
            <w:tcBorders>
              <w:top w:val="single" w:sz="4" w:space="0" w:color="auto"/>
              <w:left w:val="single" w:sz="4" w:space="0" w:color="auto"/>
              <w:bottom w:val="single" w:sz="4" w:space="0" w:color="auto"/>
              <w:right w:val="single" w:sz="4" w:space="0" w:color="auto"/>
            </w:tcBorders>
          </w:tcPr>
          <w:p w14:paraId="75371BB6" w14:textId="40892E0F"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5E2F08BB" w14:textId="6F5FF94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4D6ED243" w14:textId="2429097C"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2F85367F" w14:textId="49B4FB45" w:rsidR="00577F9F" w:rsidRPr="008B48D3" w:rsidRDefault="00577F9F" w:rsidP="00577F9F">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 xml:space="preserve"> 1821,2   </w:t>
            </w:r>
          </w:p>
        </w:tc>
      </w:tr>
      <w:tr w:rsidR="00024C5B" w:rsidRPr="00AC1E5D" w14:paraId="22790333" w14:textId="77777777" w:rsidTr="008B48D3">
        <w:tc>
          <w:tcPr>
            <w:tcW w:w="3606" w:type="dxa"/>
            <w:tcBorders>
              <w:top w:val="single" w:sz="4" w:space="0" w:color="auto"/>
              <w:left w:val="single" w:sz="4" w:space="0" w:color="auto"/>
              <w:bottom w:val="single" w:sz="4" w:space="0" w:color="auto"/>
              <w:right w:val="single" w:sz="4" w:space="0" w:color="auto"/>
            </w:tcBorders>
          </w:tcPr>
          <w:p w14:paraId="2357AEDB" w14:textId="77777777" w:rsidR="00024C5B" w:rsidRPr="0009496D" w:rsidRDefault="00024C5B" w:rsidP="00024C5B">
            <w:pPr>
              <w:widowControl w:val="0"/>
              <w:autoSpaceDE w:val="0"/>
              <w:autoSpaceDN w:val="0"/>
              <w:spacing w:after="0" w:line="240" w:lineRule="auto"/>
              <w:rPr>
                <w:rFonts w:ascii="Times New Roman" w:eastAsia="Times New Roman" w:hAnsi="Times New Roman" w:cs="Times New Roman"/>
                <w:bCs/>
                <w:sz w:val="24"/>
                <w:szCs w:val="24"/>
                <w:lang w:eastAsia="ru-RU"/>
              </w:rPr>
            </w:pPr>
            <w:r w:rsidRPr="0009496D">
              <w:rPr>
                <w:rFonts w:ascii="Times New Roman" w:eastAsia="Times New Roman" w:hAnsi="Times New Roman" w:cs="Times New Roman"/>
                <w:bCs/>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14:paraId="75DBD901" w14:textId="616FFEC1"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0E20E637" w14:textId="6237F176"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134" w:type="dxa"/>
            <w:tcBorders>
              <w:top w:val="single" w:sz="4" w:space="0" w:color="auto"/>
              <w:left w:val="single" w:sz="4" w:space="0" w:color="auto"/>
              <w:bottom w:val="single" w:sz="4" w:space="0" w:color="auto"/>
              <w:right w:val="single" w:sz="4" w:space="0" w:color="auto"/>
            </w:tcBorders>
          </w:tcPr>
          <w:p w14:paraId="1F2C805C" w14:textId="38AD0264"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8" w:type="dxa"/>
            <w:tcBorders>
              <w:top w:val="single" w:sz="4" w:space="0" w:color="auto"/>
              <w:left w:val="single" w:sz="4" w:space="0" w:color="auto"/>
              <w:bottom w:val="single" w:sz="4" w:space="0" w:color="auto"/>
              <w:right w:val="single" w:sz="4" w:space="0" w:color="auto"/>
            </w:tcBorders>
          </w:tcPr>
          <w:p w14:paraId="0944FBA1" w14:textId="4C5BE947"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10" w:type="dxa"/>
            <w:tcBorders>
              <w:top w:val="single" w:sz="4" w:space="0" w:color="auto"/>
              <w:left w:val="single" w:sz="4" w:space="0" w:color="auto"/>
              <w:bottom w:val="single" w:sz="4" w:space="0" w:color="auto"/>
              <w:right w:val="single" w:sz="4" w:space="0" w:color="auto"/>
            </w:tcBorders>
          </w:tcPr>
          <w:p w14:paraId="3675F76D" w14:textId="16DA61F9"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709" w:type="dxa"/>
            <w:tcBorders>
              <w:top w:val="single" w:sz="4" w:space="0" w:color="auto"/>
              <w:left w:val="single" w:sz="4" w:space="0" w:color="auto"/>
              <w:bottom w:val="single" w:sz="4" w:space="0" w:color="auto"/>
              <w:right w:val="single" w:sz="4" w:space="0" w:color="auto"/>
            </w:tcBorders>
          </w:tcPr>
          <w:p w14:paraId="66A1E351" w14:textId="74455275"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c>
          <w:tcPr>
            <w:tcW w:w="1208" w:type="dxa"/>
            <w:tcBorders>
              <w:top w:val="single" w:sz="4" w:space="0" w:color="auto"/>
              <w:left w:val="single" w:sz="4" w:space="0" w:color="auto"/>
              <w:bottom w:val="single" w:sz="4" w:space="0" w:color="auto"/>
              <w:right w:val="single" w:sz="4" w:space="0" w:color="auto"/>
            </w:tcBorders>
          </w:tcPr>
          <w:p w14:paraId="6B9A88A5" w14:textId="217E117D" w:rsidR="00024C5B" w:rsidRPr="008B48D3" w:rsidRDefault="00024C5B" w:rsidP="00024C5B">
            <w:pPr>
              <w:suppressAutoHyphens/>
              <w:spacing w:after="0" w:line="240" w:lineRule="auto"/>
              <w:rPr>
                <w:rFonts w:ascii="Times New Roman" w:eastAsia="Times New Roman" w:hAnsi="Times New Roman" w:cs="Times New Roman"/>
                <w:bCs/>
                <w:lang w:eastAsia="ar-SA"/>
              </w:rPr>
            </w:pPr>
            <w:r w:rsidRPr="008B48D3">
              <w:rPr>
                <w:rFonts w:ascii="Times New Roman" w:eastAsia="Times New Roman" w:hAnsi="Times New Roman" w:cs="Times New Roman"/>
                <w:bCs/>
                <w:lang w:eastAsia="ar-SA"/>
              </w:rPr>
              <w:t>0,0</w:t>
            </w:r>
          </w:p>
        </w:tc>
      </w:tr>
    </w:tbl>
    <w:p w14:paraId="177C8CAD" w14:textId="77777777" w:rsidR="004818C2" w:rsidRDefault="004818C2" w:rsidP="0009496D">
      <w:pPr>
        <w:widowControl w:val="0"/>
        <w:autoSpaceDE w:val="0"/>
        <w:autoSpaceDN w:val="0"/>
        <w:spacing w:after="0" w:line="240" w:lineRule="auto"/>
        <w:jc w:val="both"/>
        <w:rPr>
          <w:rFonts w:ascii="Times New Roman" w:eastAsia="Times New Roman" w:hAnsi="Times New Roman" w:cs="Times New Roman"/>
          <w:lang w:eastAsia="ru-RU"/>
        </w:rPr>
      </w:pPr>
    </w:p>
    <w:p w14:paraId="202D97D3" w14:textId="77777777" w:rsidR="004818C2" w:rsidRDefault="004818C2" w:rsidP="0029710E">
      <w:pPr>
        <w:widowControl w:val="0"/>
        <w:autoSpaceDE w:val="0"/>
        <w:autoSpaceDN w:val="0"/>
        <w:spacing w:after="0" w:line="240" w:lineRule="auto"/>
        <w:jc w:val="both"/>
        <w:rPr>
          <w:rFonts w:ascii="Times New Roman" w:eastAsia="Times New Roman" w:hAnsi="Times New Roman" w:cs="Times New Roman"/>
          <w:lang w:eastAsia="ru-RU"/>
        </w:rPr>
      </w:pPr>
    </w:p>
    <w:p w14:paraId="06DBDC37" w14:textId="77777777" w:rsidR="00320611" w:rsidRDefault="00320611" w:rsidP="0029710E">
      <w:pPr>
        <w:widowControl w:val="0"/>
        <w:autoSpaceDE w:val="0"/>
        <w:autoSpaceDN w:val="0"/>
        <w:spacing w:after="0" w:line="240" w:lineRule="auto"/>
        <w:jc w:val="both"/>
        <w:rPr>
          <w:rFonts w:ascii="Times New Roman" w:eastAsia="Times New Roman" w:hAnsi="Times New Roman" w:cs="Times New Roman"/>
          <w:lang w:eastAsia="ru-RU"/>
        </w:rPr>
      </w:pPr>
    </w:p>
    <w:p w14:paraId="67744D30" w14:textId="77777777" w:rsidR="00320611" w:rsidRDefault="00320611" w:rsidP="0029710E">
      <w:pPr>
        <w:widowControl w:val="0"/>
        <w:autoSpaceDE w:val="0"/>
        <w:autoSpaceDN w:val="0"/>
        <w:spacing w:after="0" w:line="240" w:lineRule="auto"/>
        <w:jc w:val="both"/>
        <w:rPr>
          <w:rFonts w:ascii="Times New Roman" w:eastAsia="Times New Roman" w:hAnsi="Times New Roman" w:cs="Times New Roman"/>
          <w:lang w:eastAsia="ru-RU"/>
        </w:rPr>
      </w:pPr>
    </w:p>
    <w:p w14:paraId="7958395A" w14:textId="77777777" w:rsidR="00320611" w:rsidRDefault="00320611" w:rsidP="0029710E">
      <w:pPr>
        <w:widowControl w:val="0"/>
        <w:autoSpaceDE w:val="0"/>
        <w:autoSpaceDN w:val="0"/>
        <w:spacing w:after="0" w:line="240" w:lineRule="auto"/>
        <w:jc w:val="both"/>
        <w:rPr>
          <w:rFonts w:ascii="Times New Roman" w:eastAsia="Times New Roman" w:hAnsi="Times New Roman" w:cs="Times New Roman"/>
          <w:lang w:eastAsia="ru-RU"/>
        </w:rPr>
      </w:pPr>
    </w:p>
    <w:p w14:paraId="51BE143B" w14:textId="77777777" w:rsidR="00320611" w:rsidRDefault="00320611" w:rsidP="0029710E">
      <w:pPr>
        <w:widowControl w:val="0"/>
        <w:autoSpaceDE w:val="0"/>
        <w:autoSpaceDN w:val="0"/>
        <w:spacing w:after="0" w:line="240" w:lineRule="auto"/>
        <w:jc w:val="both"/>
        <w:rPr>
          <w:rFonts w:ascii="Times New Roman" w:eastAsia="Times New Roman" w:hAnsi="Times New Roman" w:cs="Times New Roman"/>
          <w:lang w:eastAsia="ru-RU"/>
        </w:rPr>
      </w:pPr>
    </w:p>
    <w:p w14:paraId="1BD8523B" w14:textId="77777777" w:rsidR="00320611" w:rsidRDefault="00320611" w:rsidP="0029710E">
      <w:pPr>
        <w:widowControl w:val="0"/>
        <w:autoSpaceDE w:val="0"/>
        <w:autoSpaceDN w:val="0"/>
        <w:spacing w:after="0" w:line="240" w:lineRule="auto"/>
        <w:jc w:val="both"/>
        <w:rPr>
          <w:rFonts w:ascii="Times New Roman" w:eastAsia="Times New Roman" w:hAnsi="Times New Roman" w:cs="Times New Roman"/>
          <w:lang w:eastAsia="ru-RU"/>
        </w:rPr>
      </w:pPr>
    </w:p>
    <w:p w14:paraId="10263E5D" w14:textId="041B0696" w:rsidR="0029710E" w:rsidRPr="00AC1E5D" w:rsidRDefault="0029710E" w:rsidP="0029710E">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AC1E5D">
        <w:rPr>
          <w:rFonts w:ascii="Times New Roman" w:eastAsia="Times New Roman" w:hAnsi="Times New Roman" w:cs="Times New Roman"/>
          <w:lang w:eastAsia="ru-RU"/>
        </w:rPr>
        <w:br w:type="textWrapping" w:clear="all"/>
      </w:r>
    </w:p>
    <w:p w14:paraId="26333EEB" w14:textId="77777777" w:rsidR="009B17ED" w:rsidRDefault="0029710E" w:rsidP="009B17ED">
      <w:pPr>
        <w:suppressAutoHyphens/>
        <w:spacing w:after="0" w:line="240" w:lineRule="auto"/>
        <w:rPr>
          <w:rFonts w:ascii="Times New Roman" w:eastAsia="Times New Roman" w:hAnsi="Times New Roman" w:cs="Times New Roman"/>
          <w:sz w:val="24"/>
          <w:szCs w:val="24"/>
          <w:lang w:eastAsia="ar-SA"/>
        </w:rPr>
      </w:pPr>
      <w:r w:rsidRPr="00AC1E5D">
        <w:rPr>
          <w:rFonts w:ascii="Times New Roman" w:eastAsia="Times New Roman" w:hAnsi="Times New Roman" w:cs="Times New Roman"/>
          <w:sz w:val="24"/>
          <w:szCs w:val="24"/>
          <w:lang w:eastAsia="ar-SA"/>
        </w:rPr>
        <w:t xml:space="preserve"> </w:t>
      </w:r>
    </w:p>
    <w:p w14:paraId="2EF0F3E2" w14:textId="77777777" w:rsidR="00AC1E5D" w:rsidRPr="00AC1E5D" w:rsidRDefault="00AC1E5D" w:rsidP="00AC1E5D">
      <w:pPr>
        <w:suppressAutoHyphens/>
        <w:spacing w:after="0" w:line="240" w:lineRule="auto"/>
        <w:ind w:firstLine="709"/>
        <w:jc w:val="center"/>
        <w:rPr>
          <w:rFonts w:ascii="Times New Roman" w:eastAsia="Times New Roman" w:hAnsi="Times New Roman" w:cs="Times New Roman"/>
          <w:b/>
          <w:sz w:val="28"/>
          <w:szCs w:val="28"/>
          <w:lang w:eastAsia="ar-SA"/>
        </w:rPr>
      </w:pPr>
      <w:r w:rsidRPr="00AC1E5D">
        <w:rPr>
          <w:rFonts w:ascii="Times New Roman" w:eastAsia="Times New Roman" w:hAnsi="Times New Roman" w:cs="Times New Roman"/>
          <w:b/>
          <w:sz w:val="28"/>
          <w:szCs w:val="28"/>
          <w:lang w:eastAsia="ar-SA"/>
        </w:rPr>
        <w:lastRenderedPageBreak/>
        <w:t>СТРАТЕГИЧЕСКИЕ ПРИОРИТЕТЫ</w:t>
      </w:r>
    </w:p>
    <w:p w14:paraId="6CC8EC81" w14:textId="77777777" w:rsidR="00AC1E5D" w:rsidRPr="00CC1BE1" w:rsidRDefault="00AC1E5D" w:rsidP="00AC1E5D">
      <w:pPr>
        <w:suppressAutoHyphens/>
        <w:spacing w:after="0" w:line="240" w:lineRule="auto"/>
        <w:ind w:firstLine="709"/>
        <w:jc w:val="both"/>
        <w:rPr>
          <w:rFonts w:ascii="Times New Roman" w:eastAsia="Times New Roman" w:hAnsi="Times New Roman" w:cs="Times New Roman"/>
          <w:sz w:val="28"/>
          <w:szCs w:val="28"/>
          <w:lang w:eastAsia="ar-SA"/>
        </w:rPr>
      </w:pPr>
    </w:p>
    <w:p w14:paraId="73261509" w14:textId="77777777" w:rsidR="00AC1E5D" w:rsidRPr="00CC1BE1" w:rsidRDefault="00AC1E5D" w:rsidP="00CC1BE1">
      <w:pPr>
        <w:numPr>
          <w:ilvl w:val="0"/>
          <w:numId w:val="10"/>
        </w:numPr>
        <w:suppressAutoHyphens/>
        <w:spacing w:after="0" w:line="240" w:lineRule="auto"/>
        <w:ind w:left="709" w:firstLine="0"/>
        <w:jc w:val="center"/>
        <w:rPr>
          <w:rFonts w:ascii="Times New Roman" w:eastAsia="Times New Roman" w:hAnsi="Times New Roman" w:cs="Times New Roman"/>
          <w:b/>
          <w:sz w:val="28"/>
          <w:szCs w:val="28"/>
          <w:lang w:eastAsia="ar-SA"/>
        </w:rPr>
      </w:pPr>
      <w:r w:rsidRPr="00CC1BE1">
        <w:rPr>
          <w:rFonts w:ascii="Times New Roman" w:eastAsia="Times New Roman" w:hAnsi="Times New Roman" w:cs="Times New Roman"/>
          <w:b/>
          <w:sz w:val="28"/>
          <w:szCs w:val="28"/>
          <w:lang w:eastAsia="ar-SA"/>
        </w:rPr>
        <w:t>Характеристика текущего состояния и основные показатели уровня развития сферы образования на территории Невельского муниципального округа Псковской области</w:t>
      </w:r>
    </w:p>
    <w:p w14:paraId="1701E3FF" w14:textId="77777777" w:rsidR="00AC1E5D" w:rsidRPr="00CC1BE1" w:rsidRDefault="00AC1E5D" w:rsidP="00AC1E5D">
      <w:pPr>
        <w:suppressAutoHyphens/>
        <w:spacing w:after="0" w:line="240" w:lineRule="auto"/>
        <w:ind w:left="709"/>
        <w:jc w:val="both"/>
        <w:rPr>
          <w:rFonts w:ascii="Times New Roman" w:eastAsia="Times New Roman" w:hAnsi="Times New Roman" w:cs="Times New Roman"/>
          <w:b/>
          <w:sz w:val="28"/>
          <w:szCs w:val="28"/>
          <w:lang w:eastAsia="ar-SA"/>
        </w:rPr>
      </w:pPr>
    </w:p>
    <w:p w14:paraId="3E946C81" w14:textId="77777777" w:rsidR="00AC1E5D" w:rsidRPr="00CC1BE1" w:rsidRDefault="00AC1E5D" w:rsidP="00AC1E5D">
      <w:pPr>
        <w:suppressAutoHyphens/>
        <w:spacing w:after="0" w:line="240" w:lineRule="auto"/>
        <w:ind w:left="567" w:firstLine="284"/>
        <w:jc w:val="center"/>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Дошкольное образование</w:t>
      </w:r>
    </w:p>
    <w:p w14:paraId="5F13538C" w14:textId="77777777" w:rsidR="00AC1E5D" w:rsidRPr="00CC1BE1" w:rsidRDefault="00AC1E5D" w:rsidP="00AC1E5D">
      <w:pPr>
        <w:suppressAutoHyphens/>
        <w:spacing w:after="0" w:line="240" w:lineRule="auto"/>
        <w:ind w:left="567" w:firstLine="284"/>
        <w:jc w:val="center"/>
        <w:rPr>
          <w:rFonts w:ascii="Times New Roman" w:eastAsia="Times New Roman" w:hAnsi="Times New Roman" w:cs="Times New Roman"/>
          <w:sz w:val="28"/>
          <w:szCs w:val="28"/>
          <w:lang w:eastAsia="ar-SA"/>
        </w:rPr>
      </w:pPr>
    </w:p>
    <w:p w14:paraId="03791507"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1. Система дошкольного образования Невельского муниципального округа, на сегодняшний день,  представлена дошкольной образовательной организаций города Невеля - «Центр развития ребёнка — детский сад №11 «Буратино» (юридическое лицо), объединившей в своём составе 3 корпуса: корпус 1 «Буратино» (9 групп), корпус 2 «Звёздочка» (9 групп), корпус 3 «Солнышко» (6 групп); функционируют три разновозрастные группы полного дня для детей дошкольного возраста на базе сельских общеобразовательных организаций: МОУ </w:t>
      </w:r>
      <w:proofErr w:type="spellStart"/>
      <w:r w:rsidRPr="00CC1BE1">
        <w:rPr>
          <w:rFonts w:ascii="Times New Roman" w:eastAsia="Times New Roman" w:hAnsi="Times New Roman" w:cs="Times New Roman"/>
          <w:sz w:val="28"/>
          <w:szCs w:val="28"/>
          <w:lang w:eastAsia="ar-SA"/>
        </w:rPr>
        <w:t>Опухликовская</w:t>
      </w:r>
      <w:proofErr w:type="spellEnd"/>
      <w:r w:rsidRPr="00CC1BE1">
        <w:rPr>
          <w:rFonts w:ascii="Times New Roman" w:eastAsia="Times New Roman" w:hAnsi="Times New Roman" w:cs="Times New Roman"/>
          <w:sz w:val="28"/>
          <w:szCs w:val="28"/>
          <w:lang w:eastAsia="ar-SA"/>
        </w:rPr>
        <w:t xml:space="preserve"> СОШ, МОУ </w:t>
      </w:r>
      <w:proofErr w:type="spellStart"/>
      <w:r w:rsidRPr="00CC1BE1">
        <w:rPr>
          <w:rFonts w:ascii="Times New Roman" w:eastAsia="Times New Roman" w:hAnsi="Times New Roman" w:cs="Times New Roman"/>
          <w:sz w:val="28"/>
          <w:szCs w:val="28"/>
          <w:lang w:eastAsia="ar-SA"/>
        </w:rPr>
        <w:t>Усть-Долысская</w:t>
      </w:r>
      <w:proofErr w:type="spellEnd"/>
      <w:r w:rsidRPr="00CC1BE1">
        <w:rPr>
          <w:rFonts w:ascii="Times New Roman" w:eastAsia="Times New Roman" w:hAnsi="Times New Roman" w:cs="Times New Roman"/>
          <w:sz w:val="28"/>
          <w:szCs w:val="28"/>
          <w:lang w:eastAsia="ar-SA"/>
        </w:rPr>
        <w:t xml:space="preserve"> СОШ, </w:t>
      </w:r>
      <w:proofErr w:type="spellStart"/>
      <w:r w:rsidRPr="00CC1BE1">
        <w:rPr>
          <w:rFonts w:ascii="Times New Roman" w:eastAsia="Times New Roman" w:hAnsi="Times New Roman" w:cs="Times New Roman"/>
          <w:sz w:val="28"/>
          <w:szCs w:val="28"/>
          <w:lang w:eastAsia="ar-SA"/>
        </w:rPr>
        <w:t>Новохованская</w:t>
      </w:r>
      <w:proofErr w:type="spellEnd"/>
      <w:r w:rsidRPr="00CC1BE1">
        <w:rPr>
          <w:rFonts w:ascii="Times New Roman" w:eastAsia="Times New Roman" w:hAnsi="Times New Roman" w:cs="Times New Roman"/>
          <w:sz w:val="28"/>
          <w:szCs w:val="28"/>
          <w:lang w:eastAsia="ar-SA"/>
        </w:rPr>
        <w:t xml:space="preserve"> СОШ – филиал МОУ </w:t>
      </w:r>
      <w:proofErr w:type="spellStart"/>
      <w:r w:rsidRPr="00CC1BE1">
        <w:rPr>
          <w:rFonts w:ascii="Times New Roman" w:eastAsia="Times New Roman" w:hAnsi="Times New Roman" w:cs="Times New Roman"/>
          <w:sz w:val="28"/>
          <w:szCs w:val="28"/>
          <w:lang w:eastAsia="ar-SA"/>
        </w:rPr>
        <w:t>Усть-Долысской</w:t>
      </w:r>
      <w:proofErr w:type="spellEnd"/>
      <w:r w:rsidRPr="00CC1BE1">
        <w:rPr>
          <w:rFonts w:ascii="Times New Roman" w:eastAsia="Times New Roman" w:hAnsi="Times New Roman" w:cs="Times New Roman"/>
          <w:sz w:val="28"/>
          <w:szCs w:val="28"/>
          <w:lang w:eastAsia="ar-SA"/>
        </w:rPr>
        <w:t xml:space="preserve"> СОШ), реализующих образовательные программы дошкольного образования.</w:t>
      </w:r>
    </w:p>
    <w:p w14:paraId="572867FC" w14:textId="77777777" w:rsidR="00AC1E5D" w:rsidRPr="00CC1BE1" w:rsidRDefault="00AC1E5D" w:rsidP="004E7AB1">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2. Доступность дошкольного образования для детей в возрасте от 1 до 7 лет на сегодняшний день составляет 100 процентов. Численность детей, не обеспеченных местом в муниципальных дошкольных образовательных организациях – 0 человек. Доля детей в возрасте 1-7 лет, получающих дошкольную образовательную услугу в общей численности детей в возрасте 1-7 лет в 2023 году составила 59 %, что соответствует среднеобластным показателям. </w:t>
      </w:r>
    </w:p>
    <w:p w14:paraId="442A2276"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Охват детей дошкольным образованием в районе в течение последних лет остаётся стабильным и полностью удовлетворяет потребности родителей (законных представителей) в предоставлении данной услуги. </w:t>
      </w:r>
    </w:p>
    <w:p w14:paraId="1F78E2A2"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Одним из важнейших показателей работы дошкольных учреждений является работа по увеличению посещаемости детского сада и снижению заболеваемости.</w:t>
      </w:r>
    </w:p>
    <w:p w14:paraId="7B9B2B8D"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3.Главными в дошкольном образовании остаются следующие приоритетные направления развития: доступность дошкольного образования (отсутствие очередности, в том числе для детей ясельного возраста), повышение квалификации и профессиональная переподготовка кадров, создание комфортных условий пребывания детей в дошкольном образовательном учреждении, дальнейшее укрепление материально-технической базы. </w:t>
      </w:r>
    </w:p>
    <w:p w14:paraId="0AE2C41A"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4. Материально-техническая база учреждений дошкольного образования Невельского муниципального округа характеризуется достаточно высоким уровнем обеспеченности, но при этом процент износа высок. Ведется плановая систематическая работа по укреплению материально-технической базы, оснащению и ремонту помещений и площадок детских садов.</w:t>
      </w:r>
    </w:p>
    <w:p w14:paraId="3889C0EF"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5. В 2023 году в дошкольном образовании числилось 132 работника, 70 из них – педагогические (с учетом заведующей и двух заместителей). Все детские сады полностью укомплектованы педагогическими кадрами и обслуживающим персоналом. 100% педагогов имеют высшее или среднее специальное образование. План курсовой подготовки выполнен, в течение 5-ти последних лет все педагоги прошли курсовую подготовку и подтвердили свою квалификацию.</w:t>
      </w:r>
    </w:p>
    <w:p w14:paraId="17BB601A"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lastRenderedPageBreak/>
        <w:t>6. Все образовательные организации, реализующие программы дошкольного образования, осуществляют образовательную деятельность в соответствии с федеральным государственным образовательным стандартом дошкольного образования (далее – ФГОС ДО), который обеспечивает интеграцию процессов воспитания, развития и обучения в формах, соответствующих возрастным особенностям детей дошкольного возраста, важнейшей из которых является игра. Координатором деятельности по введению ФГОС ДО является ГБОУ ДПО «Псковский областной институт повышения квалификации работников образования» (далее - ПОИПКРО).</w:t>
      </w:r>
    </w:p>
    <w:p w14:paraId="0A627FAB"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p>
    <w:p w14:paraId="416E9273" w14:textId="5520A8C0" w:rsidR="00AC1E5D" w:rsidRDefault="00AC1E5D" w:rsidP="00AC1E5D">
      <w:pPr>
        <w:suppressAutoHyphens/>
        <w:spacing w:after="0" w:line="240" w:lineRule="auto"/>
        <w:ind w:left="567" w:firstLine="284"/>
        <w:jc w:val="center"/>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 Общее образование</w:t>
      </w:r>
    </w:p>
    <w:p w14:paraId="60F6B7B2" w14:textId="77777777" w:rsidR="008F391C" w:rsidRPr="00CC1BE1" w:rsidRDefault="008F391C" w:rsidP="00AC1E5D">
      <w:pPr>
        <w:suppressAutoHyphens/>
        <w:spacing w:after="0" w:line="240" w:lineRule="auto"/>
        <w:ind w:left="567" w:firstLine="284"/>
        <w:jc w:val="center"/>
        <w:rPr>
          <w:rFonts w:ascii="Times New Roman" w:eastAsia="Times New Roman" w:hAnsi="Times New Roman" w:cs="Times New Roman"/>
          <w:sz w:val="28"/>
          <w:szCs w:val="28"/>
          <w:lang w:eastAsia="ar-SA"/>
        </w:rPr>
      </w:pPr>
    </w:p>
    <w:p w14:paraId="49F526F6"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  7. Система образования Невельского муниципального округа, на сегодняшний день, представлена 6 образовательными организациями (юридические лица), реализующих программы начального, основного и среднего общего образования, из них две школы имеют 3 филиала. В городе расположено 4 школы, в сельской местности 2 (юр лица) и 3 филиал.</w:t>
      </w:r>
    </w:p>
    <w:p w14:paraId="5CE47565"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Всего в образовательных организациях Невельского муниципального округа на 01.09.2024 года обучается 1782 человека.</w:t>
      </w:r>
    </w:p>
    <w:p w14:paraId="43788F37"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8. В рамках государственной программы Российской Федерации «Развитие образования» и ведомственного регионального проекта «Модернизация школьных систем образования Псковской области» в 2025 году будет проведен капитальный ремонт и оснащение средствами обучения и воспитания в 1 здании муниципального общеобразовательный организации Невельского муниципального округа. </w:t>
      </w:r>
    </w:p>
    <w:p w14:paraId="031AFD90"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 В рамках реализации федерального проекта «Современная школа» с 2019 по 2024 год во всех образовательных организациях Невельского муниципального округа созданы центры «Точка роста». В рамках реализации федерального проекта «Цифровая образовательная среда» приобретено компьютерное оборудование для 6 образовательных организаций.</w:t>
      </w:r>
    </w:p>
    <w:p w14:paraId="3D7E22DA"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В рамках реализации федерального проекта «Успех каждого ребенка» с 2019 по 20224 год в целях создания современных условий для занятий физической культурой и спортом отремонтированы спортивные залы во всех образовательных организациях Невельского муниципального округа.</w:t>
      </w:r>
    </w:p>
    <w:p w14:paraId="2B0BDF1D"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 9. В образовательных организациях Невельского муниципального округа реализация обновленных ФГОС в 1 - 11 классах осуществляется в штатном режиме для 100 % обучающихся. Во всех школах в 4 классах введен курс «Основы религиозных культур и светской этики» в рамках часов урочной деятельности; в 1 - 3 классах - «Основы православной культуры», во 2 классах - «Шахматное образование», в 1-11 классах – «Разговоры о важном», Целенаправленное выделение средств на оснащение школьных библиотек решает задачу обеспечения бесплатными учебниками для реализации ФГОС всех обучающихся. </w:t>
      </w:r>
    </w:p>
    <w:p w14:paraId="017B24D2" w14:textId="29E80D16"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10. В общеобразовательных организаци</w:t>
      </w:r>
      <w:r w:rsidR="00320611">
        <w:rPr>
          <w:rFonts w:ascii="Times New Roman" w:eastAsia="Times New Roman" w:hAnsi="Times New Roman" w:cs="Times New Roman"/>
          <w:sz w:val="28"/>
          <w:szCs w:val="28"/>
          <w:lang w:eastAsia="ar-SA"/>
        </w:rPr>
        <w:t>ях</w:t>
      </w:r>
      <w:r w:rsidRPr="00CC1BE1">
        <w:rPr>
          <w:rFonts w:ascii="Times New Roman" w:eastAsia="Times New Roman" w:hAnsi="Times New Roman" w:cs="Times New Roman"/>
          <w:sz w:val="28"/>
          <w:szCs w:val="28"/>
          <w:lang w:eastAsia="ar-SA"/>
        </w:rPr>
        <w:t xml:space="preserve">, расположенных в сельской местности и городах с населением до 50 тыс. человек с 01 сентября 2020 г. выплачивается ежемесячное денежное вознаграждение за классное руководство педагогическим работникам. Педагогическим работникам, проживающим и </w:t>
      </w:r>
      <w:r w:rsidRPr="00CC1BE1">
        <w:rPr>
          <w:rFonts w:ascii="Times New Roman" w:eastAsia="Times New Roman" w:hAnsi="Times New Roman" w:cs="Times New Roman"/>
          <w:sz w:val="28"/>
          <w:szCs w:val="28"/>
          <w:lang w:eastAsia="ar-SA"/>
        </w:rPr>
        <w:lastRenderedPageBreak/>
        <w:t xml:space="preserve">работающим в сельских населенных пунктах, рабочих поселках, выплачивается компенсация расходов на оплату жилых помещений, отопления и освещения. Обеспечены выплаты денежного пособия молодым специалистам в течение первых трех лет работы. Модернизируется система повышения квалификации работников системы образования Невельского муниципального округа. Обеспечивается своевременное прохождение аттестации педагогических и руководящих кадров на заявленную категорию. </w:t>
      </w:r>
    </w:p>
    <w:p w14:paraId="6C403220"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11. Обучающиеся 1 - 4 классов всех общеобразовательных организаций Невельского муниципального округа получают бесплатное горячее питание.      </w:t>
      </w:r>
    </w:p>
    <w:p w14:paraId="75CFEB69" w14:textId="66E8D589"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Осуществляется подвоз детей к месту учебы и работников сельских школ. Между Комитетом по транспорту и дорожному хозяйству Псковской области и перевозчиком ГППО «Славяне» заключен Государственный контракт на выполнение работ, связанных с осуществление регулярных перевозок пассажиров и багажа автомобильным транспортом общего пользования по регулируемым тарифам в пригородном сообщении по муниципальным маршрутам. Большая часть пригородных маршрутов разработана не только с целью обеспечения транспортной доступности с населенными пунктами, но и с учетом необходимости подвоза обучающихся к образовательным учреждениям. В настоящее время детей</w:t>
      </w:r>
      <w:r w:rsidR="00320611">
        <w:rPr>
          <w:rFonts w:ascii="Times New Roman" w:eastAsia="Times New Roman" w:hAnsi="Times New Roman" w:cs="Times New Roman"/>
          <w:sz w:val="28"/>
          <w:szCs w:val="28"/>
          <w:lang w:eastAsia="ar-SA"/>
        </w:rPr>
        <w:t>,</w:t>
      </w:r>
      <w:r w:rsidRPr="00CC1BE1">
        <w:rPr>
          <w:rFonts w:ascii="Times New Roman" w:eastAsia="Times New Roman" w:hAnsi="Times New Roman" w:cs="Times New Roman"/>
          <w:sz w:val="28"/>
          <w:szCs w:val="28"/>
          <w:lang w:eastAsia="ar-SA"/>
        </w:rPr>
        <w:t xml:space="preserve"> у которых фактическая доступность ДОУ превышает 30 км не</w:t>
      </w:r>
      <w:r w:rsidR="00320611">
        <w:rPr>
          <w:rFonts w:ascii="Times New Roman" w:eastAsia="Times New Roman" w:hAnsi="Times New Roman" w:cs="Times New Roman"/>
          <w:sz w:val="28"/>
          <w:szCs w:val="28"/>
          <w:lang w:eastAsia="ar-SA"/>
        </w:rPr>
        <w:t xml:space="preserve"> имеется</w:t>
      </w:r>
      <w:r w:rsidRPr="00CC1BE1">
        <w:rPr>
          <w:rFonts w:ascii="Times New Roman" w:eastAsia="Times New Roman" w:hAnsi="Times New Roman" w:cs="Times New Roman"/>
          <w:sz w:val="28"/>
          <w:szCs w:val="28"/>
          <w:lang w:eastAsia="ar-SA"/>
        </w:rPr>
        <w:t>.</w:t>
      </w:r>
    </w:p>
    <w:p w14:paraId="44871534"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12. Задачу своевременного выявления и комплексного обследования детей и подростков с ограниченными возможностями здоровья решает 1 психолого-медико-педагогическая комиссия Невельского муниципального округа, которой ежегодно проводятся комплексное психолого-медико педагогическое обследование более 100 детей. </w:t>
      </w:r>
    </w:p>
    <w:p w14:paraId="34F5AF97" w14:textId="77777777" w:rsidR="00AC1E5D" w:rsidRPr="00CC1BE1" w:rsidRDefault="00AC1E5D" w:rsidP="00AC1E5D">
      <w:pPr>
        <w:suppressAutoHyphens/>
        <w:spacing w:after="0" w:line="240" w:lineRule="auto"/>
        <w:ind w:left="567" w:firstLine="284"/>
        <w:jc w:val="center"/>
        <w:rPr>
          <w:rFonts w:ascii="Times New Roman" w:eastAsia="Times New Roman" w:hAnsi="Times New Roman" w:cs="Times New Roman"/>
          <w:sz w:val="28"/>
          <w:szCs w:val="28"/>
          <w:lang w:eastAsia="ar-SA"/>
        </w:rPr>
      </w:pPr>
    </w:p>
    <w:p w14:paraId="505E059A" w14:textId="77777777" w:rsidR="00AC1E5D" w:rsidRPr="00CC1BE1" w:rsidRDefault="00AC1E5D" w:rsidP="00AC1E5D">
      <w:pPr>
        <w:suppressAutoHyphens/>
        <w:spacing w:after="0" w:line="240" w:lineRule="auto"/>
        <w:ind w:left="567" w:firstLine="284"/>
        <w:jc w:val="center"/>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Дополнительное образование</w:t>
      </w:r>
    </w:p>
    <w:p w14:paraId="4209C54E"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p>
    <w:p w14:paraId="0BE30B72"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13. На территории Невельского муниципального округа функционируют 2 муниципальных бюджетных учреждения дополнительного образования и их обособленных структурных подразделений – МОУ ДОД ДШИ </w:t>
      </w:r>
      <w:proofErr w:type="spellStart"/>
      <w:r w:rsidRPr="00CC1BE1">
        <w:rPr>
          <w:rFonts w:ascii="Times New Roman" w:eastAsia="Times New Roman" w:hAnsi="Times New Roman" w:cs="Times New Roman"/>
          <w:sz w:val="28"/>
          <w:szCs w:val="28"/>
          <w:lang w:eastAsia="ar-SA"/>
        </w:rPr>
        <w:t>г.Невеля</w:t>
      </w:r>
      <w:proofErr w:type="spellEnd"/>
      <w:r w:rsidRPr="00CC1BE1">
        <w:rPr>
          <w:rFonts w:ascii="Times New Roman" w:eastAsia="Times New Roman" w:hAnsi="Times New Roman" w:cs="Times New Roman"/>
          <w:sz w:val="28"/>
          <w:szCs w:val="28"/>
          <w:lang w:eastAsia="ar-SA"/>
        </w:rPr>
        <w:t xml:space="preserve"> и МОУ ДОД ДЮСШ </w:t>
      </w:r>
      <w:proofErr w:type="spellStart"/>
      <w:r w:rsidRPr="00CC1BE1">
        <w:rPr>
          <w:rFonts w:ascii="Times New Roman" w:eastAsia="Times New Roman" w:hAnsi="Times New Roman" w:cs="Times New Roman"/>
          <w:sz w:val="28"/>
          <w:szCs w:val="28"/>
          <w:lang w:eastAsia="ar-SA"/>
        </w:rPr>
        <w:t>г.Невеля</w:t>
      </w:r>
      <w:proofErr w:type="spellEnd"/>
      <w:r w:rsidRPr="00CC1BE1">
        <w:rPr>
          <w:rFonts w:ascii="Times New Roman" w:eastAsia="Times New Roman" w:hAnsi="Times New Roman" w:cs="Times New Roman"/>
          <w:sz w:val="28"/>
          <w:szCs w:val="28"/>
          <w:lang w:eastAsia="ar-SA"/>
        </w:rPr>
        <w:t xml:space="preserve">. </w:t>
      </w:r>
    </w:p>
    <w:p w14:paraId="203ABA2E" w14:textId="09A6363C"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В 2023 году численность обучающихся по дополнительным образовательным программам в общей численности детей в возрасте от 5 до 18 лет составила 81% или 1709 детей (2022 год-80,9 % или 1711 детей). В 2 учреждениях дополнительного образования получали дополнительное образование 998 обучающихся, из их в  ДЮСШ – 619 человек на бюджетной основе.   </w:t>
      </w:r>
    </w:p>
    <w:p w14:paraId="08053F2C" w14:textId="487B40A9" w:rsidR="00AC1E5D" w:rsidRPr="00CC1BE1" w:rsidRDefault="00AC1E5D" w:rsidP="00AC1E5D">
      <w:pPr>
        <w:suppressAutoHyphens/>
        <w:spacing w:after="0" w:line="240" w:lineRule="auto"/>
        <w:ind w:left="567"/>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     14.   На базе всех общеобразовательных учреждений Невельского муниципального округа работают 69 кружков.</w:t>
      </w:r>
    </w:p>
    <w:p w14:paraId="4C5520E6" w14:textId="4BC3D028"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Из них: технической направленности-13, естественно-научной -14, </w:t>
      </w:r>
      <w:proofErr w:type="spellStart"/>
      <w:r w:rsidRPr="00CC1BE1">
        <w:rPr>
          <w:rFonts w:ascii="Times New Roman" w:eastAsia="Times New Roman" w:hAnsi="Times New Roman" w:cs="Times New Roman"/>
          <w:sz w:val="28"/>
          <w:szCs w:val="28"/>
          <w:lang w:eastAsia="ar-SA"/>
        </w:rPr>
        <w:t>туристко</w:t>
      </w:r>
      <w:proofErr w:type="spellEnd"/>
      <w:r w:rsidRPr="00CC1BE1">
        <w:rPr>
          <w:rFonts w:ascii="Times New Roman" w:eastAsia="Times New Roman" w:hAnsi="Times New Roman" w:cs="Times New Roman"/>
          <w:sz w:val="28"/>
          <w:szCs w:val="28"/>
          <w:lang w:eastAsia="ar-SA"/>
        </w:rPr>
        <w:t xml:space="preserve">-краеведческой -3, социально-гуманитарной- 16, художественной направленности- 13, физкультурно-спортивной- 10. На базе учреждений дополнительного образования района работают 8 спортивных отделений, 2 кружка художественной направленности, 2 кружка социально-гуманитарной направленности и 2 кружка </w:t>
      </w:r>
      <w:proofErr w:type="spellStart"/>
      <w:r w:rsidRPr="00CC1BE1">
        <w:rPr>
          <w:rFonts w:ascii="Times New Roman" w:eastAsia="Times New Roman" w:hAnsi="Times New Roman" w:cs="Times New Roman"/>
          <w:sz w:val="28"/>
          <w:szCs w:val="28"/>
          <w:lang w:eastAsia="ar-SA"/>
        </w:rPr>
        <w:t>туристко</w:t>
      </w:r>
      <w:proofErr w:type="spellEnd"/>
      <w:r w:rsidRPr="00CC1BE1">
        <w:rPr>
          <w:rFonts w:ascii="Times New Roman" w:eastAsia="Times New Roman" w:hAnsi="Times New Roman" w:cs="Times New Roman"/>
          <w:sz w:val="28"/>
          <w:szCs w:val="28"/>
          <w:lang w:eastAsia="ar-SA"/>
        </w:rPr>
        <w:t>-краеведческой направленности.</w:t>
      </w:r>
    </w:p>
    <w:p w14:paraId="78DBEDF2"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В 2019 году в рамках реализации федерального проекта «Успех каждого ребенка» в Невельском муниципальном округе создан муниципальный опорный </w:t>
      </w:r>
      <w:r w:rsidRPr="00CC1BE1">
        <w:rPr>
          <w:rFonts w:ascii="Times New Roman" w:eastAsia="Times New Roman" w:hAnsi="Times New Roman" w:cs="Times New Roman"/>
          <w:sz w:val="28"/>
          <w:szCs w:val="28"/>
          <w:lang w:eastAsia="ar-SA"/>
        </w:rPr>
        <w:lastRenderedPageBreak/>
        <w:t>центр, в систему дополнительного образования детей внедрен персонифицированный учет детей в Навигаторе дополнительного образования Псковской области, по итогам 2023 года выдано 2830 сертификатов персонифицированного учета (не имеющих номинала).</w:t>
      </w:r>
    </w:p>
    <w:p w14:paraId="28444750"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p>
    <w:p w14:paraId="5E709F34" w14:textId="77777777" w:rsidR="00AC1E5D" w:rsidRPr="00CC1BE1" w:rsidRDefault="00AC1E5D" w:rsidP="00AC1E5D">
      <w:pPr>
        <w:numPr>
          <w:ilvl w:val="0"/>
          <w:numId w:val="10"/>
        </w:numPr>
        <w:suppressAutoHyphens/>
        <w:spacing w:after="0" w:line="240" w:lineRule="auto"/>
        <w:ind w:left="567" w:firstLine="142"/>
        <w:jc w:val="both"/>
        <w:rPr>
          <w:rFonts w:ascii="Times New Roman" w:eastAsia="Times New Roman" w:hAnsi="Times New Roman" w:cs="Times New Roman"/>
          <w:b/>
          <w:sz w:val="28"/>
          <w:szCs w:val="28"/>
          <w:lang w:eastAsia="ar-SA"/>
        </w:rPr>
      </w:pPr>
      <w:r w:rsidRPr="00CC1BE1">
        <w:rPr>
          <w:rFonts w:ascii="Times New Roman" w:eastAsia="Times New Roman" w:hAnsi="Times New Roman" w:cs="Times New Roman"/>
          <w:b/>
          <w:sz w:val="28"/>
          <w:szCs w:val="28"/>
          <w:lang w:eastAsia="ar-SA"/>
        </w:rPr>
        <w:t>Описание приоритетов и целей муниципальной политики в сфере реализации муниципальной программы, сведения о взаимосвязи со стратегическими приоритетами, целями и показателями государственных программ</w:t>
      </w:r>
    </w:p>
    <w:p w14:paraId="2198713F" w14:textId="77777777" w:rsidR="00AC1E5D" w:rsidRPr="00CC1BE1" w:rsidRDefault="00AC1E5D" w:rsidP="00AC1E5D">
      <w:pPr>
        <w:suppressAutoHyphens/>
        <w:spacing w:after="0" w:line="240" w:lineRule="auto"/>
        <w:ind w:left="2119"/>
        <w:jc w:val="both"/>
        <w:rPr>
          <w:rFonts w:ascii="Times New Roman" w:eastAsia="Times New Roman" w:hAnsi="Times New Roman" w:cs="Times New Roman"/>
          <w:b/>
          <w:sz w:val="28"/>
          <w:szCs w:val="28"/>
          <w:lang w:eastAsia="ar-SA"/>
        </w:rPr>
      </w:pPr>
    </w:p>
    <w:p w14:paraId="703D522E"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Приоритетами муниципальной политики в сфере реализации муниципальной программы являются:</w:t>
      </w:r>
    </w:p>
    <w:p w14:paraId="7B8695CF"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1) развитие инфраструктуры образования - обновление материально-технической базы образовательных организаций и оснащение их современным оборудованием;</w:t>
      </w:r>
    </w:p>
    <w:p w14:paraId="752E2400"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2) обеспечение возможности для самореализации и развития талантов;</w:t>
      </w:r>
    </w:p>
    <w:p w14:paraId="0628134F"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3) совершенствование содержания образования и воспитания -обновление нормативных и методических документов, определяющих содержание образования, внедрение новых методик и технологий преподавания, формирование системы управления качеством образования, развитие программ воспитания в образовательных организациях, обеспечение условий для участия детей в мероприятиях патриотической направленности и детских общественных движениях, творческих конкурсах.</w:t>
      </w:r>
    </w:p>
    <w:p w14:paraId="4A796230"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Целями муниципальной политики в сфере реализации муниципальной программы являются:</w:t>
      </w:r>
    </w:p>
    <w:p w14:paraId="2DB8B6E3"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p w14:paraId="224CE813"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2) совершенствование системы образования, обеспечивающей его максимальную доступность и качество, способствующей всестороннему развитию личности, сохранению и укреплению здоровья детей и молодежи, в том числе путем:</w:t>
      </w:r>
    </w:p>
    <w:p w14:paraId="7B6FF0EC"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а) сохранения доли общеобразовательных организаций, реализующих основные общеобразовательные программы в соответствии с обновленными ФГОС дошкольного и общего образования, требованиями СанПиН, федеральной основной общеобразовательной программой на уровне 100 процентов;</w:t>
      </w:r>
    </w:p>
    <w:p w14:paraId="107A8DA4"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б) увеличения доли обучающихся общеобразовательных организаций, охваченных горячим питанием, до 87,5 процентов;</w:t>
      </w:r>
    </w:p>
    <w:p w14:paraId="48988274"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путем повышения охвата детей в возрасте от 5 до 18 лет дополнительным образованием до 82,5 процента;</w:t>
      </w:r>
    </w:p>
    <w:p w14:paraId="1DD1669F"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4) развитие системы кадрового обеспечения сферы образования, позволяющей каждому педагогу повышать уровень профессионального мастерства на протяжении всей профессиональной деятельности путем увеличения доли педагогических работников и управленческих кадров системы общего, </w:t>
      </w:r>
      <w:r w:rsidRPr="00CC1BE1">
        <w:rPr>
          <w:rFonts w:ascii="Times New Roman" w:eastAsia="Times New Roman" w:hAnsi="Times New Roman" w:cs="Times New Roman"/>
          <w:sz w:val="28"/>
          <w:szCs w:val="28"/>
          <w:lang w:eastAsia="ar-SA"/>
        </w:rPr>
        <w:lastRenderedPageBreak/>
        <w:t>дополнительного образования детей повысивших уровень профессионального мастерства по дополнительным профессиональным программам, до 55 процентов.</w:t>
      </w:r>
    </w:p>
    <w:p w14:paraId="055AAA5F"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p>
    <w:p w14:paraId="0246B25E" w14:textId="77777777" w:rsidR="00AC1E5D" w:rsidRPr="00CC1BE1" w:rsidRDefault="00AC1E5D" w:rsidP="004E7AB1">
      <w:pPr>
        <w:suppressAutoHyphens/>
        <w:spacing w:after="0" w:line="240" w:lineRule="auto"/>
        <w:ind w:left="567" w:firstLine="284"/>
        <w:jc w:val="both"/>
        <w:rPr>
          <w:rFonts w:ascii="Times New Roman" w:eastAsia="Times New Roman" w:hAnsi="Times New Roman" w:cs="Times New Roman"/>
          <w:b/>
          <w:sz w:val="28"/>
          <w:szCs w:val="28"/>
          <w:lang w:eastAsia="ar-SA"/>
        </w:rPr>
      </w:pPr>
      <w:r w:rsidRPr="00CC1BE1">
        <w:rPr>
          <w:rFonts w:ascii="Times New Roman" w:eastAsia="Times New Roman" w:hAnsi="Times New Roman" w:cs="Times New Roman"/>
          <w:b/>
          <w:sz w:val="28"/>
          <w:szCs w:val="28"/>
          <w:lang w:eastAsia="ar-SA"/>
        </w:rPr>
        <w:t>3.</w:t>
      </w:r>
      <w:r w:rsidRPr="00CC1BE1">
        <w:rPr>
          <w:rFonts w:ascii="Times New Roman" w:eastAsia="Times New Roman" w:hAnsi="Times New Roman" w:cs="Times New Roman"/>
          <w:b/>
          <w:sz w:val="28"/>
          <w:szCs w:val="28"/>
          <w:lang w:eastAsia="ar-SA"/>
        </w:rPr>
        <w:tab/>
        <w:t>Задачи муниципального управления, способы их эффективного решения в соответствующей отрасли экономики и сфере муниципального управления</w:t>
      </w:r>
    </w:p>
    <w:p w14:paraId="6D3567EF"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p>
    <w:p w14:paraId="34E126FA"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Задачами муниципальной программы являются:</w:t>
      </w:r>
    </w:p>
    <w:p w14:paraId="3CA105A2"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1) обеспечение возможности детям получать качественное общее образование в условиях, отвечающих современным требованиям, независимо от места проживания ребенка;</w:t>
      </w:r>
    </w:p>
    <w:p w14:paraId="0861F644"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2) обеспечение возможности для педагогических работников профессионального развития на протяжении всей профессиональной деятельности, организация комплексного психолого-педагогического сопровождения участников образовательных отношений;</w:t>
      </w:r>
    </w:p>
    <w:p w14:paraId="31313D16"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3) создание и внедрение в общеобразовательных организациях цифровой образовательной среды;</w:t>
      </w:r>
    </w:p>
    <w:p w14:paraId="4901392D"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4) создание и функционирование системы выявления, поддержки и развития способностей и талантов детей и молодежи;</w:t>
      </w:r>
    </w:p>
    <w:p w14:paraId="4EFB586D"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5) создание условий для эффективной самореализации молодежи, в том числе развитие инфраструктуры, развитие и поддержка добровольчества (</w:t>
      </w:r>
      <w:proofErr w:type="spellStart"/>
      <w:r w:rsidRPr="00CC1BE1">
        <w:rPr>
          <w:rFonts w:ascii="Times New Roman" w:eastAsia="Times New Roman" w:hAnsi="Times New Roman" w:cs="Times New Roman"/>
          <w:sz w:val="28"/>
          <w:szCs w:val="28"/>
          <w:lang w:eastAsia="ar-SA"/>
        </w:rPr>
        <w:t>волонтерства</w:t>
      </w:r>
      <w:proofErr w:type="spellEnd"/>
      <w:r w:rsidRPr="00CC1BE1">
        <w:rPr>
          <w:rFonts w:ascii="Times New Roman" w:eastAsia="Times New Roman" w:hAnsi="Times New Roman" w:cs="Times New Roman"/>
          <w:sz w:val="28"/>
          <w:szCs w:val="28"/>
          <w:lang w:eastAsia="ar-SA"/>
        </w:rPr>
        <w:t>), обеспечение функционирования системы патриотического воспитания граждан Российской Федерации.</w:t>
      </w:r>
    </w:p>
    <w:p w14:paraId="1B7C28B7"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Задачами муниципального управления в рамках муниципальной программы являются:</w:t>
      </w:r>
    </w:p>
    <w:p w14:paraId="0532A32A"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1) обеспечение равного доступа к получению качественного образования;</w:t>
      </w:r>
    </w:p>
    <w:p w14:paraId="02AA3BF5"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 xml:space="preserve">2) повышение уровня доходов работников сферы образования; </w:t>
      </w:r>
    </w:p>
    <w:p w14:paraId="57CAD43C"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3) рост удовлетворенности населения качеством образовательных услуг;</w:t>
      </w:r>
    </w:p>
    <w:p w14:paraId="1B3CDE6A"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4)  привлечение молодых специалистов в сферу образования Невельского муниципального округа.</w:t>
      </w:r>
    </w:p>
    <w:p w14:paraId="092D401C"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Способами эффективного решения задач муниципального управления в рамках муниципальной программы являются:</w:t>
      </w:r>
    </w:p>
    <w:p w14:paraId="28011D1C"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1)  капитальный ремонт образовательных организаций;</w:t>
      </w:r>
    </w:p>
    <w:p w14:paraId="4DC671B8"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2) приобретение современного учебного оборудования и средств обучения (воспитания) для образовательных организаций;</w:t>
      </w:r>
    </w:p>
    <w:p w14:paraId="510582AC"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3) внедрение цифровой образовательной среды;</w:t>
      </w:r>
    </w:p>
    <w:p w14:paraId="5B72F0BA"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4) предоставление субсидии муниципальным учреждениям Невельского муниципального округа на выполнение муниципального задания в том числе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общедоступного и бесплатного дошкольного, начального общего, основного общего, среднего общего образования, дополнительного образования детей в общеобразовательных организациях Невельского муниципального округа в порядке, установленном актом Правительства Псковской области;</w:t>
      </w:r>
    </w:p>
    <w:p w14:paraId="6389ED27"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lastRenderedPageBreak/>
        <w:t>5) предоставление компенсации расходов по оплате коммунальных услуг работникам, проживающим и работающим в сельских населенных пунктах, рабочих поселках (поселках городского типа), в порядке, установленном актом Правительства Псковской области;</w:t>
      </w:r>
    </w:p>
    <w:p w14:paraId="3D5BEC5A" w14:textId="77777777" w:rsidR="00AC1E5D" w:rsidRPr="00CC1BE1" w:rsidRDefault="00AC1E5D" w:rsidP="00AC1E5D">
      <w:pPr>
        <w:suppressAutoHyphens/>
        <w:spacing w:after="0" w:line="240" w:lineRule="auto"/>
        <w:ind w:left="567" w:firstLine="284"/>
        <w:jc w:val="both"/>
        <w:rPr>
          <w:rFonts w:ascii="Times New Roman" w:eastAsia="Times New Roman" w:hAnsi="Times New Roman" w:cs="Times New Roman"/>
          <w:sz w:val="28"/>
          <w:szCs w:val="28"/>
          <w:lang w:eastAsia="ar-SA"/>
        </w:rPr>
      </w:pPr>
      <w:r w:rsidRPr="00CC1BE1">
        <w:rPr>
          <w:rFonts w:ascii="Times New Roman" w:eastAsia="Times New Roman" w:hAnsi="Times New Roman" w:cs="Times New Roman"/>
          <w:sz w:val="28"/>
          <w:szCs w:val="28"/>
          <w:lang w:eastAsia="ar-SA"/>
        </w:rPr>
        <w:t>9) предоставление компенсации на выплату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в порядке, установленном актом Правительства Псковской области;</w:t>
      </w:r>
    </w:p>
    <w:p w14:paraId="0A8703DA" w14:textId="77777777" w:rsidR="00AC1E5D" w:rsidRPr="00AC1E5D" w:rsidRDefault="00AC1E5D" w:rsidP="00AC1E5D">
      <w:pPr>
        <w:suppressAutoHyphens/>
        <w:spacing w:after="0" w:line="240" w:lineRule="auto"/>
        <w:ind w:left="567" w:firstLine="284"/>
        <w:jc w:val="both"/>
        <w:rPr>
          <w:rFonts w:ascii="Times New Roman" w:eastAsia="Times New Roman" w:hAnsi="Times New Roman" w:cs="Times New Roman"/>
          <w:sz w:val="24"/>
          <w:szCs w:val="24"/>
          <w:lang w:eastAsia="ar-SA"/>
        </w:rPr>
        <w:sectPr w:rsidR="00AC1E5D" w:rsidRPr="00AC1E5D" w:rsidSect="009B17ED">
          <w:pgSz w:w="11905" w:h="16838"/>
          <w:pgMar w:top="851" w:right="680" w:bottom="794" w:left="907" w:header="0" w:footer="0" w:gutter="0"/>
          <w:cols w:space="720"/>
          <w:titlePg/>
        </w:sectPr>
      </w:pPr>
      <w:r w:rsidRPr="00CC1BE1">
        <w:rPr>
          <w:rFonts w:ascii="Times New Roman" w:eastAsia="Times New Roman" w:hAnsi="Times New Roman" w:cs="Times New Roman"/>
          <w:sz w:val="28"/>
          <w:szCs w:val="28"/>
          <w:lang w:eastAsia="ar-SA"/>
        </w:rPr>
        <w:t>10) реализация иных мероприятий, предусмотренных в паспорте муниципальной программы Невельского муниципального округа «Развитие системы образования на территории Невельского муниципального округа</w:t>
      </w:r>
    </w:p>
    <w:p w14:paraId="65DF2CD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Паспорт</w:t>
      </w:r>
    </w:p>
    <w:p w14:paraId="3DC9389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3" w:name="_Hlk180428759"/>
      <w:r w:rsidRPr="008458BA">
        <w:rPr>
          <w:rFonts w:ascii="Times New Roman" w:eastAsia="Times New Roman" w:hAnsi="Times New Roman" w:cs="Times New Roman"/>
          <w:sz w:val="28"/>
          <w:szCs w:val="28"/>
          <w:lang w:eastAsia="ru-RU"/>
        </w:rPr>
        <w:t>регионального проекта</w:t>
      </w:r>
    </w:p>
    <w:p w14:paraId="6B8D8B17"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«Патриотическое воспитание граждан Российской Федерации»</w:t>
      </w:r>
    </w:p>
    <w:bookmarkEnd w:id="3"/>
    <w:p w14:paraId="301DEA11"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lang w:eastAsia="ru-RU"/>
        </w:rPr>
      </w:pPr>
    </w:p>
    <w:p w14:paraId="06A959A2" w14:textId="77777777" w:rsidR="008458BA" w:rsidRPr="004E7AB1"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E7AB1">
        <w:rPr>
          <w:rFonts w:ascii="Times New Roman" w:eastAsia="Times New Roman" w:hAnsi="Times New Roman" w:cs="Times New Roman"/>
          <w:sz w:val="28"/>
          <w:szCs w:val="28"/>
          <w:lang w:eastAsia="ru-RU"/>
        </w:rPr>
        <w:t>1. Основные положения</w:t>
      </w:r>
    </w:p>
    <w:p w14:paraId="29E04BF5"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87"/>
        <w:gridCol w:w="648"/>
        <w:gridCol w:w="2778"/>
        <w:gridCol w:w="1928"/>
        <w:gridCol w:w="1474"/>
        <w:gridCol w:w="1644"/>
      </w:tblGrid>
      <w:tr w:rsidR="008458BA" w:rsidRPr="00B36967" w14:paraId="6E1035C1" w14:textId="77777777" w:rsidTr="008458BA">
        <w:tc>
          <w:tcPr>
            <w:tcW w:w="5087" w:type="dxa"/>
            <w:tcBorders>
              <w:top w:val="single" w:sz="4" w:space="0" w:color="auto"/>
              <w:left w:val="single" w:sz="4" w:space="0" w:color="auto"/>
              <w:bottom w:val="single" w:sz="4" w:space="0" w:color="auto"/>
              <w:right w:val="single" w:sz="4" w:space="0" w:color="auto"/>
            </w:tcBorders>
            <w:hideMark/>
          </w:tcPr>
          <w:p w14:paraId="1CCEC102" w14:textId="77777777" w:rsidR="008458BA" w:rsidRPr="00B36967"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B36967">
              <w:rPr>
                <w:rFonts w:ascii="Times New Roman" w:eastAsia="Times New Roman" w:hAnsi="Times New Roman" w:cs="Times New Roman"/>
                <w:sz w:val="24"/>
                <w:szCs w:val="24"/>
                <w:lang w:eastAsia="ru-RU"/>
              </w:rPr>
              <w:t>Краткое наименование регионального (муниципального) проекта</w:t>
            </w:r>
          </w:p>
        </w:tc>
        <w:tc>
          <w:tcPr>
            <w:tcW w:w="3426" w:type="dxa"/>
            <w:gridSpan w:val="2"/>
            <w:tcBorders>
              <w:top w:val="single" w:sz="4" w:space="0" w:color="auto"/>
              <w:left w:val="single" w:sz="4" w:space="0" w:color="auto"/>
              <w:bottom w:val="single" w:sz="4" w:space="0" w:color="auto"/>
              <w:right w:val="single" w:sz="4" w:space="0" w:color="auto"/>
            </w:tcBorders>
          </w:tcPr>
          <w:p w14:paraId="42CF3CBF" w14:textId="77777777" w:rsidR="008458BA" w:rsidRPr="00B36967"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4" w:name="_Hlk180428885"/>
            <w:r w:rsidRPr="00B36967">
              <w:rPr>
                <w:rFonts w:ascii="Times New Roman" w:eastAsia="Times New Roman" w:hAnsi="Times New Roman" w:cs="Times New Roman"/>
                <w:sz w:val="24"/>
                <w:szCs w:val="24"/>
                <w:lang w:eastAsia="ru-RU"/>
              </w:rPr>
              <w:t>«Патриотическое воспитание граждан Российской Федерации»</w:t>
            </w:r>
          </w:p>
          <w:bookmarkEnd w:id="4"/>
          <w:p w14:paraId="235A4F1E" w14:textId="77777777" w:rsidR="008458BA" w:rsidRPr="00B36967"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28" w:type="dxa"/>
            <w:tcBorders>
              <w:top w:val="single" w:sz="4" w:space="0" w:color="auto"/>
              <w:left w:val="single" w:sz="4" w:space="0" w:color="auto"/>
              <w:bottom w:val="single" w:sz="4" w:space="0" w:color="auto"/>
              <w:right w:val="single" w:sz="4" w:space="0" w:color="auto"/>
            </w:tcBorders>
            <w:hideMark/>
          </w:tcPr>
          <w:p w14:paraId="5A9A02AB" w14:textId="77777777" w:rsidR="008458BA" w:rsidRPr="00B36967"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36967">
              <w:rPr>
                <w:rFonts w:ascii="Times New Roman" w:eastAsia="Times New Roman" w:hAnsi="Times New Roman" w:cs="Times New Roman"/>
                <w:sz w:val="24"/>
                <w:szCs w:val="24"/>
                <w:lang w:eastAsia="ru-RU"/>
              </w:rPr>
              <w:t>Срок реализации проекта</w:t>
            </w:r>
          </w:p>
        </w:tc>
        <w:tc>
          <w:tcPr>
            <w:tcW w:w="1474" w:type="dxa"/>
            <w:tcBorders>
              <w:top w:val="single" w:sz="4" w:space="0" w:color="auto"/>
              <w:left w:val="single" w:sz="4" w:space="0" w:color="auto"/>
              <w:bottom w:val="single" w:sz="4" w:space="0" w:color="auto"/>
              <w:right w:val="single" w:sz="4" w:space="0" w:color="auto"/>
            </w:tcBorders>
            <w:hideMark/>
          </w:tcPr>
          <w:p w14:paraId="616552FB" w14:textId="77777777" w:rsidR="008458BA" w:rsidRPr="00B36967" w:rsidRDefault="008458BA" w:rsidP="008458BA">
            <w:pPr>
              <w:widowControl w:val="0"/>
              <w:autoSpaceDE w:val="0"/>
              <w:autoSpaceDN w:val="0"/>
              <w:spacing w:after="0" w:line="240" w:lineRule="auto"/>
              <w:jc w:val="center"/>
              <w:rPr>
                <w:rFonts w:ascii="Times New Roman" w:eastAsia="Times New Roman" w:hAnsi="Times New Roman" w:cs="Times New Roman"/>
                <w:iCs/>
                <w:sz w:val="24"/>
                <w:szCs w:val="24"/>
                <w:lang w:eastAsia="ru-RU"/>
              </w:rPr>
            </w:pPr>
            <w:r w:rsidRPr="00B36967">
              <w:rPr>
                <w:rFonts w:ascii="Times New Roman" w:eastAsia="Times New Roman" w:hAnsi="Times New Roman" w:cs="Times New Roman"/>
                <w:iCs/>
                <w:sz w:val="24"/>
                <w:szCs w:val="24"/>
                <w:lang w:eastAsia="ru-RU"/>
              </w:rPr>
              <w:t>2023</w:t>
            </w:r>
          </w:p>
        </w:tc>
        <w:tc>
          <w:tcPr>
            <w:tcW w:w="1644" w:type="dxa"/>
            <w:tcBorders>
              <w:top w:val="single" w:sz="4" w:space="0" w:color="auto"/>
              <w:left w:val="single" w:sz="4" w:space="0" w:color="auto"/>
              <w:bottom w:val="single" w:sz="4" w:space="0" w:color="auto"/>
              <w:right w:val="single" w:sz="4" w:space="0" w:color="auto"/>
            </w:tcBorders>
            <w:hideMark/>
          </w:tcPr>
          <w:p w14:paraId="072D4080" w14:textId="77777777" w:rsidR="008458BA" w:rsidRPr="00B36967" w:rsidRDefault="008458BA" w:rsidP="008458BA">
            <w:pPr>
              <w:widowControl w:val="0"/>
              <w:autoSpaceDE w:val="0"/>
              <w:autoSpaceDN w:val="0"/>
              <w:spacing w:after="0" w:line="240" w:lineRule="auto"/>
              <w:jc w:val="center"/>
              <w:rPr>
                <w:rFonts w:ascii="Times New Roman" w:eastAsia="Times New Roman" w:hAnsi="Times New Roman" w:cs="Times New Roman"/>
                <w:iCs/>
                <w:sz w:val="24"/>
                <w:szCs w:val="24"/>
                <w:lang w:eastAsia="ru-RU"/>
              </w:rPr>
            </w:pPr>
            <w:r w:rsidRPr="00B36967">
              <w:rPr>
                <w:rFonts w:ascii="Times New Roman" w:eastAsia="Times New Roman" w:hAnsi="Times New Roman" w:cs="Times New Roman"/>
                <w:iCs/>
                <w:sz w:val="24"/>
                <w:szCs w:val="24"/>
                <w:lang w:eastAsia="ru-RU"/>
              </w:rPr>
              <w:t>2030</w:t>
            </w:r>
          </w:p>
        </w:tc>
      </w:tr>
      <w:tr w:rsidR="008458BA" w:rsidRPr="00B36967" w14:paraId="57D96EDD" w14:textId="77777777" w:rsidTr="008458BA">
        <w:tc>
          <w:tcPr>
            <w:tcW w:w="5087" w:type="dxa"/>
            <w:tcBorders>
              <w:top w:val="single" w:sz="4" w:space="0" w:color="auto"/>
              <w:left w:val="single" w:sz="4" w:space="0" w:color="auto"/>
              <w:bottom w:val="single" w:sz="4" w:space="0" w:color="auto"/>
              <w:right w:val="single" w:sz="4" w:space="0" w:color="auto"/>
            </w:tcBorders>
            <w:hideMark/>
          </w:tcPr>
          <w:p w14:paraId="7EEB2359" w14:textId="77777777" w:rsidR="008458BA" w:rsidRPr="00B36967"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B36967">
              <w:rPr>
                <w:rFonts w:ascii="Times New Roman" w:eastAsia="Times New Roman" w:hAnsi="Times New Roman" w:cs="Times New Roman"/>
                <w:sz w:val="24"/>
                <w:szCs w:val="24"/>
                <w:lang w:eastAsia="ru-RU"/>
              </w:rPr>
              <w:t>Куратор регионального (муниципального) проекта</w:t>
            </w:r>
          </w:p>
        </w:tc>
        <w:tc>
          <w:tcPr>
            <w:tcW w:w="3426" w:type="dxa"/>
            <w:gridSpan w:val="2"/>
            <w:tcBorders>
              <w:top w:val="single" w:sz="4" w:space="0" w:color="auto"/>
              <w:left w:val="single" w:sz="4" w:space="0" w:color="auto"/>
              <w:bottom w:val="single" w:sz="4" w:space="0" w:color="auto"/>
              <w:right w:val="single" w:sz="4" w:space="0" w:color="auto"/>
            </w:tcBorders>
            <w:hideMark/>
          </w:tcPr>
          <w:p w14:paraId="1DB7FF73" w14:textId="77777777" w:rsidR="008458BA" w:rsidRPr="00B36967"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36967">
              <w:rPr>
                <w:rFonts w:ascii="Times New Roman" w:eastAsia="Times New Roman" w:hAnsi="Times New Roman" w:cs="Times New Roman"/>
                <w:sz w:val="24"/>
                <w:szCs w:val="24"/>
                <w:lang w:eastAsia="ru-RU"/>
              </w:rPr>
              <w:t xml:space="preserve">Храбрая Виктория Анатольевна </w:t>
            </w:r>
          </w:p>
        </w:tc>
        <w:tc>
          <w:tcPr>
            <w:tcW w:w="5046" w:type="dxa"/>
            <w:gridSpan w:val="3"/>
            <w:tcBorders>
              <w:top w:val="single" w:sz="4" w:space="0" w:color="auto"/>
              <w:left w:val="single" w:sz="4" w:space="0" w:color="auto"/>
              <w:bottom w:val="single" w:sz="4" w:space="0" w:color="auto"/>
              <w:right w:val="single" w:sz="4" w:space="0" w:color="auto"/>
            </w:tcBorders>
            <w:hideMark/>
          </w:tcPr>
          <w:p w14:paraId="36CFAAD5" w14:textId="77777777" w:rsidR="008458BA" w:rsidRPr="00B36967"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36967">
              <w:rPr>
                <w:rFonts w:ascii="Times New Roman" w:eastAsia="Times New Roman" w:hAnsi="Times New Roman" w:cs="Times New Roman"/>
                <w:sz w:val="24"/>
                <w:szCs w:val="24"/>
                <w:lang w:eastAsia="ru-RU"/>
              </w:rPr>
              <w:t>Первый заместитель Главы Администрации округа</w:t>
            </w:r>
          </w:p>
        </w:tc>
      </w:tr>
      <w:tr w:rsidR="008458BA" w:rsidRPr="00B36967" w14:paraId="3721D07E" w14:textId="77777777" w:rsidTr="008458BA">
        <w:tc>
          <w:tcPr>
            <w:tcW w:w="5087" w:type="dxa"/>
            <w:tcBorders>
              <w:top w:val="single" w:sz="4" w:space="0" w:color="auto"/>
              <w:left w:val="single" w:sz="4" w:space="0" w:color="auto"/>
              <w:bottom w:val="single" w:sz="4" w:space="0" w:color="auto"/>
              <w:right w:val="single" w:sz="4" w:space="0" w:color="auto"/>
            </w:tcBorders>
            <w:hideMark/>
          </w:tcPr>
          <w:p w14:paraId="4B7F0B0C" w14:textId="77777777" w:rsidR="008458BA" w:rsidRPr="00B36967"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B36967">
              <w:rPr>
                <w:rFonts w:ascii="Times New Roman" w:eastAsia="Times New Roman" w:hAnsi="Times New Roman" w:cs="Times New Roman"/>
                <w:sz w:val="24"/>
                <w:szCs w:val="24"/>
                <w:lang w:eastAsia="ru-RU"/>
              </w:rPr>
              <w:t>Ответственный за реализацию ведомственного регионального проекта</w:t>
            </w:r>
          </w:p>
        </w:tc>
        <w:tc>
          <w:tcPr>
            <w:tcW w:w="3426" w:type="dxa"/>
            <w:gridSpan w:val="2"/>
            <w:tcBorders>
              <w:top w:val="single" w:sz="4" w:space="0" w:color="auto"/>
              <w:left w:val="single" w:sz="4" w:space="0" w:color="auto"/>
              <w:bottom w:val="single" w:sz="4" w:space="0" w:color="auto"/>
              <w:right w:val="single" w:sz="4" w:space="0" w:color="auto"/>
            </w:tcBorders>
            <w:hideMark/>
          </w:tcPr>
          <w:p w14:paraId="63D7A160" w14:textId="77777777" w:rsidR="008458BA" w:rsidRPr="00B36967"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36967">
              <w:rPr>
                <w:rFonts w:ascii="Times New Roman" w:eastAsia="Times New Roman" w:hAnsi="Times New Roman" w:cs="Times New Roman"/>
                <w:sz w:val="24"/>
                <w:szCs w:val="24"/>
                <w:lang w:eastAsia="ru-RU"/>
              </w:rPr>
              <w:t>Захаренко Людмила Игоревна</w:t>
            </w:r>
          </w:p>
        </w:tc>
        <w:tc>
          <w:tcPr>
            <w:tcW w:w="5046" w:type="dxa"/>
            <w:gridSpan w:val="3"/>
            <w:tcBorders>
              <w:top w:val="single" w:sz="4" w:space="0" w:color="auto"/>
              <w:left w:val="single" w:sz="4" w:space="0" w:color="auto"/>
              <w:bottom w:val="single" w:sz="4" w:space="0" w:color="auto"/>
              <w:right w:val="single" w:sz="4" w:space="0" w:color="auto"/>
            </w:tcBorders>
            <w:hideMark/>
          </w:tcPr>
          <w:p w14:paraId="6256CDCB" w14:textId="77777777" w:rsidR="008458BA" w:rsidRPr="00B36967"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36967">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r>
      <w:tr w:rsidR="008458BA" w:rsidRPr="00B36967" w14:paraId="66FC04A9" w14:textId="77777777" w:rsidTr="008458BA">
        <w:tc>
          <w:tcPr>
            <w:tcW w:w="5087" w:type="dxa"/>
            <w:vMerge w:val="restart"/>
            <w:tcBorders>
              <w:top w:val="single" w:sz="4" w:space="0" w:color="auto"/>
              <w:left w:val="single" w:sz="4" w:space="0" w:color="auto"/>
              <w:bottom w:val="single" w:sz="4" w:space="0" w:color="auto"/>
              <w:right w:val="single" w:sz="4" w:space="0" w:color="auto"/>
            </w:tcBorders>
            <w:hideMark/>
          </w:tcPr>
          <w:p w14:paraId="27485342" w14:textId="77777777" w:rsidR="008458BA" w:rsidRPr="00B36967"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B36967">
              <w:rPr>
                <w:rFonts w:ascii="Times New Roman" w:eastAsia="Times New Roman" w:hAnsi="Times New Roman" w:cs="Times New Roman"/>
                <w:sz w:val="24"/>
                <w:szCs w:val="24"/>
                <w:lang w:eastAsia="ru-RU"/>
              </w:rPr>
              <w:t>Связь с государственными программами (комплексными программами) Российской Федерации и с государственными программами (комплексными программами) Псковской области</w:t>
            </w:r>
          </w:p>
        </w:tc>
        <w:tc>
          <w:tcPr>
            <w:tcW w:w="648" w:type="dxa"/>
            <w:tcBorders>
              <w:top w:val="single" w:sz="4" w:space="0" w:color="auto"/>
              <w:left w:val="single" w:sz="4" w:space="0" w:color="auto"/>
              <w:bottom w:val="single" w:sz="4" w:space="0" w:color="auto"/>
              <w:right w:val="single" w:sz="4" w:space="0" w:color="auto"/>
            </w:tcBorders>
            <w:hideMark/>
          </w:tcPr>
          <w:p w14:paraId="1CAECA85" w14:textId="77777777" w:rsidR="008458BA" w:rsidRPr="00B36967"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36967">
              <w:rPr>
                <w:rFonts w:ascii="Times New Roman" w:eastAsia="Times New Roman" w:hAnsi="Times New Roman" w:cs="Times New Roman"/>
                <w:sz w:val="24"/>
                <w:szCs w:val="24"/>
                <w:lang w:eastAsia="ru-RU"/>
              </w:rPr>
              <w:t>1.</w:t>
            </w:r>
          </w:p>
        </w:tc>
        <w:tc>
          <w:tcPr>
            <w:tcW w:w="2778" w:type="dxa"/>
            <w:tcBorders>
              <w:top w:val="single" w:sz="4" w:space="0" w:color="auto"/>
              <w:left w:val="single" w:sz="4" w:space="0" w:color="auto"/>
              <w:bottom w:val="single" w:sz="4" w:space="0" w:color="auto"/>
              <w:right w:val="single" w:sz="4" w:space="0" w:color="auto"/>
            </w:tcBorders>
            <w:hideMark/>
          </w:tcPr>
          <w:p w14:paraId="789C04FD" w14:textId="77777777" w:rsidR="008458BA" w:rsidRPr="00B36967"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B36967">
              <w:rPr>
                <w:rFonts w:ascii="Times New Roman" w:eastAsia="Times New Roman" w:hAnsi="Times New Roman" w:cs="Times New Roman"/>
                <w:sz w:val="24"/>
                <w:szCs w:val="24"/>
                <w:lang w:eastAsia="ru-RU"/>
              </w:rPr>
              <w:t>Государственная программа</w:t>
            </w:r>
          </w:p>
        </w:tc>
        <w:tc>
          <w:tcPr>
            <w:tcW w:w="5046" w:type="dxa"/>
            <w:gridSpan w:val="3"/>
            <w:tcBorders>
              <w:top w:val="single" w:sz="4" w:space="0" w:color="auto"/>
              <w:left w:val="single" w:sz="4" w:space="0" w:color="auto"/>
              <w:bottom w:val="single" w:sz="4" w:space="0" w:color="auto"/>
              <w:right w:val="single" w:sz="4" w:space="0" w:color="auto"/>
            </w:tcBorders>
            <w:hideMark/>
          </w:tcPr>
          <w:p w14:paraId="1478525A" w14:textId="698A4BB7" w:rsidR="008458BA" w:rsidRPr="00B36967"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36967">
              <w:rPr>
                <w:rFonts w:ascii="Times New Roman" w:eastAsia="Times New Roman" w:hAnsi="Times New Roman" w:cs="Times New Roman"/>
                <w:sz w:val="24"/>
                <w:szCs w:val="24"/>
                <w:lang w:eastAsia="ru-RU"/>
              </w:rPr>
              <w:t xml:space="preserve">Государственная программа Псковской области </w:t>
            </w:r>
            <w:r w:rsidR="00320611">
              <w:rPr>
                <w:rFonts w:ascii="Times New Roman" w:eastAsia="Times New Roman" w:hAnsi="Times New Roman" w:cs="Times New Roman"/>
                <w:sz w:val="24"/>
                <w:szCs w:val="24"/>
                <w:lang w:eastAsia="ru-RU"/>
              </w:rPr>
              <w:t>«</w:t>
            </w:r>
            <w:r w:rsidRPr="00B36967">
              <w:rPr>
                <w:rFonts w:ascii="Times New Roman" w:eastAsia="Times New Roman" w:hAnsi="Times New Roman" w:cs="Times New Roman"/>
                <w:sz w:val="24"/>
                <w:szCs w:val="24"/>
                <w:lang w:eastAsia="ru-RU"/>
              </w:rPr>
              <w:t>Развитие образования и повышение эффективности реализации молодежной политики</w:t>
            </w:r>
            <w:r w:rsidR="00320611">
              <w:rPr>
                <w:rFonts w:ascii="Times New Roman" w:eastAsia="Times New Roman" w:hAnsi="Times New Roman" w:cs="Times New Roman"/>
                <w:sz w:val="24"/>
                <w:szCs w:val="24"/>
                <w:lang w:eastAsia="ru-RU"/>
              </w:rPr>
              <w:t>»</w:t>
            </w:r>
          </w:p>
        </w:tc>
      </w:tr>
      <w:tr w:rsidR="008458BA" w:rsidRPr="00B36967" w14:paraId="7C75E087" w14:textId="77777777" w:rsidTr="008458BA">
        <w:tc>
          <w:tcPr>
            <w:tcW w:w="5087" w:type="dxa"/>
            <w:vMerge/>
            <w:tcBorders>
              <w:top w:val="single" w:sz="4" w:space="0" w:color="auto"/>
              <w:left w:val="single" w:sz="4" w:space="0" w:color="auto"/>
              <w:bottom w:val="single" w:sz="4" w:space="0" w:color="auto"/>
              <w:right w:val="single" w:sz="4" w:space="0" w:color="auto"/>
            </w:tcBorders>
            <w:vAlign w:val="center"/>
            <w:hideMark/>
          </w:tcPr>
          <w:p w14:paraId="6D4BA98C" w14:textId="77777777" w:rsidR="008458BA" w:rsidRPr="00B36967" w:rsidRDefault="008458BA" w:rsidP="008458BA">
            <w:pPr>
              <w:spacing w:after="0" w:line="240" w:lineRule="auto"/>
              <w:rPr>
                <w:rFonts w:ascii="Times New Roman" w:eastAsia="Times New Roman" w:hAnsi="Times New Roman" w:cs="Times New Roman"/>
                <w:sz w:val="24"/>
                <w:szCs w:val="24"/>
                <w:lang w:eastAsia="ru-RU"/>
              </w:rPr>
            </w:pPr>
          </w:p>
        </w:tc>
        <w:tc>
          <w:tcPr>
            <w:tcW w:w="648" w:type="dxa"/>
            <w:tcBorders>
              <w:top w:val="single" w:sz="4" w:space="0" w:color="auto"/>
              <w:left w:val="single" w:sz="4" w:space="0" w:color="auto"/>
              <w:bottom w:val="single" w:sz="4" w:space="0" w:color="auto"/>
              <w:right w:val="single" w:sz="4" w:space="0" w:color="auto"/>
            </w:tcBorders>
            <w:hideMark/>
          </w:tcPr>
          <w:p w14:paraId="0AB45E1E" w14:textId="03BF1BBF" w:rsidR="008458BA" w:rsidRPr="00B36967"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36967">
              <w:rPr>
                <w:rFonts w:ascii="Times New Roman" w:eastAsia="Times New Roman" w:hAnsi="Times New Roman" w:cs="Times New Roman"/>
                <w:sz w:val="24"/>
                <w:szCs w:val="24"/>
                <w:lang w:eastAsia="ru-RU"/>
              </w:rPr>
              <w:t>1</w:t>
            </w:r>
            <w:r w:rsidR="00B36967">
              <w:rPr>
                <w:rFonts w:ascii="Times New Roman" w:eastAsia="Times New Roman" w:hAnsi="Times New Roman" w:cs="Times New Roman"/>
                <w:sz w:val="24"/>
                <w:szCs w:val="24"/>
                <w:lang w:eastAsia="ru-RU"/>
              </w:rPr>
              <w:t>.1.</w:t>
            </w:r>
          </w:p>
        </w:tc>
        <w:tc>
          <w:tcPr>
            <w:tcW w:w="2778" w:type="dxa"/>
            <w:tcBorders>
              <w:top w:val="single" w:sz="4" w:space="0" w:color="auto"/>
              <w:left w:val="single" w:sz="4" w:space="0" w:color="auto"/>
              <w:bottom w:val="single" w:sz="4" w:space="0" w:color="auto"/>
              <w:right w:val="single" w:sz="4" w:space="0" w:color="auto"/>
            </w:tcBorders>
            <w:hideMark/>
          </w:tcPr>
          <w:p w14:paraId="448B5AEC" w14:textId="77777777" w:rsidR="008458BA" w:rsidRPr="00B36967"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B36967">
              <w:rPr>
                <w:rFonts w:ascii="Times New Roman" w:eastAsia="Times New Roman" w:hAnsi="Times New Roman" w:cs="Times New Roman"/>
                <w:sz w:val="24"/>
                <w:szCs w:val="24"/>
                <w:lang w:eastAsia="ru-RU"/>
              </w:rPr>
              <w:t>Государственная программа (комплексная программа) Российской Федерации</w:t>
            </w:r>
          </w:p>
        </w:tc>
        <w:tc>
          <w:tcPr>
            <w:tcW w:w="5046" w:type="dxa"/>
            <w:gridSpan w:val="3"/>
            <w:tcBorders>
              <w:top w:val="single" w:sz="4" w:space="0" w:color="auto"/>
              <w:left w:val="single" w:sz="4" w:space="0" w:color="auto"/>
              <w:bottom w:val="single" w:sz="4" w:space="0" w:color="auto"/>
              <w:right w:val="single" w:sz="4" w:space="0" w:color="auto"/>
            </w:tcBorders>
            <w:hideMark/>
          </w:tcPr>
          <w:p w14:paraId="312BE827" w14:textId="2414E4A7" w:rsidR="008458BA" w:rsidRPr="00B36967" w:rsidRDefault="008458BA" w:rsidP="008458BA">
            <w:pPr>
              <w:widowControl w:val="0"/>
              <w:autoSpaceDE w:val="0"/>
              <w:autoSpaceDN w:val="0"/>
              <w:spacing w:after="0" w:line="240" w:lineRule="auto"/>
              <w:jc w:val="center"/>
              <w:rPr>
                <w:rFonts w:ascii="Times New Roman" w:eastAsia="Times New Roman" w:hAnsi="Times New Roman" w:cs="Times New Roman"/>
                <w:iCs/>
                <w:sz w:val="24"/>
                <w:szCs w:val="24"/>
                <w:lang w:eastAsia="ru-RU"/>
              </w:rPr>
            </w:pPr>
            <w:r w:rsidRPr="00B36967">
              <w:rPr>
                <w:rFonts w:ascii="Times New Roman" w:eastAsia="Times New Roman" w:hAnsi="Times New Roman" w:cs="Times New Roman"/>
                <w:iCs/>
                <w:sz w:val="24"/>
                <w:szCs w:val="24"/>
                <w:lang w:eastAsia="ru-RU"/>
              </w:rPr>
              <w:t xml:space="preserve">Государственная программа Российской Федерации </w:t>
            </w:r>
            <w:r w:rsidR="00320611">
              <w:rPr>
                <w:rFonts w:ascii="Times New Roman" w:eastAsia="Times New Roman" w:hAnsi="Times New Roman" w:cs="Times New Roman"/>
                <w:iCs/>
                <w:sz w:val="24"/>
                <w:szCs w:val="24"/>
                <w:lang w:eastAsia="ru-RU"/>
              </w:rPr>
              <w:t>«</w:t>
            </w:r>
            <w:r w:rsidRPr="00B36967">
              <w:rPr>
                <w:rFonts w:ascii="Times New Roman" w:eastAsia="Times New Roman" w:hAnsi="Times New Roman" w:cs="Times New Roman"/>
                <w:iCs/>
                <w:sz w:val="24"/>
                <w:szCs w:val="24"/>
                <w:lang w:eastAsia="ru-RU"/>
              </w:rPr>
              <w:t>Развитие образования</w:t>
            </w:r>
            <w:r w:rsidR="00320611">
              <w:rPr>
                <w:rFonts w:ascii="Times New Roman" w:eastAsia="Times New Roman" w:hAnsi="Times New Roman" w:cs="Times New Roman"/>
                <w:iCs/>
                <w:sz w:val="24"/>
                <w:szCs w:val="24"/>
                <w:lang w:eastAsia="ru-RU"/>
              </w:rPr>
              <w:t>»</w:t>
            </w:r>
          </w:p>
        </w:tc>
      </w:tr>
    </w:tbl>
    <w:p w14:paraId="51339C5E" w14:textId="77777777" w:rsidR="008458BA" w:rsidRPr="00B36967" w:rsidRDefault="008458BA" w:rsidP="008458BA">
      <w:pPr>
        <w:widowControl w:val="0"/>
        <w:autoSpaceDE w:val="0"/>
        <w:autoSpaceDN w:val="0"/>
        <w:spacing w:after="0" w:line="240" w:lineRule="auto"/>
        <w:jc w:val="both"/>
        <w:rPr>
          <w:rFonts w:ascii="Times New Roman" w:eastAsia="Times New Roman" w:hAnsi="Times New Roman" w:cs="Times New Roman"/>
          <w:u w:val="single"/>
          <w:lang w:eastAsia="ru-RU"/>
        </w:rPr>
      </w:pPr>
    </w:p>
    <w:p w14:paraId="4402AFC5" w14:textId="77777777"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ar-SA"/>
        </w:rPr>
      </w:pPr>
    </w:p>
    <w:p w14:paraId="361DE871" w14:textId="77777777"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ar-SA"/>
        </w:rPr>
      </w:pPr>
    </w:p>
    <w:p w14:paraId="346B02A8" w14:textId="77777777"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ar-SA"/>
        </w:rPr>
      </w:pPr>
    </w:p>
    <w:p w14:paraId="469D40E0" w14:textId="77777777" w:rsidR="00B36967" w:rsidRDefault="00B36967"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7F7D7134" w14:textId="77777777" w:rsidR="004E7AB1" w:rsidRDefault="004E7AB1"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27F45FDC" w14:textId="55981653"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2. Показатели регионального  проекта</w:t>
      </w:r>
    </w:p>
    <w:p w14:paraId="650E512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5" w:name="_Hlk180428920"/>
      <w:r w:rsidRPr="008458BA">
        <w:rPr>
          <w:rFonts w:ascii="Times New Roman" w:eastAsia="Times New Roman" w:hAnsi="Times New Roman" w:cs="Times New Roman"/>
          <w:sz w:val="28"/>
          <w:szCs w:val="28"/>
          <w:lang w:eastAsia="ru-RU"/>
        </w:rPr>
        <w:t>«Патриотическое воспитание граждан Российской Федерации»</w:t>
      </w:r>
    </w:p>
    <w:bookmarkEnd w:id="5"/>
    <w:p w14:paraId="714CABB8"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5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3"/>
        <w:gridCol w:w="2299"/>
        <w:gridCol w:w="1150"/>
        <w:gridCol w:w="1038"/>
        <w:gridCol w:w="1089"/>
        <w:gridCol w:w="691"/>
        <w:gridCol w:w="726"/>
        <w:gridCol w:w="585"/>
        <w:gridCol w:w="549"/>
        <w:gridCol w:w="18"/>
        <w:gridCol w:w="691"/>
        <w:gridCol w:w="570"/>
        <w:gridCol w:w="36"/>
        <w:gridCol w:w="531"/>
        <w:gridCol w:w="36"/>
        <w:gridCol w:w="8"/>
        <w:gridCol w:w="1517"/>
        <w:gridCol w:w="1776"/>
        <w:gridCol w:w="1421"/>
        <w:gridCol w:w="19"/>
      </w:tblGrid>
      <w:tr w:rsidR="008458BA" w:rsidRPr="008458BA" w14:paraId="0029DA32" w14:textId="77777777" w:rsidTr="00462F53">
        <w:trPr>
          <w:gridAfter w:val="1"/>
          <w:wAfter w:w="19" w:type="dxa"/>
        </w:trPr>
        <w:tc>
          <w:tcPr>
            <w:tcW w:w="574" w:type="dxa"/>
            <w:vMerge w:val="restart"/>
            <w:tcBorders>
              <w:top w:val="single" w:sz="4" w:space="0" w:color="auto"/>
              <w:left w:val="single" w:sz="4" w:space="0" w:color="auto"/>
              <w:bottom w:val="single" w:sz="4" w:space="0" w:color="auto"/>
              <w:right w:val="single" w:sz="4" w:space="0" w:color="auto"/>
            </w:tcBorders>
            <w:hideMark/>
          </w:tcPr>
          <w:p w14:paraId="2564AE8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п/п</w:t>
            </w:r>
          </w:p>
        </w:tc>
        <w:tc>
          <w:tcPr>
            <w:tcW w:w="2301" w:type="dxa"/>
            <w:vMerge w:val="restart"/>
            <w:tcBorders>
              <w:top w:val="single" w:sz="4" w:space="0" w:color="auto"/>
              <w:left w:val="single" w:sz="4" w:space="0" w:color="auto"/>
              <w:bottom w:val="single" w:sz="4" w:space="0" w:color="auto"/>
              <w:right w:val="single" w:sz="4" w:space="0" w:color="auto"/>
            </w:tcBorders>
            <w:hideMark/>
          </w:tcPr>
          <w:p w14:paraId="22882E1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показателей регионального (муниципального) проекта</w:t>
            </w:r>
          </w:p>
        </w:tc>
        <w:tc>
          <w:tcPr>
            <w:tcW w:w="1151" w:type="dxa"/>
            <w:vMerge w:val="restart"/>
            <w:tcBorders>
              <w:top w:val="single" w:sz="4" w:space="0" w:color="auto"/>
              <w:left w:val="single" w:sz="4" w:space="0" w:color="auto"/>
              <w:bottom w:val="single" w:sz="4" w:space="0" w:color="auto"/>
              <w:right w:val="single" w:sz="4" w:space="0" w:color="auto"/>
            </w:tcBorders>
            <w:hideMark/>
          </w:tcPr>
          <w:p w14:paraId="5D5DC36F" w14:textId="19CE993C"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Уровень показателя </w:t>
            </w:r>
          </w:p>
        </w:tc>
        <w:tc>
          <w:tcPr>
            <w:tcW w:w="1038" w:type="dxa"/>
            <w:vMerge w:val="restart"/>
            <w:tcBorders>
              <w:top w:val="single" w:sz="4" w:space="0" w:color="auto"/>
              <w:left w:val="single" w:sz="4" w:space="0" w:color="auto"/>
              <w:bottom w:val="single" w:sz="4" w:space="0" w:color="auto"/>
              <w:right w:val="single" w:sz="4" w:space="0" w:color="auto"/>
            </w:tcBorders>
            <w:hideMark/>
          </w:tcPr>
          <w:p w14:paraId="711F5C4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Единица измерения (по </w:t>
            </w:r>
            <w:hyperlink r:id="rId13" w:history="1">
              <w:r w:rsidRPr="00042260">
                <w:rPr>
                  <w:rFonts w:ascii="Times New Roman" w:eastAsia="Times New Roman" w:hAnsi="Times New Roman" w:cs="Times New Roman"/>
                  <w:color w:val="000000" w:themeColor="text1"/>
                  <w:lang w:eastAsia="ru-RU"/>
                </w:rPr>
                <w:t>ОКЕИ</w:t>
              </w:r>
            </w:hyperlink>
            <w:r w:rsidRPr="00042260">
              <w:rPr>
                <w:rFonts w:ascii="Times New Roman" w:eastAsia="Times New Roman" w:hAnsi="Times New Roman" w:cs="Times New Roman"/>
                <w:color w:val="000000" w:themeColor="text1"/>
                <w:lang w:eastAsia="ru-RU"/>
              </w:rPr>
              <w:t>)</w:t>
            </w:r>
          </w:p>
        </w:tc>
        <w:tc>
          <w:tcPr>
            <w:tcW w:w="1780" w:type="dxa"/>
            <w:gridSpan w:val="2"/>
            <w:tcBorders>
              <w:top w:val="single" w:sz="4" w:space="0" w:color="auto"/>
              <w:left w:val="single" w:sz="4" w:space="0" w:color="auto"/>
              <w:bottom w:val="single" w:sz="4" w:space="0" w:color="auto"/>
              <w:right w:val="single" w:sz="4" w:space="0" w:color="auto"/>
            </w:tcBorders>
            <w:hideMark/>
          </w:tcPr>
          <w:p w14:paraId="5B24F427" w14:textId="25D94DB1"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Базовое значение </w:t>
            </w:r>
          </w:p>
        </w:tc>
        <w:tc>
          <w:tcPr>
            <w:tcW w:w="3750" w:type="dxa"/>
            <w:gridSpan w:val="10"/>
            <w:tcBorders>
              <w:top w:val="single" w:sz="4" w:space="0" w:color="auto"/>
              <w:left w:val="single" w:sz="4" w:space="0" w:color="auto"/>
              <w:bottom w:val="single" w:sz="4" w:space="0" w:color="auto"/>
              <w:right w:val="single" w:sz="4" w:space="0" w:color="auto"/>
            </w:tcBorders>
          </w:tcPr>
          <w:p w14:paraId="33B7518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Планируемое значение показателя по годам</w:t>
            </w:r>
          </w:p>
        </w:tc>
        <w:tc>
          <w:tcPr>
            <w:tcW w:w="1517" w:type="dxa"/>
            <w:tcBorders>
              <w:top w:val="single" w:sz="4" w:space="0" w:color="auto"/>
              <w:left w:val="single" w:sz="4" w:space="0" w:color="auto"/>
              <w:bottom w:val="single" w:sz="4" w:space="0" w:color="auto"/>
              <w:right w:val="single" w:sz="4" w:space="0" w:color="auto"/>
            </w:tcBorders>
            <w:hideMark/>
          </w:tcPr>
          <w:p w14:paraId="1ABEE42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Ответственный за достижение показателя</w:t>
            </w:r>
          </w:p>
        </w:tc>
        <w:tc>
          <w:tcPr>
            <w:tcW w:w="1776" w:type="dxa"/>
            <w:tcBorders>
              <w:top w:val="single" w:sz="4" w:space="0" w:color="auto"/>
              <w:left w:val="single" w:sz="4" w:space="0" w:color="auto"/>
              <w:bottom w:val="single" w:sz="4" w:space="0" w:color="auto"/>
              <w:right w:val="single" w:sz="4" w:space="0" w:color="auto"/>
            </w:tcBorders>
            <w:hideMark/>
          </w:tcPr>
          <w:p w14:paraId="2843BD0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Документ</w:t>
            </w:r>
          </w:p>
        </w:tc>
        <w:tc>
          <w:tcPr>
            <w:tcW w:w="1417" w:type="dxa"/>
            <w:tcBorders>
              <w:top w:val="single" w:sz="4" w:space="0" w:color="auto"/>
              <w:left w:val="single" w:sz="4" w:space="0" w:color="auto"/>
              <w:bottom w:val="single" w:sz="4" w:space="0" w:color="auto"/>
              <w:right w:val="single" w:sz="4" w:space="0" w:color="auto"/>
            </w:tcBorders>
            <w:hideMark/>
          </w:tcPr>
          <w:p w14:paraId="49B6AD79" w14:textId="1C86504D"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Связь с показателями национальных целей </w:t>
            </w:r>
          </w:p>
        </w:tc>
      </w:tr>
      <w:tr w:rsidR="008458BA" w:rsidRPr="008458BA" w14:paraId="0BB852AB" w14:textId="77777777" w:rsidTr="00462F53">
        <w:trPr>
          <w:gridAfter w:val="1"/>
          <w:wAfter w:w="19" w:type="dxa"/>
        </w:trPr>
        <w:tc>
          <w:tcPr>
            <w:tcW w:w="574" w:type="dxa"/>
            <w:vMerge/>
            <w:tcBorders>
              <w:top w:val="single" w:sz="4" w:space="0" w:color="auto"/>
              <w:left w:val="single" w:sz="4" w:space="0" w:color="auto"/>
              <w:bottom w:val="single" w:sz="4" w:space="0" w:color="auto"/>
              <w:right w:val="single" w:sz="4" w:space="0" w:color="auto"/>
            </w:tcBorders>
            <w:vAlign w:val="center"/>
            <w:hideMark/>
          </w:tcPr>
          <w:p w14:paraId="60A45E78"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2301" w:type="dxa"/>
            <w:vMerge/>
            <w:tcBorders>
              <w:top w:val="single" w:sz="4" w:space="0" w:color="auto"/>
              <w:left w:val="single" w:sz="4" w:space="0" w:color="auto"/>
              <w:bottom w:val="single" w:sz="4" w:space="0" w:color="auto"/>
              <w:right w:val="single" w:sz="4" w:space="0" w:color="auto"/>
            </w:tcBorders>
            <w:vAlign w:val="center"/>
            <w:hideMark/>
          </w:tcPr>
          <w:p w14:paraId="1CC9052D"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66D86091"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1038" w:type="dxa"/>
            <w:vMerge/>
            <w:tcBorders>
              <w:top w:val="single" w:sz="4" w:space="0" w:color="auto"/>
              <w:left w:val="single" w:sz="4" w:space="0" w:color="auto"/>
              <w:bottom w:val="single" w:sz="4" w:space="0" w:color="auto"/>
              <w:right w:val="single" w:sz="4" w:space="0" w:color="auto"/>
            </w:tcBorders>
            <w:vAlign w:val="center"/>
            <w:hideMark/>
          </w:tcPr>
          <w:p w14:paraId="15FD96FC"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1089" w:type="dxa"/>
            <w:tcBorders>
              <w:top w:val="single" w:sz="4" w:space="0" w:color="auto"/>
              <w:left w:val="single" w:sz="4" w:space="0" w:color="auto"/>
              <w:bottom w:val="single" w:sz="4" w:space="0" w:color="auto"/>
              <w:right w:val="single" w:sz="4" w:space="0" w:color="auto"/>
            </w:tcBorders>
            <w:hideMark/>
          </w:tcPr>
          <w:p w14:paraId="3C96022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значение</w:t>
            </w:r>
          </w:p>
        </w:tc>
        <w:tc>
          <w:tcPr>
            <w:tcW w:w="691" w:type="dxa"/>
            <w:tcBorders>
              <w:top w:val="single" w:sz="4" w:space="0" w:color="auto"/>
              <w:left w:val="single" w:sz="4" w:space="0" w:color="auto"/>
              <w:bottom w:val="single" w:sz="4" w:space="0" w:color="auto"/>
              <w:right w:val="single" w:sz="4" w:space="0" w:color="auto"/>
            </w:tcBorders>
          </w:tcPr>
          <w:p w14:paraId="61DCC23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год</w:t>
            </w:r>
          </w:p>
        </w:tc>
        <w:tc>
          <w:tcPr>
            <w:tcW w:w="726" w:type="dxa"/>
            <w:tcBorders>
              <w:top w:val="single" w:sz="4" w:space="0" w:color="auto"/>
              <w:left w:val="single" w:sz="4" w:space="0" w:color="auto"/>
              <w:bottom w:val="single" w:sz="4" w:space="0" w:color="auto"/>
              <w:right w:val="single" w:sz="4" w:space="0" w:color="auto"/>
            </w:tcBorders>
          </w:tcPr>
          <w:p w14:paraId="6D13BF7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tc>
        <w:tc>
          <w:tcPr>
            <w:tcW w:w="585" w:type="dxa"/>
            <w:tcBorders>
              <w:top w:val="single" w:sz="4" w:space="0" w:color="auto"/>
              <w:left w:val="single" w:sz="4" w:space="0" w:color="auto"/>
              <w:bottom w:val="single" w:sz="4" w:space="0" w:color="auto"/>
              <w:right w:val="single" w:sz="4" w:space="0" w:color="auto"/>
            </w:tcBorders>
            <w:hideMark/>
          </w:tcPr>
          <w:p w14:paraId="29A4883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567" w:type="dxa"/>
            <w:gridSpan w:val="2"/>
            <w:tcBorders>
              <w:top w:val="single" w:sz="4" w:space="0" w:color="auto"/>
              <w:left w:val="single" w:sz="4" w:space="0" w:color="auto"/>
              <w:bottom w:val="single" w:sz="4" w:space="0" w:color="auto"/>
              <w:right w:val="single" w:sz="4" w:space="0" w:color="auto"/>
            </w:tcBorders>
            <w:hideMark/>
          </w:tcPr>
          <w:p w14:paraId="2809FC3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691" w:type="dxa"/>
            <w:tcBorders>
              <w:top w:val="single" w:sz="4" w:space="0" w:color="auto"/>
              <w:left w:val="single" w:sz="4" w:space="0" w:color="auto"/>
              <w:bottom w:val="single" w:sz="4" w:space="0" w:color="auto"/>
              <w:right w:val="single" w:sz="4" w:space="0" w:color="auto"/>
            </w:tcBorders>
            <w:hideMark/>
          </w:tcPr>
          <w:p w14:paraId="221ED00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606" w:type="dxa"/>
            <w:gridSpan w:val="2"/>
            <w:tcBorders>
              <w:top w:val="single" w:sz="4" w:space="0" w:color="auto"/>
              <w:left w:val="single" w:sz="4" w:space="0" w:color="auto"/>
              <w:bottom w:val="single" w:sz="4" w:space="0" w:color="auto"/>
              <w:right w:val="single" w:sz="4" w:space="0" w:color="auto"/>
            </w:tcBorders>
          </w:tcPr>
          <w:p w14:paraId="13209AC1" w14:textId="77777777" w:rsidR="008458BA" w:rsidRPr="008458BA" w:rsidRDefault="008458BA" w:rsidP="008458BA">
            <w:pPr>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567" w:type="dxa"/>
            <w:gridSpan w:val="2"/>
            <w:tcBorders>
              <w:top w:val="single" w:sz="4" w:space="0" w:color="auto"/>
              <w:left w:val="single" w:sz="4" w:space="0" w:color="auto"/>
              <w:bottom w:val="single" w:sz="4" w:space="0" w:color="auto"/>
              <w:right w:val="single" w:sz="4" w:space="0" w:color="auto"/>
            </w:tcBorders>
          </w:tcPr>
          <w:p w14:paraId="64DDA6A4" w14:textId="77777777" w:rsidR="008458BA" w:rsidRPr="008458BA" w:rsidRDefault="008458BA" w:rsidP="008458BA">
            <w:pPr>
              <w:spacing w:after="0" w:line="240" w:lineRule="auto"/>
              <w:ind w:left="-1395" w:firstLine="1395"/>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c>
          <w:tcPr>
            <w:tcW w:w="1525" w:type="dxa"/>
            <w:gridSpan w:val="2"/>
            <w:tcBorders>
              <w:top w:val="single" w:sz="4" w:space="0" w:color="auto"/>
              <w:left w:val="single" w:sz="4" w:space="0" w:color="auto"/>
              <w:bottom w:val="single" w:sz="4" w:space="0" w:color="auto"/>
              <w:right w:val="single" w:sz="4" w:space="0" w:color="auto"/>
            </w:tcBorders>
            <w:vAlign w:val="center"/>
            <w:hideMark/>
          </w:tcPr>
          <w:p w14:paraId="264EDB30"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1776" w:type="dxa"/>
            <w:tcBorders>
              <w:top w:val="single" w:sz="4" w:space="0" w:color="auto"/>
              <w:left w:val="single" w:sz="4" w:space="0" w:color="auto"/>
              <w:bottom w:val="single" w:sz="4" w:space="0" w:color="auto"/>
              <w:right w:val="single" w:sz="4" w:space="0" w:color="auto"/>
            </w:tcBorders>
            <w:vAlign w:val="center"/>
            <w:hideMark/>
          </w:tcPr>
          <w:p w14:paraId="3A3B92B6"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1A781488" w14:textId="77777777" w:rsidR="008458BA" w:rsidRPr="008458BA" w:rsidRDefault="008458BA" w:rsidP="008458BA">
            <w:pPr>
              <w:spacing w:after="0" w:line="240" w:lineRule="auto"/>
              <w:rPr>
                <w:rFonts w:ascii="Times New Roman" w:eastAsia="Times New Roman" w:hAnsi="Times New Roman" w:cs="Times New Roman"/>
                <w:lang w:eastAsia="ru-RU"/>
              </w:rPr>
            </w:pPr>
          </w:p>
        </w:tc>
      </w:tr>
      <w:tr w:rsidR="008458BA" w:rsidRPr="008458BA" w14:paraId="4A2CB4E4" w14:textId="77777777" w:rsidTr="00462F53">
        <w:trPr>
          <w:gridAfter w:val="1"/>
          <w:wAfter w:w="19" w:type="dxa"/>
        </w:trPr>
        <w:tc>
          <w:tcPr>
            <w:tcW w:w="574" w:type="dxa"/>
            <w:tcBorders>
              <w:top w:val="single" w:sz="4" w:space="0" w:color="auto"/>
              <w:left w:val="single" w:sz="4" w:space="0" w:color="auto"/>
              <w:bottom w:val="single" w:sz="4" w:space="0" w:color="auto"/>
              <w:right w:val="single" w:sz="4" w:space="0" w:color="auto"/>
            </w:tcBorders>
            <w:hideMark/>
          </w:tcPr>
          <w:p w14:paraId="3948128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2301" w:type="dxa"/>
            <w:tcBorders>
              <w:top w:val="single" w:sz="4" w:space="0" w:color="auto"/>
              <w:left w:val="single" w:sz="4" w:space="0" w:color="auto"/>
              <w:bottom w:val="single" w:sz="4" w:space="0" w:color="auto"/>
              <w:right w:val="single" w:sz="4" w:space="0" w:color="auto"/>
            </w:tcBorders>
            <w:hideMark/>
          </w:tcPr>
          <w:p w14:paraId="1CFADB6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151" w:type="dxa"/>
            <w:tcBorders>
              <w:top w:val="single" w:sz="4" w:space="0" w:color="auto"/>
              <w:left w:val="single" w:sz="4" w:space="0" w:color="auto"/>
              <w:bottom w:val="single" w:sz="4" w:space="0" w:color="auto"/>
              <w:right w:val="single" w:sz="4" w:space="0" w:color="auto"/>
            </w:tcBorders>
            <w:hideMark/>
          </w:tcPr>
          <w:p w14:paraId="5EBF872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1038" w:type="dxa"/>
            <w:tcBorders>
              <w:top w:val="single" w:sz="4" w:space="0" w:color="auto"/>
              <w:left w:val="single" w:sz="4" w:space="0" w:color="auto"/>
              <w:bottom w:val="single" w:sz="4" w:space="0" w:color="auto"/>
              <w:right w:val="single" w:sz="4" w:space="0" w:color="auto"/>
            </w:tcBorders>
            <w:hideMark/>
          </w:tcPr>
          <w:p w14:paraId="74B1F99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089" w:type="dxa"/>
            <w:tcBorders>
              <w:top w:val="single" w:sz="4" w:space="0" w:color="auto"/>
              <w:left w:val="single" w:sz="4" w:space="0" w:color="auto"/>
              <w:bottom w:val="single" w:sz="4" w:space="0" w:color="auto"/>
              <w:right w:val="single" w:sz="4" w:space="0" w:color="auto"/>
            </w:tcBorders>
            <w:hideMark/>
          </w:tcPr>
          <w:p w14:paraId="6AC084F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691" w:type="dxa"/>
            <w:tcBorders>
              <w:top w:val="single" w:sz="4" w:space="0" w:color="auto"/>
              <w:left w:val="single" w:sz="4" w:space="0" w:color="auto"/>
              <w:bottom w:val="single" w:sz="4" w:space="0" w:color="auto"/>
              <w:right w:val="single" w:sz="4" w:space="0" w:color="auto"/>
            </w:tcBorders>
          </w:tcPr>
          <w:p w14:paraId="76BB099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726" w:type="dxa"/>
            <w:tcBorders>
              <w:top w:val="single" w:sz="4" w:space="0" w:color="auto"/>
              <w:left w:val="single" w:sz="4" w:space="0" w:color="auto"/>
              <w:bottom w:val="single" w:sz="4" w:space="0" w:color="auto"/>
              <w:right w:val="single" w:sz="4" w:space="0" w:color="auto"/>
            </w:tcBorders>
          </w:tcPr>
          <w:p w14:paraId="006B0534"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7</w:t>
            </w:r>
          </w:p>
          <w:p w14:paraId="24B34361"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p>
        </w:tc>
        <w:tc>
          <w:tcPr>
            <w:tcW w:w="585" w:type="dxa"/>
            <w:tcBorders>
              <w:top w:val="single" w:sz="4" w:space="0" w:color="auto"/>
              <w:left w:val="single" w:sz="4" w:space="0" w:color="auto"/>
              <w:bottom w:val="single" w:sz="4" w:space="0" w:color="auto"/>
              <w:right w:val="single" w:sz="4" w:space="0" w:color="auto"/>
            </w:tcBorders>
            <w:hideMark/>
          </w:tcPr>
          <w:p w14:paraId="0C2CAF84"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8</w:t>
            </w:r>
          </w:p>
        </w:tc>
        <w:tc>
          <w:tcPr>
            <w:tcW w:w="567" w:type="dxa"/>
            <w:gridSpan w:val="2"/>
            <w:tcBorders>
              <w:top w:val="single" w:sz="4" w:space="0" w:color="auto"/>
              <w:left w:val="single" w:sz="4" w:space="0" w:color="auto"/>
              <w:bottom w:val="single" w:sz="4" w:space="0" w:color="auto"/>
              <w:right w:val="single" w:sz="4" w:space="0" w:color="auto"/>
            </w:tcBorders>
          </w:tcPr>
          <w:p w14:paraId="295620AD"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691" w:type="dxa"/>
            <w:tcBorders>
              <w:top w:val="single" w:sz="4" w:space="0" w:color="auto"/>
              <w:left w:val="single" w:sz="4" w:space="0" w:color="auto"/>
              <w:bottom w:val="single" w:sz="4" w:space="0" w:color="auto"/>
              <w:right w:val="single" w:sz="4" w:space="0" w:color="auto"/>
            </w:tcBorders>
          </w:tcPr>
          <w:p w14:paraId="68305424"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w:t>
            </w:r>
          </w:p>
        </w:tc>
        <w:tc>
          <w:tcPr>
            <w:tcW w:w="606" w:type="dxa"/>
            <w:gridSpan w:val="2"/>
            <w:tcBorders>
              <w:top w:val="single" w:sz="4" w:space="0" w:color="auto"/>
              <w:left w:val="single" w:sz="4" w:space="0" w:color="auto"/>
              <w:bottom w:val="single" w:sz="4" w:space="0" w:color="auto"/>
              <w:right w:val="single" w:sz="4" w:space="0" w:color="auto"/>
            </w:tcBorders>
          </w:tcPr>
          <w:p w14:paraId="2118CF9F"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11</w:t>
            </w:r>
          </w:p>
        </w:tc>
        <w:tc>
          <w:tcPr>
            <w:tcW w:w="567" w:type="dxa"/>
            <w:gridSpan w:val="2"/>
            <w:tcBorders>
              <w:top w:val="single" w:sz="4" w:space="0" w:color="auto"/>
              <w:left w:val="single" w:sz="4" w:space="0" w:color="auto"/>
              <w:bottom w:val="single" w:sz="4" w:space="0" w:color="auto"/>
              <w:right w:val="single" w:sz="4" w:space="0" w:color="auto"/>
            </w:tcBorders>
          </w:tcPr>
          <w:p w14:paraId="4FE1BD29"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12</w:t>
            </w:r>
          </w:p>
        </w:tc>
        <w:tc>
          <w:tcPr>
            <w:tcW w:w="1525" w:type="dxa"/>
            <w:gridSpan w:val="2"/>
            <w:tcBorders>
              <w:top w:val="single" w:sz="4" w:space="0" w:color="auto"/>
              <w:left w:val="single" w:sz="4" w:space="0" w:color="auto"/>
              <w:bottom w:val="single" w:sz="4" w:space="0" w:color="auto"/>
              <w:right w:val="single" w:sz="4" w:space="0" w:color="auto"/>
            </w:tcBorders>
          </w:tcPr>
          <w:p w14:paraId="2222A2CA"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13</w:t>
            </w:r>
          </w:p>
        </w:tc>
        <w:tc>
          <w:tcPr>
            <w:tcW w:w="1776" w:type="dxa"/>
            <w:tcBorders>
              <w:top w:val="single" w:sz="4" w:space="0" w:color="auto"/>
              <w:left w:val="single" w:sz="4" w:space="0" w:color="auto"/>
              <w:bottom w:val="single" w:sz="4" w:space="0" w:color="auto"/>
              <w:right w:val="single" w:sz="4" w:space="0" w:color="auto"/>
            </w:tcBorders>
          </w:tcPr>
          <w:p w14:paraId="25CBF182"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14</w:t>
            </w:r>
          </w:p>
        </w:tc>
        <w:tc>
          <w:tcPr>
            <w:tcW w:w="1417" w:type="dxa"/>
            <w:tcBorders>
              <w:top w:val="single" w:sz="4" w:space="0" w:color="auto"/>
              <w:left w:val="single" w:sz="4" w:space="0" w:color="auto"/>
              <w:bottom w:val="single" w:sz="4" w:space="0" w:color="auto"/>
              <w:right w:val="single" w:sz="4" w:space="0" w:color="auto"/>
            </w:tcBorders>
          </w:tcPr>
          <w:p w14:paraId="1BFCBEB4"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15</w:t>
            </w:r>
          </w:p>
        </w:tc>
      </w:tr>
      <w:tr w:rsidR="008458BA" w:rsidRPr="008458BA" w14:paraId="62D09F69" w14:textId="77777777" w:rsidTr="00C300EA">
        <w:tc>
          <w:tcPr>
            <w:tcW w:w="574" w:type="dxa"/>
            <w:tcBorders>
              <w:top w:val="single" w:sz="4" w:space="0" w:color="auto"/>
              <w:left w:val="single" w:sz="4" w:space="0" w:color="auto"/>
              <w:bottom w:val="single" w:sz="4" w:space="0" w:color="auto"/>
              <w:right w:val="single" w:sz="4" w:space="0" w:color="auto"/>
            </w:tcBorders>
            <w:hideMark/>
          </w:tcPr>
          <w:p w14:paraId="30245CD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4749" w:type="dxa"/>
            <w:gridSpan w:val="19"/>
            <w:tcBorders>
              <w:top w:val="single" w:sz="4" w:space="0" w:color="auto"/>
              <w:left w:val="single" w:sz="4" w:space="0" w:color="auto"/>
              <w:bottom w:val="single" w:sz="4" w:space="0" w:color="auto"/>
              <w:right w:val="single" w:sz="4" w:space="0" w:color="auto"/>
            </w:tcBorders>
          </w:tcPr>
          <w:p w14:paraId="7E0A0E39"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Во всех общеобразовательных организациях  Невельского муниципального округа введены советники директора по воспитанию и взаимодействию с детскими общественными объединениями в общеобразовательных организациях</w:t>
            </w:r>
          </w:p>
        </w:tc>
      </w:tr>
      <w:tr w:rsidR="008458BA" w:rsidRPr="008458BA" w14:paraId="549A7EF1" w14:textId="77777777" w:rsidTr="00C300EA">
        <w:trPr>
          <w:gridAfter w:val="1"/>
          <w:wAfter w:w="15" w:type="dxa"/>
        </w:trPr>
        <w:tc>
          <w:tcPr>
            <w:tcW w:w="574" w:type="dxa"/>
            <w:tcBorders>
              <w:top w:val="single" w:sz="4" w:space="0" w:color="auto"/>
              <w:left w:val="single" w:sz="4" w:space="0" w:color="auto"/>
              <w:bottom w:val="single" w:sz="4" w:space="0" w:color="auto"/>
              <w:right w:val="single" w:sz="4" w:space="0" w:color="auto"/>
            </w:tcBorders>
            <w:hideMark/>
          </w:tcPr>
          <w:p w14:paraId="78805EF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2301" w:type="dxa"/>
            <w:tcBorders>
              <w:top w:val="single" w:sz="4" w:space="0" w:color="auto"/>
              <w:left w:val="single" w:sz="4" w:space="0" w:color="auto"/>
              <w:bottom w:val="single" w:sz="4" w:space="0" w:color="auto"/>
              <w:right w:val="single" w:sz="4" w:space="0" w:color="auto"/>
            </w:tcBorders>
            <w:hideMark/>
          </w:tcPr>
          <w:p w14:paraId="6FC882D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Количество советников директора по воспитанию и взаимодействию с детскими общественными объединениями в общеобразовательных организациях, человек.</w:t>
            </w:r>
          </w:p>
        </w:tc>
        <w:tc>
          <w:tcPr>
            <w:tcW w:w="1151" w:type="dxa"/>
            <w:tcBorders>
              <w:top w:val="single" w:sz="4" w:space="0" w:color="auto"/>
              <w:left w:val="single" w:sz="4" w:space="0" w:color="auto"/>
              <w:bottom w:val="single" w:sz="4" w:space="0" w:color="auto"/>
              <w:right w:val="single" w:sz="4" w:space="0" w:color="auto"/>
            </w:tcBorders>
            <w:hideMark/>
          </w:tcPr>
          <w:p w14:paraId="7A518E22" w14:textId="77777777" w:rsidR="008458BA" w:rsidRPr="00B36967" w:rsidRDefault="008458BA" w:rsidP="008458BA">
            <w:pPr>
              <w:widowControl w:val="0"/>
              <w:autoSpaceDE w:val="0"/>
              <w:autoSpaceDN w:val="0"/>
              <w:spacing w:after="0" w:line="240" w:lineRule="auto"/>
              <w:jc w:val="center"/>
              <w:rPr>
                <w:rFonts w:ascii="Times New Roman" w:eastAsia="Times New Roman" w:hAnsi="Times New Roman" w:cs="Times New Roman"/>
                <w:iCs/>
                <w:lang w:eastAsia="ru-RU"/>
              </w:rPr>
            </w:pPr>
            <w:r w:rsidRPr="00B36967">
              <w:rPr>
                <w:rFonts w:ascii="Times New Roman" w:eastAsia="Times New Roman" w:hAnsi="Times New Roman" w:cs="Times New Roman"/>
                <w:iCs/>
                <w:lang w:eastAsia="ru-RU"/>
              </w:rPr>
              <w:t xml:space="preserve"> «РП»</w:t>
            </w:r>
          </w:p>
        </w:tc>
        <w:tc>
          <w:tcPr>
            <w:tcW w:w="1038" w:type="dxa"/>
            <w:tcBorders>
              <w:top w:val="single" w:sz="4" w:space="0" w:color="auto"/>
              <w:left w:val="single" w:sz="4" w:space="0" w:color="auto"/>
              <w:bottom w:val="single" w:sz="4" w:space="0" w:color="auto"/>
              <w:right w:val="single" w:sz="4" w:space="0" w:color="auto"/>
            </w:tcBorders>
          </w:tcPr>
          <w:p w14:paraId="25C6A890"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человек</w:t>
            </w:r>
          </w:p>
        </w:tc>
        <w:tc>
          <w:tcPr>
            <w:tcW w:w="1089" w:type="dxa"/>
            <w:tcBorders>
              <w:top w:val="single" w:sz="4" w:space="0" w:color="auto"/>
              <w:left w:val="single" w:sz="4" w:space="0" w:color="auto"/>
              <w:bottom w:val="single" w:sz="4" w:space="0" w:color="auto"/>
              <w:right w:val="single" w:sz="4" w:space="0" w:color="auto"/>
            </w:tcBorders>
          </w:tcPr>
          <w:p w14:paraId="513D59A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691" w:type="dxa"/>
            <w:tcBorders>
              <w:top w:val="single" w:sz="4" w:space="0" w:color="auto"/>
              <w:left w:val="single" w:sz="4" w:space="0" w:color="auto"/>
              <w:bottom w:val="single" w:sz="4" w:space="0" w:color="auto"/>
              <w:right w:val="single" w:sz="4" w:space="0" w:color="auto"/>
            </w:tcBorders>
          </w:tcPr>
          <w:p w14:paraId="39A638F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2023</w:t>
            </w:r>
          </w:p>
        </w:tc>
        <w:tc>
          <w:tcPr>
            <w:tcW w:w="726" w:type="dxa"/>
            <w:tcBorders>
              <w:top w:val="single" w:sz="4" w:space="0" w:color="auto"/>
              <w:left w:val="single" w:sz="4" w:space="0" w:color="auto"/>
              <w:bottom w:val="single" w:sz="4" w:space="0" w:color="auto"/>
              <w:right w:val="single" w:sz="4" w:space="0" w:color="auto"/>
            </w:tcBorders>
          </w:tcPr>
          <w:p w14:paraId="38E4EE0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585" w:type="dxa"/>
            <w:tcBorders>
              <w:top w:val="single" w:sz="4" w:space="0" w:color="auto"/>
              <w:left w:val="single" w:sz="4" w:space="0" w:color="auto"/>
              <w:bottom w:val="single" w:sz="4" w:space="0" w:color="auto"/>
              <w:right w:val="single" w:sz="4" w:space="0" w:color="auto"/>
            </w:tcBorders>
          </w:tcPr>
          <w:p w14:paraId="418CF550"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549" w:type="dxa"/>
            <w:tcBorders>
              <w:top w:val="single" w:sz="4" w:space="0" w:color="auto"/>
              <w:left w:val="single" w:sz="4" w:space="0" w:color="auto"/>
              <w:bottom w:val="single" w:sz="4" w:space="0" w:color="auto"/>
              <w:right w:val="single" w:sz="4" w:space="0" w:color="auto"/>
            </w:tcBorders>
          </w:tcPr>
          <w:p w14:paraId="57ABC551"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709" w:type="dxa"/>
            <w:gridSpan w:val="2"/>
            <w:tcBorders>
              <w:top w:val="single" w:sz="4" w:space="0" w:color="auto"/>
              <w:left w:val="single" w:sz="4" w:space="0" w:color="auto"/>
              <w:bottom w:val="single" w:sz="4" w:space="0" w:color="auto"/>
              <w:right w:val="single" w:sz="4" w:space="0" w:color="auto"/>
            </w:tcBorders>
          </w:tcPr>
          <w:p w14:paraId="73BDAAA9"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570" w:type="dxa"/>
            <w:tcBorders>
              <w:top w:val="single" w:sz="4" w:space="0" w:color="auto"/>
              <w:left w:val="single" w:sz="4" w:space="0" w:color="auto"/>
              <w:bottom w:val="single" w:sz="4" w:space="0" w:color="auto"/>
              <w:right w:val="single" w:sz="4" w:space="0" w:color="auto"/>
            </w:tcBorders>
          </w:tcPr>
          <w:p w14:paraId="4E49075C"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567" w:type="dxa"/>
            <w:gridSpan w:val="2"/>
            <w:tcBorders>
              <w:top w:val="single" w:sz="4" w:space="0" w:color="auto"/>
              <w:left w:val="single" w:sz="4" w:space="0" w:color="auto"/>
              <w:bottom w:val="single" w:sz="4" w:space="0" w:color="auto"/>
              <w:right w:val="single" w:sz="4" w:space="0" w:color="auto"/>
            </w:tcBorders>
          </w:tcPr>
          <w:p w14:paraId="62AC38E6"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1561" w:type="dxa"/>
            <w:gridSpan w:val="3"/>
            <w:tcBorders>
              <w:top w:val="single" w:sz="4" w:space="0" w:color="auto"/>
              <w:left w:val="single" w:sz="4" w:space="0" w:color="auto"/>
              <w:bottom w:val="single" w:sz="4" w:space="0" w:color="auto"/>
              <w:right w:val="single" w:sz="4" w:space="0" w:color="auto"/>
            </w:tcBorders>
          </w:tcPr>
          <w:p w14:paraId="040FBFA7" w14:textId="5094AB5D" w:rsidR="008458BA" w:rsidRPr="008458BA" w:rsidRDefault="00C300EA" w:rsidP="008458BA">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Начальник </w:t>
            </w:r>
            <w:r w:rsidR="008458BA" w:rsidRPr="008458BA">
              <w:rPr>
                <w:rFonts w:ascii="Times New Roman" w:eastAsia="Times New Roman" w:hAnsi="Times New Roman" w:cs="Times New Roman"/>
                <w:lang w:eastAsia="ru-RU"/>
              </w:rPr>
              <w:t>Управлени</w:t>
            </w:r>
            <w:r>
              <w:rPr>
                <w:rFonts w:ascii="Times New Roman" w:eastAsia="Times New Roman" w:hAnsi="Times New Roman" w:cs="Times New Roman"/>
                <w:lang w:eastAsia="ru-RU"/>
              </w:rPr>
              <w:t>я</w:t>
            </w:r>
            <w:r w:rsidR="008458BA" w:rsidRPr="008458BA">
              <w:rPr>
                <w:rFonts w:ascii="Times New Roman" w:eastAsia="Times New Roman" w:hAnsi="Times New Roman" w:cs="Times New Roman"/>
                <w:lang w:eastAsia="ru-RU"/>
              </w:rPr>
              <w:t xml:space="preserve"> образования, физической культуры и спорта</w:t>
            </w:r>
          </w:p>
        </w:tc>
        <w:tc>
          <w:tcPr>
            <w:tcW w:w="1776" w:type="dxa"/>
            <w:tcBorders>
              <w:top w:val="single" w:sz="4" w:space="0" w:color="auto"/>
              <w:left w:val="single" w:sz="4" w:space="0" w:color="auto"/>
              <w:bottom w:val="single" w:sz="4" w:space="0" w:color="auto"/>
              <w:right w:val="single" w:sz="4" w:space="0" w:color="auto"/>
            </w:tcBorders>
          </w:tcPr>
          <w:p w14:paraId="6B3812F3" w14:textId="1D7B55CC"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lang w:eastAsia="ru-RU"/>
              </w:rPr>
            </w:pPr>
            <w:r w:rsidRPr="008458BA">
              <w:rPr>
                <w:rFonts w:ascii="Times New Roman" w:eastAsia="Times New Roman" w:hAnsi="Times New Roman" w:cs="Times New Roman"/>
                <w:color w:val="000000"/>
                <w:lang w:eastAsia="ru-RU"/>
              </w:rPr>
              <w:t xml:space="preserve">Государственная программа Псковской области </w:t>
            </w:r>
            <w:r w:rsidR="00320611">
              <w:rPr>
                <w:rFonts w:ascii="Times New Roman" w:eastAsia="Times New Roman" w:hAnsi="Times New Roman" w:cs="Times New Roman"/>
                <w:color w:val="000000"/>
                <w:lang w:eastAsia="ru-RU"/>
              </w:rPr>
              <w:t>«</w:t>
            </w:r>
            <w:r w:rsidRPr="008458BA">
              <w:rPr>
                <w:rFonts w:ascii="Times New Roman" w:eastAsia="Times New Roman" w:hAnsi="Times New Roman" w:cs="Times New Roman"/>
                <w:color w:val="000000"/>
                <w:lang w:eastAsia="ru-RU"/>
              </w:rPr>
              <w:t>Развитие образования и повышение эффективности реализации молодежной политики</w:t>
            </w:r>
            <w:r w:rsidR="00320611">
              <w:rPr>
                <w:rFonts w:ascii="Times New Roman" w:eastAsia="Times New Roman" w:hAnsi="Times New Roman" w:cs="Times New Roman"/>
                <w:color w:val="000000"/>
                <w:lang w:eastAsia="ru-RU"/>
              </w:rPr>
              <w:t>»</w:t>
            </w:r>
          </w:p>
        </w:tc>
        <w:tc>
          <w:tcPr>
            <w:tcW w:w="1421" w:type="dxa"/>
            <w:tcBorders>
              <w:top w:val="single" w:sz="4" w:space="0" w:color="auto"/>
              <w:left w:val="single" w:sz="4" w:space="0" w:color="auto"/>
              <w:bottom w:val="single" w:sz="4" w:space="0" w:color="auto"/>
              <w:right w:val="single" w:sz="4" w:space="0" w:color="auto"/>
            </w:tcBorders>
          </w:tcPr>
          <w:p w14:paraId="613BF7B3"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w:t>
            </w:r>
          </w:p>
        </w:tc>
      </w:tr>
    </w:tbl>
    <w:p w14:paraId="0F17487E" w14:textId="77777777" w:rsidR="00E421C5" w:rsidRDefault="00E421C5"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0A6CD972"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0CDEA024"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53B2419F"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788C419B"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37BDD723"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08F32F10"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5DE8BCBA" w14:textId="77777777" w:rsidR="00FB3725" w:rsidRDefault="00FB3725"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5698BC7F" w14:textId="4022B8C6"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3. Мероприятия (результаты)</w:t>
      </w:r>
    </w:p>
    <w:p w14:paraId="3C8440E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регионального проекта</w:t>
      </w:r>
    </w:p>
    <w:p w14:paraId="38BBE0C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«Патриотическое воспитание граждан Российской Федерации»</w:t>
      </w:r>
    </w:p>
    <w:p w14:paraId="1AAADE81"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569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3"/>
        <w:gridCol w:w="1960"/>
        <w:gridCol w:w="1984"/>
        <w:gridCol w:w="996"/>
        <w:gridCol w:w="847"/>
        <w:gridCol w:w="709"/>
        <w:gridCol w:w="150"/>
        <w:gridCol w:w="465"/>
        <w:gridCol w:w="237"/>
        <w:gridCol w:w="659"/>
        <w:gridCol w:w="49"/>
        <w:gridCol w:w="732"/>
        <w:gridCol w:w="567"/>
        <w:gridCol w:w="569"/>
        <w:gridCol w:w="684"/>
        <w:gridCol w:w="1363"/>
        <w:gridCol w:w="1417"/>
        <w:gridCol w:w="851"/>
        <w:gridCol w:w="858"/>
      </w:tblGrid>
      <w:tr w:rsidR="00462F53" w:rsidRPr="008458BA" w14:paraId="4AF675A9" w14:textId="77777777" w:rsidTr="00462F53">
        <w:tc>
          <w:tcPr>
            <w:tcW w:w="593" w:type="dxa"/>
            <w:vMerge w:val="restart"/>
            <w:tcBorders>
              <w:top w:val="single" w:sz="4" w:space="0" w:color="auto"/>
              <w:left w:val="single" w:sz="4" w:space="0" w:color="auto"/>
              <w:bottom w:val="single" w:sz="4" w:space="0" w:color="auto"/>
              <w:right w:val="single" w:sz="4" w:space="0" w:color="auto"/>
            </w:tcBorders>
            <w:hideMark/>
          </w:tcPr>
          <w:p w14:paraId="2826B4C9" w14:textId="77777777" w:rsidR="00462F53" w:rsidRPr="008458BA" w:rsidRDefault="00462F53"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п/п</w:t>
            </w:r>
          </w:p>
        </w:tc>
        <w:tc>
          <w:tcPr>
            <w:tcW w:w="1960" w:type="dxa"/>
            <w:vMerge w:val="restart"/>
            <w:tcBorders>
              <w:top w:val="single" w:sz="4" w:space="0" w:color="auto"/>
              <w:left w:val="single" w:sz="4" w:space="0" w:color="auto"/>
              <w:bottom w:val="single" w:sz="4" w:space="0" w:color="auto"/>
              <w:right w:val="single" w:sz="4" w:space="0" w:color="auto"/>
            </w:tcBorders>
            <w:hideMark/>
          </w:tcPr>
          <w:p w14:paraId="6FF24627" w14:textId="77777777" w:rsidR="00462F53" w:rsidRPr="008458BA" w:rsidRDefault="00462F53"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мероприятия (результата)</w:t>
            </w:r>
          </w:p>
        </w:tc>
        <w:tc>
          <w:tcPr>
            <w:tcW w:w="1984" w:type="dxa"/>
            <w:vMerge w:val="restart"/>
            <w:tcBorders>
              <w:top w:val="single" w:sz="4" w:space="0" w:color="auto"/>
              <w:left w:val="single" w:sz="4" w:space="0" w:color="auto"/>
              <w:bottom w:val="single" w:sz="4" w:space="0" w:color="auto"/>
              <w:right w:val="single" w:sz="4" w:space="0" w:color="auto"/>
            </w:tcBorders>
            <w:hideMark/>
          </w:tcPr>
          <w:p w14:paraId="3C7A3CC8" w14:textId="77777777" w:rsidR="00462F53" w:rsidRPr="008458BA" w:rsidRDefault="00462F53"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структурных элементов государственных программ вместе с наименованием государственной программы</w:t>
            </w:r>
          </w:p>
        </w:tc>
        <w:tc>
          <w:tcPr>
            <w:tcW w:w="996" w:type="dxa"/>
            <w:vMerge w:val="restart"/>
            <w:tcBorders>
              <w:top w:val="single" w:sz="4" w:space="0" w:color="auto"/>
              <w:left w:val="single" w:sz="4" w:space="0" w:color="auto"/>
              <w:bottom w:val="single" w:sz="4" w:space="0" w:color="auto"/>
              <w:right w:val="single" w:sz="4" w:space="0" w:color="auto"/>
            </w:tcBorders>
            <w:hideMark/>
          </w:tcPr>
          <w:p w14:paraId="387A8CD0" w14:textId="77777777" w:rsidR="00462F53" w:rsidRPr="00042260" w:rsidRDefault="00462F53" w:rsidP="008458BA">
            <w:pPr>
              <w:widowControl w:val="0"/>
              <w:autoSpaceDE w:val="0"/>
              <w:autoSpaceDN w:val="0"/>
              <w:spacing w:after="0"/>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Единица измерения (по </w:t>
            </w:r>
            <w:hyperlink r:id="rId14" w:history="1">
              <w:r w:rsidRPr="00042260">
                <w:rPr>
                  <w:rFonts w:ascii="Times New Roman" w:eastAsia="Times New Roman" w:hAnsi="Times New Roman" w:cs="Times New Roman"/>
                  <w:color w:val="000000" w:themeColor="text1"/>
                  <w:lang w:eastAsia="ru-RU"/>
                </w:rPr>
                <w:t>ОКЕИ</w:t>
              </w:r>
            </w:hyperlink>
            <w:r w:rsidRPr="00042260">
              <w:rPr>
                <w:rFonts w:ascii="Times New Roman" w:eastAsia="Times New Roman" w:hAnsi="Times New Roman" w:cs="Times New Roman"/>
                <w:color w:val="000000" w:themeColor="text1"/>
                <w:lang w:eastAsia="ru-RU"/>
              </w:rPr>
              <w:t>)</w:t>
            </w:r>
          </w:p>
        </w:tc>
        <w:tc>
          <w:tcPr>
            <w:tcW w:w="1706" w:type="dxa"/>
            <w:gridSpan w:val="3"/>
            <w:tcBorders>
              <w:top w:val="single" w:sz="4" w:space="0" w:color="auto"/>
              <w:left w:val="single" w:sz="4" w:space="0" w:color="auto"/>
              <w:bottom w:val="single" w:sz="4" w:space="0" w:color="auto"/>
              <w:right w:val="single" w:sz="4" w:space="0" w:color="auto"/>
            </w:tcBorders>
            <w:hideMark/>
          </w:tcPr>
          <w:p w14:paraId="5078DE54" w14:textId="77777777" w:rsidR="00462F53" w:rsidRPr="00042260" w:rsidRDefault="00462F53" w:rsidP="008458BA">
            <w:pPr>
              <w:widowControl w:val="0"/>
              <w:autoSpaceDE w:val="0"/>
              <w:autoSpaceDN w:val="0"/>
              <w:spacing w:after="0"/>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Базовое </w:t>
            </w:r>
          </w:p>
          <w:p w14:paraId="47F62364" w14:textId="77777777" w:rsidR="00462F53" w:rsidRPr="00042260" w:rsidRDefault="00462F53" w:rsidP="008458BA">
            <w:pPr>
              <w:widowControl w:val="0"/>
              <w:autoSpaceDE w:val="0"/>
              <w:autoSpaceDN w:val="0"/>
              <w:spacing w:after="0"/>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значение </w:t>
            </w:r>
          </w:p>
        </w:tc>
        <w:tc>
          <w:tcPr>
            <w:tcW w:w="3962" w:type="dxa"/>
            <w:gridSpan w:val="8"/>
            <w:tcBorders>
              <w:top w:val="single" w:sz="4" w:space="0" w:color="auto"/>
              <w:left w:val="single" w:sz="4" w:space="0" w:color="auto"/>
              <w:bottom w:val="single" w:sz="4" w:space="0" w:color="auto"/>
              <w:right w:val="single" w:sz="4" w:space="0" w:color="auto"/>
            </w:tcBorders>
            <w:hideMark/>
          </w:tcPr>
          <w:p w14:paraId="48B89C3A" w14:textId="77777777" w:rsidR="00462F53" w:rsidRPr="008458BA" w:rsidRDefault="00462F53"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Планируемое значение показателя по годам</w:t>
            </w:r>
          </w:p>
        </w:tc>
        <w:tc>
          <w:tcPr>
            <w:tcW w:w="1363" w:type="dxa"/>
            <w:vMerge w:val="restart"/>
            <w:tcBorders>
              <w:top w:val="single" w:sz="4" w:space="0" w:color="auto"/>
              <w:left w:val="single" w:sz="4" w:space="0" w:color="auto"/>
              <w:right w:val="single" w:sz="4" w:space="0" w:color="auto"/>
            </w:tcBorders>
            <w:hideMark/>
          </w:tcPr>
          <w:p w14:paraId="6D4E424C" w14:textId="77777777" w:rsidR="00462F53" w:rsidRPr="008458BA" w:rsidRDefault="00462F53"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Характеристика мероприятия (результата)</w:t>
            </w:r>
          </w:p>
        </w:tc>
        <w:tc>
          <w:tcPr>
            <w:tcW w:w="1417" w:type="dxa"/>
            <w:vMerge w:val="restart"/>
            <w:tcBorders>
              <w:top w:val="single" w:sz="4" w:space="0" w:color="auto"/>
              <w:left w:val="single" w:sz="4" w:space="0" w:color="auto"/>
              <w:right w:val="single" w:sz="4" w:space="0" w:color="auto"/>
            </w:tcBorders>
            <w:hideMark/>
          </w:tcPr>
          <w:p w14:paraId="6E5246A8" w14:textId="77777777" w:rsidR="00462F53" w:rsidRPr="008458BA" w:rsidRDefault="00462F53"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Тип мероприятия (результата)</w:t>
            </w:r>
          </w:p>
        </w:tc>
        <w:tc>
          <w:tcPr>
            <w:tcW w:w="851" w:type="dxa"/>
            <w:vMerge w:val="restart"/>
            <w:tcBorders>
              <w:top w:val="single" w:sz="4" w:space="0" w:color="auto"/>
              <w:left w:val="single" w:sz="4" w:space="0" w:color="auto"/>
              <w:right w:val="single" w:sz="4" w:space="0" w:color="auto"/>
            </w:tcBorders>
            <w:hideMark/>
          </w:tcPr>
          <w:p w14:paraId="656D8E58" w14:textId="77777777" w:rsidR="00462F53" w:rsidRPr="008458BA" w:rsidRDefault="00462F53"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Декомпозиция на Невельский муниципальный округ</w:t>
            </w:r>
          </w:p>
        </w:tc>
        <w:tc>
          <w:tcPr>
            <w:tcW w:w="858" w:type="dxa"/>
            <w:vMerge w:val="restart"/>
            <w:tcBorders>
              <w:top w:val="single" w:sz="4" w:space="0" w:color="auto"/>
              <w:left w:val="single" w:sz="4" w:space="0" w:color="auto"/>
              <w:right w:val="single" w:sz="4" w:space="0" w:color="auto"/>
            </w:tcBorders>
            <w:hideMark/>
          </w:tcPr>
          <w:p w14:paraId="36FAB4CA" w14:textId="77777777" w:rsidR="00462F53" w:rsidRPr="008458BA" w:rsidRDefault="00462F53"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Связь с показателями (регионального) муниципального проекта</w:t>
            </w:r>
          </w:p>
        </w:tc>
      </w:tr>
      <w:tr w:rsidR="00462F53" w:rsidRPr="008458BA" w14:paraId="140D457B" w14:textId="77777777" w:rsidTr="00462F53">
        <w:tc>
          <w:tcPr>
            <w:tcW w:w="593" w:type="dxa"/>
            <w:vMerge/>
            <w:tcBorders>
              <w:top w:val="single" w:sz="4" w:space="0" w:color="auto"/>
              <w:left w:val="single" w:sz="4" w:space="0" w:color="auto"/>
              <w:bottom w:val="single" w:sz="4" w:space="0" w:color="auto"/>
              <w:right w:val="single" w:sz="4" w:space="0" w:color="auto"/>
            </w:tcBorders>
            <w:vAlign w:val="center"/>
            <w:hideMark/>
          </w:tcPr>
          <w:p w14:paraId="6C0CAAC9" w14:textId="77777777" w:rsidR="00462F53" w:rsidRPr="008458BA" w:rsidRDefault="00462F53" w:rsidP="008458BA">
            <w:pPr>
              <w:spacing w:after="0"/>
              <w:rPr>
                <w:rFonts w:ascii="Times New Roman" w:eastAsia="Times New Roman" w:hAnsi="Times New Roman" w:cs="Times New Roman"/>
                <w:lang w:eastAsia="ru-RU"/>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14:paraId="3D00CB6B" w14:textId="77777777" w:rsidR="00462F53" w:rsidRPr="008458BA" w:rsidRDefault="00462F53" w:rsidP="008458BA">
            <w:pPr>
              <w:spacing w:after="0"/>
              <w:rPr>
                <w:rFonts w:ascii="Times New Roman" w:eastAsia="Times New Roman" w:hAnsi="Times New Roman" w:cs="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62889F03" w14:textId="77777777" w:rsidR="00462F53" w:rsidRPr="008458BA" w:rsidRDefault="00462F53" w:rsidP="008458BA">
            <w:pPr>
              <w:spacing w:after="0"/>
              <w:rPr>
                <w:rFonts w:ascii="Times New Roman" w:eastAsia="Times New Roman" w:hAnsi="Times New Roman" w:cs="Times New Roman"/>
                <w:lang w:eastAsia="ru-RU"/>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14:paraId="2E491972" w14:textId="77777777" w:rsidR="00462F53" w:rsidRPr="00042260" w:rsidRDefault="00462F53" w:rsidP="008458BA">
            <w:pPr>
              <w:spacing w:after="0"/>
              <w:rPr>
                <w:rFonts w:ascii="Times New Roman" w:eastAsia="Times New Roman" w:hAnsi="Times New Roman" w:cs="Times New Roman"/>
                <w:color w:val="000000" w:themeColor="text1"/>
                <w:lang w:eastAsia="ru-RU"/>
              </w:rPr>
            </w:pPr>
          </w:p>
        </w:tc>
        <w:tc>
          <w:tcPr>
            <w:tcW w:w="847" w:type="dxa"/>
            <w:tcBorders>
              <w:top w:val="single" w:sz="4" w:space="0" w:color="auto"/>
              <w:left w:val="single" w:sz="4" w:space="0" w:color="auto"/>
              <w:bottom w:val="single" w:sz="4" w:space="0" w:color="auto"/>
              <w:right w:val="single" w:sz="4" w:space="0" w:color="auto"/>
            </w:tcBorders>
            <w:hideMark/>
          </w:tcPr>
          <w:p w14:paraId="4561FEB5" w14:textId="77777777" w:rsidR="00462F53" w:rsidRPr="00042260" w:rsidRDefault="00462F53" w:rsidP="008458BA">
            <w:pPr>
              <w:widowControl w:val="0"/>
              <w:autoSpaceDE w:val="0"/>
              <w:autoSpaceDN w:val="0"/>
              <w:spacing w:after="0"/>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значение</w:t>
            </w:r>
          </w:p>
        </w:tc>
        <w:tc>
          <w:tcPr>
            <w:tcW w:w="857" w:type="dxa"/>
            <w:gridSpan w:val="2"/>
            <w:tcBorders>
              <w:top w:val="single" w:sz="4" w:space="0" w:color="auto"/>
              <w:left w:val="single" w:sz="4" w:space="0" w:color="auto"/>
              <w:bottom w:val="single" w:sz="4" w:space="0" w:color="auto"/>
              <w:right w:val="single" w:sz="4" w:space="0" w:color="auto"/>
            </w:tcBorders>
          </w:tcPr>
          <w:p w14:paraId="5B754CDB" w14:textId="77777777" w:rsidR="00462F53" w:rsidRPr="008458BA" w:rsidRDefault="00462F53"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год</w:t>
            </w:r>
          </w:p>
        </w:tc>
        <w:tc>
          <w:tcPr>
            <w:tcW w:w="702" w:type="dxa"/>
            <w:gridSpan w:val="2"/>
            <w:tcBorders>
              <w:top w:val="single" w:sz="4" w:space="0" w:color="auto"/>
              <w:left w:val="single" w:sz="4" w:space="0" w:color="auto"/>
              <w:bottom w:val="single" w:sz="4" w:space="0" w:color="auto"/>
              <w:right w:val="single" w:sz="4" w:space="0" w:color="auto"/>
            </w:tcBorders>
            <w:hideMark/>
          </w:tcPr>
          <w:p w14:paraId="3E124500" w14:textId="77777777" w:rsidR="00462F53" w:rsidRPr="008458BA" w:rsidRDefault="00462F53"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tc>
        <w:tc>
          <w:tcPr>
            <w:tcW w:w="708" w:type="dxa"/>
            <w:gridSpan w:val="2"/>
            <w:tcBorders>
              <w:top w:val="single" w:sz="4" w:space="0" w:color="auto"/>
              <w:left w:val="single" w:sz="4" w:space="0" w:color="auto"/>
              <w:bottom w:val="single" w:sz="4" w:space="0" w:color="auto"/>
              <w:right w:val="single" w:sz="4" w:space="0" w:color="auto"/>
            </w:tcBorders>
            <w:hideMark/>
          </w:tcPr>
          <w:p w14:paraId="5DEDE9DD" w14:textId="77777777" w:rsidR="00462F53" w:rsidRPr="008458BA" w:rsidRDefault="00462F53"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732" w:type="dxa"/>
            <w:tcBorders>
              <w:top w:val="single" w:sz="4" w:space="0" w:color="auto"/>
              <w:left w:val="single" w:sz="4" w:space="0" w:color="auto"/>
              <w:bottom w:val="single" w:sz="4" w:space="0" w:color="auto"/>
              <w:right w:val="single" w:sz="4" w:space="0" w:color="auto"/>
            </w:tcBorders>
            <w:hideMark/>
          </w:tcPr>
          <w:p w14:paraId="0B31AD76" w14:textId="77777777" w:rsidR="00462F53" w:rsidRPr="008458BA" w:rsidRDefault="00462F53"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567" w:type="dxa"/>
            <w:tcBorders>
              <w:top w:val="single" w:sz="4" w:space="0" w:color="auto"/>
              <w:left w:val="single" w:sz="4" w:space="0" w:color="auto"/>
              <w:bottom w:val="single" w:sz="4" w:space="0" w:color="auto"/>
              <w:right w:val="single" w:sz="4" w:space="0" w:color="auto"/>
            </w:tcBorders>
            <w:hideMark/>
          </w:tcPr>
          <w:p w14:paraId="0BD84A1B" w14:textId="77777777" w:rsidR="00462F53" w:rsidRPr="008458BA" w:rsidRDefault="00462F53"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569" w:type="dxa"/>
            <w:tcBorders>
              <w:top w:val="single" w:sz="4" w:space="0" w:color="auto"/>
              <w:left w:val="single" w:sz="4" w:space="0" w:color="auto"/>
              <w:bottom w:val="single" w:sz="4" w:space="0" w:color="auto"/>
              <w:right w:val="single" w:sz="4" w:space="0" w:color="auto"/>
            </w:tcBorders>
            <w:hideMark/>
          </w:tcPr>
          <w:p w14:paraId="039FB72B" w14:textId="77777777" w:rsidR="00462F53" w:rsidRPr="008458BA" w:rsidRDefault="00462F53"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684" w:type="dxa"/>
            <w:tcBorders>
              <w:top w:val="single" w:sz="4" w:space="0" w:color="auto"/>
              <w:left w:val="single" w:sz="4" w:space="0" w:color="auto"/>
              <w:bottom w:val="single" w:sz="4" w:space="0" w:color="auto"/>
              <w:right w:val="single" w:sz="4" w:space="0" w:color="auto"/>
            </w:tcBorders>
            <w:hideMark/>
          </w:tcPr>
          <w:p w14:paraId="2142996E" w14:textId="77777777" w:rsidR="00462F53" w:rsidRPr="008458BA" w:rsidRDefault="00462F53" w:rsidP="008458BA">
            <w:pPr>
              <w:widowControl w:val="0"/>
              <w:autoSpaceDE w:val="0"/>
              <w:autoSpaceDN w:val="0"/>
              <w:spacing w:after="0"/>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c>
          <w:tcPr>
            <w:tcW w:w="1363" w:type="dxa"/>
            <w:vMerge/>
            <w:tcBorders>
              <w:left w:val="single" w:sz="4" w:space="0" w:color="auto"/>
              <w:bottom w:val="single" w:sz="4" w:space="0" w:color="auto"/>
              <w:right w:val="single" w:sz="4" w:space="0" w:color="auto"/>
            </w:tcBorders>
            <w:vAlign w:val="center"/>
            <w:hideMark/>
          </w:tcPr>
          <w:p w14:paraId="1304DC44" w14:textId="77777777" w:rsidR="00462F53" w:rsidRPr="008458BA" w:rsidRDefault="00462F53" w:rsidP="008458BA">
            <w:pPr>
              <w:spacing w:after="0"/>
              <w:rPr>
                <w:rFonts w:ascii="Times New Roman" w:eastAsia="Times New Roman" w:hAnsi="Times New Roman" w:cs="Times New Roman"/>
                <w:lang w:eastAsia="ru-RU"/>
              </w:rPr>
            </w:pPr>
          </w:p>
        </w:tc>
        <w:tc>
          <w:tcPr>
            <w:tcW w:w="1417" w:type="dxa"/>
            <w:vMerge/>
            <w:tcBorders>
              <w:left w:val="single" w:sz="4" w:space="0" w:color="auto"/>
              <w:bottom w:val="single" w:sz="4" w:space="0" w:color="auto"/>
              <w:right w:val="single" w:sz="4" w:space="0" w:color="auto"/>
            </w:tcBorders>
            <w:vAlign w:val="center"/>
            <w:hideMark/>
          </w:tcPr>
          <w:p w14:paraId="3C82E53C" w14:textId="77777777" w:rsidR="00462F53" w:rsidRPr="008458BA" w:rsidRDefault="00462F53" w:rsidP="008458BA">
            <w:pPr>
              <w:spacing w:after="0"/>
              <w:rPr>
                <w:rFonts w:ascii="Times New Roman" w:eastAsia="Times New Roman" w:hAnsi="Times New Roman" w:cs="Times New Roman"/>
                <w:lang w:eastAsia="ru-RU"/>
              </w:rPr>
            </w:pPr>
          </w:p>
        </w:tc>
        <w:tc>
          <w:tcPr>
            <w:tcW w:w="851" w:type="dxa"/>
            <w:vMerge/>
            <w:tcBorders>
              <w:left w:val="single" w:sz="4" w:space="0" w:color="auto"/>
              <w:bottom w:val="single" w:sz="4" w:space="0" w:color="auto"/>
              <w:right w:val="single" w:sz="4" w:space="0" w:color="auto"/>
            </w:tcBorders>
            <w:vAlign w:val="center"/>
            <w:hideMark/>
          </w:tcPr>
          <w:p w14:paraId="04A1020C" w14:textId="77777777" w:rsidR="00462F53" w:rsidRPr="008458BA" w:rsidRDefault="00462F53" w:rsidP="008458BA">
            <w:pPr>
              <w:spacing w:after="0"/>
              <w:rPr>
                <w:rFonts w:ascii="Times New Roman" w:eastAsia="Times New Roman" w:hAnsi="Times New Roman" w:cs="Times New Roman"/>
                <w:lang w:eastAsia="ru-RU"/>
              </w:rPr>
            </w:pPr>
          </w:p>
        </w:tc>
        <w:tc>
          <w:tcPr>
            <w:tcW w:w="858" w:type="dxa"/>
            <w:vMerge/>
            <w:tcBorders>
              <w:left w:val="single" w:sz="4" w:space="0" w:color="auto"/>
              <w:bottom w:val="single" w:sz="4" w:space="0" w:color="auto"/>
              <w:right w:val="single" w:sz="4" w:space="0" w:color="auto"/>
            </w:tcBorders>
            <w:vAlign w:val="center"/>
            <w:hideMark/>
          </w:tcPr>
          <w:p w14:paraId="2FD83245" w14:textId="77777777" w:rsidR="00462F53" w:rsidRPr="008458BA" w:rsidRDefault="00462F53" w:rsidP="008458BA">
            <w:pPr>
              <w:spacing w:after="0"/>
              <w:rPr>
                <w:rFonts w:ascii="Times New Roman" w:eastAsia="Times New Roman" w:hAnsi="Times New Roman" w:cs="Times New Roman"/>
                <w:lang w:eastAsia="ru-RU"/>
              </w:rPr>
            </w:pPr>
          </w:p>
        </w:tc>
      </w:tr>
      <w:tr w:rsidR="008458BA" w:rsidRPr="008458BA" w14:paraId="38894E28" w14:textId="77777777" w:rsidTr="00462F53">
        <w:tc>
          <w:tcPr>
            <w:tcW w:w="593" w:type="dxa"/>
            <w:tcBorders>
              <w:top w:val="single" w:sz="4" w:space="0" w:color="auto"/>
              <w:left w:val="single" w:sz="4" w:space="0" w:color="auto"/>
              <w:bottom w:val="single" w:sz="4" w:space="0" w:color="auto"/>
              <w:right w:val="single" w:sz="4" w:space="0" w:color="auto"/>
            </w:tcBorders>
            <w:hideMark/>
          </w:tcPr>
          <w:p w14:paraId="5C2F2CF0"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960" w:type="dxa"/>
            <w:tcBorders>
              <w:top w:val="single" w:sz="4" w:space="0" w:color="auto"/>
              <w:left w:val="single" w:sz="4" w:space="0" w:color="auto"/>
              <w:bottom w:val="single" w:sz="4" w:space="0" w:color="auto"/>
              <w:right w:val="single" w:sz="4" w:space="0" w:color="auto"/>
            </w:tcBorders>
            <w:hideMark/>
          </w:tcPr>
          <w:p w14:paraId="18DBE84E"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984" w:type="dxa"/>
            <w:tcBorders>
              <w:top w:val="single" w:sz="4" w:space="0" w:color="auto"/>
              <w:left w:val="single" w:sz="4" w:space="0" w:color="auto"/>
              <w:bottom w:val="single" w:sz="4" w:space="0" w:color="auto"/>
              <w:right w:val="single" w:sz="4" w:space="0" w:color="auto"/>
            </w:tcBorders>
            <w:hideMark/>
          </w:tcPr>
          <w:p w14:paraId="476BA824"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996" w:type="dxa"/>
            <w:tcBorders>
              <w:top w:val="single" w:sz="4" w:space="0" w:color="auto"/>
              <w:left w:val="single" w:sz="4" w:space="0" w:color="auto"/>
              <w:bottom w:val="single" w:sz="4" w:space="0" w:color="auto"/>
              <w:right w:val="single" w:sz="4" w:space="0" w:color="auto"/>
            </w:tcBorders>
            <w:hideMark/>
          </w:tcPr>
          <w:p w14:paraId="081E4293"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847" w:type="dxa"/>
            <w:tcBorders>
              <w:top w:val="single" w:sz="4" w:space="0" w:color="auto"/>
              <w:left w:val="single" w:sz="4" w:space="0" w:color="auto"/>
              <w:bottom w:val="single" w:sz="4" w:space="0" w:color="auto"/>
              <w:right w:val="single" w:sz="4" w:space="0" w:color="auto"/>
            </w:tcBorders>
          </w:tcPr>
          <w:p w14:paraId="0BECBE8C"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p w14:paraId="1456BCBB"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p>
        </w:tc>
        <w:tc>
          <w:tcPr>
            <w:tcW w:w="857" w:type="dxa"/>
            <w:gridSpan w:val="2"/>
            <w:tcBorders>
              <w:top w:val="single" w:sz="4" w:space="0" w:color="auto"/>
              <w:left w:val="single" w:sz="4" w:space="0" w:color="auto"/>
              <w:bottom w:val="single" w:sz="4" w:space="0" w:color="auto"/>
              <w:right w:val="single" w:sz="4" w:space="0" w:color="auto"/>
            </w:tcBorders>
          </w:tcPr>
          <w:p w14:paraId="5E930A6E"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702" w:type="dxa"/>
            <w:gridSpan w:val="2"/>
            <w:tcBorders>
              <w:top w:val="single" w:sz="4" w:space="0" w:color="auto"/>
              <w:left w:val="single" w:sz="4" w:space="0" w:color="auto"/>
              <w:bottom w:val="single" w:sz="4" w:space="0" w:color="auto"/>
              <w:right w:val="single" w:sz="4" w:space="0" w:color="auto"/>
            </w:tcBorders>
            <w:hideMark/>
          </w:tcPr>
          <w:p w14:paraId="4A03F627"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p w14:paraId="150707FE"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p>
        </w:tc>
        <w:tc>
          <w:tcPr>
            <w:tcW w:w="708" w:type="dxa"/>
            <w:gridSpan w:val="2"/>
            <w:tcBorders>
              <w:top w:val="single" w:sz="4" w:space="0" w:color="auto"/>
              <w:left w:val="single" w:sz="4" w:space="0" w:color="auto"/>
              <w:bottom w:val="single" w:sz="4" w:space="0" w:color="auto"/>
              <w:right w:val="single" w:sz="4" w:space="0" w:color="auto"/>
            </w:tcBorders>
            <w:hideMark/>
          </w:tcPr>
          <w:p w14:paraId="49CA5C3C"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c>
          <w:tcPr>
            <w:tcW w:w="732" w:type="dxa"/>
            <w:tcBorders>
              <w:top w:val="single" w:sz="4" w:space="0" w:color="auto"/>
              <w:left w:val="single" w:sz="4" w:space="0" w:color="auto"/>
              <w:bottom w:val="single" w:sz="4" w:space="0" w:color="auto"/>
              <w:right w:val="single" w:sz="4" w:space="0" w:color="auto"/>
            </w:tcBorders>
            <w:hideMark/>
          </w:tcPr>
          <w:p w14:paraId="73415624"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9</w:t>
            </w:r>
          </w:p>
        </w:tc>
        <w:tc>
          <w:tcPr>
            <w:tcW w:w="567" w:type="dxa"/>
            <w:tcBorders>
              <w:top w:val="single" w:sz="4" w:space="0" w:color="auto"/>
              <w:left w:val="single" w:sz="4" w:space="0" w:color="auto"/>
              <w:bottom w:val="single" w:sz="4" w:space="0" w:color="auto"/>
              <w:right w:val="single" w:sz="4" w:space="0" w:color="auto"/>
            </w:tcBorders>
            <w:hideMark/>
          </w:tcPr>
          <w:p w14:paraId="2C9295F2"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10</w:t>
            </w:r>
          </w:p>
        </w:tc>
        <w:tc>
          <w:tcPr>
            <w:tcW w:w="569" w:type="dxa"/>
            <w:tcBorders>
              <w:top w:val="single" w:sz="4" w:space="0" w:color="auto"/>
              <w:left w:val="single" w:sz="4" w:space="0" w:color="auto"/>
              <w:bottom w:val="single" w:sz="4" w:space="0" w:color="auto"/>
              <w:right w:val="single" w:sz="4" w:space="0" w:color="auto"/>
            </w:tcBorders>
            <w:hideMark/>
          </w:tcPr>
          <w:p w14:paraId="0E8F29ED"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684" w:type="dxa"/>
            <w:tcBorders>
              <w:top w:val="single" w:sz="4" w:space="0" w:color="auto"/>
              <w:left w:val="single" w:sz="4" w:space="0" w:color="auto"/>
              <w:bottom w:val="single" w:sz="4" w:space="0" w:color="auto"/>
              <w:right w:val="single" w:sz="4" w:space="0" w:color="auto"/>
            </w:tcBorders>
            <w:hideMark/>
          </w:tcPr>
          <w:p w14:paraId="254827BD"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1363" w:type="dxa"/>
            <w:tcBorders>
              <w:top w:val="single" w:sz="4" w:space="0" w:color="auto"/>
              <w:left w:val="single" w:sz="4" w:space="0" w:color="auto"/>
              <w:bottom w:val="single" w:sz="4" w:space="0" w:color="auto"/>
              <w:right w:val="single" w:sz="4" w:space="0" w:color="auto"/>
            </w:tcBorders>
            <w:hideMark/>
          </w:tcPr>
          <w:p w14:paraId="5C2951CE"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c>
          <w:tcPr>
            <w:tcW w:w="1417" w:type="dxa"/>
            <w:tcBorders>
              <w:top w:val="single" w:sz="4" w:space="0" w:color="auto"/>
              <w:left w:val="single" w:sz="4" w:space="0" w:color="auto"/>
              <w:bottom w:val="single" w:sz="4" w:space="0" w:color="auto"/>
              <w:right w:val="single" w:sz="4" w:space="0" w:color="auto"/>
            </w:tcBorders>
            <w:hideMark/>
          </w:tcPr>
          <w:p w14:paraId="38342500"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14</w:t>
            </w:r>
          </w:p>
        </w:tc>
        <w:tc>
          <w:tcPr>
            <w:tcW w:w="851" w:type="dxa"/>
            <w:tcBorders>
              <w:top w:val="single" w:sz="4" w:space="0" w:color="auto"/>
              <w:left w:val="single" w:sz="4" w:space="0" w:color="auto"/>
              <w:bottom w:val="single" w:sz="4" w:space="0" w:color="auto"/>
              <w:right w:val="single" w:sz="4" w:space="0" w:color="auto"/>
            </w:tcBorders>
            <w:hideMark/>
          </w:tcPr>
          <w:p w14:paraId="437C50AF"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15</w:t>
            </w:r>
          </w:p>
        </w:tc>
        <w:tc>
          <w:tcPr>
            <w:tcW w:w="858" w:type="dxa"/>
            <w:tcBorders>
              <w:top w:val="single" w:sz="4" w:space="0" w:color="auto"/>
              <w:left w:val="single" w:sz="4" w:space="0" w:color="auto"/>
              <w:bottom w:val="single" w:sz="4" w:space="0" w:color="auto"/>
              <w:right w:val="single" w:sz="4" w:space="0" w:color="auto"/>
            </w:tcBorders>
            <w:hideMark/>
          </w:tcPr>
          <w:p w14:paraId="133021B1"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16</w:t>
            </w:r>
          </w:p>
        </w:tc>
      </w:tr>
      <w:tr w:rsidR="008458BA" w:rsidRPr="008458BA" w14:paraId="22AD84C1" w14:textId="77777777" w:rsidTr="00462F53">
        <w:tc>
          <w:tcPr>
            <w:tcW w:w="593" w:type="dxa"/>
            <w:tcBorders>
              <w:top w:val="single" w:sz="4" w:space="0" w:color="auto"/>
              <w:left w:val="single" w:sz="4" w:space="0" w:color="auto"/>
              <w:bottom w:val="single" w:sz="4" w:space="0" w:color="auto"/>
              <w:right w:val="single" w:sz="4" w:space="0" w:color="auto"/>
            </w:tcBorders>
            <w:hideMark/>
          </w:tcPr>
          <w:p w14:paraId="0688199E"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5097" w:type="dxa"/>
            <w:gridSpan w:val="18"/>
            <w:tcBorders>
              <w:top w:val="single" w:sz="4" w:space="0" w:color="auto"/>
              <w:left w:val="single" w:sz="4" w:space="0" w:color="auto"/>
              <w:bottom w:val="single" w:sz="4" w:space="0" w:color="auto"/>
              <w:right w:val="single" w:sz="4" w:space="0" w:color="auto"/>
            </w:tcBorders>
          </w:tcPr>
          <w:p w14:paraId="2E4B8802" w14:textId="77777777" w:rsidR="008458BA" w:rsidRPr="00E421C5" w:rsidRDefault="008458BA" w:rsidP="008458BA">
            <w:pPr>
              <w:widowControl w:val="0"/>
              <w:autoSpaceDE w:val="0"/>
              <w:autoSpaceDN w:val="0"/>
              <w:spacing w:after="0"/>
              <w:rPr>
                <w:rFonts w:ascii="Times New Roman" w:eastAsia="Times New Roman" w:hAnsi="Times New Roman" w:cs="Times New Roman"/>
                <w:sz w:val="24"/>
                <w:szCs w:val="24"/>
                <w:lang w:eastAsia="ru-RU"/>
              </w:rPr>
            </w:pPr>
            <w:r w:rsidRPr="00E421C5">
              <w:rPr>
                <w:rFonts w:ascii="Times New Roman" w:eastAsia="Times New Roman" w:hAnsi="Times New Roman" w:cs="Times New Roman"/>
                <w:color w:val="000000"/>
                <w:sz w:val="24"/>
                <w:szCs w:val="24"/>
                <w:shd w:val="clear" w:color="auto" w:fill="FFFFFF"/>
                <w:lang w:eastAsia="ar-SA"/>
              </w:rPr>
              <w:t>Во всех общеобразовательных организациях  Невельского муниципального округа введены советники директора по воспитанию и взаимодействию с детскими общественными объединениями в общеобразовательных организациях</w:t>
            </w:r>
          </w:p>
        </w:tc>
      </w:tr>
      <w:tr w:rsidR="008458BA" w:rsidRPr="008458BA" w14:paraId="1D33AA15" w14:textId="77777777" w:rsidTr="00462F53">
        <w:tc>
          <w:tcPr>
            <w:tcW w:w="593" w:type="dxa"/>
            <w:tcBorders>
              <w:top w:val="single" w:sz="4" w:space="0" w:color="auto"/>
              <w:left w:val="single" w:sz="4" w:space="0" w:color="auto"/>
              <w:bottom w:val="single" w:sz="4" w:space="0" w:color="auto"/>
              <w:right w:val="single" w:sz="4" w:space="0" w:color="auto"/>
            </w:tcBorders>
            <w:hideMark/>
          </w:tcPr>
          <w:p w14:paraId="75CA9349" w14:textId="77777777" w:rsidR="008458BA" w:rsidRPr="008458BA" w:rsidRDefault="008458BA" w:rsidP="008458BA">
            <w:pPr>
              <w:widowControl w:val="0"/>
              <w:autoSpaceDE w:val="0"/>
              <w:autoSpaceDN w:val="0"/>
              <w:spacing w:after="0"/>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1960" w:type="dxa"/>
            <w:tcBorders>
              <w:top w:val="single" w:sz="4" w:space="0" w:color="auto"/>
              <w:left w:val="single" w:sz="4" w:space="0" w:color="auto"/>
              <w:bottom w:val="single" w:sz="4" w:space="0" w:color="auto"/>
              <w:right w:val="single" w:sz="4" w:space="0" w:color="auto"/>
            </w:tcBorders>
            <w:hideMark/>
          </w:tcPr>
          <w:p w14:paraId="77815A0B" w14:textId="77777777" w:rsidR="008458BA" w:rsidRPr="008458BA" w:rsidRDefault="008458BA" w:rsidP="00B36967">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sz w:val="24"/>
                <w:szCs w:val="24"/>
                <w:lang w:eastAsia="ar-SA"/>
              </w:rPr>
              <w:t>«Обеспечена деятельность советников директора по воспитанию и взаимодействию с детскими общественными объединениями в общеобразовательных организация»</w:t>
            </w:r>
          </w:p>
        </w:tc>
        <w:tc>
          <w:tcPr>
            <w:tcW w:w="1984" w:type="dxa"/>
            <w:tcBorders>
              <w:top w:val="single" w:sz="4" w:space="0" w:color="auto"/>
              <w:left w:val="single" w:sz="4" w:space="0" w:color="auto"/>
              <w:bottom w:val="single" w:sz="4" w:space="0" w:color="auto"/>
              <w:right w:val="single" w:sz="4" w:space="0" w:color="auto"/>
            </w:tcBorders>
            <w:hideMark/>
          </w:tcPr>
          <w:p w14:paraId="38684205" w14:textId="7F9B26F6" w:rsidR="008458BA" w:rsidRPr="008458BA" w:rsidRDefault="00E421C5" w:rsidP="00B36967">
            <w:pPr>
              <w:widowControl w:val="0"/>
              <w:autoSpaceDE w:val="0"/>
              <w:autoSpaceDN w:val="0"/>
              <w:spacing w:after="0" w:line="240" w:lineRule="auto"/>
              <w:jc w:val="center"/>
              <w:rPr>
                <w:rFonts w:ascii="Times New Roman" w:eastAsia="Times New Roman" w:hAnsi="Times New Roman" w:cs="Times New Roman"/>
                <w:iCs/>
                <w:lang w:eastAsia="ru-RU"/>
              </w:rPr>
            </w:pPr>
            <w:r w:rsidRPr="00E421C5">
              <w:rPr>
                <w:rFonts w:ascii="Times New Roman" w:eastAsia="Times New Roman" w:hAnsi="Times New Roman" w:cs="Times New Roman"/>
                <w:iCs/>
                <w:lang w:eastAsia="ru-RU"/>
              </w:rPr>
              <w:t xml:space="preserve">Региональный проект </w:t>
            </w:r>
            <w:r>
              <w:rPr>
                <w:rFonts w:ascii="Times New Roman" w:eastAsia="Times New Roman" w:hAnsi="Times New Roman" w:cs="Times New Roman"/>
                <w:iCs/>
                <w:lang w:eastAsia="ru-RU"/>
              </w:rPr>
              <w:t>«</w:t>
            </w:r>
            <w:r w:rsidRPr="00E421C5">
              <w:rPr>
                <w:rFonts w:ascii="Times New Roman" w:eastAsia="Times New Roman" w:hAnsi="Times New Roman" w:cs="Times New Roman"/>
                <w:iCs/>
                <w:lang w:eastAsia="ru-RU"/>
              </w:rPr>
              <w:t>Патриотическое воспитание граждан Российской Федерации (Псковская область)</w:t>
            </w:r>
            <w:r>
              <w:rPr>
                <w:rFonts w:ascii="Times New Roman" w:eastAsia="Times New Roman" w:hAnsi="Times New Roman" w:cs="Times New Roman"/>
                <w:iCs/>
                <w:lang w:eastAsia="ru-RU"/>
              </w:rPr>
              <w:t>» Государственной  программы Псковской области «</w:t>
            </w:r>
            <w:r w:rsidR="00B36967" w:rsidRPr="00B36967">
              <w:rPr>
                <w:rFonts w:ascii="Times New Roman" w:eastAsia="Times New Roman" w:hAnsi="Times New Roman" w:cs="Times New Roman"/>
                <w:iCs/>
                <w:lang w:eastAsia="ru-RU"/>
              </w:rPr>
              <w:t xml:space="preserve">Развитие </w:t>
            </w:r>
            <w:r w:rsidR="00B36967" w:rsidRPr="00B36967">
              <w:rPr>
                <w:rFonts w:ascii="Times New Roman" w:eastAsia="Times New Roman" w:hAnsi="Times New Roman" w:cs="Times New Roman"/>
                <w:iCs/>
                <w:lang w:eastAsia="ru-RU"/>
              </w:rPr>
              <w:lastRenderedPageBreak/>
              <w:t>образования и повышение эффективности реализации молодежной политики</w:t>
            </w:r>
            <w:r>
              <w:rPr>
                <w:rFonts w:ascii="Times New Roman" w:eastAsia="Times New Roman" w:hAnsi="Times New Roman" w:cs="Times New Roman"/>
                <w:iCs/>
                <w:lang w:eastAsia="ru-RU"/>
              </w:rPr>
              <w:t>»</w:t>
            </w:r>
          </w:p>
        </w:tc>
        <w:tc>
          <w:tcPr>
            <w:tcW w:w="996" w:type="dxa"/>
            <w:tcBorders>
              <w:top w:val="single" w:sz="4" w:space="0" w:color="auto"/>
              <w:left w:val="single" w:sz="4" w:space="0" w:color="auto"/>
              <w:bottom w:val="single" w:sz="4" w:space="0" w:color="auto"/>
              <w:right w:val="single" w:sz="4" w:space="0" w:color="auto"/>
            </w:tcBorders>
            <w:hideMark/>
          </w:tcPr>
          <w:p w14:paraId="12B9948F" w14:textId="77777777" w:rsidR="008458BA" w:rsidRPr="008458BA" w:rsidRDefault="008458BA" w:rsidP="00B36967">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lastRenderedPageBreak/>
              <w:t>человек</w:t>
            </w:r>
          </w:p>
        </w:tc>
        <w:tc>
          <w:tcPr>
            <w:tcW w:w="847" w:type="dxa"/>
            <w:tcBorders>
              <w:top w:val="single" w:sz="4" w:space="0" w:color="auto"/>
              <w:left w:val="single" w:sz="4" w:space="0" w:color="auto"/>
              <w:bottom w:val="single" w:sz="4" w:space="0" w:color="auto"/>
              <w:right w:val="single" w:sz="4" w:space="0" w:color="auto"/>
            </w:tcBorders>
            <w:hideMark/>
          </w:tcPr>
          <w:p w14:paraId="7484E426" w14:textId="77777777" w:rsidR="008458BA" w:rsidRPr="008458BA" w:rsidRDefault="008458BA" w:rsidP="00B36967">
            <w:pPr>
              <w:widowControl w:val="0"/>
              <w:autoSpaceDE w:val="0"/>
              <w:autoSpaceDN w:val="0"/>
              <w:spacing w:after="0" w:line="240" w:lineRule="auto"/>
              <w:jc w:val="center"/>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4</w:t>
            </w:r>
          </w:p>
        </w:tc>
        <w:tc>
          <w:tcPr>
            <w:tcW w:w="709" w:type="dxa"/>
            <w:tcBorders>
              <w:top w:val="single" w:sz="4" w:space="0" w:color="auto"/>
              <w:left w:val="single" w:sz="4" w:space="0" w:color="auto"/>
              <w:bottom w:val="single" w:sz="4" w:space="0" w:color="auto"/>
              <w:right w:val="single" w:sz="4" w:space="0" w:color="auto"/>
            </w:tcBorders>
          </w:tcPr>
          <w:p w14:paraId="29317A78" w14:textId="77777777" w:rsidR="008458BA" w:rsidRPr="008458BA" w:rsidRDefault="008458BA" w:rsidP="00B36967">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2023</w:t>
            </w:r>
          </w:p>
        </w:tc>
        <w:tc>
          <w:tcPr>
            <w:tcW w:w="615" w:type="dxa"/>
            <w:gridSpan w:val="2"/>
            <w:tcBorders>
              <w:top w:val="single" w:sz="4" w:space="0" w:color="auto"/>
              <w:left w:val="single" w:sz="4" w:space="0" w:color="auto"/>
              <w:bottom w:val="single" w:sz="4" w:space="0" w:color="auto"/>
              <w:right w:val="single" w:sz="4" w:space="0" w:color="auto"/>
            </w:tcBorders>
            <w:hideMark/>
          </w:tcPr>
          <w:p w14:paraId="6A342063" w14:textId="77777777" w:rsidR="008458BA" w:rsidRPr="008458BA" w:rsidRDefault="008458BA" w:rsidP="00B36967">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5</w:t>
            </w:r>
          </w:p>
        </w:tc>
        <w:tc>
          <w:tcPr>
            <w:tcW w:w="896" w:type="dxa"/>
            <w:gridSpan w:val="2"/>
            <w:tcBorders>
              <w:top w:val="single" w:sz="4" w:space="0" w:color="auto"/>
              <w:left w:val="single" w:sz="4" w:space="0" w:color="auto"/>
              <w:bottom w:val="single" w:sz="4" w:space="0" w:color="auto"/>
              <w:right w:val="single" w:sz="4" w:space="0" w:color="auto"/>
            </w:tcBorders>
            <w:hideMark/>
          </w:tcPr>
          <w:p w14:paraId="6CCB6B26" w14:textId="77777777" w:rsidR="008458BA" w:rsidRPr="008458BA" w:rsidRDefault="008458BA" w:rsidP="00B3696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779" w:type="dxa"/>
            <w:gridSpan w:val="2"/>
            <w:tcBorders>
              <w:top w:val="single" w:sz="4" w:space="0" w:color="auto"/>
              <w:left w:val="single" w:sz="4" w:space="0" w:color="auto"/>
              <w:bottom w:val="single" w:sz="4" w:space="0" w:color="auto"/>
              <w:right w:val="single" w:sz="4" w:space="0" w:color="auto"/>
            </w:tcBorders>
            <w:hideMark/>
          </w:tcPr>
          <w:p w14:paraId="52DA944E" w14:textId="77777777" w:rsidR="008458BA" w:rsidRPr="008458BA" w:rsidRDefault="008458BA" w:rsidP="00B3696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567" w:type="dxa"/>
            <w:tcBorders>
              <w:top w:val="single" w:sz="4" w:space="0" w:color="auto"/>
              <w:left w:val="single" w:sz="4" w:space="0" w:color="auto"/>
              <w:bottom w:val="single" w:sz="4" w:space="0" w:color="auto"/>
              <w:right w:val="single" w:sz="4" w:space="0" w:color="auto"/>
            </w:tcBorders>
            <w:hideMark/>
          </w:tcPr>
          <w:p w14:paraId="267845C9" w14:textId="77777777" w:rsidR="008458BA" w:rsidRPr="008458BA" w:rsidRDefault="008458BA" w:rsidP="00B3696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569" w:type="dxa"/>
            <w:tcBorders>
              <w:top w:val="single" w:sz="4" w:space="0" w:color="auto"/>
              <w:left w:val="single" w:sz="4" w:space="0" w:color="auto"/>
              <w:bottom w:val="single" w:sz="4" w:space="0" w:color="auto"/>
              <w:right w:val="single" w:sz="4" w:space="0" w:color="auto"/>
            </w:tcBorders>
            <w:hideMark/>
          </w:tcPr>
          <w:p w14:paraId="6F19F480" w14:textId="77777777" w:rsidR="008458BA" w:rsidRPr="008458BA" w:rsidRDefault="008458BA" w:rsidP="00B3696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684" w:type="dxa"/>
            <w:tcBorders>
              <w:top w:val="single" w:sz="4" w:space="0" w:color="auto"/>
              <w:left w:val="single" w:sz="4" w:space="0" w:color="auto"/>
              <w:bottom w:val="single" w:sz="4" w:space="0" w:color="auto"/>
              <w:right w:val="single" w:sz="4" w:space="0" w:color="auto"/>
            </w:tcBorders>
            <w:hideMark/>
          </w:tcPr>
          <w:p w14:paraId="51C5D373" w14:textId="77777777" w:rsidR="008458BA" w:rsidRPr="008458BA" w:rsidRDefault="008458BA" w:rsidP="00B3696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1363" w:type="dxa"/>
            <w:tcBorders>
              <w:top w:val="single" w:sz="4" w:space="0" w:color="auto"/>
              <w:left w:val="single" w:sz="4" w:space="0" w:color="auto"/>
              <w:bottom w:val="single" w:sz="4" w:space="0" w:color="auto"/>
              <w:right w:val="single" w:sz="4" w:space="0" w:color="auto"/>
            </w:tcBorders>
            <w:hideMark/>
          </w:tcPr>
          <w:p w14:paraId="2D4DD3D8" w14:textId="77777777" w:rsidR="008458BA" w:rsidRPr="008458BA" w:rsidRDefault="008458BA" w:rsidP="00F94C30">
            <w:pPr>
              <w:widowControl w:val="0"/>
              <w:autoSpaceDE w:val="0"/>
              <w:autoSpaceDN w:val="0"/>
              <w:spacing w:after="0" w:line="240" w:lineRule="auto"/>
              <w:jc w:val="center"/>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 xml:space="preserve">Количество советников директора по воспитанию и взаимодействию с детскими общественными объединениями в </w:t>
            </w:r>
            <w:r w:rsidRPr="008458BA">
              <w:rPr>
                <w:rFonts w:ascii="Times New Roman" w:eastAsia="Times New Roman" w:hAnsi="Times New Roman" w:cs="Times New Roman"/>
                <w:iCs/>
                <w:lang w:eastAsia="ru-RU"/>
              </w:rPr>
              <w:lastRenderedPageBreak/>
              <w:t>общеобразовательных организациях, человек</w:t>
            </w:r>
          </w:p>
        </w:tc>
        <w:tc>
          <w:tcPr>
            <w:tcW w:w="1417" w:type="dxa"/>
            <w:tcBorders>
              <w:top w:val="single" w:sz="4" w:space="0" w:color="auto"/>
              <w:left w:val="single" w:sz="4" w:space="0" w:color="auto"/>
              <w:bottom w:val="single" w:sz="4" w:space="0" w:color="auto"/>
              <w:right w:val="single" w:sz="4" w:space="0" w:color="auto"/>
            </w:tcBorders>
          </w:tcPr>
          <w:p w14:paraId="1DC4E2FB" w14:textId="77777777" w:rsidR="008458BA" w:rsidRPr="008458BA" w:rsidRDefault="008458BA" w:rsidP="00B36967">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lastRenderedPageBreak/>
              <w:t>Осуществление текущей деятельности</w:t>
            </w:r>
          </w:p>
        </w:tc>
        <w:tc>
          <w:tcPr>
            <w:tcW w:w="851" w:type="dxa"/>
            <w:tcBorders>
              <w:top w:val="single" w:sz="4" w:space="0" w:color="auto"/>
              <w:left w:val="single" w:sz="4" w:space="0" w:color="auto"/>
              <w:bottom w:val="single" w:sz="4" w:space="0" w:color="auto"/>
              <w:right w:val="single" w:sz="4" w:space="0" w:color="auto"/>
            </w:tcBorders>
          </w:tcPr>
          <w:p w14:paraId="25448509" w14:textId="77777777" w:rsidR="008458BA" w:rsidRPr="008458BA" w:rsidRDefault="008458BA" w:rsidP="00B36967">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6</w:t>
            </w:r>
          </w:p>
        </w:tc>
        <w:tc>
          <w:tcPr>
            <w:tcW w:w="858" w:type="dxa"/>
            <w:tcBorders>
              <w:top w:val="single" w:sz="4" w:space="0" w:color="auto"/>
              <w:left w:val="single" w:sz="4" w:space="0" w:color="auto"/>
              <w:bottom w:val="single" w:sz="4" w:space="0" w:color="auto"/>
              <w:right w:val="single" w:sz="4" w:space="0" w:color="auto"/>
            </w:tcBorders>
            <w:hideMark/>
          </w:tcPr>
          <w:p w14:paraId="50B0798B" w14:textId="77777777" w:rsidR="008458BA" w:rsidRPr="008458BA" w:rsidRDefault="008458BA" w:rsidP="00B36967">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w:t>
            </w:r>
          </w:p>
        </w:tc>
      </w:tr>
    </w:tbl>
    <w:p w14:paraId="4E490BED"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6" w:name="P884"/>
      <w:bookmarkEnd w:id="6"/>
    </w:p>
    <w:p w14:paraId="1080CE88"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4. План реализации регионального проекта</w:t>
      </w:r>
    </w:p>
    <w:p w14:paraId="387FF91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«Патриотическое воспитание граждан Российской Федерации»</w:t>
      </w:r>
    </w:p>
    <w:p w14:paraId="2084D934"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5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3628"/>
        <w:gridCol w:w="962"/>
        <w:gridCol w:w="1222"/>
        <w:gridCol w:w="2693"/>
        <w:gridCol w:w="1794"/>
        <w:gridCol w:w="1625"/>
        <w:gridCol w:w="2731"/>
        <w:gridCol w:w="39"/>
      </w:tblGrid>
      <w:tr w:rsidR="008458BA" w:rsidRPr="008458BA" w14:paraId="5CE6259A" w14:textId="77777777" w:rsidTr="00E421C5">
        <w:trPr>
          <w:gridAfter w:val="1"/>
          <w:wAfter w:w="39" w:type="dxa"/>
        </w:trPr>
        <w:tc>
          <w:tcPr>
            <w:tcW w:w="562" w:type="dxa"/>
            <w:vMerge w:val="restart"/>
            <w:tcBorders>
              <w:top w:val="single" w:sz="4" w:space="0" w:color="auto"/>
              <w:left w:val="single" w:sz="4" w:space="0" w:color="auto"/>
              <w:bottom w:val="single" w:sz="4" w:space="0" w:color="auto"/>
              <w:right w:val="single" w:sz="4" w:space="0" w:color="auto"/>
            </w:tcBorders>
            <w:hideMark/>
          </w:tcPr>
          <w:p w14:paraId="238D698C" w14:textId="77777777" w:rsidR="008458BA" w:rsidRPr="00E421C5" w:rsidRDefault="008458BA" w:rsidP="00C300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 п/п</w:t>
            </w:r>
          </w:p>
        </w:tc>
        <w:tc>
          <w:tcPr>
            <w:tcW w:w="3628" w:type="dxa"/>
            <w:vMerge w:val="restart"/>
            <w:tcBorders>
              <w:top w:val="single" w:sz="4" w:space="0" w:color="auto"/>
              <w:left w:val="single" w:sz="4" w:space="0" w:color="auto"/>
              <w:bottom w:val="single" w:sz="4" w:space="0" w:color="auto"/>
              <w:right w:val="single" w:sz="4" w:space="0" w:color="auto"/>
            </w:tcBorders>
            <w:hideMark/>
          </w:tcPr>
          <w:p w14:paraId="0316E88B" w14:textId="77777777" w:rsidR="008458BA" w:rsidRPr="00E421C5" w:rsidRDefault="008458BA" w:rsidP="00C300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Наименование задачи, мероприятия (результата), контрольной точки</w:t>
            </w:r>
          </w:p>
        </w:tc>
        <w:tc>
          <w:tcPr>
            <w:tcW w:w="2184" w:type="dxa"/>
            <w:gridSpan w:val="2"/>
            <w:tcBorders>
              <w:top w:val="single" w:sz="4" w:space="0" w:color="auto"/>
              <w:left w:val="single" w:sz="4" w:space="0" w:color="auto"/>
              <w:bottom w:val="single" w:sz="4" w:space="0" w:color="auto"/>
              <w:right w:val="single" w:sz="4" w:space="0" w:color="auto"/>
            </w:tcBorders>
            <w:hideMark/>
          </w:tcPr>
          <w:p w14:paraId="20E3D751" w14:textId="77777777" w:rsidR="008458BA" w:rsidRPr="00E421C5" w:rsidRDefault="008458BA" w:rsidP="00C300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Срок реализации</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5FC80875" w14:textId="77777777" w:rsidR="008458BA" w:rsidRPr="00E421C5" w:rsidRDefault="008458BA" w:rsidP="00C300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Ответственный исполнитель</w:t>
            </w:r>
          </w:p>
        </w:tc>
        <w:tc>
          <w:tcPr>
            <w:tcW w:w="1794" w:type="dxa"/>
            <w:vMerge w:val="restart"/>
            <w:tcBorders>
              <w:top w:val="single" w:sz="4" w:space="0" w:color="auto"/>
              <w:left w:val="single" w:sz="4" w:space="0" w:color="auto"/>
              <w:bottom w:val="single" w:sz="4" w:space="0" w:color="auto"/>
              <w:right w:val="single" w:sz="4" w:space="0" w:color="auto"/>
            </w:tcBorders>
            <w:hideMark/>
          </w:tcPr>
          <w:p w14:paraId="17F94CAB" w14:textId="77777777" w:rsidR="008458BA" w:rsidRPr="00E421C5" w:rsidRDefault="008458BA" w:rsidP="00C300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Адрес объекта</w:t>
            </w:r>
          </w:p>
        </w:tc>
        <w:tc>
          <w:tcPr>
            <w:tcW w:w="1625" w:type="dxa"/>
            <w:vMerge w:val="restart"/>
            <w:tcBorders>
              <w:top w:val="single" w:sz="4" w:space="0" w:color="auto"/>
              <w:left w:val="single" w:sz="4" w:space="0" w:color="auto"/>
              <w:bottom w:val="single" w:sz="4" w:space="0" w:color="auto"/>
              <w:right w:val="single" w:sz="4" w:space="0" w:color="auto"/>
            </w:tcBorders>
            <w:hideMark/>
          </w:tcPr>
          <w:p w14:paraId="51FEFFA1" w14:textId="77777777" w:rsidR="008458BA" w:rsidRPr="00E421C5" w:rsidRDefault="008458BA" w:rsidP="00C300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Объем финансового обеспечения</w:t>
            </w:r>
          </w:p>
        </w:tc>
        <w:tc>
          <w:tcPr>
            <w:tcW w:w="2731" w:type="dxa"/>
            <w:vMerge w:val="restart"/>
            <w:tcBorders>
              <w:top w:val="single" w:sz="4" w:space="0" w:color="auto"/>
              <w:left w:val="single" w:sz="4" w:space="0" w:color="auto"/>
              <w:bottom w:val="single" w:sz="4" w:space="0" w:color="auto"/>
              <w:right w:val="single" w:sz="4" w:space="0" w:color="auto"/>
            </w:tcBorders>
            <w:hideMark/>
          </w:tcPr>
          <w:p w14:paraId="3EA1B694" w14:textId="77777777" w:rsidR="008458BA" w:rsidRPr="00E421C5" w:rsidRDefault="008458BA" w:rsidP="00C300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Вид подтверждающего документа и характеристика мероприятия (результата)</w:t>
            </w:r>
          </w:p>
        </w:tc>
      </w:tr>
      <w:tr w:rsidR="008458BA" w:rsidRPr="008458BA" w14:paraId="05BBB95D" w14:textId="77777777" w:rsidTr="00E421C5">
        <w:trPr>
          <w:gridAfter w:val="1"/>
          <w:wAfter w:w="39" w:type="dxa"/>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43D7CFC" w14:textId="77777777" w:rsidR="008458BA" w:rsidRPr="00E421C5" w:rsidRDefault="008458BA" w:rsidP="008458BA">
            <w:pPr>
              <w:spacing w:after="0"/>
              <w:rPr>
                <w:rFonts w:ascii="Times New Roman" w:eastAsia="Times New Roman" w:hAnsi="Times New Roman" w:cs="Times New Roman"/>
                <w:sz w:val="24"/>
                <w:szCs w:val="24"/>
                <w:lang w:eastAsia="ru-RU"/>
              </w:rPr>
            </w:pPr>
          </w:p>
        </w:tc>
        <w:tc>
          <w:tcPr>
            <w:tcW w:w="3628" w:type="dxa"/>
            <w:vMerge/>
            <w:tcBorders>
              <w:top w:val="single" w:sz="4" w:space="0" w:color="auto"/>
              <w:left w:val="single" w:sz="4" w:space="0" w:color="auto"/>
              <w:bottom w:val="single" w:sz="4" w:space="0" w:color="auto"/>
              <w:right w:val="single" w:sz="4" w:space="0" w:color="auto"/>
            </w:tcBorders>
            <w:vAlign w:val="center"/>
            <w:hideMark/>
          </w:tcPr>
          <w:p w14:paraId="45F08293" w14:textId="77777777" w:rsidR="008458BA" w:rsidRPr="00E421C5" w:rsidRDefault="008458BA" w:rsidP="008458BA">
            <w:pPr>
              <w:spacing w:after="0"/>
              <w:rPr>
                <w:rFonts w:ascii="Times New Roman" w:eastAsia="Times New Roman"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hideMark/>
          </w:tcPr>
          <w:p w14:paraId="36CE0FA1"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начало</w:t>
            </w:r>
          </w:p>
        </w:tc>
        <w:tc>
          <w:tcPr>
            <w:tcW w:w="1222" w:type="dxa"/>
            <w:tcBorders>
              <w:top w:val="single" w:sz="4" w:space="0" w:color="auto"/>
              <w:left w:val="single" w:sz="4" w:space="0" w:color="auto"/>
              <w:bottom w:val="single" w:sz="4" w:space="0" w:color="auto"/>
              <w:right w:val="single" w:sz="4" w:space="0" w:color="auto"/>
            </w:tcBorders>
            <w:hideMark/>
          </w:tcPr>
          <w:p w14:paraId="1A3A5F3E"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окончание</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C649980" w14:textId="77777777" w:rsidR="008458BA" w:rsidRPr="00E421C5" w:rsidRDefault="008458BA" w:rsidP="008458BA">
            <w:pPr>
              <w:spacing w:after="0"/>
              <w:rPr>
                <w:rFonts w:ascii="Times New Roman" w:eastAsia="Times New Roman" w:hAnsi="Times New Roman" w:cs="Times New Roman"/>
                <w:sz w:val="24"/>
                <w:szCs w:val="24"/>
                <w:lang w:eastAsia="ru-RU"/>
              </w:rPr>
            </w:pPr>
          </w:p>
        </w:tc>
        <w:tc>
          <w:tcPr>
            <w:tcW w:w="1794" w:type="dxa"/>
            <w:vMerge/>
            <w:tcBorders>
              <w:top w:val="single" w:sz="4" w:space="0" w:color="auto"/>
              <w:left w:val="single" w:sz="4" w:space="0" w:color="auto"/>
              <w:bottom w:val="single" w:sz="4" w:space="0" w:color="auto"/>
              <w:right w:val="single" w:sz="4" w:space="0" w:color="auto"/>
            </w:tcBorders>
            <w:vAlign w:val="center"/>
            <w:hideMark/>
          </w:tcPr>
          <w:p w14:paraId="4A61A462" w14:textId="77777777" w:rsidR="008458BA" w:rsidRPr="00E421C5" w:rsidRDefault="008458BA" w:rsidP="008458BA">
            <w:pPr>
              <w:spacing w:after="0"/>
              <w:rPr>
                <w:rFonts w:ascii="Times New Roman" w:eastAsia="Times New Roman" w:hAnsi="Times New Roman" w:cs="Times New Roman"/>
                <w:sz w:val="24"/>
                <w:szCs w:val="24"/>
                <w:lang w:eastAsia="ru-RU"/>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14:paraId="1EEC181F" w14:textId="77777777" w:rsidR="008458BA" w:rsidRPr="00E421C5" w:rsidRDefault="008458BA" w:rsidP="008458BA">
            <w:pPr>
              <w:spacing w:after="0"/>
              <w:rPr>
                <w:rFonts w:ascii="Times New Roman" w:eastAsia="Times New Roman" w:hAnsi="Times New Roman" w:cs="Times New Roman"/>
                <w:sz w:val="24"/>
                <w:szCs w:val="24"/>
                <w:lang w:eastAsia="ru-RU"/>
              </w:rPr>
            </w:pPr>
          </w:p>
        </w:tc>
        <w:tc>
          <w:tcPr>
            <w:tcW w:w="2731" w:type="dxa"/>
            <w:vMerge/>
            <w:tcBorders>
              <w:top w:val="single" w:sz="4" w:space="0" w:color="auto"/>
              <w:left w:val="single" w:sz="4" w:space="0" w:color="auto"/>
              <w:bottom w:val="single" w:sz="4" w:space="0" w:color="auto"/>
              <w:right w:val="single" w:sz="4" w:space="0" w:color="auto"/>
            </w:tcBorders>
            <w:vAlign w:val="center"/>
            <w:hideMark/>
          </w:tcPr>
          <w:p w14:paraId="626632E7" w14:textId="77777777" w:rsidR="008458BA" w:rsidRPr="00E421C5" w:rsidRDefault="008458BA" w:rsidP="008458BA">
            <w:pPr>
              <w:spacing w:after="0"/>
              <w:rPr>
                <w:rFonts w:ascii="Times New Roman" w:eastAsia="Times New Roman" w:hAnsi="Times New Roman" w:cs="Times New Roman"/>
                <w:sz w:val="24"/>
                <w:szCs w:val="24"/>
                <w:lang w:eastAsia="ru-RU"/>
              </w:rPr>
            </w:pPr>
          </w:p>
        </w:tc>
      </w:tr>
      <w:tr w:rsidR="008458BA" w:rsidRPr="008458BA" w14:paraId="6D964867" w14:textId="77777777" w:rsidTr="00E421C5">
        <w:trPr>
          <w:gridAfter w:val="1"/>
          <w:wAfter w:w="39" w:type="dxa"/>
        </w:trPr>
        <w:tc>
          <w:tcPr>
            <w:tcW w:w="562" w:type="dxa"/>
            <w:tcBorders>
              <w:top w:val="single" w:sz="4" w:space="0" w:color="auto"/>
              <w:left w:val="single" w:sz="4" w:space="0" w:color="auto"/>
              <w:bottom w:val="single" w:sz="4" w:space="0" w:color="auto"/>
              <w:right w:val="single" w:sz="4" w:space="0" w:color="auto"/>
            </w:tcBorders>
            <w:hideMark/>
          </w:tcPr>
          <w:p w14:paraId="0DC2D86A"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1</w:t>
            </w:r>
          </w:p>
        </w:tc>
        <w:tc>
          <w:tcPr>
            <w:tcW w:w="3628" w:type="dxa"/>
            <w:tcBorders>
              <w:top w:val="single" w:sz="4" w:space="0" w:color="auto"/>
              <w:left w:val="single" w:sz="4" w:space="0" w:color="auto"/>
              <w:bottom w:val="single" w:sz="4" w:space="0" w:color="auto"/>
              <w:right w:val="single" w:sz="4" w:space="0" w:color="auto"/>
            </w:tcBorders>
            <w:hideMark/>
          </w:tcPr>
          <w:p w14:paraId="06F513C2"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2</w:t>
            </w:r>
          </w:p>
        </w:tc>
        <w:tc>
          <w:tcPr>
            <w:tcW w:w="962" w:type="dxa"/>
            <w:tcBorders>
              <w:top w:val="single" w:sz="4" w:space="0" w:color="auto"/>
              <w:left w:val="single" w:sz="4" w:space="0" w:color="auto"/>
              <w:bottom w:val="single" w:sz="4" w:space="0" w:color="auto"/>
              <w:right w:val="single" w:sz="4" w:space="0" w:color="auto"/>
            </w:tcBorders>
            <w:hideMark/>
          </w:tcPr>
          <w:p w14:paraId="0303A444"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3</w:t>
            </w:r>
          </w:p>
        </w:tc>
        <w:tc>
          <w:tcPr>
            <w:tcW w:w="1222" w:type="dxa"/>
            <w:tcBorders>
              <w:top w:val="single" w:sz="4" w:space="0" w:color="auto"/>
              <w:left w:val="single" w:sz="4" w:space="0" w:color="auto"/>
              <w:bottom w:val="single" w:sz="4" w:space="0" w:color="auto"/>
              <w:right w:val="single" w:sz="4" w:space="0" w:color="auto"/>
            </w:tcBorders>
            <w:hideMark/>
          </w:tcPr>
          <w:p w14:paraId="3DC16D51"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4</w:t>
            </w:r>
          </w:p>
        </w:tc>
        <w:tc>
          <w:tcPr>
            <w:tcW w:w="2693" w:type="dxa"/>
            <w:tcBorders>
              <w:top w:val="single" w:sz="4" w:space="0" w:color="auto"/>
              <w:left w:val="single" w:sz="4" w:space="0" w:color="auto"/>
              <w:bottom w:val="single" w:sz="4" w:space="0" w:color="auto"/>
              <w:right w:val="single" w:sz="4" w:space="0" w:color="auto"/>
            </w:tcBorders>
            <w:hideMark/>
          </w:tcPr>
          <w:p w14:paraId="408B8123"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5</w:t>
            </w:r>
          </w:p>
        </w:tc>
        <w:tc>
          <w:tcPr>
            <w:tcW w:w="1794" w:type="dxa"/>
            <w:tcBorders>
              <w:top w:val="single" w:sz="4" w:space="0" w:color="auto"/>
              <w:left w:val="single" w:sz="4" w:space="0" w:color="auto"/>
              <w:bottom w:val="single" w:sz="4" w:space="0" w:color="auto"/>
              <w:right w:val="single" w:sz="4" w:space="0" w:color="auto"/>
            </w:tcBorders>
            <w:hideMark/>
          </w:tcPr>
          <w:p w14:paraId="42E5FBD9"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6</w:t>
            </w:r>
          </w:p>
        </w:tc>
        <w:tc>
          <w:tcPr>
            <w:tcW w:w="1625" w:type="dxa"/>
            <w:tcBorders>
              <w:top w:val="single" w:sz="4" w:space="0" w:color="auto"/>
              <w:left w:val="single" w:sz="4" w:space="0" w:color="auto"/>
              <w:bottom w:val="single" w:sz="4" w:space="0" w:color="auto"/>
              <w:right w:val="single" w:sz="4" w:space="0" w:color="auto"/>
            </w:tcBorders>
            <w:hideMark/>
          </w:tcPr>
          <w:p w14:paraId="0BFB8F66"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7</w:t>
            </w:r>
          </w:p>
        </w:tc>
        <w:tc>
          <w:tcPr>
            <w:tcW w:w="2731" w:type="dxa"/>
            <w:tcBorders>
              <w:top w:val="single" w:sz="4" w:space="0" w:color="auto"/>
              <w:left w:val="single" w:sz="4" w:space="0" w:color="auto"/>
              <w:bottom w:val="single" w:sz="4" w:space="0" w:color="auto"/>
              <w:right w:val="single" w:sz="4" w:space="0" w:color="auto"/>
            </w:tcBorders>
            <w:hideMark/>
          </w:tcPr>
          <w:p w14:paraId="4CB8EE2E"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8</w:t>
            </w:r>
          </w:p>
        </w:tc>
      </w:tr>
      <w:tr w:rsidR="008458BA" w:rsidRPr="008458BA" w14:paraId="46B7D780" w14:textId="77777777" w:rsidTr="00E421C5">
        <w:trPr>
          <w:gridAfter w:val="1"/>
          <w:wAfter w:w="39" w:type="dxa"/>
        </w:trPr>
        <w:tc>
          <w:tcPr>
            <w:tcW w:w="562" w:type="dxa"/>
            <w:tcBorders>
              <w:top w:val="single" w:sz="4" w:space="0" w:color="auto"/>
              <w:left w:val="single" w:sz="4" w:space="0" w:color="auto"/>
              <w:bottom w:val="single" w:sz="4" w:space="0" w:color="auto"/>
              <w:right w:val="single" w:sz="4" w:space="0" w:color="auto"/>
            </w:tcBorders>
          </w:tcPr>
          <w:p w14:paraId="396494A0" w14:textId="77777777" w:rsidR="008458BA" w:rsidRPr="00E421C5" w:rsidRDefault="008458BA" w:rsidP="008458BA">
            <w:pPr>
              <w:widowControl w:val="0"/>
              <w:autoSpaceDE w:val="0"/>
              <w:autoSpaceDN w:val="0"/>
              <w:spacing w:after="0"/>
              <w:rPr>
                <w:rFonts w:ascii="Times New Roman" w:eastAsia="Times New Roman" w:hAnsi="Times New Roman" w:cs="Times New Roman"/>
                <w:sz w:val="24"/>
                <w:szCs w:val="24"/>
                <w:lang w:eastAsia="ru-RU"/>
              </w:rPr>
            </w:pPr>
          </w:p>
        </w:tc>
        <w:tc>
          <w:tcPr>
            <w:tcW w:w="3628" w:type="dxa"/>
            <w:tcBorders>
              <w:top w:val="single" w:sz="4" w:space="0" w:color="auto"/>
              <w:left w:val="single" w:sz="4" w:space="0" w:color="auto"/>
              <w:bottom w:val="single" w:sz="4" w:space="0" w:color="auto"/>
              <w:right w:val="single" w:sz="4" w:space="0" w:color="auto"/>
            </w:tcBorders>
            <w:hideMark/>
          </w:tcPr>
          <w:p w14:paraId="62A685AE" w14:textId="77777777" w:rsidR="008458BA" w:rsidRPr="00E421C5" w:rsidRDefault="008458BA" w:rsidP="00E421C5">
            <w:pPr>
              <w:widowControl w:val="0"/>
              <w:autoSpaceDE w:val="0"/>
              <w:autoSpaceDN w:val="0"/>
              <w:spacing w:after="0" w:line="240" w:lineRule="auto"/>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Региональный проект «Патриотическое воспитание граждан Российской Федерации»</w:t>
            </w:r>
          </w:p>
          <w:p w14:paraId="29634FF6" w14:textId="77777777" w:rsidR="008458BA" w:rsidRPr="00E421C5" w:rsidRDefault="008458BA" w:rsidP="00E421C5">
            <w:pPr>
              <w:widowControl w:val="0"/>
              <w:autoSpaceDE w:val="0"/>
              <w:autoSpaceDN w:val="0"/>
              <w:spacing w:after="0" w:line="240" w:lineRule="auto"/>
              <w:rPr>
                <w:rFonts w:ascii="Times New Roman" w:eastAsia="Times New Roman" w:hAnsi="Times New Roman" w:cs="Times New Roman"/>
                <w:sz w:val="24"/>
                <w:szCs w:val="24"/>
                <w:lang w:eastAsia="ru-RU"/>
              </w:rPr>
            </w:pPr>
          </w:p>
          <w:p w14:paraId="61FF4B7C" w14:textId="77777777" w:rsidR="008458BA" w:rsidRPr="00E421C5" w:rsidRDefault="008458BA" w:rsidP="00E421C5">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62" w:type="dxa"/>
            <w:tcBorders>
              <w:top w:val="single" w:sz="4" w:space="0" w:color="auto"/>
              <w:left w:val="single" w:sz="4" w:space="0" w:color="auto"/>
              <w:bottom w:val="single" w:sz="4" w:space="0" w:color="auto"/>
              <w:right w:val="single" w:sz="4" w:space="0" w:color="auto"/>
            </w:tcBorders>
          </w:tcPr>
          <w:p w14:paraId="19FFB9F4" w14:textId="77777777" w:rsidR="008458BA" w:rsidRPr="00E421C5" w:rsidRDefault="008458BA" w:rsidP="00E421C5">
            <w:pPr>
              <w:widowControl w:val="0"/>
              <w:autoSpaceDE w:val="0"/>
              <w:autoSpaceDN w:val="0"/>
              <w:spacing w:after="0" w:line="240" w:lineRule="auto"/>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2023</w:t>
            </w:r>
          </w:p>
        </w:tc>
        <w:tc>
          <w:tcPr>
            <w:tcW w:w="1222" w:type="dxa"/>
            <w:tcBorders>
              <w:top w:val="single" w:sz="4" w:space="0" w:color="auto"/>
              <w:left w:val="single" w:sz="4" w:space="0" w:color="auto"/>
              <w:bottom w:val="single" w:sz="4" w:space="0" w:color="auto"/>
              <w:right w:val="single" w:sz="4" w:space="0" w:color="auto"/>
            </w:tcBorders>
          </w:tcPr>
          <w:p w14:paraId="028D7A52" w14:textId="77777777" w:rsidR="008458BA" w:rsidRPr="00E421C5" w:rsidRDefault="008458BA" w:rsidP="00E421C5">
            <w:pPr>
              <w:widowControl w:val="0"/>
              <w:autoSpaceDE w:val="0"/>
              <w:autoSpaceDN w:val="0"/>
              <w:spacing w:after="0" w:line="240" w:lineRule="auto"/>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2030</w:t>
            </w:r>
          </w:p>
        </w:tc>
        <w:tc>
          <w:tcPr>
            <w:tcW w:w="2693" w:type="dxa"/>
            <w:tcBorders>
              <w:top w:val="single" w:sz="4" w:space="0" w:color="auto"/>
              <w:left w:val="single" w:sz="4" w:space="0" w:color="auto"/>
              <w:bottom w:val="single" w:sz="4" w:space="0" w:color="auto"/>
              <w:right w:val="single" w:sz="4" w:space="0" w:color="auto"/>
            </w:tcBorders>
          </w:tcPr>
          <w:p w14:paraId="089A4381" w14:textId="502BAB04" w:rsidR="008458BA" w:rsidRPr="00E421C5" w:rsidRDefault="00E421C5" w:rsidP="00E421C5">
            <w:pPr>
              <w:widowControl w:val="0"/>
              <w:autoSpaceDE w:val="0"/>
              <w:autoSpaceDN w:val="0"/>
              <w:spacing w:after="0" w:line="240" w:lineRule="auto"/>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 xml:space="preserve">Начальник </w:t>
            </w:r>
            <w:r w:rsidR="008458BA" w:rsidRPr="00E421C5">
              <w:rPr>
                <w:rFonts w:ascii="Times New Roman" w:eastAsia="Times New Roman" w:hAnsi="Times New Roman" w:cs="Times New Roman"/>
                <w:sz w:val="24"/>
                <w:szCs w:val="24"/>
                <w:lang w:eastAsia="ru-RU"/>
              </w:rPr>
              <w:t>Управлени</w:t>
            </w:r>
            <w:r w:rsidRPr="00E421C5">
              <w:rPr>
                <w:rFonts w:ascii="Times New Roman" w:eastAsia="Times New Roman" w:hAnsi="Times New Roman" w:cs="Times New Roman"/>
                <w:sz w:val="24"/>
                <w:szCs w:val="24"/>
                <w:lang w:eastAsia="ru-RU"/>
              </w:rPr>
              <w:t>я</w:t>
            </w:r>
            <w:r w:rsidR="008458BA" w:rsidRPr="00E421C5">
              <w:rPr>
                <w:rFonts w:ascii="Times New Roman" w:eastAsia="Times New Roman" w:hAnsi="Times New Roman" w:cs="Times New Roman"/>
                <w:sz w:val="24"/>
                <w:szCs w:val="24"/>
                <w:lang w:eastAsia="ru-RU"/>
              </w:rPr>
              <w:t xml:space="preserve"> образования, физической культуры и спорта</w:t>
            </w:r>
          </w:p>
        </w:tc>
        <w:tc>
          <w:tcPr>
            <w:tcW w:w="1794" w:type="dxa"/>
            <w:tcBorders>
              <w:top w:val="single" w:sz="4" w:space="0" w:color="auto"/>
              <w:left w:val="single" w:sz="4" w:space="0" w:color="auto"/>
              <w:bottom w:val="single" w:sz="4" w:space="0" w:color="auto"/>
              <w:right w:val="single" w:sz="4" w:space="0" w:color="auto"/>
            </w:tcBorders>
          </w:tcPr>
          <w:p w14:paraId="211C69AF" w14:textId="1F63D8D3" w:rsidR="008458BA" w:rsidRPr="00E421C5" w:rsidRDefault="008458BA" w:rsidP="00E421C5">
            <w:pPr>
              <w:widowControl w:val="0"/>
              <w:autoSpaceDE w:val="0"/>
              <w:autoSpaceDN w:val="0"/>
              <w:spacing w:after="0" w:line="240" w:lineRule="auto"/>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Невельск</w:t>
            </w:r>
            <w:r w:rsidR="00E421C5" w:rsidRPr="00E421C5">
              <w:rPr>
                <w:rFonts w:ascii="Times New Roman" w:eastAsia="Times New Roman" w:hAnsi="Times New Roman" w:cs="Times New Roman"/>
                <w:sz w:val="24"/>
                <w:szCs w:val="24"/>
                <w:lang w:eastAsia="ru-RU"/>
              </w:rPr>
              <w:t>ий</w:t>
            </w:r>
            <w:r w:rsidRPr="00E421C5">
              <w:rPr>
                <w:rFonts w:ascii="Times New Roman" w:eastAsia="Times New Roman" w:hAnsi="Times New Roman" w:cs="Times New Roman"/>
                <w:sz w:val="24"/>
                <w:szCs w:val="24"/>
                <w:lang w:eastAsia="ru-RU"/>
              </w:rPr>
              <w:t xml:space="preserve"> муниципальн</w:t>
            </w:r>
            <w:r w:rsidR="00E421C5" w:rsidRPr="00E421C5">
              <w:rPr>
                <w:rFonts w:ascii="Times New Roman" w:eastAsia="Times New Roman" w:hAnsi="Times New Roman" w:cs="Times New Roman"/>
                <w:sz w:val="24"/>
                <w:szCs w:val="24"/>
                <w:lang w:eastAsia="ru-RU"/>
              </w:rPr>
              <w:t>ый</w:t>
            </w:r>
            <w:r w:rsidRPr="00E421C5">
              <w:rPr>
                <w:rFonts w:ascii="Times New Roman" w:eastAsia="Times New Roman" w:hAnsi="Times New Roman" w:cs="Times New Roman"/>
                <w:sz w:val="24"/>
                <w:szCs w:val="24"/>
                <w:lang w:eastAsia="ru-RU"/>
              </w:rPr>
              <w:t xml:space="preserve"> округ</w:t>
            </w:r>
          </w:p>
        </w:tc>
        <w:tc>
          <w:tcPr>
            <w:tcW w:w="1625" w:type="dxa"/>
            <w:tcBorders>
              <w:top w:val="single" w:sz="4" w:space="0" w:color="auto"/>
              <w:left w:val="single" w:sz="4" w:space="0" w:color="auto"/>
              <w:bottom w:val="single" w:sz="4" w:space="0" w:color="auto"/>
              <w:right w:val="single" w:sz="4" w:space="0" w:color="auto"/>
            </w:tcBorders>
          </w:tcPr>
          <w:p w14:paraId="264C6CBD" w14:textId="77777777" w:rsidR="008F391C" w:rsidRPr="008F391C" w:rsidRDefault="008F391C" w:rsidP="008F391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F391C">
              <w:rPr>
                <w:rFonts w:ascii="Times New Roman" w:eastAsia="Times New Roman" w:hAnsi="Times New Roman" w:cs="Times New Roman"/>
                <w:sz w:val="24"/>
                <w:szCs w:val="24"/>
                <w:lang w:eastAsia="ru-RU"/>
              </w:rPr>
              <w:t>Всего – 3209,0</w:t>
            </w:r>
          </w:p>
          <w:p w14:paraId="5CF45012" w14:textId="77777777" w:rsidR="008F391C" w:rsidRPr="008F391C" w:rsidRDefault="008F391C" w:rsidP="008F391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F391C">
              <w:rPr>
                <w:rFonts w:ascii="Times New Roman" w:eastAsia="Times New Roman" w:hAnsi="Times New Roman" w:cs="Times New Roman"/>
                <w:sz w:val="24"/>
                <w:szCs w:val="24"/>
                <w:lang w:eastAsia="ru-RU"/>
              </w:rPr>
              <w:t>2025г – 1469,0</w:t>
            </w:r>
          </w:p>
          <w:p w14:paraId="5A0F236C" w14:textId="23B0B256" w:rsidR="008458BA" w:rsidRPr="00E421C5" w:rsidRDefault="008F391C" w:rsidP="008F391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F391C">
              <w:rPr>
                <w:rFonts w:ascii="Times New Roman" w:eastAsia="Times New Roman" w:hAnsi="Times New Roman" w:cs="Times New Roman"/>
                <w:sz w:val="24"/>
                <w:szCs w:val="24"/>
                <w:lang w:eastAsia="ru-RU"/>
              </w:rPr>
              <w:t>2026г - 1740,0</w:t>
            </w:r>
          </w:p>
        </w:tc>
        <w:tc>
          <w:tcPr>
            <w:tcW w:w="2731" w:type="dxa"/>
            <w:tcBorders>
              <w:top w:val="single" w:sz="4" w:space="0" w:color="auto"/>
              <w:left w:val="single" w:sz="4" w:space="0" w:color="auto"/>
              <w:bottom w:val="single" w:sz="4" w:space="0" w:color="auto"/>
              <w:right w:val="single" w:sz="4" w:space="0" w:color="auto"/>
            </w:tcBorders>
          </w:tcPr>
          <w:p w14:paraId="11CED46B"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Х</w:t>
            </w:r>
          </w:p>
        </w:tc>
      </w:tr>
      <w:tr w:rsidR="008458BA" w:rsidRPr="008458BA" w14:paraId="768153FE" w14:textId="77777777" w:rsidTr="00E421C5">
        <w:tc>
          <w:tcPr>
            <w:tcW w:w="562" w:type="dxa"/>
            <w:tcBorders>
              <w:top w:val="single" w:sz="4" w:space="0" w:color="auto"/>
              <w:left w:val="single" w:sz="4" w:space="0" w:color="auto"/>
              <w:bottom w:val="single" w:sz="4" w:space="0" w:color="auto"/>
              <w:right w:val="single" w:sz="4" w:space="0" w:color="auto"/>
            </w:tcBorders>
            <w:hideMark/>
          </w:tcPr>
          <w:p w14:paraId="15D3200C"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1.</w:t>
            </w:r>
          </w:p>
        </w:tc>
        <w:tc>
          <w:tcPr>
            <w:tcW w:w="14694" w:type="dxa"/>
            <w:gridSpan w:val="8"/>
            <w:tcBorders>
              <w:top w:val="single" w:sz="4" w:space="0" w:color="auto"/>
              <w:left w:val="single" w:sz="4" w:space="0" w:color="auto"/>
              <w:bottom w:val="single" w:sz="4" w:space="0" w:color="auto"/>
              <w:right w:val="single" w:sz="4" w:space="0" w:color="auto"/>
            </w:tcBorders>
            <w:hideMark/>
          </w:tcPr>
          <w:p w14:paraId="5F8117F7" w14:textId="77777777" w:rsidR="008458BA" w:rsidRPr="00E421C5" w:rsidRDefault="008458BA" w:rsidP="008458BA">
            <w:pPr>
              <w:widowControl w:val="0"/>
              <w:autoSpaceDE w:val="0"/>
              <w:autoSpaceDN w:val="0"/>
              <w:spacing w:after="0"/>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Задача  «Во всех общеобразовательных организациях  Невельского муниципального округа введены советники директора по воспитанию и взаимодействию с детскими общественными объединениями в общеобразовательных организациях»</w:t>
            </w:r>
          </w:p>
        </w:tc>
      </w:tr>
      <w:tr w:rsidR="008458BA" w:rsidRPr="008458BA" w14:paraId="65E4E9AB" w14:textId="77777777" w:rsidTr="00E421C5">
        <w:trPr>
          <w:gridAfter w:val="1"/>
          <w:wAfter w:w="39" w:type="dxa"/>
        </w:trPr>
        <w:tc>
          <w:tcPr>
            <w:tcW w:w="562" w:type="dxa"/>
            <w:tcBorders>
              <w:top w:val="single" w:sz="4" w:space="0" w:color="auto"/>
              <w:left w:val="single" w:sz="4" w:space="0" w:color="auto"/>
              <w:bottom w:val="single" w:sz="4" w:space="0" w:color="auto"/>
              <w:right w:val="single" w:sz="4" w:space="0" w:color="auto"/>
            </w:tcBorders>
            <w:hideMark/>
          </w:tcPr>
          <w:p w14:paraId="5A801B60"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1.1.</w:t>
            </w:r>
          </w:p>
        </w:tc>
        <w:tc>
          <w:tcPr>
            <w:tcW w:w="3628" w:type="dxa"/>
            <w:tcBorders>
              <w:top w:val="single" w:sz="4" w:space="0" w:color="auto"/>
              <w:left w:val="single" w:sz="4" w:space="0" w:color="auto"/>
              <w:bottom w:val="single" w:sz="4" w:space="0" w:color="auto"/>
              <w:right w:val="single" w:sz="4" w:space="0" w:color="auto"/>
            </w:tcBorders>
            <w:hideMark/>
          </w:tcPr>
          <w:p w14:paraId="7FA7257C" w14:textId="6BCCA4C1" w:rsidR="008458BA" w:rsidRPr="00E421C5" w:rsidRDefault="00E421C5" w:rsidP="00E421C5">
            <w:pPr>
              <w:widowControl w:val="0"/>
              <w:autoSpaceDE w:val="0"/>
              <w:autoSpaceDN w:val="0"/>
              <w:spacing w:after="0" w:line="240" w:lineRule="auto"/>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 xml:space="preserve">1.1.1.1. </w:t>
            </w:r>
            <w:r w:rsidR="008458BA" w:rsidRPr="00E421C5">
              <w:rPr>
                <w:rFonts w:ascii="Times New Roman" w:eastAsia="Times New Roman" w:hAnsi="Times New Roman" w:cs="Times New Roman"/>
                <w:sz w:val="24"/>
                <w:szCs w:val="24"/>
                <w:lang w:eastAsia="ru-RU"/>
              </w:rPr>
              <w:t xml:space="preserve">Результат </w:t>
            </w:r>
            <w:r w:rsidR="008458BA" w:rsidRPr="00E421C5">
              <w:rPr>
                <w:rFonts w:ascii="Times New Roman" w:eastAsia="Times New Roman" w:hAnsi="Times New Roman" w:cs="Times New Roman"/>
                <w:sz w:val="24"/>
                <w:szCs w:val="24"/>
                <w:lang w:eastAsia="ar-SA"/>
              </w:rPr>
              <w:t>«Обеспечена деятельность советников директора по воспитанию и взаимодействию с детскими общественными объединениями в общеобразовательных организациях»</w:t>
            </w:r>
          </w:p>
        </w:tc>
        <w:tc>
          <w:tcPr>
            <w:tcW w:w="962" w:type="dxa"/>
            <w:tcBorders>
              <w:top w:val="single" w:sz="4" w:space="0" w:color="auto"/>
              <w:left w:val="single" w:sz="4" w:space="0" w:color="auto"/>
              <w:bottom w:val="single" w:sz="4" w:space="0" w:color="auto"/>
              <w:right w:val="single" w:sz="4" w:space="0" w:color="auto"/>
            </w:tcBorders>
            <w:hideMark/>
          </w:tcPr>
          <w:p w14:paraId="4A5610AA" w14:textId="77777777" w:rsidR="008458BA" w:rsidRPr="00E421C5" w:rsidRDefault="008458BA" w:rsidP="00E421C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Х</w:t>
            </w:r>
          </w:p>
        </w:tc>
        <w:tc>
          <w:tcPr>
            <w:tcW w:w="1222" w:type="dxa"/>
            <w:tcBorders>
              <w:top w:val="single" w:sz="4" w:space="0" w:color="auto"/>
              <w:left w:val="single" w:sz="4" w:space="0" w:color="auto"/>
              <w:bottom w:val="single" w:sz="4" w:space="0" w:color="auto"/>
              <w:right w:val="single" w:sz="4" w:space="0" w:color="auto"/>
            </w:tcBorders>
            <w:hideMark/>
          </w:tcPr>
          <w:p w14:paraId="62CA2518" w14:textId="77777777" w:rsidR="008458BA" w:rsidRPr="00E421C5" w:rsidRDefault="008458BA" w:rsidP="00E421C5">
            <w:pPr>
              <w:widowControl w:val="0"/>
              <w:autoSpaceDE w:val="0"/>
              <w:autoSpaceDN w:val="0"/>
              <w:spacing w:after="0" w:line="240" w:lineRule="auto"/>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2030</w:t>
            </w:r>
          </w:p>
        </w:tc>
        <w:tc>
          <w:tcPr>
            <w:tcW w:w="2693" w:type="dxa"/>
            <w:tcBorders>
              <w:top w:val="single" w:sz="4" w:space="0" w:color="auto"/>
              <w:left w:val="single" w:sz="4" w:space="0" w:color="auto"/>
              <w:bottom w:val="single" w:sz="4" w:space="0" w:color="auto"/>
              <w:right w:val="single" w:sz="4" w:space="0" w:color="auto"/>
            </w:tcBorders>
            <w:hideMark/>
          </w:tcPr>
          <w:p w14:paraId="7FFDF3AA" w14:textId="77777777" w:rsidR="008458BA" w:rsidRPr="00E421C5" w:rsidRDefault="008458BA" w:rsidP="00E421C5">
            <w:pPr>
              <w:widowControl w:val="0"/>
              <w:autoSpaceDE w:val="0"/>
              <w:autoSpaceDN w:val="0"/>
              <w:spacing w:after="0" w:line="240" w:lineRule="auto"/>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794" w:type="dxa"/>
            <w:tcBorders>
              <w:top w:val="single" w:sz="4" w:space="0" w:color="auto"/>
              <w:left w:val="single" w:sz="4" w:space="0" w:color="auto"/>
              <w:bottom w:val="single" w:sz="4" w:space="0" w:color="auto"/>
              <w:right w:val="single" w:sz="4" w:space="0" w:color="auto"/>
            </w:tcBorders>
            <w:hideMark/>
          </w:tcPr>
          <w:p w14:paraId="4C79BAD1" w14:textId="01BA9067" w:rsidR="008458BA" w:rsidRPr="00E421C5" w:rsidRDefault="00E421C5" w:rsidP="00E421C5">
            <w:pPr>
              <w:widowControl w:val="0"/>
              <w:autoSpaceDE w:val="0"/>
              <w:autoSpaceDN w:val="0"/>
              <w:spacing w:after="0" w:line="240" w:lineRule="auto"/>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Невельский муниципальный округ</w:t>
            </w:r>
          </w:p>
        </w:tc>
        <w:tc>
          <w:tcPr>
            <w:tcW w:w="1625" w:type="dxa"/>
            <w:tcBorders>
              <w:top w:val="single" w:sz="4" w:space="0" w:color="auto"/>
              <w:left w:val="single" w:sz="4" w:space="0" w:color="auto"/>
              <w:bottom w:val="single" w:sz="4" w:space="0" w:color="auto"/>
              <w:right w:val="single" w:sz="4" w:space="0" w:color="auto"/>
            </w:tcBorders>
          </w:tcPr>
          <w:p w14:paraId="66BE6717" w14:textId="77777777" w:rsidR="008458BA" w:rsidRPr="00E421C5" w:rsidRDefault="00E421C5" w:rsidP="00E421C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Всего – 3209,0</w:t>
            </w:r>
          </w:p>
          <w:p w14:paraId="029FE9B3" w14:textId="77777777" w:rsidR="00E421C5" w:rsidRPr="00E421C5" w:rsidRDefault="00E421C5" w:rsidP="00E421C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2025г – 1469,0</w:t>
            </w:r>
          </w:p>
          <w:p w14:paraId="7500B9B7" w14:textId="7B9ACEB5" w:rsidR="00E421C5" w:rsidRPr="00E421C5" w:rsidRDefault="00E421C5" w:rsidP="00E421C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2026г - 1740,0</w:t>
            </w:r>
          </w:p>
        </w:tc>
        <w:tc>
          <w:tcPr>
            <w:tcW w:w="2731" w:type="dxa"/>
            <w:tcBorders>
              <w:top w:val="single" w:sz="4" w:space="0" w:color="auto"/>
              <w:left w:val="single" w:sz="4" w:space="0" w:color="auto"/>
              <w:bottom w:val="single" w:sz="4" w:space="0" w:color="auto"/>
              <w:right w:val="single" w:sz="4" w:space="0" w:color="auto"/>
            </w:tcBorders>
            <w:hideMark/>
          </w:tcPr>
          <w:p w14:paraId="37E1A0DC"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color w:val="FF0000"/>
                <w:sz w:val="24"/>
                <w:szCs w:val="24"/>
                <w:lang w:eastAsia="ru-RU"/>
              </w:rPr>
            </w:pPr>
            <w:r w:rsidRPr="00E421C5">
              <w:rPr>
                <w:rFonts w:ascii="Times New Roman" w:eastAsia="Times New Roman" w:hAnsi="Times New Roman" w:cs="Times New Roman"/>
                <w:color w:val="000000"/>
                <w:sz w:val="24"/>
                <w:szCs w:val="24"/>
                <w:lang w:eastAsia="ru-RU"/>
              </w:rPr>
              <w:t>Х</w:t>
            </w:r>
          </w:p>
        </w:tc>
      </w:tr>
      <w:tr w:rsidR="008458BA" w:rsidRPr="008458BA" w14:paraId="5E5AE58B" w14:textId="77777777" w:rsidTr="00E421C5">
        <w:trPr>
          <w:gridAfter w:val="1"/>
          <w:wAfter w:w="39" w:type="dxa"/>
        </w:trPr>
        <w:tc>
          <w:tcPr>
            <w:tcW w:w="562" w:type="dxa"/>
            <w:tcBorders>
              <w:top w:val="single" w:sz="4" w:space="0" w:color="auto"/>
              <w:left w:val="single" w:sz="4" w:space="0" w:color="auto"/>
              <w:bottom w:val="single" w:sz="4" w:space="0" w:color="auto"/>
              <w:right w:val="single" w:sz="4" w:space="0" w:color="auto"/>
            </w:tcBorders>
          </w:tcPr>
          <w:p w14:paraId="19E5257B"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sz w:val="24"/>
                <w:szCs w:val="24"/>
                <w:lang w:eastAsia="ru-RU"/>
              </w:rPr>
            </w:pPr>
          </w:p>
        </w:tc>
        <w:tc>
          <w:tcPr>
            <w:tcW w:w="3628" w:type="dxa"/>
            <w:tcBorders>
              <w:top w:val="single" w:sz="4" w:space="0" w:color="auto"/>
              <w:left w:val="single" w:sz="4" w:space="0" w:color="auto"/>
              <w:bottom w:val="single" w:sz="4" w:space="0" w:color="auto"/>
              <w:right w:val="single" w:sz="4" w:space="0" w:color="auto"/>
            </w:tcBorders>
          </w:tcPr>
          <w:p w14:paraId="06DBA9CB" w14:textId="77777777" w:rsidR="008458BA" w:rsidRPr="00E421C5" w:rsidRDefault="008458BA" w:rsidP="00E421C5">
            <w:pPr>
              <w:widowControl w:val="0"/>
              <w:autoSpaceDE w:val="0"/>
              <w:autoSpaceDN w:val="0"/>
              <w:spacing w:after="0" w:line="240" w:lineRule="auto"/>
              <w:rPr>
                <w:rFonts w:ascii="Times New Roman" w:eastAsia="Times New Roman" w:hAnsi="Times New Roman" w:cs="Times New Roman"/>
                <w:sz w:val="24"/>
                <w:szCs w:val="24"/>
                <w:lang w:eastAsia="ru-RU"/>
              </w:rPr>
            </w:pPr>
            <w:r w:rsidRPr="00E421C5">
              <w:rPr>
                <w:rFonts w:ascii="Times New Roman" w:eastAsia="Times New Roman" w:hAnsi="Times New Roman" w:cs="Times New Roman"/>
                <w:sz w:val="24"/>
                <w:szCs w:val="24"/>
                <w:lang w:eastAsia="ru-RU"/>
              </w:rPr>
              <w:t>Контрольные точки не устанавливаются</w:t>
            </w:r>
          </w:p>
        </w:tc>
        <w:tc>
          <w:tcPr>
            <w:tcW w:w="962" w:type="dxa"/>
            <w:tcBorders>
              <w:top w:val="single" w:sz="4" w:space="0" w:color="auto"/>
              <w:left w:val="single" w:sz="4" w:space="0" w:color="auto"/>
              <w:bottom w:val="single" w:sz="4" w:space="0" w:color="auto"/>
              <w:right w:val="single" w:sz="4" w:space="0" w:color="auto"/>
            </w:tcBorders>
          </w:tcPr>
          <w:p w14:paraId="340D7683" w14:textId="77777777" w:rsidR="008458BA" w:rsidRPr="00E421C5" w:rsidRDefault="008458BA" w:rsidP="00E421C5">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222" w:type="dxa"/>
            <w:tcBorders>
              <w:top w:val="single" w:sz="4" w:space="0" w:color="auto"/>
              <w:left w:val="single" w:sz="4" w:space="0" w:color="auto"/>
              <w:bottom w:val="single" w:sz="4" w:space="0" w:color="auto"/>
              <w:right w:val="single" w:sz="4" w:space="0" w:color="auto"/>
            </w:tcBorders>
          </w:tcPr>
          <w:p w14:paraId="0388480D" w14:textId="77777777" w:rsidR="008458BA" w:rsidRPr="00E421C5" w:rsidRDefault="008458BA" w:rsidP="00E421C5">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E40C0A4" w14:textId="77777777" w:rsidR="008458BA" w:rsidRPr="00E421C5" w:rsidRDefault="008458BA" w:rsidP="00E421C5">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94" w:type="dxa"/>
            <w:tcBorders>
              <w:top w:val="single" w:sz="4" w:space="0" w:color="auto"/>
              <w:left w:val="single" w:sz="4" w:space="0" w:color="auto"/>
              <w:bottom w:val="single" w:sz="4" w:space="0" w:color="auto"/>
              <w:right w:val="single" w:sz="4" w:space="0" w:color="auto"/>
            </w:tcBorders>
          </w:tcPr>
          <w:p w14:paraId="352B039C" w14:textId="77777777" w:rsidR="008458BA" w:rsidRPr="00E421C5" w:rsidRDefault="008458BA" w:rsidP="00E421C5">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25" w:type="dxa"/>
            <w:tcBorders>
              <w:top w:val="single" w:sz="4" w:space="0" w:color="auto"/>
              <w:left w:val="single" w:sz="4" w:space="0" w:color="auto"/>
              <w:bottom w:val="single" w:sz="4" w:space="0" w:color="auto"/>
              <w:right w:val="single" w:sz="4" w:space="0" w:color="auto"/>
            </w:tcBorders>
          </w:tcPr>
          <w:p w14:paraId="4E363BB5" w14:textId="77777777" w:rsidR="008458BA" w:rsidRPr="00E421C5" w:rsidRDefault="008458BA" w:rsidP="00E421C5">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731" w:type="dxa"/>
            <w:tcBorders>
              <w:top w:val="single" w:sz="4" w:space="0" w:color="auto"/>
              <w:left w:val="single" w:sz="4" w:space="0" w:color="auto"/>
              <w:bottom w:val="single" w:sz="4" w:space="0" w:color="auto"/>
              <w:right w:val="single" w:sz="4" w:space="0" w:color="auto"/>
            </w:tcBorders>
          </w:tcPr>
          <w:p w14:paraId="119D65E6" w14:textId="77777777" w:rsidR="008458BA" w:rsidRPr="00E421C5" w:rsidRDefault="008458BA" w:rsidP="008458BA">
            <w:pPr>
              <w:widowControl w:val="0"/>
              <w:autoSpaceDE w:val="0"/>
              <w:autoSpaceDN w:val="0"/>
              <w:spacing w:after="0"/>
              <w:jc w:val="center"/>
              <w:rPr>
                <w:rFonts w:ascii="Times New Roman" w:eastAsia="Times New Roman" w:hAnsi="Times New Roman" w:cs="Times New Roman"/>
                <w:color w:val="000000"/>
                <w:sz w:val="24"/>
                <w:szCs w:val="24"/>
                <w:lang w:eastAsia="ru-RU"/>
              </w:rPr>
            </w:pPr>
          </w:p>
        </w:tc>
      </w:tr>
    </w:tbl>
    <w:p w14:paraId="47F73069" w14:textId="77777777" w:rsidR="00462F53" w:rsidRDefault="00462F53"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7" w:name="P698"/>
      <w:bookmarkEnd w:id="7"/>
    </w:p>
    <w:p w14:paraId="112DF030" w14:textId="53C62B52"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Паспорт</w:t>
      </w:r>
    </w:p>
    <w:p w14:paraId="2A64107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ведомственного регионального проекта</w:t>
      </w:r>
    </w:p>
    <w:p w14:paraId="4435530D" w14:textId="3FBB94DB"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«Модернизации школьных систем образования</w:t>
      </w:r>
      <w:r w:rsidR="00C300EA">
        <w:rPr>
          <w:rFonts w:ascii="Times New Roman" w:eastAsia="Times New Roman" w:hAnsi="Times New Roman" w:cs="Times New Roman"/>
          <w:sz w:val="28"/>
          <w:szCs w:val="28"/>
          <w:lang w:eastAsia="ru-RU"/>
        </w:rPr>
        <w:t xml:space="preserve"> </w:t>
      </w:r>
      <w:r w:rsidRPr="008458BA">
        <w:rPr>
          <w:rFonts w:ascii="Times New Roman" w:eastAsia="Times New Roman" w:hAnsi="Times New Roman" w:cs="Times New Roman"/>
          <w:sz w:val="28"/>
          <w:szCs w:val="28"/>
          <w:lang w:eastAsia="ru-RU"/>
        </w:rPr>
        <w:t>Псковской области»</w:t>
      </w:r>
    </w:p>
    <w:p w14:paraId="336CDB91" w14:textId="77777777" w:rsidR="00C300EA" w:rsidRDefault="00C300E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4CBFF835" w14:textId="1A4A6762" w:rsidR="008458BA" w:rsidRPr="004E7AB1"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E7AB1">
        <w:rPr>
          <w:rFonts w:ascii="Times New Roman" w:eastAsia="Times New Roman" w:hAnsi="Times New Roman" w:cs="Times New Roman"/>
          <w:sz w:val="28"/>
          <w:szCs w:val="28"/>
          <w:lang w:eastAsia="ru-RU"/>
        </w:rPr>
        <w:t>1. Основные положения</w:t>
      </w:r>
    </w:p>
    <w:p w14:paraId="7BA1E4F6"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87"/>
        <w:gridCol w:w="648"/>
        <w:gridCol w:w="2778"/>
        <w:gridCol w:w="1928"/>
        <w:gridCol w:w="1474"/>
        <w:gridCol w:w="1644"/>
      </w:tblGrid>
      <w:tr w:rsidR="008458BA" w:rsidRPr="008458BA" w14:paraId="743A5C5B" w14:textId="77777777" w:rsidTr="008458BA">
        <w:tc>
          <w:tcPr>
            <w:tcW w:w="5087" w:type="dxa"/>
            <w:tcBorders>
              <w:top w:val="single" w:sz="4" w:space="0" w:color="auto"/>
              <w:left w:val="single" w:sz="4" w:space="0" w:color="auto"/>
              <w:bottom w:val="single" w:sz="4" w:space="0" w:color="auto"/>
              <w:right w:val="single" w:sz="4" w:space="0" w:color="auto"/>
            </w:tcBorders>
            <w:hideMark/>
          </w:tcPr>
          <w:p w14:paraId="0CD9BE29"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Краткое наименование регионального (муниципального) проекта</w:t>
            </w:r>
          </w:p>
        </w:tc>
        <w:tc>
          <w:tcPr>
            <w:tcW w:w="3426" w:type="dxa"/>
            <w:gridSpan w:val="2"/>
            <w:tcBorders>
              <w:top w:val="single" w:sz="4" w:space="0" w:color="auto"/>
              <w:left w:val="single" w:sz="4" w:space="0" w:color="auto"/>
              <w:bottom w:val="single" w:sz="4" w:space="0" w:color="auto"/>
              <w:right w:val="single" w:sz="4" w:space="0" w:color="auto"/>
            </w:tcBorders>
          </w:tcPr>
          <w:p w14:paraId="1860EA1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«Модернизации школьных систем образования</w:t>
            </w:r>
          </w:p>
          <w:p w14:paraId="5900200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sz w:val="28"/>
                <w:szCs w:val="28"/>
                <w:lang w:eastAsia="ru-RU"/>
              </w:rPr>
              <w:t>Псковской области»</w:t>
            </w:r>
          </w:p>
        </w:tc>
        <w:tc>
          <w:tcPr>
            <w:tcW w:w="1928" w:type="dxa"/>
            <w:tcBorders>
              <w:top w:val="single" w:sz="4" w:space="0" w:color="auto"/>
              <w:left w:val="single" w:sz="4" w:space="0" w:color="auto"/>
              <w:bottom w:val="single" w:sz="4" w:space="0" w:color="auto"/>
              <w:right w:val="single" w:sz="4" w:space="0" w:color="auto"/>
            </w:tcBorders>
            <w:hideMark/>
          </w:tcPr>
          <w:p w14:paraId="74D8CF6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Срок реализации проекта</w:t>
            </w:r>
          </w:p>
        </w:tc>
        <w:tc>
          <w:tcPr>
            <w:tcW w:w="1474" w:type="dxa"/>
            <w:tcBorders>
              <w:top w:val="single" w:sz="4" w:space="0" w:color="auto"/>
              <w:left w:val="single" w:sz="4" w:space="0" w:color="auto"/>
              <w:bottom w:val="single" w:sz="4" w:space="0" w:color="auto"/>
              <w:right w:val="single" w:sz="4" w:space="0" w:color="auto"/>
            </w:tcBorders>
            <w:hideMark/>
          </w:tcPr>
          <w:p w14:paraId="3C99AB1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01.01.2025г.</w:t>
            </w:r>
          </w:p>
        </w:tc>
        <w:tc>
          <w:tcPr>
            <w:tcW w:w="1644" w:type="dxa"/>
            <w:tcBorders>
              <w:top w:val="single" w:sz="4" w:space="0" w:color="auto"/>
              <w:left w:val="single" w:sz="4" w:space="0" w:color="auto"/>
              <w:bottom w:val="single" w:sz="4" w:space="0" w:color="auto"/>
              <w:right w:val="single" w:sz="4" w:space="0" w:color="auto"/>
            </w:tcBorders>
            <w:hideMark/>
          </w:tcPr>
          <w:p w14:paraId="6E4550D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31.12.2025</w:t>
            </w:r>
          </w:p>
        </w:tc>
      </w:tr>
      <w:tr w:rsidR="008458BA" w:rsidRPr="008458BA" w14:paraId="649AD564" w14:textId="77777777" w:rsidTr="008458BA">
        <w:tc>
          <w:tcPr>
            <w:tcW w:w="5087" w:type="dxa"/>
            <w:tcBorders>
              <w:top w:val="single" w:sz="4" w:space="0" w:color="auto"/>
              <w:left w:val="single" w:sz="4" w:space="0" w:color="auto"/>
              <w:bottom w:val="single" w:sz="4" w:space="0" w:color="auto"/>
              <w:right w:val="single" w:sz="4" w:space="0" w:color="auto"/>
            </w:tcBorders>
            <w:hideMark/>
          </w:tcPr>
          <w:p w14:paraId="7DF607C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Куратор регионального (муниципального) проекта</w:t>
            </w:r>
          </w:p>
        </w:tc>
        <w:tc>
          <w:tcPr>
            <w:tcW w:w="3426" w:type="dxa"/>
            <w:gridSpan w:val="2"/>
            <w:tcBorders>
              <w:top w:val="single" w:sz="4" w:space="0" w:color="auto"/>
              <w:left w:val="single" w:sz="4" w:space="0" w:color="auto"/>
              <w:bottom w:val="single" w:sz="4" w:space="0" w:color="auto"/>
              <w:right w:val="single" w:sz="4" w:space="0" w:color="auto"/>
            </w:tcBorders>
            <w:hideMark/>
          </w:tcPr>
          <w:p w14:paraId="6294DC0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Храбрая Виктория Анатольевна </w:t>
            </w:r>
          </w:p>
        </w:tc>
        <w:tc>
          <w:tcPr>
            <w:tcW w:w="5046" w:type="dxa"/>
            <w:gridSpan w:val="3"/>
            <w:tcBorders>
              <w:top w:val="single" w:sz="4" w:space="0" w:color="auto"/>
              <w:left w:val="single" w:sz="4" w:space="0" w:color="auto"/>
              <w:bottom w:val="single" w:sz="4" w:space="0" w:color="auto"/>
              <w:right w:val="single" w:sz="4" w:space="0" w:color="auto"/>
            </w:tcBorders>
            <w:hideMark/>
          </w:tcPr>
          <w:p w14:paraId="03C9825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Первый заместитель Главы Администрации округа</w:t>
            </w:r>
          </w:p>
        </w:tc>
      </w:tr>
      <w:tr w:rsidR="008458BA" w:rsidRPr="008458BA" w14:paraId="6BB091A6" w14:textId="77777777" w:rsidTr="008458BA">
        <w:tc>
          <w:tcPr>
            <w:tcW w:w="5087" w:type="dxa"/>
            <w:tcBorders>
              <w:top w:val="single" w:sz="4" w:space="0" w:color="auto"/>
              <w:left w:val="single" w:sz="4" w:space="0" w:color="auto"/>
              <w:bottom w:val="single" w:sz="4" w:space="0" w:color="auto"/>
              <w:right w:val="single" w:sz="4" w:space="0" w:color="auto"/>
            </w:tcBorders>
            <w:hideMark/>
          </w:tcPr>
          <w:p w14:paraId="22F9529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Ответственный за реализацию ведомственного регионального проекта</w:t>
            </w:r>
          </w:p>
        </w:tc>
        <w:tc>
          <w:tcPr>
            <w:tcW w:w="3426" w:type="dxa"/>
            <w:gridSpan w:val="2"/>
            <w:tcBorders>
              <w:top w:val="single" w:sz="4" w:space="0" w:color="auto"/>
              <w:left w:val="single" w:sz="4" w:space="0" w:color="auto"/>
              <w:bottom w:val="single" w:sz="4" w:space="0" w:color="auto"/>
              <w:right w:val="single" w:sz="4" w:space="0" w:color="auto"/>
            </w:tcBorders>
            <w:hideMark/>
          </w:tcPr>
          <w:p w14:paraId="51E24EF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Захаренко Людмила Игоревна</w:t>
            </w:r>
          </w:p>
        </w:tc>
        <w:tc>
          <w:tcPr>
            <w:tcW w:w="5046" w:type="dxa"/>
            <w:gridSpan w:val="3"/>
            <w:tcBorders>
              <w:top w:val="single" w:sz="4" w:space="0" w:color="auto"/>
              <w:left w:val="single" w:sz="4" w:space="0" w:color="auto"/>
              <w:bottom w:val="single" w:sz="4" w:space="0" w:color="auto"/>
              <w:right w:val="single" w:sz="4" w:space="0" w:color="auto"/>
            </w:tcBorders>
            <w:hideMark/>
          </w:tcPr>
          <w:p w14:paraId="71FC009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Начальник Управления образования, физической культуры и спорта Администрации Невельского муниципального округа</w:t>
            </w:r>
          </w:p>
        </w:tc>
      </w:tr>
      <w:tr w:rsidR="008458BA" w:rsidRPr="008458BA" w14:paraId="69EAB14D" w14:textId="77777777" w:rsidTr="008458BA">
        <w:tc>
          <w:tcPr>
            <w:tcW w:w="5087" w:type="dxa"/>
            <w:vMerge w:val="restart"/>
            <w:tcBorders>
              <w:top w:val="single" w:sz="4" w:space="0" w:color="auto"/>
              <w:left w:val="single" w:sz="4" w:space="0" w:color="auto"/>
              <w:bottom w:val="single" w:sz="4" w:space="0" w:color="auto"/>
              <w:right w:val="single" w:sz="4" w:space="0" w:color="auto"/>
            </w:tcBorders>
            <w:hideMark/>
          </w:tcPr>
          <w:p w14:paraId="6FD08F01"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Связь с государственными программами (комплексными программами) Российской Федерации и с государственными программами (комплексными программами) Псковской области</w:t>
            </w:r>
          </w:p>
        </w:tc>
        <w:tc>
          <w:tcPr>
            <w:tcW w:w="648" w:type="dxa"/>
            <w:tcBorders>
              <w:top w:val="single" w:sz="4" w:space="0" w:color="auto"/>
              <w:left w:val="single" w:sz="4" w:space="0" w:color="auto"/>
              <w:bottom w:val="single" w:sz="4" w:space="0" w:color="auto"/>
              <w:right w:val="single" w:sz="4" w:space="0" w:color="auto"/>
            </w:tcBorders>
            <w:hideMark/>
          </w:tcPr>
          <w:p w14:paraId="2F0B036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2778" w:type="dxa"/>
            <w:tcBorders>
              <w:top w:val="single" w:sz="4" w:space="0" w:color="auto"/>
              <w:left w:val="single" w:sz="4" w:space="0" w:color="auto"/>
              <w:bottom w:val="single" w:sz="4" w:space="0" w:color="auto"/>
              <w:right w:val="single" w:sz="4" w:space="0" w:color="auto"/>
            </w:tcBorders>
            <w:hideMark/>
          </w:tcPr>
          <w:p w14:paraId="548DC7B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Государственная программа</w:t>
            </w:r>
          </w:p>
        </w:tc>
        <w:tc>
          <w:tcPr>
            <w:tcW w:w="5046" w:type="dxa"/>
            <w:gridSpan w:val="3"/>
            <w:tcBorders>
              <w:top w:val="single" w:sz="4" w:space="0" w:color="auto"/>
              <w:left w:val="single" w:sz="4" w:space="0" w:color="auto"/>
              <w:bottom w:val="single" w:sz="4" w:space="0" w:color="auto"/>
              <w:right w:val="single" w:sz="4" w:space="0" w:color="auto"/>
            </w:tcBorders>
            <w:hideMark/>
          </w:tcPr>
          <w:p w14:paraId="5E331CF4" w14:textId="1A01635B"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Государственная программа Псковской области </w:t>
            </w:r>
            <w:r w:rsidR="00320611">
              <w:rPr>
                <w:rFonts w:ascii="Times New Roman" w:eastAsia="Times New Roman" w:hAnsi="Times New Roman" w:cs="Times New Roman"/>
                <w:lang w:eastAsia="ru-RU"/>
              </w:rPr>
              <w:t>«</w:t>
            </w:r>
            <w:r w:rsidRPr="008458BA">
              <w:rPr>
                <w:rFonts w:ascii="Times New Roman" w:eastAsia="Times New Roman" w:hAnsi="Times New Roman" w:cs="Times New Roman"/>
                <w:lang w:eastAsia="ru-RU"/>
              </w:rPr>
              <w:t>Развитие образования и повышение эффективности реализации молодежной политики</w:t>
            </w:r>
            <w:r w:rsidR="00320611">
              <w:rPr>
                <w:rFonts w:ascii="Times New Roman" w:eastAsia="Times New Roman" w:hAnsi="Times New Roman" w:cs="Times New Roman"/>
                <w:lang w:eastAsia="ru-RU"/>
              </w:rPr>
              <w:t>»</w:t>
            </w:r>
          </w:p>
        </w:tc>
      </w:tr>
      <w:tr w:rsidR="008458BA" w:rsidRPr="008458BA" w14:paraId="61ED9345" w14:textId="77777777" w:rsidTr="008458BA">
        <w:tc>
          <w:tcPr>
            <w:tcW w:w="5087" w:type="dxa"/>
            <w:vMerge/>
            <w:tcBorders>
              <w:top w:val="single" w:sz="4" w:space="0" w:color="auto"/>
              <w:left w:val="single" w:sz="4" w:space="0" w:color="auto"/>
              <w:bottom w:val="single" w:sz="4" w:space="0" w:color="auto"/>
              <w:right w:val="single" w:sz="4" w:space="0" w:color="auto"/>
            </w:tcBorders>
            <w:vAlign w:val="center"/>
            <w:hideMark/>
          </w:tcPr>
          <w:p w14:paraId="6BA0D00E"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648" w:type="dxa"/>
            <w:tcBorders>
              <w:top w:val="single" w:sz="4" w:space="0" w:color="auto"/>
              <w:left w:val="single" w:sz="4" w:space="0" w:color="auto"/>
              <w:bottom w:val="single" w:sz="4" w:space="0" w:color="auto"/>
              <w:right w:val="single" w:sz="4" w:space="0" w:color="auto"/>
            </w:tcBorders>
            <w:hideMark/>
          </w:tcPr>
          <w:p w14:paraId="135A974F" w14:textId="3BDEBD8B" w:rsidR="008458BA" w:rsidRPr="008458BA" w:rsidRDefault="00320611" w:rsidP="008458BA">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8458BA" w:rsidRPr="008458BA">
              <w:rPr>
                <w:rFonts w:ascii="Times New Roman" w:eastAsia="Times New Roman" w:hAnsi="Times New Roman" w:cs="Times New Roman"/>
                <w:lang w:eastAsia="ru-RU"/>
              </w:rPr>
              <w:t>.</w:t>
            </w:r>
          </w:p>
        </w:tc>
        <w:tc>
          <w:tcPr>
            <w:tcW w:w="2778" w:type="dxa"/>
            <w:tcBorders>
              <w:top w:val="single" w:sz="4" w:space="0" w:color="auto"/>
              <w:left w:val="single" w:sz="4" w:space="0" w:color="auto"/>
              <w:bottom w:val="single" w:sz="4" w:space="0" w:color="auto"/>
              <w:right w:val="single" w:sz="4" w:space="0" w:color="auto"/>
            </w:tcBorders>
            <w:hideMark/>
          </w:tcPr>
          <w:p w14:paraId="156B6CA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Государственная программа (комплексная программа) Российской Федерации</w:t>
            </w:r>
          </w:p>
        </w:tc>
        <w:tc>
          <w:tcPr>
            <w:tcW w:w="5046" w:type="dxa"/>
            <w:gridSpan w:val="3"/>
            <w:tcBorders>
              <w:top w:val="single" w:sz="4" w:space="0" w:color="auto"/>
              <w:left w:val="single" w:sz="4" w:space="0" w:color="auto"/>
              <w:bottom w:val="single" w:sz="4" w:space="0" w:color="auto"/>
              <w:right w:val="single" w:sz="4" w:space="0" w:color="auto"/>
            </w:tcBorders>
            <w:hideMark/>
          </w:tcPr>
          <w:p w14:paraId="5534B416" w14:textId="63681D2D"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Государственная программа Российской Федерации </w:t>
            </w:r>
            <w:r w:rsidR="00320611">
              <w:rPr>
                <w:rFonts w:ascii="Times New Roman" w:eastAsia="Times New Roman" w:hAnsi="Times New Roman" w:cs="Times New Roman"/>
                <w:lang w:eastAsia="ru-RU"/>
              </w:rPr>
              <w:t>«</w:t>
            </w:r>
            <w:r w:rsidRPr="008458BA">
              <w:rPr>
                <w:rFonts w:ascii="Times New Roman" w:eastAsia="Times New Roman" w:hAnsi="Times New Roman" w:cs="Times New Roman"/>
                <w:lang w:eastAsia="ru-RU"/>
              </w:rPr>
              <w:t>Развитие образования</w:t>
            </w:r>
            <w:r w:rsidR="00320611">
              <w:rPr>
                <w:rFonts w:ascii="Times New Roman" w:eastAsia="Times New Roman" w:hAnsi="Times New Roman" w:cs="Times New Roman"/>
                <w:lang w:eastAsia="ru-RU"/>
              </w:rPr>
              <w:t>»</w:t>
            </w:r>
          </w:p>
        </w:tc>
      </w:tr>
    </w:tbl>
    <w:p w14:paraId="7237B1C1"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14:paraId="282A6C1C" w14:textId="7E824742" w:rsidR="00C300EA" w:rsidRDefault="00C300E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1BAA0AB6"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633D7A73"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488F6778"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408135CB"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631B7DBC"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2. Показатели  ведомственного регионального проекта</w:t>
      </w:r>
    </w:p>
    <w:p w14:paraId="30B37DF9"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tbl>
      <w:tblPr>
        <w:tblW w:w="14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5"/>
        <w:gridCol w:w="2302"/>
        <w:gridCol w:w="1293"/>
        <w:gridCol w:w="995"/>
        <w:gridCol w:w="979"/>
        <w:gridCol w:w="691"/>
        <w:gridCol w:w="882"/>
        <w:gridCol w:w="709"/>
        <w:gridCol w:w="567"/>
        <w:gridCol w:w="567"/>
        <w:gridCol w:w="606"/>
        <w:gridCol w:w="567"/>
        <w:gridCol w:w="9"/>
        <w:gridCol w:w="1422"/>
        <w:gridCol w:w="9"/>
        <w:gridCol w:w="1380"/>
        <w:gridCol w:w="9"/>
        <w:gridCol w:w="1296"/>
        <w:gridCol w:w="9"/>
      </w:tblGrid>
      <w:tr w:rsidR="008458BA" w:rsidRPr="008458BA" w14:paraId="1883D436" w14:textId="77777777" w:rsidTr="008458BA">
        <w:tc>
          <w:tcPr>
            <w:tcW w:w="575" w:type="dxa"/>
            <w:vMerge w:val="restart"/>
            <w:tcBorders>
              <w:top w:val="single" w:sz="4" w:space="0" w:color="auto"/>
              <w:left w:val="single" w:sz="4" w:space="0" w:color="auto"/>
              <w:bottom w:val="single" w:sz="4" w:space="0" w:color="auto"/>
              <w:right w:val="single" w:sz="4" w:space="0" w:color="auto"/>
            </w:tcBorders>
            <w:hideMark/>
          </w:tcPr>
          <w:p w14:paraId="70568CB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п/п</w:t>
            </w:r>
          </w:p>
        </w:tc>
        <w:tc>
          <w:tcPr>
            <w:tcW w:w="2302" w:type="dxa"/>
            <w:vMerge w:val="restart"/>
            <w:tcBorders>
              <w:top w:val="single" w:sz="4" w:space="0" w:color="auto"/>
              <w:left w:val="single" w:sz="4" w:space="0" w:color="auto"/>
              <w:bottom w:val="single" w:sz="4" w:space="0" w:color="auto"/>
              <w:right w:val="single" w:sz="4" w:space="0" w:color="auto"/>
            </w:tcBorders>
            <w:hideMark/>
          </w:tcPr>
          <w:p w14:paraId="4360C78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показателей регионального (муниципального) проекта</w:t>
            </w:r>
          </w:p>
        </w:tc>
        <w:tc>
          <w:tcPr>
            <w:tcW w:w="1293" w:type="dxa"/>
            <w:vMerge w:val="restart"/>
            <w:tcBorders>
              <w:top w:val="single" w:sz="4" w:space="0" w:color="auto"/>
              <w:left w:val="single" w:sz="4" w:space="0" w:color="auto"/>
              <w:bottom w:val="single" w:sz="4" w:space="0" w:color="auto"/>
              <w:right w:val="single" w:sz="4" w:space="0" w:color="auto"/>
            </w:tcBorders>
            <w:hideMark/>
          </w:tcPr>
          <w:p w14:paraId="72D2924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Уровень показателя </w:t>
            </w:r>
          </w:p>
        </w:tc>
        <w:tc>
          <w:tcPr>
            <w:tcW w:w="995" w:type="dxa"/>
            <w:vMerge w:val="restart"/>
            <w:tcBorders>
              <w:top w:val="single" w:sz="4" w:space="0" w:color="auto"/>
              <w:left w:val="single" w:sz="4" w:space="0" w:color="auto"/>
              <w:bottom w:val="single" w:sz="4" w:space="0" w:color="auto"/>
              <w:right w:val="single" w:sz="4" w:space="0" w:color="auto"/>
            </w:tcBorders>
            <w:hideMark/>
          </w:tcPr>
          <w:p w14:paraId="134295A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Единица измерения (по </w:t>
            </w:r>
            <w:hyperlink r:id="rId15" w:history="1">
              <w:r w:rsidRPr="00042260">
                <w:rPr>
                  <w:rFonts w:ascii="Times New Roman" w:eastAsia="Times New Roman" w:hAnsi="Times New Roman" w:cs="Times New Roman"/>
                  <w:color w:val="000000" w:themeColor="text1"/>
                  <w:lang w:eastAsia="ru-RU"/>
                </w:rPr>
                <w:t>ОКЕИ</w:t>
              </w:r>
            </w:hyperlink>
            <w:r w:rsidRPr="008458BA">
              <w:rPr>
                <w:rFonts w:ascii="Times New Roman" w:eastAsia="Times New Roman" w:hAnsi="Times New Roman" w:cs="Times New Roman"/>
                <w:lang w:eastAsia="ru-RU"/>
              </w:rPr>
              <w:t>)</w:t>
            </w:r>
          </w:p>
        </w:tc>
        <w:tc>
          <w:tcPr>
            <w:tcW w:w="1670" w:type="dxa"/>
            <w:gridSpan w:val="2"/>
            <w:tcBorders>
              <w:top w:val="single" w:sz="4" w:space="0" w:color="auto"/>
              <w:left w:val="single" w:sz="4" w:space="0" w:color="auto"/>
              <w:bottom w:val="single" w:sz="4" w:space="0" w:color="auto"/>
              <w:right w:val="single" w:sz="4" w:space="0" w:color="auto"/>
            </w:tcBorders>
            <w:hideMark/>
          </w:tcPr>
          <w:p w14:paraId="7C73AB7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Базовое значение </w:t>
            </w:r>
          </w:p>
        </w:tc>
        <w:tc>
          <w:tcPr>
            <w:tcW w:w="3907" w:type="dxa"/>
            <w:gridSpan w:val="7"/>
            <w:tcBorders>
              <w:top w:val="single" w:sz="4" w:space="0" w:color="auto"/>
              <w:left w:val="single" w:sz="4" w:space="0" w:color="auto"/>
              <w:bottom w:val="single" w:sz="4" w:space="0" w:color="auto"/>
              <w:right w:val="single" w:sz="4" w:space="0" w:color="auto"/>
            </w:tcBorders>
          </w:tcPr>
          <w:p w14:paraId="7C86BE5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Планируемое значение показателя по годам</w:t>
            </w:r>
          </w:p>
        </w:tc>
        <w:tc>
          <w:tcPr>
            <w:tcW w:w="1431" w:type="dxa"/>
            <w:gridSpan w:val="2"/>
            <w:tcBorders>
              <w:top w:val="single" w:sz="4" w:space="0" w:color="auto"/>
              <w:left w:val="single" w:sz="4" w:space="0" w:color="auto"/>
              <w:bottom w:val="single" w:sz="4" w:space="0" w:color="auto"/>
              <w:right w:val="single" w:sz="4" w:space="0" w:color="auto"/>
            </w:tcBorders>
            <w:hideMark/>
          </w:tcPr>
          <w:p w14:paraId="5841DB9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Ответственный за достижение показателя</w:t>
            </w:r>
          </w:p>
        </w:tc>
        <w:tc>
          <w:tcPr>
            <w:tcW w:w="1389" w:type="dxa"/>
            <w:gridSpan w:val="2"/>
            <w:tcBorders>
              <w:top w:val="single" w:sz="4" w:space="0" w:color="auto"/>
              <w:left w:val="single" w:sz="4" w:space="0" w:color="auto"/>
              <w:bottom w:val="single" w:sz="4" w:space="0" w:color="auto"/>
              <w:right w:val="single" w:sz="4" w:space="0" w:color="auto"/>
            </w:tcBorders>
            <w:hideMark/>
          </w:tcPr>
          <w:p w14:paraId="7192EA2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Документ</w:t>
            </w:r>
          </w:p>
        </w:tc>
        <w:tc>
          <w:tcPr>
            <w:tcW w:w="1305" w:type="dxa"/>
            <w:gridSpan w:val="2"/>
            <w:tcBorders>
              <w:top w:val="single" w:sz="4" w:space="0" w:color="auto"/>
              <w:left w:val="single" w:sz="4" w:space="0" w:color="auto"/>
              <w:bottom w:val="single" w:sz="4" w:space="0" w:color="auto"/>
              <w:right w:val="single" w:sz="4" w:space="0" w:color="auto"/>
            </w:tcBorders>
            <w:hideMark/>
          </w:tcPr>
          <w:p w14:paraId="2C2EBFE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Связь с показателями национальных целей </w:t>
            </w:r>
          </w:p>
        </w:tc>
      </w:tr>
      <w:tr w:rsidR="008458BA" w:rsidRPr="008458BA" w14:paraId="22711447" w14:textId="77777777" w:rsidTr="008458BA">
        <w:trPr>
          <w:gridAfter w:val="1"/>
          <w:wAfter w:w="9" w:type="dxa"/>
        </w:trPr>
        <w:tc>
          <w:tcPr>
            <w:tcW w:w="575" w:type="dxa"/>
            <w:vMerge/>
            <w:tcBorders>
              <w:top w:val="single" w:sz="4" w:space="0" w:color="auto"/>
              <w:left w:val="single" w:sz="4" w:space="0" w:color="auto"/>
              <w:bottom w:val="single" w:sz="4" w:space="0" w:color="auto"/>
              <w:right w:val="single" w:sz="4" w:space="0" w:color="auto"/>
            </w:tcBorders>
            <w:vAlign w:val="center"/>
            <w:hideMark/>
          </w:tcPr>
          <w:p w14:paraId="1470DB4F"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14:paraId="489A284F"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1293" w:type="dxa"/>
            <w:vMerge/>
            <w:tcBorders>
              <w:top w:val="single" w:sz="4" w:space="0" w:color="auto"/>
              <w:left w:val="single" w:sz="4" w:space="0" w:color="auto"/>
              <w:bottom w:val="single" w:sz="4" w:space="0" w:color="auto"/>
              <w:right w:val="single" w:sz="4" w:space="0" w:color="auto"/>
            </w:tcBorders>
            <w:vAlign w:val="center"/>
            <w:hideMark/>
          </w:tcPr>
          <w:p w14:paraId="5D094AE5"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88B181F"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979" w:type="dxa"/>
            <w:tcBorders>
              <w:top w:val="single" w:sz="4" w:space="0" w:color="auto"/>
              <w:left w:val="single" w:sz="4" w:space="0" w:color="auto"/>
              <w:bottom w:val="single" w:sz="4" w:space="0" w:color="auto"/>
              <w:right w:val="single" w:sz="4" w:space="0" w:color="auto"/>
            </w:tcBorders>
            <w:hideMark/>
          </w:tcPr>
          <w:p w14:paraId="1B292A7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8458BA">
              <w:rPr>
                <w:rFonts w:ascii="Times New Roman" w:eastAsia="Times New Roman" w:hAnsi="Times New Roman" w:cs="Times New Roman"/>
                <w:lang w:eastAsia="ru-RU"/>
              </w:rPr>
              <w:t>значение</w:t>
            </w:r>
          </w:p>
        </w:tc>
        <w:tc>
          <w:tcPr>
            <w:tcW w:w="691" w:type="dxa"/>
            <w:tcBorders>
              <w:top w:val="single" w:sz="4" w:space="0" w:color="auto"/>
              <w:left w:val="single" w:sz="4" w:space="0" w:color="auto"/>
              <w:bottom w:val="single" w:sz="4" w:space="0" w:color="auto"/>
              <w:right w:val="single" w:sz="4" w:space="0" w:color="auto"/>
            </w:tcBorders>
          </w:tcPr>
          <w:p w14:paraId="154DE7F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8458BA">
              <w:rPr>
                <w:rFonts w:ascii="Times New Roman" w:eastAsia="Times New Roman" w:hAnsi="Times New Roman" w:cs="Times New Roman"/>
                <w:lang w:eastAsia="ru-RU"/>
              </w:rPr>
              <w:t>год</w:t>
            </w:r>
          </w:p>
        </w:tc>
        <w:tc>
          <w:tcPr>
            <w:tcW w:w="882" w:type="dxa"/>
            <w:tcBorders>
              <w:top w:val="single" w:sz="4" w:space="0" w:color="auto"/>
              <w:left w:val="single" w:sz="4" w:space="0" w:color="auto"/>
              <w:bottom w:val="single" w:sz="4" w:space="0" w:color="auto"/>
              <w:right w:val="single" w:sz="4" w:space="0" w:color="auto"/>
            </w:tcBorders>
          </w:tcPr>
          <w:p w14:paraId="68C91AC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tc>
        <w:tc>
          <w:tcPr>
            <w:tcW w:w="709" w:type="dxa"/>
            <w:tcBorders>
              <w:top w:val="single" w:sz="4" w:space="0" w:color="auto"/>
              <w:left w:val="single" w:sz="4" w:space="0" w:color="auto"/>
              <w:bottom w:val="single" w:sz="4" w:space="0" w:color="auto"/>
              <w:right w:val="single" w:sz="4" w:space="0" w:color="auto"/>
            </w:tcBorders>
            <w:hideMark/>
          </w:tcPr>
          <w:p w14:paraId="0614ACD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567" w:type="dxa"/>
            <w:tcBorders>
              <w:top w:val="single" w:sz="4" w:space="0" w:color="auto"/>
              <w:left w:val="single" w:sz="4" w:space="0" w:color="auto"/>
              <w:bottom w:val="single" w:sz="4" w:space="0" w:color="auto"/>
              <w:right w:val="single" w:sz="4" w:space="0" w:color="auto"/>
            </w:tcBorders>
            <w:hideMark/>
          </w:tcPr>
          <w:p w14:paraId="6237939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567" w:type="dxa"/>
            <w:tcBorders>
              <w:top w:val="single" w:sz="4" w:space="0" w:color="auto"/>
              <w:left w:val="single" w:sz="4" w:space="0" w:color="auto"/>
              <w:bottom w:val="single" w:sz="4" w:space="0" w:color="auto"/>
              <w:right w:val="single" w:sz="4" w:space="0" w:color="auto"/>
            </w:tcBorders>
            <w:hideMark/>
          </w:tcPr>
          <w:p w14:paraId="0924E4E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606" w:type="dxa"/>
            <w:tcBorders>
              <w:top w:val="single" w:sz="4" w:space="0" w:color="auto"/>
              <w:left w:val="single" w:sz="4" w:space="0" w:color="auto"/>
              <w:bottom w:val="single" w:sz="4" w:space="0" w:color="auto"/>
              <w:right w:val="single" w:sz="4" w:space="0" w:color="auto"/>
            </w:tcBorders>
          </w:tcPr>
          <w:p w14:paraId="676DAFAE" w14:textId="77777777" w:rsidR="008458BA" w:rsidRPr="008458BA" w:rsidRDefault="008458BA" w:rsidP="008458BA">
            <w:pPr>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567" w:type="dxa"/>
            <w:tcBorders>
              <w:top w:val="single" w:sz="4" w:space="0" w:color="auto"/>
              <w:left w:val="single" w:sz="4" w:space="0" w:color="auto"/>
              <w:bottom w:val="single" w:sz="4" w:space="0" w:color="auto"/>
              <w:right w:val="single" w:sz="4" w:space="0" w:color="auto"/>
            </w:tcBorders>
          </w:tcPr>
          <w:p w14:paraId="75F99088" w14:textId="77777777" w:rsidR="008458BA" w:rsidRPr="008458BA" w:rsidRDefault="008458BA" w:rsidP="008458BA">
            <w:pPr>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c>
          <w:tcPr>
            <w:tcW w:w="1431" w:type="dxa"/>
            <w:gridSpan w:val="2"/>
            <w:tcBorders>
              <w:top w:val="single" w:sz="4" w:space="0" w:color="auto"/>
              <w:left w:val="single" w:sz="4" w:space="0" w:color="auto"/>
              <w:bottom w:val="single" w:sz="4" w:space="0" w:color="auto"/>
              <w:right w:val="single" w:sz="4" w:space="0" w:color="auto"/>
            </w:tcBorders>
            <w:vAlign w:val="center"/>
            <w:hideMark/>
          </w:tcPr>
          <w:p w14:paraId="022AA7F2"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3979B02D"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0C689036" w14:textId="77777777" w:rsidR="008458BA" w:rsidRPr="008458BA" w:rsidRDefault="008458BA" w:rsidP="008458BA">
            <w:pPr>
              <w:spacing w:after="0" w:line="240" w:lineRule="auto"/>
              <w:rPr>
                <w:rFonts w:ascii="Times New Roman" w:eastAsia="Times New Roman" w:hAnsi="Times New Roman" w:cs="Times New Roman"/>
                <w:lang w:eastAsia="ru-RU"/>
              </w:rPr>
            </w:pPr>
          </w:p>
        </w:tc>
      </w:tr>
      <w:tr w:rsidR="008458BA" w:rsidRPr="008458BA" w14:paraId="0B1B5299" w14:textId="77777777" w:rsidTr="008458BA">
        <w:trPr>
          <w:gridAfter w:val="1"/>
          <w:wAfter w:w="9" w:type="dxa"/>
        </w:trPr>
        <w:tc>
          <w:tcPr>
            <w:tcW w:w="575" w:type="dxa"/>
            <w:tcBorders>
              <w:top w:val="single" w:sz="4" w:space="0" w:color="auto"/>
              <w:left w:val="single" w:sz="4" w:space="0" w:color="auto"/>
              <w:bottom w:val="single" w:sz="4" w:space="0" w:color="auto"/>
              <w:right w:val="single" w:sz="4" w:space="0" w:color="auto"/>
            </w:tcBorders>
            <w:hideMark/>
          </w:tcPr>
          <w:p w14:paraId="6723A52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2302" w:type="dxa"/>
            <w:tcBorders>
              <w:top w:val="single" w:sz="4" w:space="0" w:color="auto"/>
              <w:left w:val="single" w:sz="4" w:space="0" w:color="auto"/>
              <w:bottom w:val="single" w:sz="4" w:space="0" w:color="auto"/>
              <w:right w:val="single" w:sz="4" w:space="0" w:color="auto"/>
            </w:tcBorders>
            <w:hideMark/>
          </w:tcPr>
          <w:p w14:paraId="5D83E6A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293" w:type="dxa"/>
            <w:tcBorders>
              <w:top w:val="single" w:sz="4" w:space="0" w:color="auto"/>
              <w:left w:val="single" w:sz="4" w:space="0" w:color="auto"/>
              <w:bottom w:val="single" w:sz="4" w:space="0" w:color="auto"/>
              <w:right w:val="single" w:sz="4" w:space="0" w:color="auto"/>
            </w:tcBorders>
            <w:hideMark/>
          </w:tcPr>
          <w:p w14:paraId="2835009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995" w:type="dxa"/>
            <w:tcBorders>
              <w:top w:val="single" w:sz="4" w:space="0" w:color="auto"/>
              <w:left w:val="single" w:sz="4" w:space="0" w:color="auto"/>
              <w:bottom w:val="single" w:sz="4" w:space="0" w:color="auto"/>
              <w:right w:val="single" w:sz="4" w:space="0" w:color="auto"/>
            </w:tcBorders>
            <w:hideMark/>
          </w:tcPr>
          <w:p w14:paraId="146586B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979" w:type="dxa"/>
            <w:tcBorders>
              <w:top w:val="single" w:sz="4" w:space="0" w:color="auto"/>
              <w:left w:val="single" w:sz="4" w:space="0" w:color="auto"/>
              <w:bottom w:val="single" w:sz="4" w:space="0" w:color="auto"/>
              <w:right w:val="single" w:sz="4" w:space="0" w:color="auto"/>
            </w:tcBorders>
            <w:hideMark/>
          </w:tcPr>
          <w:p w14:paraId="15EDE1B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691" w:type="dxa"/>
            <w:tcBorders>
              <w:top w:val="single" w:sz="4" w:space="0" w:color="auto"/>
              <w:left w:val="single" w:sz="4" w:space="0" w:color="auto"/>
              <w:bottom w:val="single" w:sz="4" w:space="0" w:color="auto"/>
              <w:right w:val="single" w:sz="4" w:space="0" w:color="auto"/>
            </w:tcBorders>
          </w:tcPr>
          <w:p w14:paraId="61F9DF8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882" w:type="dxa"/>
            <w:tcBorders>
              <w:top w:val="single" w:sz="4" w:space="0" w:color="auto"/>
              <w:left w:val="single" w:sz="4" w:space="0" w:color="auto"/>
              <w:bottom w:val="single" w:sz="4" w:space="0" w:color="auto"/>
              <w:right w:val="single" w:sz="4" w:space="0" w:color="auto"/>
            </w:tcBorders>
          </w:tcPr>
          <w:p w14:paraId="4A01565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709" w:type="dxa"/>
            <w:tcBorders>
              <w:top w:val="single" w:sz="4" w:space="0" w:color="auto"/>
              <w:left w:val="single" w:sz="4" w:space="0" w:color="auto"/>
              <w:bottom w:val="single" w:sz="4" w:space="0" w:color="auto"/>
              <w:right w:val="single" w:sz="4" w:space="0" w:color="auto"/>
            </w:tcBorders>
            <w:hideMark/>
          </w:tcPr>
          <w:p w14:paraId="305B5EE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c>
          <w:tcPr>
            <w:tcW w:w="567" w:type="dxa"/>
            <w:tcBorders>
              <w:top w:val="single" w:sz="4" w:space="0" w:color="auto"/>
              <w:left w:val="single" w:sz="4" w:space="0" w:color="auto"/>
              <w:bottom w:val="single" w:sz="4" w:space="0" w:color="auto"/>
              <w:right w:val="single" w:sz="4" w:space="0" w:color="auto"/>
            </w:tcBorders>
            <w:hideMark/>
          </w:tcPr>
          <w:p w14:paraId="3C55202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9</w:t>
            </w:r>
          </w:p>
        </w:tc>
        <w:tc>
          <w:tcPr>
            <w:tcW w:w="567" w:type="dxa"/>
            <w:tcBorders>
              <w:top w:val="single" w:sz="4" w:space="0" w:color="auto"/>
              <w:left w:val="single" w:sz="4" w:space="0" w:color="auto"/>
              <w:bottom w:val="single" w:sz="4" w:space="0" w:color="auto"/>
              <w:right w:val="single" w:sz="4" w:space="0" w:color="auto"/>
            </w:tcBorders>
            <w:hideMark/>
          </w:tcPr>
          <w:p w14:paraId="28BE8C2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10</w:t>
            </w:r>
          </w:p>
        </w:tc>
        <w:tc>
          <w:tcPr>
            <w:tcW w:w="606" w:type="dxa"/>
            <w:tcBorders>
              <w:top w:val="single" w:sz="4" w:space="0" w:color="auto"/>
              <w:left w:val="single" w:sz="4" w:space="0" w:color="auto"/>
              <w:bottom w:val="single" w:sz="4" w:space="0" w:color="auto"/>
              <w:right w:val="single" w:sz="4" w:space="0" w:color="auto"/>
            </w:tcBorders>
          </w:tcPr>
          <w:p w14:paraId="31125DF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567" w:type="dxa"/>
            <w:tcBorders>
              <w:top w:val="single" w:sz="4" w:space="0" w:color="auto"/>
              <w:left w:val="single" w:sz="4" w:space="0" w:color="auto"/>
              <w:bottom w:val="single" w:sz="4" w:space="0" w:color="auto"/>
              <w:right w:val="single" w:sz="4" w:space="0" w:color="auto"/>
            </w:tcBorders>
          </w:tcPr>
          <w:p w14:paraId="28AB013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1431" w:type="dxa"/>
            <w:gridSpan w:val="2"/>
            <w:tcBorders>
              <w:top w:val="single" w:sz="4" w:space="0" w:color="auto"/>
              <w:left w:val="single" w:sz="4" w:space="0" w:color="auto"/>
              <w:bottom w:val="single" w:sz="4" w:space="0" w:color="auto"/>
              <w:right w:val="single" w:sz="4" w:space="0" w:color="auto"/>
            </w:tcBorders>
            <w:hideMark/>
          </w:tcPr>
          <w:p w14:paraId="4359FE2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c>
          <w:tcPr>
            <w:tcW w:w="1389" w:type="dxa"/>
            <w:gridSpan w:val="2"/>
            <w:tcBorders>
              <w:top w:val="single" w:sz="4" w:space="0" w:color="auto"/>
              <w:left w:val="single" w:sz="4" w:space="0" w:color="auto"/>
              <w:bottom w:val="single" w:sz="4" w:space="0" w:color="auto"/>
              <w:right w:val="single" w:sz="4" w:space="0" w:color="auto"/>
            </w:tcBorders>
            <w:hideMark/>
          </w:tcPr>
          <w:p w14:paraId="6E773AD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14</w:t>
            </w:r>
          </w:p>
        </w:tc>
        <w:tc>
          <w:tcPr>
            <w:tcW w:w="1305" w:type="dxa"/>
            <w:gridSpan w:val="2"/>
            <w:tcBorders>
              <w:top w:val="single" w:sz="4" w:space="0" w:color="auto"/>
              <w:left w:val="single" w:sz="4" w:space="0" w:color="auto"/>
              <w:bottom w:val="single" w:sz="4" w:space="0" w:color="auto"/>
              <w:right w:val="single" w:sz="4" w:space="0" w:color="auto"/>
            </w:tcBorders>
            <w:hideMark/>
          </w:tcPr>
          <w:p w14:paraId="6F181CF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15</w:t>
            </w:r>
          </w:p>
        </w:tc>
      </w:tr>
      <w:tr w:rsidR="008458BA" w:rsidRPr="008458BA" w14:paraId="28DAD630" w14:textId="77777777" w:rsidTr="008458BA">
        <w:tc>
          <w:tcPr>
            <w:tcW w:w="575" w:type="dxa"/>
            <w:tcBorders>
              <w:top w:val="single" w:sz="4" w:space="0" w:color="auto"/>
              <w:left w:val="single" w:sz="4" w:space="0" w:color="auto"/>
              <w:bottom w:val="single" w:sz="4" w:space="0" w:color="auto"/>
              <w:right w:val="single" w:sz="4" w:space="0" w:color="auto"/>
            </w:tcBorders>
            <w:hideMark/>
          </w:tcPr>
          <w:p w14:paraId="323C739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4292" w:type="dxa"/>
            <w:gridSpan w:val="18"/>
            <w:tcBorders>
              <w:top w:val="single" w:sz="4" w:space="0" w:color="auto"/>
              <w:left w:val="single" w:sz="4" w:space="0" w:color="auto"/>
              <w:bottom w:val="single" w:sz="4" w:space="0" w:color="auto"/>
              <w:right w:val="single" w:sz="4" w:space="0" w:color="auto"/>
            </w:tcBorders>
          </w:tcPr>
          <w:p w14:paraId="542BA161"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Проведены работы по капитальному ремонту 1  здания общеобразовательной организации  Невельского муниципального округа к 31.12.2025</w:t>
            </w:r>
          </w:p>
        </w:tc>
      </w:tr>
      <w:tr w:rsidR="008458BA" w:rsidRPr="008458BA" w14:paraId="6783806A" w14:textId="77777777" w:rsidTr="008458BA">
        <w:trPr>
          <w:gridAfter w:val="1"/>
          <w:wAfter w:w="9" w:type="dxa"/>
        </w:trPr>
        <w:tc>
          <w:tcPr>
            <w:tcW w:w="575" w:type="dxa"/>
            <w:tcBorders>
              <w:top w:val="single" w:sz="4" w:space="0" w:color="auto"/>
              <w:left w:val="single" w:sz="4" w:space="0" w:color="auto"/>
              <w:bottom w:val="single" w:sz="4" w:space="0" w:color="auto"/>
              <w:right w:val="single" w:sz="4" w:space="0" w:color="auto"/>
            </w:tcBorders>
            <w:hideMark/>
          </w:tcPr>
          <w:p w14:paraId="6E57C20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2302" w:type="dxa"/>
            <w:tcBorders>
              <w:top w:val="single" w:sz="4" w:space="0" w:color="auto"/>
              <w:left w:val="single" w:sz="4" w:space="0" w:color="auto"/>
              <w:bottom w:val="single" w:sz="4" w:space="0" w:color="auto"/>
              <w:right w:val="single" w:sz="4" w:space="0" w:color="auto"/>
            </w:tcBorders>
            <w:hideMark/>
          </w:tcPr>
          <w:p w14:paraId="37BAA70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Количество приведенных в нормативное физическое состояние зданий общеобразовательных организаций</w:t>
            </w:r>
          </w:p>
        </w:tc>
        <w:tc>
          <w:tcPr>
            <w:tcW w:w="1293" w:type="dxa"/>
            <w:tcBorders>
              <w:top w:val="single" w:sz="4" w:space="0" w:color="auto"/>
              <w:left w:val="single" w:sz="4" w:space="0" w:color="auto"/>
              <w:bottom w:val="single" w:sz="4" w:space="0" w:color="auto"/>
              <w:right w:val="single" w:sz="4" w:space="0" w:color="auto"/>
            </w:tcBorders>
            <w:hideMark/>
          </w:tcPr>
          <w:p w14:paraId="0EA5E14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i/>
                <w:lang w:eastAsia="ru-RU"/>
              </w:rPr>
              <w:t>«ВП» «РП»</w:t>
            </w:r>
          </w:p>
        </w:tc>
        <w:tc>
          <w:tcPr>
            <w:tcW w:w="995" w:type="dxa"/>
            <w:tcBorders>
              <w:top w:val="single" w:sz="4" w:space="0" w:color="auto"/>
              <w:left w:val="single" w:sz="4" w:space="0" w:color="auto"/>
              <w:bottom w:val="single" w:sz="4" w:space="0" w:color="auto"/>
              <w:right w:val="single" w:sz="4" w:space="0" w:color="auto"/>
            </w:tcBorders>
          </w:tcPr>
          <w:p w14:paraId="0CC11E31"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единиц</w:t>
            </w:r>
          </w:p>
        </w:tc>
        <w:tc>
          <w:tcPr>
            <w:tcW w:w="979" w:type="dxa"/>
            <w:tcBorders>
              <w:top w:val="single" w:sz="4" w:space="0" w:color="auto"/>
              <w:left w:val="single" w:sz="4" w:space="0" w:color="auto"/>
              <w:bottom w:val="single" w:sz="4" w:space="0" w:color="auto"/>
              <w:right w:val="single" w:sz="4" w:space="0" w:color="auto"/>
            </w:tcBorders>
          </w:tcPr>
          <w:p w14:paraId="67B001C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w:t>
            </w:r>
          </w:p>
        </w:tc>
        <w:tc>
          <w:tcPr>
            <w:tcW w:w="691" w:type="dxa"/>
            <w:tcBorders>
              <w:top w:val="single" w:sz="4" w:space="0" w:color="auto"/>
              <w:left w:val="single" w:sz="4" w:space="0" w:color="auto"/>
              <w:bottom w:val="single" w:sz="4" w:space="0" w:color="auto"/>
              <w:right w:val="single" w:sz="4" w:space="0" w:color="auto"/>
            </w:tcBorders>
          </w:tcPr>
          <w:p w14:paraId="66406603"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2023</w:t>
            </w:r>
          </w:p>
        </w:tc>
        <w:tc>
          <w:tcPr>
            <w:tcW w:w="882" w:type="dxa"/>
            <w:tcBorders>
              <w:top w:val="single" w:sz="4" w:space="0" w:color="auto"/>
              <w:left w:val="single" w:sz="4" w:space="0" w:color="auto"/>
              <w:bottom w:val="single" w:sz="4" w:space="0" w:color="auto"/>
              <w:right w:val="single" w:sz="4" w:space="0" w:color="auto"/>
            </w:tcBorders>
          </w:tcPr>
          <w:p w14:paraId="4F96689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14:paraId="5836569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w:t>
            </w:r>
          </w:p>
        </w:tc>
        <w:tc>
          <w:tcPr>
            <w:tcW w:w="567" w:type="dxa"/>
            <w:tcBorders>
              <w:top w:val="single" w:sz="4" w:space="0" w:color="auto"/>
              <w:left w:val="single" w:sz="4" w:space="0" w:color="auto"/>
              <w:bottom w:val="single" w:sz="4" w:space="0" w:color="auto"/>
              <w:right w:val="single" w:sz="4" w:space="0" w:color="auto"/>
            </w:tcBorders>
          </w:tcPr>
          <w:p w14:paraId="37A4EFD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w:t>
            </w:r>
          </w:p>
        </w:tc>
        <w:tc>
          <w:tcPr>
            <w:tcW w:w="567" w:type="dxa"/>
            <w:tcBorders>
              <w:top w:val="single" w:sz="4" w:space="0" w:color="auto"/>
              <w:left w:val="single" w:sz="4" w:space="0" w:color="auto"/>
              <w:bottom w:val="single" w:sz="4" w:space="0" w:color="auto"/>
              <w:right w:val="single" w:sz="4" w:space="0" w:color="auto"/>
            </w:tcBorders>
          </w:tcPr>
          <w:p w14:paraId="4D91F727"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w:t>
            </w:r>
          </w:p>
        </w:tc>
        <w:tc>
          <w:tcPr>
            <w:tcW w:w="606" w:type="dxa"/>
            <w:tcBorders>
              <w:top w:val="single" w:sz="4" w:space="0" w:color="auto"/>
              <w:left w:val="single" w:sz="4" w:space="0" w:color="auto"/>
              <w:bottom w:val="single" w:sz="4" w:space="0" w:color="auto"/>
              <w:right w:val="single" w:sz="4" w:space="0" w:color="auto"/>
            </w:tcBorders>
          </w:tcPr>
          <w:p w14:paraId="73C36A2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w:t>
            </w:r>
          </w:p>
        </w:tc>
        <w:tc>
          <w:tcPr>
            <w:tcW w:w="567" w:type="dxa"/>
            <w:tcBorders>
              <w:top w:val="single" w:sz="4" w:space="0" w:color="auto"/>
              <w:left w:val="single" w:sz="4" w:space="0" w:color="auto"/>
              <w:bottom w:val="single" w:sz="4" w:space="0" w:color="auto"/>
              <w:right w:val="single" w:sz="4" w:space="0" w:color="auto"/>
            </w:tcBorders>
          </w:tcPr>
          <w:p w14:paraId="2ACC7C5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w:t>
            </w:r>
          </w:p>
        </w:tc>
        <w:tc>
          <w:tcPr>
            <w:tcW w:w="1431" w:type="dxa"/>
            <w:gridSpan w:val="2"/>
            <w:tcBorders>
              <w:top w:val="single" w:sz="4" w:space="0" w:color="auto"/>
              <w:left w:val="single" w:sz="4" w:space="0" w:color="auto"/>
              <w:bottom w:val="single" w:sz="4" w:space="0" w:color="auto"/>
              <w:right w:val="single" w:sz="4" w:space="0" w:color="auto"/>
            </w:tcBorders>
          </w:tcPr>
          <w:p w14:paraId="01C9E59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Начальник Управления образования, физической культуры и спорта</w:t>
            </w:r>
          </w:p>
        </w:tc>
        <w:tc>
          <w:tcPr>
            <w:tcW w:w="1389" w:type="dxa"/>
            <w:gridSpan w:val="2"/>
            <w:tcBorders>
              <w:top w:val="single" w:sz="4" w:space="0" w:color="auto"/>
              <w:left w:val="single" w:sz="4" w:space="0" w:color="auto"/>
              <w:bottom w:val="single" w:sz="4" w:space="0" w:color="auto"/>
              <w:right w:val="single" w:sz="4" w:space="0" w:color="auto"/>
            </w:tcBorders>
          </w:tcPr>
          <w:p w14:paraId="397A04EF" w14:textId="7B26A17F"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Государственная программа Псковской области </w:t>
            </w:r>
            <w:r w:rsidR="00320611">
              <w:rPr>
                <w:rFonts w:ascii="Times New Roman" w:eastAsia="Times New Roman" w:hAnsi="Times New Roman" w:cs="Times New Roman"/>
                <w:lang w:eastAsia="ru-RU"/>
              </w:rPr>
              <w:t>«</w:t>
            </w:r>
            <w:r w:rsidRPr="008458BA">
              <w:rPr>
                <w:rFonts w:ascii="Times New Roman" w:eastAsia="Times New Roman" w:hAnsi="Times New Roman" w:cs="Times New Roman"/>
                <w:lang w:eastAsia="ru-RU"/>
              </w:rPr>
              <w:t>Развитие образования и повышение эффективности реализации молодежной политики</w:t>
            </w:r>
            <w:r w:rsidR="00320611">
              <w:rPr>
                <w:rFonts w:ascii="Times New Roman" w:eastAsia="Times New Roman" w:hAnsi="Times New Roman" w:cs="Times New Roman"/>
                <w:lang w:eastAsia="ru-RU"/>
              </w:rPr>
              <w:t>»</w:t>
            </w:r>
          </w:p>
        </w:tc>
        <w:tc>
          <w:tcPr>
            <w:tcW w:w="1305" w:type="dxa"/>
            <w:gridSpan w:val="2"/>
            <w:tcBorders>
              <w:top w:val="single" w:sz="4" w:space="0" w:color="auto"/>
              <w:left w:val="single" w:sz="4" w:space="0" w:color="auto"/>
              <w:bottom w:val="single" w:sz="4" w:space="0" w:color="auto"/>
              <w:right w:val="single" w:sz="4" w:space="0" w:color="auto"/>
            </w:tcBorders>
          </w:tcPr>
          <w:p w14:paraId="191C2350"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w:t>
            </w:r>
          </w:p>
        </w:tc>
      </w:tr>
    </w:tbl>
    <w:p w14:paraId="3AE23FDE"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14:paraId="14B90DEE" w14:textId="77777777" w:rsid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14:paraId="1A58149E" w14:textId="77777777" w:rsidR="004E359C" w:rsidRPr="008458BA" w:rsidRDefault="004E359C" w:rsidP="008458BA">
      <w:pPr>
        <w:widowControl w:val="0"/>
        <w:autoSpaceDE w:val="0"/>
        <w:autoSpaceDN w:val="0"/>
        <w:spacing w:after="0" w:line="240" w:lineRule="auto"/>
        <w:jc w:val="both"/>
        <w:rPr>
          <w:rFonts w:ascii="Times New Roman" w:eastAsia="Times New Roman" w:hAnsi="Times New Roman" w:cs="Times New Roman"/>
          <w:lang w:eastAsia="ru-RU"/>
        </w:rPr>
      </w:pPr>
    </w:p>
    <w:p w14:paraId="401BAADE"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14:paraId="0076ECB4" w14:textId="05FB9F7A" w:rsid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14:paraId="2121C7B8" w14:textId="27F79163" w:rsidR="00C300EA" w:rsidRDefault="00C300EA" w:rsidP="008458BA">
      <w:pPr>
        <w:widowControl w:val="0"/>
        <w:autoSpaceDE w:val="0"/>
        <w:autoSpaceDN w:val="0"/>
        <w:spacing w:after="0" w:line="240" w:lineRule="auto"/>
        <w:jc w:val="both"/>
        <w:rPr>
          <w:rFonts w:ascii="Times New Roman" w:eastAsia="Times New Roman" w:hAnsi="Times New Roman" w:cs="Times New Roman"/>
          <w:lang w:eastAsia="ru-RU"/>
        </w:rPr>
      </w:pPr>
    </w:p>
    <w:p w14:paraId="5F914C5B" w14:textId="642B28E5" w:rsidR="00C300EA" w:rsidRDefault="00C300EA" w:rsidP="008458BA">
      <w:pPr>
        <w:widowControl w:val="0"/>
        <w:autoSpaceDE w:val="0"/>
        <w:autoSpaceDN w:val="0"/>
        <w:spacing w:after="0" w:line="240" w:lineRule="auto"/>
        <w:jc w:val="both"/>
        <w:rPr>
          <w:rFonts w:ascii="Times New Roman" w:eastAsia="Times New Roman" w:hAnsi="Times New Roman" w:cs="Times New Roman"/>
          <w:lang w:eastAsia="ru-RU"/>
        </w:rPr>
      </w:pPr>
    </w:p>
    <w:p w14:paraId="66CCB5A7" w14:textId="5661A70D" w:rsidR="00C300EA" w:rsidRDefault="00C300EA" w:rsidP="008458BA">
      <w:pPr>
        <w:widowControl w:val="0"/>
        <w:autoSpaceDE w:val="0"/>
        <w:autoSpaceDN w:val="0"/>
        <w:spacing w:after="0" w:line="240" w:lineRule="auto"/>
        <w:jc w:val="both"/>
        <w:rPr>
          <w:rFonts w:ascii="Times New Roman" w:eastAsia="Times New Roman" w:hAnsi="Times New Roman" w:cs="Times New Roman"/>
          <w:lang w:eastAsia="ru-RU"/>
        </w:rPr>
      </w:pPr>
    </w:p>
    <w:p w14:paraId="37F9865C" w14:textId="77777777" w:rsidR="004E7AB1" w:rsidRDefault="004E7AB1" w:rsidP="008458BA">
      <w:pPr>
        <w:widowControl w:val="0"/>
        <w:autoSpaceDE w:val="0"/>
        <w:autoSpaceDN w:val="0"/>
        <w:spacing w:after="0" w:line="240" w:lineRule="auto"/>
        <w:jc w:val="both"/>
        <w:rPr>
          <w:rFonts w:ascii="Times New Roman" w:eastAsia="Times New Roman" w:hAnsi="Times New Roman" w:cs="Times New Roman"/>
          <w:lang w:eastAsia="ru-RU"/>
        </w:rPr>
      </w:pPr>
    </w:p>
    <w:p w14:paraId="002C3DC3" w14:textId="77777777" w:rsidR="00462F53" w:rsidRDefault="00462F53" w:rsidP="008458BA">
      <w:pPr>
        <w:widowControl w:val="0"/>
        <w:autoSpaceDE w:val="0"/>
        <w:autoSpaceDN w:val="0"/>
        <w:spacing w:after="0" w:line="240" w:lineRule="auto"/>
        <w:jc w:val="both"/>
        <w:rPr>
          <w:rFonts w:ascii="Times New Roman" w:eastAsia="Times New Roman" w:hAnsi="Times New Roman" w:cs="Times New Roman"/>
          <w:lang w:eastAsia="ru-RU"/>
        </w:rPr>
      </w:pPr>
    </w:p>
    <w:p w14:paraId="6569A781" w14:textId="77777777" w:rsidR="004E7AB1" w:rsidRDefault="004E7AB1" w:rsidP="008458BA">
      <w:pPr>
        <w:widowControl w:val="0"/>
        <w:autoSpaceDE w:val="0"/>
        <w:autoSpaceDN w:val="0"/>
        <w:spacing w:after="0" w:line="240" w:lineRule="auto"/>
        <w:jc w:val="both"/>
        <w:rPr>
          <w:rFonts w:ascii="Times New Roman" w:eastAsia="Times New Roman" w:hAnsi="Times New Roman" w:cs="Times New Roman"/>
          <w:lang w:eastAsia="ru-RU"/>
        </w:rPr>
      </w:pPr>
    </w:p>
    <w:p w14:paraId="1BFF8433" w14:textId="77777777" w:rsidR="008458BA" w:rsidRPr="008458BA" w:rsidRDefault="008458BA" w:rsidP="00C300E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3. Мероприятия (результаты)</w:t>
      </w:r>
    </w:p>
    <w:p w14:paraId="347F62A2" w14:textId="77777777" w:rsidR="008458BA" w:rsidRPr="008458BA" w:rsidRDefault="008458BA" w:rsidP="00C300E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ведомственного регионального проекта</w:t>
      </w:r>
    </w:p>
    <w:p w14:paraId="15F7ACFB" w14:textId="77777777" w:rsidR="008458BA" w:rsidRPr="008458BA" w:rsidRDefault="008458BA" w:rsidP="00C300E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«Модернизации школьных систем образования</w:t>
      </w:r>
    </w:p>
    <w:p w14:paraId="7E7A349E" w14:textId="314186AA" w:rsidR="00462F53" w:rsidRDefault="008458BA" w:rsidP="00462F5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Псковской области»</w:t>
      </w:r>
    </w:p>
    <w:p w14:paraId="214BF354" w14:textId="77777777" w:rsidR="004E7AB1" w:rsidRPr="00462F53" w:rsidRDefault="004E7AB1" w:rsidP="00462F53">
      <w:pPr>
        <w:widowControl w:val="0"/>
        <w:autoSpaceDE w:val="0"/>
        <w:autoSpaceDN w:val="0"/>
        <w:spacing w:after="0" w:line="240" w:lineRule="auto"/>
        <w:jc w:val="center"/>
        <w:rPr>
          <w:rFonts w:ascii="Times New Roman" w:eastAsia="Times New Roman" w:hAnsi="Times New Roman" w:cs="Times New Roman"/>
          <w:sz w:val="28"/>
          <w:szCs w:val="28"/>
          <w:lang w:eastAsia="ru-RU"/>
        </w:rPr>
      </w:pPr>
    </w:p>
    <w:tbl>
      <w:tblPr>
        <w:tblW w:w="1546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2"/>
        <w:gridCol w:w="1590"/>
        <w:gridCol w:w="1984"/>
        <w:gridCol w:w="851"/>
        <w:gridCol w:w="708"/>
        <w:gridCol w:w="84"/>
        <w:gridCol w:w="597"/>
        <w:gridCol w:w="84"/>
        <w:gridCol w:w="659"/>
        <w:gridCol w:w="709"/>
        <w:gridCol w:w="648"/>
        <w:gridCol w:w="567"/>
        <w:gridCol w:w="6"/>
        <w:gridCol w:w="561"/>
        <w:gridCol w:w="8"/>
        <w:gridCol w:w="701"/>
        <w:gridCol w:w="1842"/>
        <w:gridCol w:w="1134"/>
        <w:gridCol w:w="993"/>
        <w:gridCol w:w="1134"/>
        <w:gridCol w:w="17"/>
      </w:tblGrid>
      <w:tr w:rsidR="00C300EA" w:rsidRPr="008458BA" w14:paraId="38B27764" w14:textId="77777777" w:rsidTr="00C300EA">
        <w:trPr>
          <w:gridAfter w:val="1"/>
          <w:wAfter w:w="17" w:type="dxa"/>
        </w:trPr>
        <w:tc>
          <w:tcPr>
            <w:tcW w:w="592" w:type="dxa"/>
            <w:vMerge w:val="restart"/>
          </w:tcPr>
          <w:p w14:paraId="1E33D3F4" w14:textId="77777777" w:rsidR="00C300EA" w:rsidRPr="008458BA" w:rsidRDefault="00C300E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w:t>
            </w:r>
            <w:proofErr w:type="gramStart"/>
            <w:r w:rsidRPr="008458BA">
              <w:rPr>
                <w:rFonts w:ascii="Times New Roman" w:eastAsia="Times New Roman" w:hAnsi="Times New Roman" w:cs="Times New Roman"/>
                <w:lang w:eastAsia="ru-RU"/>
              </w:rPr>
              <w:t>п</w:t>
            </w:r>
            <w:proofErr w:type="gramEnd"/>
            <w:r w:rsidRPr="008458BA">
              <w:rPr>
                <w:rFonts w:ascii="Times New Roman" w:eastAsia="Times New Roman" w:hAnsi="Times New Roman" w:cs="Times New Roman"/>
                <w:lang w:eastAsia="ru-RU"/>
              </w:rPr>
              <w:t>/п</w:t>
            </w:r>
          </w:p>
        </w:tc>
        <w:tc>
          <w:tcPr>
            <w:tcW w:w="1590" w:type="dxa"/>
            <w:vMerge w:val="restart"/>
          </w:tcPr>
          <w:p w14:paraId="4556FBAD" w14:textId="77777777" w:rsidR="00C300EA" w:rsidRPr="008458BA" w:rsidRDefault="00C300E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мероприятия (результата)</w:t>
            </w:r>
          </w:p>
        </w:tc>
        <w:tc>
          <w:tcPr>
            <w:tcW w:w="1984" w:type="dxa"/>
            <w:vMerge w:val="restart"/>
          </w:tcPr>
          <w:p w14:paraId="3501F2FE" w14:textId="77777777" w:rsidR="00C300EA" w:rsidRPr="008458BA" w:rsidRDefault="00C300E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структурных элементов государственных программ вместе с наименованием государственной программы</w:t>
            </w:r>
          </w:p>
        </w:tc>
        <w:tc>
          <w:tcPr>
            <w:tcW w:w="851" w:type="dxa"/>
            <w:vMerge w:val="restart"/>
          </w:tcPr>
          <w:p w14:paraId="26D3B744" w14:textId="77777777" w:rsidR="00C300EA" w:rsidRPr="008458BA" w:rsidRDefault="00C300E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Единица измерения (по </w:t>
            </w:r>
            <w:hyperlink r:id="rId16">
              <w:r w:rsidRPr="00042260">
                <w:rPr>
                  <w:rFonts w:ascii="Times New Roman" w:eastAsia="Times New Roman" w:hAnsi="Times New Roman" w:cs="Times New Roman"/>
                  <w:color w:val="000000" w:themeColor="text1"/>
                  <w:lang w:eastAsia="ru-RU"/>
                </w:rPr>
                <w:t>ОКЕИ</w:t>
              </w:r>
            </w:hyperlink>
            <w:r w:rsidRPr="008458BA">
              <w:rPr>
                <w:rFonts w:ascii="Times New Roman" w:eastAsia="Times New Roman" w:hAnsi="Times New Roman" w:cs="Times New Roman"/>
                <w:lang w:eastAsia="ru-RU"/>
              </w:rPr>
              <w:t>)</w:t>
            </w:r>
          </w:p>
        </w:tc>
        <w:tc>
          <w:tcPr>
            <w:tcW w:w="1473" w:type="dxa"/>
            <w:gridSpan w:val="4"/>
          </w:tcPr>
          <w:p w14:paraId="232A8000" w14:textId="77777777" w:rsidR="00C300EA" w:rsidRPr="008458BA" w:rsidRDefault="00C300E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Базовое значение</w:t>
            </w:r>
          </w:p>
        </w:tc>
        <w:tc>
          <w:tcPr>
            <w:tcW w:w="3859" w:type="dxa"/>
            <w:gridSpan w:val="8"/>
          </w:tcPr>
          <w:p w14:paraId="307D40BD" w14:textId="77777777" w:rsidR="00C300EA" w:rsidRPr="008458BA" w:rsidRDefault="00C300E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Планируемое значение показателя по годам</w:t>
            </w:r>
          </w:p>
        </w:tc>
        <w:tc>
          <w:tcPr>
            <w:tcW w:w="1842" w:type="dxa"/>
            <w:vMerge w:val="restart"/>
          </w:tcPr>
          <w:p w14:paraId="50296A1A" w14:textId="77777777" w:rsidR="00C300EA" w:rsidRPr="008458BA" w:rsidRDefault="00C300E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Характеристика мероприятия (результата)</w:t>
            </w:r>
          </w:p>
        </w:tc>
        <w:tc>
          <w:tcPr>
            <w:tcW w:w="1134" w:type="dxa"/>
            <w:vMerge w:val="restart"/>
          </w:tcPr>
          <w:p w14:paraId="5FD8404F" w14:textId="77777777" w:rsidR="00C300EA" w:rsidRPr="008458BA" w:rsidRDefault="00C300E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Тип мероприятия (результата)</w:t>
            </w:r>
          </w:p>
        </w:tc>
        <w:tc>
          <w:tcPr>
            <w:tcW w:w="993" w:type="dxa"/>
            <w:vMerge w:val="restart"/>
            <w:shd w:val="clear" w:color="auto" w:fill="auto"/>
          </w:tcPr>
          <w:p w14:paraId="062800E0" w14:textId="77777777" w:rsidR="00C300EA" w:rsidRPr="008458BA" w:rsidRDefault="00C300E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Декомпозиция на Невельский муниципальный округ</w:t>
            </w:r>
          </w:p>
        </w:tc>
        <w:tc>
          <w:tcPr>
            <w:tcW w:w="1134" w:type="dxa"/>
            <w:vMerge w:val="restart"/>
          </w:tcPr>
          <w:p w14:paraId="47B6539D" w14:textId="77777777" w:rsidR="00C300EA" w:rsidRPr="008458BA" w:rsidRDefault="00C300E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Связь с показателями (регионального) муниципального проекта</w:t>
            </w:r>
          </w:p>
        </w:tc>
      </w:tr>
      <w:tr w:rsidR="00C300EA" w:rsidRPr="008458BA" w14:paraId="767170D8" w14:textId="77777777" w:rsidTr="00C300EA">
        <w:trPr>
          <w:gridAfter w:val="1"/>
          <w:wAfter w:w="17" w:type="dxa"/>
        </w:trPr>
        <w:tc>
          <w:tcPr>
            <w:tcW w:w="592" w:type="dxa"/>
            <w:vMerge/>
          </w:tcPr>
          <w:p w14:paraId="319B0A80" w14:textId="77777777" w:rsidR="00C300EA" w:rsidRPr="008458BA" w:rsidRDefault="00C300EA" w:rsidP="008458BA">
            <w:pPr>
              <w:widowControl w:val="0"/>
              <w:autoSpaceDE w:val="0"/>
              <w:autoSpaceDN w:val="0"/>
              <w:spacing w:after="0" w:line="240" w:lineRule="auto"/>
              <w:rPr>
                <w:rFonts w:ascii="Times New Roman" w:eastAsia="Times New Roman" w:hAnsi="Times New Roman" w:cs="Times New Roman"/>
                <w:lang w:eastAsia="ru-RU"/>
              </w:rPr>
            </w:pPr>
          </w:p>
        </w:tc>
        <w:tc>
          <w:tcPr>
            <w:tcW w:w="1590" w:type="dxa"/>
            <w:vMerge/>
          </w:tcPr>
          <w:p w14:paraId="23EE9BCE" w14:textId="77777777" w:rsidR="00C300EA" w:rsidRPr="008458BA" w:rsidRDefault="00C300EA" w:rsidP="008458BA">
            <w:pPr>
              <w:widowControl w:val="0"/>
              <w:autoSpaceDE w:val="0"/>
              <w:autoSpaceDN w:val="0"/>
              <w:spacing w:after="0" w:line="240" w:lineRule="auto"/>
              <w:rPr>
                <w:rFonts w:ascii="Times New Roman" w:eastAsia="Times New Roman" w:hAnsi="Times New Roman" w:cs="Times New Roman"/>
                <w:lang w:eastAsia="ru-RU"/>
              </w:rPr>
            </w:pPr>
          </w:p>
        </w:tc>
        <w:tc>
          <w:tcPr>
            <w:tcW w:w="1984" w:type="dxa"/>
            <w:vMerge/>
          </w:tcPr>
          <w:p w14:paraId="13DBF65F" w14:textId="77777777" w:rsidR="00C300EA" w:rsidRPr="008458BA" w:rsidRDefault="00C300EA" w:rsidP="008458BA">
            <w:pPr>
              <w:widowControl w:val="0"/>
              <w:autoSpaceDE w:val="0"/>
              <w:autoSpaceDN w:val="0"/>
              <w:spacing w:after="0" w:line="240" w:lineRule="auto"/>
              <w:rPr>
                <w:rFonts w:ascii="Times New Roman" w:eastAsia="Times New Roman" w:hAnsi="Times New Roman" w:cs="Times New Roman"/>
                <w:lang w:eastAsia="ru-RU"/>
              </w:rPr>
            </w:pPr>
          </w:p>
        </w:tc>
        <w:tc>
          <w:tcPr>
            <w:tcW w:w="851" w:type="dxa"/>
            <w:vMerge/>
          </w:tcPr>
          <w:p w14:paraId="78874764" w14:textId="77777777" w:rsidR="00C300EA" w:rsidRPr="008458BA" w:rsidRDefault="00C300EA" w:rsidP="008458BA">
            <w:pPr>
              <w:widowControl w:val="0"/>
              <w:autoSpaceDE w:val="0"/>
              <w:autoSpaceDN w:val="0"/>
              <w:spacing w:after="0" w:line="240" w:lineRule="auto"/>
              <w:rPr>
                <w:rFonts w:ascii="Times New Roman" w:eastAsia="Times New Roman" w:hAnsi="Times New Roman" w:cs="Times New Roman"/>
                <w:lang w:eastAsia="ru-RU"/>
              </w:rPr>
            </w:pPr>
          </w:p>
        </w:tc>
        <w:tc>
          <w:tcPr>
            <w:tcW w:w="792" w:type="dxa"/>
            <w:gridSpan w:val="2"/>
          </w:tcPr>
          <w:p w14:paraId="78CABFF6" w14:textId="77777777" w:rsidR="00C300EA" w:rsidRPr="008458BA" w:rsidRDefault="00C300EA" w:rsidP="008458BA">
            <w:pPr>
              <w:widowControl w:val="0"/>
              <w:autoSpaceDE w:val="0"/>
              <w:autoSpaceDN w:val="0"/>
              <w:spacing w:after="0" w:line="240" w:lineRule="auto"/>
              <w:jc w:val="center"/>
              <w:rPr>
                <w:rFonts w:ascii="Times New Roman" w:eastAsia="Times New Roman" w:hAnsi="Times New Roman" w:cs="Times New Roman"/>
                <w:highlight w:val="yellow"/>
                <w:lang w:eastAsia="ru-RU"/>
              </w:rPr>
            </w:pPr>
            <w:r w:rsidRPr="008458BA">
              <w:rPr>
                <w:rFonts w:ascii="Times New Roman" w:eastAsia="Times New Roman" w:hAnsi="Times New Roman" w:cs="Times New Roman"/>
                <w:lang w:eastAsia="ru-RU"/>
              </w:rPr>
              <w:t>значение</w:t>
            </w:r>
          </w:p>
        </w:tc>
        <w:tc>
          <w:tcPr>
            <w:tcW w:w="681" w:type="dxa"/>
            <w:gridSpan w:val="2"/>
          </w:tcPr>
          <w:p w14:paraId="15332B4B" w14:textId="77777777" w:rsidR="00C300EA" w:rsidRPr="008458BA" w:rsidRDefault="00C300EA" w:rsidP="008458BA">
            <w:pPr>
              <w:widowControl w:val="0"/>
              <w:autoSpaceDE w:val="0"/>
              <w:autoSpaceDN w:val="0"/>
              <w:spacing w:after="0" w:line="240" w:lineRule="auto"/>
              <w:rPr>
                <w:rFonts w:ascii="Times New Roman" w:eastAsia="Times New Roman" w:hAnsi="Times New Roman" w:cs="Times New Roman"/>
                <w:highlight w:val="yellow"/>
                <w:lang w:eastAsia="ru-RU"/>
              </w:rPr>
            </w:pPr>
            <w:r w:rsidRPr="008458BA">
              <w:rPr>
                <w:rFonts w:ascii="Times New Roman" w:eastAsia="Times New Roman" w:hAnsi="Times New Roman" w:cs="Times New Roman"/>
                <w:lang w:eastAsia="ru-RU"/>
              </w:rPr>
              <w:t>год</w:t>
            </w:r>
          </w:p>
        </w:tc>
        <w:tc>
          <w:tcPr>
            <w:tcW w:w="659" w:type="dxa"/>
          </w:tcPr>
          <w:p w14:paraId="67109783" w14:textId="77777777" w:rsidR="00C300EA" w:rsidRPr="008458BA" w:rsidRDefault="00C300E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tc>
        <w:tc>
          <w:tcPr>
            <w:tcW w:w="709" w:type="dxa"/>
          </w:tcPr>
          <w:p w14:paraId="0291706F" w14:textId="77777777" w:rsidR="00C300EA" w:rsidRPr="008458BA" w:rsidRDefault="00C300E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648" w:type="dxa"/>
          </w:tcPr>
          <w:p w14:paraId="2092FEC2" w14:textId="77777777" w:rsidR="00C300EA" w:rsidRPr="008458BA" w:rsidRDefault="00C300E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573" w:type="dxa"/>
            <w:gridSpan w:val="2"/>
          </w:tcPr>
          <w:p w14:paraId="4244274E" w14:textId="77777777" w:rsidR="00C300EA" w:rsidRPr="008458BA" w:rsidRDefault="00C300E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569" w:type="dxa"/>
            <w:gridSpan w:val="2"/>
          </w:tcPr>
          <w:p w14:paraId="4BA4A91C" w14:textId="77777777" w:rsidR="00C300EA" w:rsidRPr="008458BA" w:rsidRDefault="00C300E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701" w:type="dxa"/>
          </w:tcPr>
          <w:p w14:paraId="06F885D8" w14:textId="77777777" w:rsidR="00C300EA" w:rsidRPr="008458BA" w:rsidRDefault="00C300E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c>
          <w:tcPr>
            <w:tcW w:w="1842" w:type="dxa"/>
            <w:vMerge/>
          </w:tcPr>
          <w:p w14:paraId="07336DD0" w14:textId="77777777" w:rsidR="00C300EA" w:rsidRPr="008458BA" w:rsidRDefault="00C300EA" w:rsidP="008458BA">
            <w:pPr>
              <w:widowControl w:val="0"/>
              <w:autoSpaceDE w:val="0"/>
              <w:autoSpaceDN w:val="0"/>
              <w:spacing w:after="0" w:line="240" w:lineRule="auto"/>
              <w:rPr>
                <w:rFonts w:ascii="Times New Roman" w:eastAsia="Times New Roman" w:hAnsi="Times New Roman" w:cs="Times New Roman"/>
                <w:lang w:eastAsia="ru-RU"/>
              </w:rPr>
            </w:pPr>
          </w:p>
        </w:tc>
        <w:tc>
          <w:tcPr>
            <w:tcW w:w="1134" w:type="dxa"/>
            <w:vMerge/>
          </w:tcPr>
          <w:p w14:paraId="5B087CD5" w14:textId="77777777" w:rsidR="00C300EA" w:rsidRPr="008458BA" w:rsidRDefault="00C300EA" w:rsidP="008458BA">
            <w:pPr>
              <w:widowControl w:val="0"/>
              <w:autoSpaceDE w:val="0"/>
              <w:autoSpaceDN w:val="0"/>
              <w:spacing w:after="0" w:line="240" w:lineRule="auto"/>
              <w:rPr>
                <w:rFonts w:ascii="Times New Roman" w:eastAsia="Times New Roman" w:hAnsi="Times New Roman" w:cs="Times New Roman"/>
                <w:lang w:eastAsia="ru-RU"/>
              </w:rPr>
            </w:pPr>
          </w:p>
        </w:tc>
        <w:tc>
          <w:tcPr>
            <w:tcW w:w="993" w:type="dxa"/>
            <w:vMerge/>
            <w:shd w:val="clear" w:color="auto" w:fill="auto"/>
          </w:tcPr>
          <w:p w14:paraId="6FA9E106" w14:textId="77777777" w:rsidR="00C300EA" w:rsidRPr="008458BA" w:rsidRDefault="00C300EA" w:rsidP="008458BA">
            <w:pPr>
              <w:widowControl w:val="0"/>
              <w:autoSpaceDE w:val="0"/>
              <w:autoSpaceDN w:val="0"/>
              <w:spacing w:after="0" w:line="240" w:lineRule="auto"/>
              <w:rPr>
                <w:rFonts w:ascii="Times New Roman" w:eastAsia="Times New Roman" w:hAnsi="Times New Roman" w:cs="Times New Roman"/>
                <w:lang w:eastAsia="ru-RU"/>
              </w:rPr>
            </w:pPr>
          </w:p>
        </w:tc>
        <w:tc>
          <w:tcPr>
            <w:tcW w:w="1134" w:type="dxa"/>
            <w:vMerge/>
          </w:tcPr>
          <w:p w14:paraId="632AA7BA" w14:textId="77777777" w:rsidR="00C300EA" w:rsidRPr="008458BA" w:rsidRDefault="00C300EA" w:rsidP="008458BA">
            <w:pPr>
              <w:widowControl w:val="0"/>
              <w:autoSpaceDE w:val="0"/>
              <w:autoSpaceDN w:val="0"/>
              <w:spacing w:after="0" w:line="240" w:lineRule="auto"/>
              <w:rPr>
                <w:rFonts w:ascii="Times New Roman" w:eastAsia="Times New Roman" w:hAnsi="Times New Roman" w:cs="Times New Roman"/>
                <w:lang w:eastAsia="ru-RU"/>
              </w:rPr>
            </w:pPr>
          </w:p>
        </w:tc>
      </w:tr>
      <w:tr w:rsidR="008458BA" w:rsidRPr="008458BA" w14:paraId="704BDEE4" w14:textId="77777777" w:rsidTr="00C300EA">
        <w:trPr>
          <w:gridAfter w:val="1"/>
          <w:wAfter w:w="17" w:type="dxa"/>
        </w:trPr>
        <w:tc>
          <w:tcPr>
            <w:tcW w:w="592" w:type="dxa"/>
          </w:tcPr>
          <w:p w14:paraId="79030C5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590" w:type="dxa"/>
          </w:tcPr>
          <w:p w14:paraId="04FD922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984" w:type="dxa"/>
          </w:tcPr>
          <w:p w14:paraId="0EDD3B6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851" w:type="dxa"/>
          </w:tcPr>
          <w:p w14:paraId="583C0E8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792" w:type="dxa"/>
            <w:gridSpan w:val="2"/>
          </w:tcPr>
          <w:p w14:paraId="1306D29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p w14:paraId="07C9105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tc>
        <w:tc>
          <w:tcPr>
            <w:tcW w:w="681" w:type="dxa"/>
            <w:gridSpan w:val="2"/>
          </w:tcPr>
          <w:p w14:paraId="4784C9A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659" w:type="dxa"/>
          </w:tcPr>
          <w:p w14:paraId="4C37C7C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709" w:type="dxa"/>
          </w:tcPr>
          <w:p w14:paraId="12F90B0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c>
          <w:tcPr>
            <w:tcW w:w="648" w:type="dxa"/>
          </w:tcPr>
          <w:p w14:paraId="772888D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9</w:t>
            </w:r>
          </w:p>
        </w:tc>
        <w:tc>
          <w:tcPr>
            <w:tcW w:w="567" w:type="dxa"/>
          </w:tcPr>
          <w:p w14:paraId="6916B1F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10</w:t>
            </w:r>
          </w:p>
        </w:tc>
        <w:tc>
          <w:tcPr>
            <w:tcW w:w="567" w:type="dxa"/>
            <w:gridSpan w:val="2"/>
          </w:tcPr>
          <w:p w14:paraId="26B729E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709" w:type="dxa"/>
            <w:gridSpan w:val="2"/>
          </w:tcPr>
          <w:p w14:paraId="5BD03BF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1842" w:type="dxa"/>
          </w:tcPr>
          <w:p w14:paraId="5E996EE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1134" w:type="dxa"/>
          </w:tcPr>
          <w:p w14:paraId="3F3FD37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993" w:type="dxa"/>
          </w:tcPr>
          <w:p w14:paraId="0EA0E76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c>
          <w:tcPr>
            <w:tcW w:w="1134" w:type="dxa"/>
          </w:tcPr>
          <w:p w14:paraId="4DDB475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14</w:t>
            </w:r>
          </w:p>
        </w:tc>
      </w:tr>
      <w:tr w:rsidR="008458BA" w:rsidRPr="008458BA" w14:paraId="602FE229" w14:textId="77777777" w:rsidTr="00C300EA">
        <w:trPr>
          <w:gridAfter w:val="1"/>
          <w:wAfter w:w="17" w:type="dxa"/>
        </w:trPr>
        <w:tc>
          <w:tcPr>
            <w:tcW w:w="592" w:type="dxa"/>
          </w:tcPr>
          <w:p w14:paraId="29B2C35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4860" w:type="dxa"/>
            <w:gridSpan w:val="19"/>
          </w:tcPr>
          <w:p w14:paraId="49FBE93F" w14:textId="0447E330"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Проведены работы по капитальному ремонту 1 здания общеобразовательной организации  Невельского муниципального округа к 31.12.2025</w:t>
            </w:r>
          </w:p>
        </w:tc>
      </w:tr>
      <w:tr w:rsidR="008458BA" w:rsidRPr="008458BA" w14:paraId="696589DE" w14:textId="77777777" w:rsidTr="00C300EA">
        <w:tc>
          <w:tcPr>
            <w:tcW w:w="592" w:type="dxa"/>
          </w:tcPr>
          <w:p w14:paraId="28043BA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1590" w:type="dxa"/>
          </w:tcPr>
          <w:p w14:paraId="457139B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 xml:space="preserve">Осуществлен капитальный ремонт МОУ «Гимназия </w:t>
            </w:r>
            <w:proofErr w:type="spellStart"/>
            <w:r w:rsidRPr="008458BA">
              <w:rPr>
                <w:rFonts w:ascii="Times New Roman" w:eastAsia="Times New Roman" w:hAnsi="Times New Roman" w:cs="Times New Roman"/>
                <w:iCs/>
                <w:lang w:eastAsia="ru-RU"/>
              </w:rPr>
              <w:t>г.Невель</w:t>
            </w:r>
            <w:proofErr w:type="spellEnd"/>
            <w:r w:rsidRPr="008458BA">
              <w:rPr>
                <w:rFonts w:ascii="Times New Roman" w:eastAsia="Times New Roman" w:hAnsi="Times New Roman" w:cs="Times New Roman"/>
                <w:iCs/>
                <w:lang w:eastAsia="ru-RU"/>
              </w:rPr>
              <w:t>»</w:t>
            </w:r>
          </w:p>
        </w:tc>
        <w:tc>
          <w:tcPr>
            <w:tcW w:w="1984" w:type="dxa"/>
          </w:tcPr>
          <w:p w14:paraId="23BF858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Ведомственный региональный проект «Модернизация школьных систем образования Псковской области»</w:t>
            </w:r>
          </w:p>
          <w:p w14:paraId="057295C4" w14:textId="334E38D8"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 xml:space="preserve">Государственная программа Псковской области </w:t>
            </w:r>
            <w:r w:rsidR="00320611">
              <w:rPr>
                <w:rFonts w:ascii="Times New Roman" w:eastAsia="Times New Roman" w:hAnsi="Times New Roman" w:cs="Times New Roman"/>
                <w:iCs/>
                <w:lang w:eastAsia="ru-RU"/>
              </w:rPr>
              <w:t>«</w:t>
            </w:r>
            <w:r w:rsidRPr="008458BA">
              <w:rPr>
                <w:rFonts w:ascii="Times New Roman" w:eastAsia="Times New Roman" w:hAnsi="Times New Roman" w:cs="Times New Roman"/>
                <w:iCs/>
                <w:lang w:eastAsia="ru-RU"/>
              </w:rPr>
              <w:t>Развитие образования и повышение эффективности реализации молодежной политики</w:t>
            </w:r>
            <w:r w:rsidR="00320611">
              <w:rPr>
                <w:rFonts w:ascii="Times New Roman" w:eastAsia="Times New Roman" w:hAnsi="Times New Roman" w:cs="Times New Roman"/>
                <w:iCs/>
                <w:lang w:eastAsia="ru-RU"/>
              </w:rPr>
              <w:t>»</w:t>
            </w:r>
          </w:p>
        </w:tc>
        <w:tc>
          <w:tcPr>
            <w:tcW w:w="851" w:type="dxa"/>
          </w:tcPr>
          <w:p w14:paraId="17E82E23"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единиц</w:t>
            </w:r>
          </w:p>
        </w:tc>
        <w:tc>
          <w:tcPr>
            <w:tcW w:w="708" w:type="dxa"/>
          </w:tcPr>
          <w:p w14:paraId="413EB57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0</w:t>
            </w:r>
          </w:p>
        </w:tc>
        <w:tc>
          <w:tcPr>
            <w:tcW w:w="681" w:type="dxa"/>
            <w:gridSpan w:val="2"/>
          </w:tcPr>
          <w:p w14:paraId="1DC3FA96"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2023</w:t>
            </w:r>
          </w:p>
        </w:tc>
        <w:tc>
          <w:tcPr>
            <w:tcW w:w="743" w:type="dxa"/>
            <w:gridSpan w:val="2"/>
          </w:tcPr>
          <w:p w14:paraId="0270FEF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1</w:t>
            </w:r>
          </w:p>
        </w:tc>
        <w:tc>
          <w:tcPr>
            <w:tcW w:w="709" w:type="dxa"/>
          </w:tcPr>
          <w:p w14:paraId="43F34072"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0</w:t>
            </w:r>
          </w:p>
        </w:tc>
        <w:tc>
          <w:tcPr>
            <w:tcW w:w="648" w:type="dxa"/>
          </w:tcPr>
          <w:p w14:paraId="65FC3E0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0</w:t>
            </w:r>
          </w:p>
        </w:tc>
        <w:tc>
          <w:tcPr>
            <w:tcW w:w="567" w:type="dxa"/>
          </w:tcPr>
          <w:p w14:paraId="18E3FFD0"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0</w:t>
            </w:r>
          </w:p>
        </w:tc>
        <w:tc>
          <w:tcPr>
            <w:tcW w:w="567" w:type="dxa"/>
            <w:gridSpan w:val="2"/>
          </w:tcPr>
          <w:p w14:paraId="7DD998A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0</w:t>
            </w:r>
          </w:p>
        </w:tc>
        <w:tc>
          <w:tcPr>
            <w:tcW w:w="709" w:type="dxa"/>
            <w:gridSpan w:val="2"/>
          </w:tcPr>
          <w:p w14:paraId="1FC2A440"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0</w:t>
            </w:r>
          </w:p>
        </w:tc>
        <w:tc>
          <w:tcPr>
            <w:tcW w:w="1842" w:type="dxa"/>
          </w:tcPr>
          <w:p w14:paraId="0923F3B6"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Количество приведенных в нормативное физическое состояние зданий (обособленных помещений, помещений)</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iCs/>
                <w:lang w:eastAsia="ru-RU"/>
              </w:rPr>
              <w:t>общеобразовательных организаций</w:t>
            </w:r>
          </w:p>
        </w:tc>
        <w:tc>
          <w:tcPr>
            <w:tcW w:w="1134" w:type="dxa"/>
          </w:tcPr>
          <w:p w14:paraId="4349330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Приобретение товаров, работ, услуг</w:t>
            </w:r>
          </w:p>
        </w:tc>
        <w:tc>
          <w:tcPr>
            <w:tcW w:w="993" w:type="dxa"/>
          </w:tcPr>
          <w:p w14:paraId="6A37904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1</w:t>
            </w:r>
          </w:p>
        </w:tc>
        <w:tc>
          <w:tcPr>
            <w:tcW w:w="1151" w:type="dxa"/>
            <w:gridSpan w:val="2"/>
          </w:tcPr>
          <w:p w14:paraId="70A79E01"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w:t>
            </w:r>
          </w:p>
        </w:tc>
      </w:tr>
    </w:tbl>
    <w:p w14:paraId="79C2B3D4"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5A08652C"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4. План реализации ведомственного регионального проекта</w:t>
      </w:r>
    </w:p>
    <w:p w14:paraId="0F1E2EBE"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«Модернизации школьных систем образования</w:t>
      </w:r>
    </w:p>
    <w:p w14:paraId="13F3D5C4"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Псковской области»</w:t>
      </w:r>
    </w:p>
    <w:p w14:paraId="0C5C7029"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44"/>
        <w:gridCol w:w="3628"/>
        <w:gridCol w:w="1277"/>
        <w:gridCol w:w="1276"/>
        <w:gridCol w:w="7"/>
        <w:gridCol w:w="1889"/>
        <w:gridCol w:w="7"/>
        <w:gridCol w:w="1127"/>
        <w:gridCol w:w="7"/>
        <w:gridCol w:w="1782"/>
        <w:gridCol w:w="2731"/>
        <w:gridCol w:w="29"/>
      </w:tblGrid>
      <w:tr w:rsidR="008458BA" w:rsidRPr="008458BA" w14:paraId="063A245C" w14:textId="77777777" w:rsidTr="00F94C30">
        <w:trPr>
          <w:gridAfter w:val="1"/>
          <w:wAfter w:w="29" w:type="dxa"/>
        </w:trPr>
        <w:tc>
          <w:tcPr>
            <w:tcW w:w="1044" w:type="dxa"/>
            <w:vMerge w:val="restart"/>
          </w:tcPr>
          <w:p w14:paraId="514791F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п/п</w:t>
            </w:r>
          </w:p>
        </w:tc>
        <w:tc>
          <w:tcPr>
            <w:tcW w:w="3628" w:type="dxa"/>
            <w:vMerge w:val="restart"/>
          </w:tcPr>
          <w:p w14:paraId="41B765A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задачи, мероприятия (результата), контрольной точки</w:t>
            </w:r>
          </w:p>
        </w:tc>
        <w:tc>
          <w:tcPr>
            <w:tcW w:w="2560" w:type="dxa"/>
            <w:gridSpan w:val="3"/>
          </w:tcPr>
          <w:p w14:paraId="33C2B47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Срок реализации</w:t>
            </w:r>
          </w:p>
        </w:tc>
        <w:tc>
          <w:tcPr>
            <w:tcW w:w="1896" w:type="dxa"/>
            <w:gridSpan w:val="2"/>
          </w:tcPr>
          <w:p w14:paraId="4F92376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Ответственный исполнитель</w:t>
            </w:r>
          </w:p>
        </w:tc>
        <w:tc>
          <w:tcPr>
            <w:tcW w:w="1134" w:type="dxa"/>
            <w:gridSpan w:val="2"/>
          </w:tcPr>
          <w:p w14:paraId="37648C7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Адрес объекта</w:t>
            </w:r>
          </w:p>
        </w:tc>
        <w:tc>
          <w:tcPr>
            <w:tcW w:w="1782" w:type="dxa"/>
          </w:tcPr>
          <w:p w14:paraId="276E6CF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Объем финансового обеспечения</w:t>
            </w:r>
          </w:p>
        </w:tc>
        <w:tc>
          <w:tcPr>
            <w:tcW w:w="2731" w:type="dxa"/>
          </w:tcPr>
          <w:p w14:paraId="52579D4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Вид подтверждающего документа и характеристика мероприятия (результата)</w:t>
            </w:r>
          </w:p>
        </w:tc>
      </w:tr>
      <w:tr w:rsidR="008458BA" w:rsidRPr="008458BA" w14:paraId="051916D4" w14:textId="77777777" w:rsidTr="00F94C30">
        <w:trPr>
          <w:gridAfter w:val="1"/>
          <w:wAfter w:w="29" w:type="dxa"/>
        </w:trPr>
        <w:tc>
          <w:tcPr>
            <w:tcW w:w="1044" w:type="dxa"/>
            <w:vMerge/>
          </w:tcPr>
          <w:p w14:paraId="7F91964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3628" w:type="dxa"/>
            <w:vMerge/>
          </w:tcPr>
          <w:p w14:paraId="0F3F8FE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277" w:type="dxa"/>
          </w:tcPr>
          <w:p w14:paraId="1480E7B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начало</w:t>
            </w:r>
          </w:p>
        </w:tc>
        <w:tc>
          <w:tcPr>
            <w:tcW w:w="1276" w:type="dxa"/>
          </w:tcPr>
          <w:p w14:paraId="30470E6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окончание</w:t>
            </w:r>
          </w:p>
        </w:tc>
        <w:tc>
          <w:tcPr>
            <w:tcW w:w="1896" w:type="dxa"/>
            <w:gridSpan w:val="2"/>
          </w:tcPr>
          <w:p w14:paraId="31018AD2"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134" w:type="dxa"/>
            <w:gridSpan w:val="2"/>
          </w:tcPr>
          <w:p w14:paraId="2337739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789" w:type="dxa"/>
            <w:gridSpan w:val="2"/>
          </w:tcPr>
          <w:p w14:paraId="215AC891"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2731" w:type="dxa"/>
          </w:tcPr>
          <w:p w14:paraId="32CD328D"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r>
      <w:tr w:rsidR="008458BA" w:rsidRPr="008458BA" w14:paraId="76960287" w14:textId="77777777" w:rsidTr="00F94C30">
        <w:trPr>
          <w:gridAfter w:val="1"/>
          <w:wAfter w:w="29" w:type="dxa"/>
        </w:trPr>
        <w:tc>
          <w:tcPr>
            <w:tcW w:w="1044" w:type="dxa"/>
          </w:tcPr>
          <w:p w14:paraId="2E8D810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3628" w:type="dxa"/>
          </w:tcPr>
          <w:p w14:paraId="059CDF3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277" w:type="dxa"/>
          </w:tcPr>
          <w:p w14:paraId="6E2BEE6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1276" w:type="dxa"/>
          </w:tcPr>
          <w:p w14:paraId="266528A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896" w:type="dxa"/>
            <w:gridSpan w:val="2"/>
          </w:tcPr>
          <w:p w14:paraId="11D55CA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1134" w:type="dxa"/>
            <w:gridSpan w:val="2"/>
          </w:tcPr>
          <w:p w14:paraId="4150E95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1789" w:type="dxa"/>
            <w:gridSpan w:val="2"/>
          </w:tcPr>
          <w:p w14:paraId="58143A3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2731" w:type="dxa"/>
          </w:tcPr>
          <w:p w14:paraId="1B0A561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r>
      <w:tr w:rsidR="008458BA" w:rsidRPr="008458BA" w14:paraId="05D30206" w14:textId="77777777" w:rsidTr="00F94C30">
        <w:trPr>
          <w:gridAfter w:val="1"/>
          <w:wAfter w:w="29" w:type="dxa"/>
        </w:trPr>
        <w:tc>
          <w:tcPr>
            <w:tcW w:w="1044" w:type="dxa"/>
          </w:tcPr>
          <w:p w14:paraId="73EBE223"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3628" w:type="dxa"/>
          </w:tcPr>
          <w:p w14:paraId="3B4F448A"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Ведомственный региональный проект «Модернизации школьных систем образования</w:t>
            </w:r>
          </w:p>
          <w:p w14:paraId="6B05244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Псковской области»</w:t>
            </w:r>
          </w:p>
        </w:tc>
        <w:tc>
          <w:tcPr>
            <w:tcW w:w="1277" w:type="dxa"/>
          </w:tcPr>
          <w:p w14:paraId="3F4E39F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09.01.2025</w:t>
            </w:r>
          </w:p>
        </w:tc>
        <w:tc>
          <w:tcPr>
            <w:tcW w:w="1276" w:type="dxa"/>
          </w:tcPr>
          <w:p w14:paraId="3713C31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15.12.2025</w:t>
            </w:r>
          </w:p>
        </w:tc>
        <w:tc>
          <w:tcPr>
            <w:tcW w:w="1896" w:type="dxa"/>
            <w:gridSpan w:val="2"/>
          </w:tcPr>
          <w:p w14:paraId="0C2FAF22"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Управление образования, физической культуры и спорта</w:t>
            </w:r>
          </w:p>
        </w:tc>
        <w:tc>
          <w:tcPr>
            <w:tcW w:w="1134" w:type="dxa"/>
            <w:gridSpan w:val="2"/>
          </w:tcPr>
          <w:p w14:paraId="1C5E6F2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roofErr w:type="spellStart"/>
            <w:r w:rsidRPr="008458BA">
              <w:rPr>
                <w:rFonts w:ascii="Times New Roman" w:eastAsia="Times New Roman" w:hAnsi="Times New Roman" w:cs="Times New Roman"/>
                <w:lang w:eastAsia="ru-RU"/>
              </w:rPr>
              <w:t>г.Невель</w:t>
            </w:r>
            <w:proofErr w:type="spellEnd"/>
            <w:r w:rsidRPr="008458BA">
              <w:rPr>
                <w:rFonts w:ascii="Times New Roman" w:eastAsia="Times New Roman" w:hAnsi="Times New Roman" w:cs="Times New Roman"/>
                <w:lang w:eastAsia="ru-RU"/>
              </w:rPr>
              <w:t xml:space="preserve">, </w:t>
            </w:r>
            <w:proofErr w:type="spellStart"/>
            <w:r w:rsidRPr="008458BA">
              <w:rPr>
                <w:rFonts w:ascii="Times New Roman" w:eastAsia="Times New Roman" w:hAnsi="Times New Roman" w:cs="Times New Roman"/>
                <w:lang w:eastAsia="ru-RU"/>
              </w:rPr>
              <w:t>ул.М.Маметовой</w:t>
            </w:r>
            <w:proofErr w:type="spellEnd"/>
            <w:r w:rsidRPr="008458BA">
              <w:rPr>
                <w:rFonts w:ascii="Times New Roman" w:eastAsia="Times New Roman" w:hAnsi="Times New Roman" w:cs="Times New Roman"/>
                <w:lang w:eastAsia="ru-RU"/>
              </w:rPr>
              <w:t>, д.78</w:t>
            </w:r>
          </w:p>
        </w:tc>
        <w:tc>
          <w:tcPr>
            <w:tcW w:w="1789" w:type="dxa"/>
            <w:gridSpan w:val="2"/>
          </w:tcPr>
          <w:p w14:paraId="377D5DFF" w14:textId="3502D783" w:rsidR="00F94C30" w:rsidRPr="00F94C30" w:rsidRDefault="00F94C30" w:rsidP="00F94C30">
            <w:pPr>
              <w:widowControl w:val="0"/>
              <w:autoSpaceDE w:val="0"/>
              <w:autoSpaceDN w:val="0"/>
              <w:spacing w:after="0" w:line="240" w:lineRule="auto"/>
              <w:rPr>
                <w:rFonts w:ascii="Times New Roman" w:eastAsia="Times New Roman" w:hAnsi="Times New Roman" w:cs="Times New Roman"/>
                <w:lang w:eastAsia="ru-RU"/>
              </w:rPr>
            </w:pPr>
            <w:r w:rsidRPr="00F94C30">
              <w:rPr>
                <w:rFonts w:ascii="Times New Roman" w:eastAsia="Times New Roman" w:hAnsi="Times New Roman" w:cs="Times New Roman"/>
                <w:lang w:eastAsia="ru-RU"/>
              </w:rPr>
              <w:t xml:space="preserve">Всего – </w:t>
            </w:r>
            <w:r>
              <w:rPr>
                <w:rFonts w:ascii="Times New Roman" w:eastAsia="Times New Roman" w:hAnsi="Times New Roman" w:cs="Times New Roman"/>
                <w:lang w:eastAsia="ru-RU"/>
              </w:rPr>
              <w:t>110424,6</w:t>
            </w:r>
          </w:p>
          <w:p w14:paraId="6DDB607E" w14:textId="370F4BB1" w:rsidR="008458BA" w:rsidRPr="008458BA" w:rsidRDefault="00F94C30" w:rsidP="00F94C30">
            <w:pPr>
              <w:widowControl w:val="0"/>
              <w:autoSpaceDE w:val="0"/>
              <w:autoSpaceDN w:val="0"/>
              <w:spacing w:after="0" w:line="240" w:lineRule="auto"/>
              <w:rPr>
                <w:rFonts w:ascii="Times New Roman" w:eastAsia="Times New Roman" w:hAnsi="Times New Roman" w:cs="Times New Roman"/>
                <w:lang w:eastAsia="ru-RU"/>
              </w:rPr>
            </w:pPr>
            <w:r w:rsidRPr="00F94C30">
              <w:rPr>
                <w:rFonts w:ascii="Times New Roman" w:eastAsia="Times New Roman" w:hAnsi="Times New Roman" w:cs="Times New Roman"/>
                <w:lang w:eastAsia="ru-RU"/>
              </w:rPr>
              <w:t>2025г</w:t>
            </w:r>
            <w:r>
              <w:rPr>
                <w:rFonts w:ascii="Times New Roman" w:eastAsia="Times New Roman" w:hAnsi="Times New Roman" w:cs="Times New Roman"/>
                <w:lang w:eastAsia="ru-RU"/>
              </w:rPr>
              <w:t xml:space="preserve"> – 110424,6</w:t>
            </w:r>
          </w:p>
        </w:tc>
        <w:tc>
          <w:tcPr>
            <w:tcW w:w="2731" w:type="dxa"/>
          </w:tcPr>
          <w:p w14:paraId="1411B17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Соглашение</w:t>
            </w:r>
          </w:p>
        </w:tc>
      </w:tr>
      <w:tr w:rsidR="008458BA" w:rsidRPr="008458BA" w14:paraId="25327CD3" w14:textId="77777777" w:rsidTr="00F94C30">
        <w:tc>
          <w:tcPr>
            <w:tcW w:w="1044" w:type="dxa"/>
          </w:tcPr>
          <w:p w14:paraId="0B014C1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3760" w:type="dxa"/>
            <w:gridSpan w:val="11"/>
          </w:tcPr>
          <w:p w14:paraId="4BD0D2C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Задача  «Проведены работы по капитальному ремонту   1 здания общеобразовательной организации  Невельского муниципального округа к 31.12.2025»</w:t>
            </w:r>
          </w:p>
        </w:tc>
      </w:tr>
      <w:tr w:rsidR="008458BA" w:rsidRPr="008458BA" w14:paraId="120C8D97" w14:textId="77777777" w:rsidTr="00F94C30">
        <w:trPr>
          <w:gridAfter w:val="1"/>
          <w:wAfter w:w="29" w:type="dxa"/>
        </w:trPr>
        <w:tc>
          <w:tcPr>
            <w:tcW w:w="1044" w:type="dxa"/>
          </w:tcPr>
          <w:p w14:paraId="1CEB796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3628" w:type="dxa"/>
          </w:tcPr>
          <w:p w14:paraId="109D3A97" w14:textId="3CE477D2" w:rsidR="008458BA" w:rsidRPr="008458BA" w:rsidRDefault="00C300E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1.1.2.1. </w:t>
            </w:r>
            <w:r w:rsidR="008458BA" w:rsidRPr="008458BA">
              <w:rPr>
                <w:rFonts w:ascii="Times New Roman" w:eastAsia="Times New Roman" w:hAnsi="Times New Roman" w:cs="Times New Roman"/>
                <w:sz w:val="24"/>
                <w:szCs w:val="24"/>
                <w:lang w:eastAsia="ru-RU"/>
              </w:rPr>
              <w:t xml:space="preserve">Результат «Осуществлен капитальный ремонт МОУ «Гимназия г. Невеля» </w:t>
            </w:r>
          </w:p>
        </w:tc>
        <w:tc>
          <w:tcPr>
            <w:tcW w:w="1277" w:type="dxa"/>
          </w:tcPr>
          <w:p w14:paraId="7ADD61F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09.01.2025</w:t>
            </w:r>
          </w:p>
        </w:tc>
        <w:tc>
          <w:tcPr>
            <w:tcW w:w="1276" w:type="dxa"/>
          </w:tcPr>
          <w:p w14:paraId="1A04E40E"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31.12.2025</w:t>
            </w:r>
          </w:p>
        </w:tc>
        <w:tc>
          <w:tcPr>
            <w:tcW w:w="1896" w:type="dxa"/>
            <w:gridSpan w:val="2"/>
          </w:tcPr>
          <w:p w14:paraId="48ADA8F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134" w:type="dxa"/>
            <w:gridSpan w:val="2"/>
          </w:tcPr>
          <w:p w14:paraId="4937778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789" w:type="dxa"/>
            <w:gridSpan w:val="2"/>
          </w:tcPr>
          <w:p w14:paraId="2D722CCD" w14:textId="77777777" w:rsidR="00F94C30" w:rsidRPr="00F94C30" w:rsidRDefault="00F94C30" w:rsidP="00F94C30">
            <w:pPr>
              <w:widowControl w:val="0"/>
              <w:autoSpaceDE w:val="0"/>
              <w:autoSpaceDN w:val="0"/>
              <w:spacing w:after="0" w:line="240" w:lineRule="auto"/>
              <w:jc w:val="center"/>
              <w:rPr>
                <w:rFonts w:ascii="Times New Roman" w:eastAsia="Times New Roman" w:hAnsi="Times New Roman" w:cs="Times New Roman"/>
                <w:lang w:eastAsia="ru-RU"/>
              </w:rPr>
            </w:pPr>
            <w:r w:rsidRPr="00F94C30">
              <w:rPr>
                <w:rFonts w:ascii="Times New Roman" w:eastAsia="Times New Roman" w:hAnsi="Times New Roman" w:cs="Times New Roman"/>
                <w:lang w:eastAsia="ru-RU"/>
              </w:rPr>
              <w:t>Всего – 110424,6</w:t>
            </w:r>
          </w:p>
          <w:p w14:paraId="6FF041B0" w14:textId="102D8ED7" w:rsidR="008458BA" w:rsidRPr="008458BA" w:rsidRDefault="00F94C30" w:rsidP="00F94C3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94C30">
              <w:rPr>
                <w:rFonts w:ascii="Times New Roman" w:eastAsia="Times New Roman" w:hAnsi="Times New Roman" w:cs="Times New Roman"/>
                <w:lang w:eastAsia="ru-RU"/>
              </w:rPr>
              <w:t>2025г – 110424,6</w:t>
            </w:r>
          </w:p>
        </w:tc>
        <w:tc>
          <w:tcPr>
            <w:tcW w:w="2731" w:type="dxa"/>
          </w:tcPr>
          <w:p w14:paraId="6F14F51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14:paraId="09F875BE" w14:textId="77777777" w:rsidTr="00F94C30">
        <w:trPr>
          <w:gridAfter w:val="1"/>
          <w:wAfter w:w="29" w:type="dxa"/>
        </w:trPr>
        <w:tc>
          <w:tcPr>
            <w:tcW w:w="1044" w:type="dxa"/>
          </w:tcPr>
          <w:p w14:paraId="06A09FEB" w14:textId="61726B09" w:rsidR="008458BA" w:rsidRPr="008458BA" w:rsidRDefault="008458BA" w:rsidP="00D82741">
            <w:pPr>
              <w:widowControl w:val="0"/>
              <w:autoSpaceDE w:val="0"/>
              <w:autoSpaceDN w:val="0"/>
              <w:spacing w:after="0" w:line="240" w:lineRule="auto"/>
              <w:jc w:val="center"/>
              <w:rPr>
                <w:rFonts w:ascii="Times New Roman" w:eastAsia="Times New Roman" w:hAnsi="Times New Roman" w:cs="Times New Roman"/>
                <w:lang w:eastAsia="ru-RU"/>
              </w:rPr>
            </w:pPr>
            <w:bookmarkStart w:id="8" w:name="_Hlk180954377"/>
            <w:r w:rsidRPr="008458BA">
              <w:rPr>
                <w:rFonts w:ascii="Times New Roman" w:eastAsia="Times New Roman" w:hAnsi="Times New Roman" w:cs="Times New Roman"/>
                <w:lang w:eastAsia="ru-RU"/>
              </w:rPr>
              <w:t>1.1.1.</w:t>
            </w:r>
          </w:p>
        </w:tc>
        <w:tc>
          <w:tcPr>
            <w:tcW w:w="3628" w:type="dxa"/>
          </w:tcPr>
          <w:p w14:paraId="5B23A77A" w14:textId="4C7FBDEA" w:rsidR="008458BA" w:rsidRPr="008458BA" w:rsidRDefault="00795058" w:rsidP="008458BA">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ar-SA"/>
              </w:rPr>
              <w:t xml:space="preserve">Контрольная точка 1. </w:t>
            </w:r>
            <w:r w:rsidR="008458BA" w:rsidRPr="008458BA">
              <w:rPr>
                <w:rFonts w:ascii="Times New Roman" w:eastAsia="Times New Roman" w:hAnsi="Times New Roman" w:cs="Times New Roman"/>
                <w:sz w:val="24"/>
                <w:szCs w:val="24"/>
                <w:lang w:eastAsia="ar-SA"/>
              </w:rPr>
              <w:t>Включена закупка в план закупок</w:t>
            </w:r>
          </w:p>
        </w:tc>
        <w:tc>
          <w:tcPr>
            <w:tcW w:w="1277" w:type="dxa"/>
          </w:tcPr>
          <w:p w14:paraId="01DCDA8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276" w:type="dxa"/>
          </w:tcPr>
          <w:p w14:paraId="10B7188D" w14:textId="77777777" w:rsidR="008458BA" w:rsidRPr="004E359C"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4E359C">
              <w:rPr>
                <w:rFonts w:ascii="Times New Roman" w:eastAsia="Times New Roman" w:hAnsi="Times New Roman" w:cs="Times New Roman"/>
                <w:color w:val="000000"/>
                <w:sz w:val="24"/>
                <w:szCs w:val="24"/>
                <w:lang w:eastAsia="ru-RU"/>
              </w:rPr>
              <w:t>01.01.2025</w:t>
            </w:r>
          </w:p>
          <w:p w14:paraId="5B35879B" w14:textId="4A54B342" w:rsidR="008458BA" w:rsidRPr="004E359C"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p>
          <w:p w14:paraId="2FA0207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FF0000"/>
                <w:sz w:val="24"/>
                <w:szCs w:val="24"/>
                <w:highlight w:val="yellow"/>
                <w:lang w:eastAsia="ru-RU"/>
              </w:rPr>
            </w:pPr>
          </w:p>
        </w:tc>
        <w:tc>
          <w:tcPr>
            <w:tcW w:w="1896" w:type="dxa"/>
            <w:gridSpan w:val="2"/>
          </w:tcPr>
          <w:p w14:paraId="2DD981BE"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134" w:type="dxa"/>
            <w:gridSpan w:val="2"/>
          </w:tcPr>
          <w:p w14:paraId="0C532AF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789" w:type="dxa"/>
            <w:gridSpan w:val="2"/>
          </w:tcPr>
          <w:p w14:paraId="6DA52B5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731" w:type="dxa"/>
          </w:tcPr>
          <w:p w14:paraId="747D677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План закупок</w:t>
            </w:r>
          </w:p>
        </w:tc>
      </w:tr>
      <w:tr w:rsidR="008458BA" w:rsidRPr="008458BA" w14:paraId="09BD5172" w14:textId="77777777" w:rsidTr="00F94C30">
        <w:trPr>
          <w:gridAfter w:val="1"/>
          <w:wAfter w:w="29" w:type="dxa"/>
        </w:trPr>
        <w:tc>
          <w:tcPr>
            <w:tcW w:w="1044" w:type="dxa"/>
          </w:tcPr>
          <w:p w14:paraId="1BC99E37" w14:textId="61645735"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1.1.2.</w:t>
            </w:r>
          </w:p>
        </w:tc>
        <w:tc>
          <w:tcPr>
            <w:tcW w:w="3628" w:type="dxa"/>
          </w:tcPr>
          <w:p w14:paraId="20C7738E" w14:textId="1FF2A923" w:rsidR="008458BA" w:rsidRPr="008458BA" w:rsidRDefault="00795058" w:rsidP="008458BA">
            <w:pPr>
              <w:widowControl w:val="0"/>
              <w:autoSpaceDE w:val="0"/>
              <w:autoSpaceDN w:val="0"/>
              <w:spacing w:after="0" w:line="240" w:lineRule="auto"/>
              <w:rPr>
                <w:rFonts w:ascii="Times New Roman" w:eastAsia="Times New Roman" w:hAnsi="Times New Roman" w:cs="Times New Roman"/>
                <w:lang w:eastAsia="ru-RU"/>
              </w:rPr>
            </w:pPr>
            <w:r w:rsidRPr="00795058">
              <w:rPr>
                <w:rFonts w:ascii="Times New Roman" w:eastAsia="Times New Roman" w:hAnsi="Times New Roman" w:cs="Times New Roman"/>
                <w:lang w:eastAsia="ru-RU"/>
              </w:rPr>
              <w:t xml:space="preserve">Контрольная точка </w:t>
            </w:r>
            <w:r>
              <w:rPr>
                <w:rFonts w:ascii="Times New Roman" w:eastAsia="Times New Roman" w:hAnsi="Times New Roman" w:cs="Times New Roman"/>
                <w:lang w:eastAsia="ru-RU"/>
              </w:rPr>
              <w:t xml:space="preserve">2. </w:t>
            </w:r>
            <w:r w:rsidR="008458BA" w:rsidRPr="008458BA">
              <w:rPr>
                <w:rFonts w:ascii="Times New Roman" w:eastAsia="Times New Roman" w:hAnsi="Times New Roman" w:cs="Times New Roman"/>
                <w:lang w:eastAsia="ru-RU"/>
              </w:rPr>
              <w:t xml:space="preserve">Осуществлен строительный  надзор при проведении капитального ремонта в </w:t>
            </w:r>
            <w:r w:rsidR="008458BA" w:rsidRPr="008458BA">
              <w:rPr>
                <w:rFonts w:ascii="Times New Roman" w:eastAsia="Times New Roman" w:hAnsi="Times New Roman" w:cs="Times New Roman"/>
                <w:lang w:eastAsia="ru-RU"/>
              </w:rPr>
              <w:lastRenderedPageBreak/>
              <w:t>здании школы</w:t>
            </w:r>
          </w:p>
        </w:tc>
        <w:tc>
          <w:tcPr>
            <w:tcW w:w="1277" w:type="dxa"/>
          </w:tcPr>
          <w:p w14:paraId="1EA8E4A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Х</w:t>
            </w:r>
          </w:p>
        </w:tc>
        <w:tc>
          <w:tcPr>
            <w:tcW w:w="1276" w:type="dxa"/>
          </w:tcPr>
          <w:p w14:paraId="5059B5BC" w14:textId="64429FC0"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30.05.</w:t>
            </w:r>
            <w:r w:rsidR="00462F53">
              <w:rPr>
                <w:rFonts w:ascii="Times New Roman" w:eastAsia="Times New Roman" w:hAnsi="Times New Roman" w:cs="Times New Roman"/>
                <w:color w:val="000000"/>
                <w:sz w:val="24"/>
                <w:szCs w:val="24"/>
                <w:lang w:eastAsia="ru-RU"/>
              </w:rPr>
              <w:t>2025</w:t>
            </w:r>
          </w:p>
          <w:p w14:paraId="1C9DD4ED" w14:textId="7C1FC565"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28.06.</w:t>
            </w:r>
            <w:r w:rsidR="00462F53">
              <w:rPr>
                <w:rFonts w:ascii="Times New Roman" w:eastAsia="Times New Roman" w:hAnsi="Times New Roman" w:cs="Times New Roman"/>
                <w:color w:val="000000"/>
                <w:sz w:val="24"/>
                <w:szCs w:val="24"/>
                <w:lang w:eastAsia="ru-RU"/>
              </w:rPr>
              <w:t>2025</w:t>
            </w:r>
          </w:p>
          <w:p w14:paraId="6DFE4397" w14:textId="6360BCE1"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30.07.</w:t>
            </w:r>
            <w:r w:rsidR="00462F53">
              <w:rPr>
                <w:rFonts w:ascii="Times New Roman" w:eastAsia="Times New Roman" w:hAnsi="Times New Roman" w:cs="Times New Roman"/>
                <w:color w:val="000000"/>
                <w:sz w:val="24"/>
                <w:szCs w:val="24"/>
                <w:lang w:eastAsia="ru-RU"/>
              </w:rPr>
              <w:t>2025</w:t>
            </w:r>
          </w:p>
          <w:p w14:paraId="4E73DA3C" w14:textId="0AA7EB83"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color w:val="000000"/>
                <w:sz w:val="24"/>
                <w:szCs w:val="24"/>
                <w:lang w:eastAsia="ru-RU"/>
              </w:rPr>
              <w:lastRenderedPageBreak/>
              <w:t>30.08.</w:t>
            </w:r>
            <w:r w:rsidR="00462F53">
              <w:rPr>
                <w:rFonts w:ascii="Times New Roman" w:eastAsia="Times New Roman" w:hAnsi="Times New Roman" w:cs="Times New Roman"/>
                <w:color w:val="000000"/>
                <w:sz w:val="24"/>
                <w:szCs w:val="24"/>
                <w:lang w:eastAsia="ru-RU"/>
              </w:rPr>
              <w:t>2025</w:t>
            </w:r>
          </w:p>
        </w:tc>
        <w:tc>
          <w:tcPr>
            <w:tcW w:w="1896" w:type="dxa"/>
            <w:gridSpan w:val="2"/>
          </w:tcPr>
          <w:p w14:paraId="4D881CA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 xml:space="preserve">Управление образования, физической </w:t>
            </w:r>
            <w:r w:rsidRPr="008458BA">
              <w:rPr>
                <w:rFonts w:ascii="Times New Roman" w:eastAsia="Times New Roman" w:hAnsi="Times New Roman" w:cs="Times New Roman"/>
                <w:sz w:val="24"/>
                <w:szCs w:val="24"/>
                <w:lang w:eastAsia="ru-RU"/>
              </w:rPr>
              <w:lastRenderedPageBreak/>
              <w:t>культуры и спорта</w:t>
            </w:r>
          </w:p>
        </w:tc>
        <w:tc>
          <w:tcPr>
            <w:tcW w:w="1134" w:type="dxa"/>
            <w:gridSpan w:val="2"/>
          </w:tcPr>
          <w:p w14:paraId="79C0A30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Х</w:t>
            </w:r>
          </w:p>
        </w:tc>
        <w:tc>
          <w:tcPr>
            <w:tcW w:w="1789" w:type="dxa"/>
            <w:gridSpan w:val="2"/>
          </w:tcPr>
          <w:p w14:paraId="6E3B851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731" w:type="dxa"/>
          </w:tcPr>
          <w:p w14:paraId="7C6D575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Акт по результатам контрольного мероприятия.</w:t>
            </w:r>
          </w:p>
        </w:tc>
      </w:tr>
      <w:tr w:rsidR="008458BA" w:rsidRPr="008458BA" w14:paraId="1FA18521" w14:textId="77777777" w:rsidTr="00F94C30">
        <w:trPr>
          <w:gridAfter w:val="1"/>
          <w:wAfter w:w="29" w:type="dxa"/>
        </w:trPr>
        <w:tc>
          <w:tcPr>
            <w:tcW w:w="1044" w:type="dxa"/>
          </w:tcPr>
          <w:p w14:paraId="3EEA40FB" w14:textId="7D812FDA"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1.1.3.</w:t>
            </w:r>
          </w:p>
        </w:tc>
        <w:tc>
          <w:tcPr>
            <w:tcW w:w="3628" w:type="dxa"/>
          </w:tcPr>
          <w:p w14:paraId="3BCBAA5C" w14:textId="5A191062" w:rsidR="008458BA" w:rsidRPr="008458BA" w:rsidRDefault="00795058" w:rsidP="008458BA">
            <w:pPr>
              <w:widowControl w:val="0"/>
              <w:autoSpaceDE w:val="0"/>
              <w:autoSpaceDN w:val="0"/>
              <w:spacing w:after="0" w:line="240" w:lineRule="auto"/>
              <w:rPr>
                <w:rFonts w:ascii="Times New Roman" w:eastAsia="Times New Roman" w:hAnsi="Times New Roman" w:cs="Times New Roman"/>
                <w:lang w:eastAsia="ru-RU"/>
              </w:rPr>
            </w:pPr>
            <w:r w:rsidRPr="00795058">
              <w:rPr>
                <w:rFonts w:ascii="Times New Roman" w:eastAsia="Times New Roman" w:hAnsi="Times New Roman" w:cs="Times New Roman"/>
                <w:lang w:eastAsia="ru-RU"/>
              </w:rPr>
              <w:t xml:space="preserve">Контрольная точка </w:t>
            </w:r>
            <w:r>
              <w:rPr>
                <w:rFonts w:ascii="Times New Roman" w:eastAsia="Times New Roman" w:hAnsi="Times New Roman" w:cs="Times New Roman"/>
                <w:lang w:eastAsia="ru-RU"/>
              </w:rPr>
              <w:t xml:space="preserve">3. </w:t>
            </w:r>
            <w:r w:rsidR="008458BA" w:rsidRPr="008458BA">
              <w:rPr>
                <w:rFonts w:ascii="Times New Roman" w:eastAsia="Times New Roman" w:hAnsi="Times New Roman" w:cs="Times New Roman"/>
                <w:lang w:eastAsia="ru-RU"/>
              </w:rPr>
              <w:t>Организован образовательный процесс обучающихся на период проведения капитального ремонта</w:t>
            </w:r>
          </w:p>
        </w:tc>
        <w:tc>
          <w:tcPr>
            <w:tcW w:w="1277" w:type="dxa"/>
          </w:tcPr>
          <w:p w14:paraId="0F5368B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276" w:type="dxa"/>
          </w:tcPr>
          <w:p w14:paraId="0DE4C711" w14:textId="4D4E3D90"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02.05</w:t>
            </w:r>
            <w:r w:rsidR="00462F53">
              <w:rPr>
                <w:rFonts w:ascii="Times New Roman" w:eastAsia="Times New Roman" w:hAnsi="Times New Roman" w:cs="Times New Roman"/>
                <w:color w:val="000000"/>
                <w:sz w:val="24"/>
                <w:szCs w:val="24"/>
                <w:lang w:eastAsia="ru-RU"/>
              </w:rPr>
              <w:t>.2025</w:t>
            </w:r>
          </w:p>
        </w:tc>
        <w:tc>
          <w:tcPr>
            <w:tcW w:w="1896" w:type="dxa"/>
            <w:gridSpan w:val="2"/>
          </w:tcPr>
          <w:p w14:paraId="1CB58C7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Директор </w:t>
            </w:r>
          </w:p>
          <w:p w14:paraId="7BD9F73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МОУ «Гимназия г. Невеля»</w:t>
            </w:r>
          </w:p>
        </w:tc>
        <w:tc>
          <w:tcPr>
            <w:tcW w:w="1134" w:type="dxa"/>
            <w:gridSpan w:val="2"/>
          </w:tcPr>
          <w:p w14:paraId="73EEA25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789" w:type="dxa"/>
            <w:gridSpan w:val="2"/>
          </w:tcPr>
          <w:p w14:paraId="24D7EDC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731" w:type="dxa"/>
          </w:tcPr>
          <w:p w14:paraId="0ACAC2D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Приказ</w:t>
            </w:r>
          </w:p>
        </w:tc>
      </w:tr>
      <w:tr w:rsidR="008458BA" w:rsidRPr="008458BA" w14:paraId="26DBAA94" w14:textId="77777777" w:rsidTr="00F94C30">
        <w:trPr>
          <w:gridAfter w:val="1"/>
          <w:wAfter w:w="29" w:type="dxa"/>
        </w:trPr>
        <w:tc>
          <w:tcPr>
            <w:tcW w:w="1044" w:type="dxa"/>
          </w:tcPr>
          <w:p w14:paraId="127D005C" w14:textId="6015BA80"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1.1.4.</w:t>
            </w:r>
          </w:p>
        </w:tc>
        <w:tc>
          <w:tcPr>
            <w:tcW w:w="3628" w:type="dxa"/>
          </w:tcPr>
          <w:p w14:paraId="608373D4" w14:textId="57C68B6A" w:rsidR="008458BA" w:rsidRPr="008458BA" w:rsidRDefault="00795058" w:rsidP="008458BA">
            <w:pPr>
              <w:widowControl w:val="0"/>
              <w:autoSpaceDE w:val="0"/>
              <w:autoSpaceDN w:val="0"/>
              <w:spacing w:after="0" w:line="240" w:lineRule="auto"/>
              <w:rPr>
                <w:rFonts w:ascii="Times New Roman" w:eastAsia="Times New Roman" w:hAnsi="Times New Roman" w:cs="Times New Roman"/>
                <w:lang w:eastAsia="ru-RU"/>
              </w:rPr>
            </w:pPr>
            <w:r w:rsidRPr="00795058">
              <w:rPr>
                <w:rFonts w:ascii="Times New Roman" w:eastAsia="Times New Roman" w:hAnsi="Times New Roman" w:cs="Times New Roman"/>
                <w:sz w:val="24"/>
                <w:szCs w:val="24"/>
                <w:lang w:eastAsia="ar-SA"/>
              </w:rPr>
              <w:t xml:space="preserve">Контрольная точка </w:t>
            </w:r>
            <w:r>
              <w:rPr>
                <w:rFonts w:ascii="Times New Roman" w:eastAsia="Times New Roman" w:hAnsi="Times New Roman" w:cs="Times New Roman"/>
                <w:sz w:val="24"/>
                <w:szCs w:val="24"/>
                <w:lang w:eastAsia="ar-SA"/>
              </w:rPr>
              <w:t xml:space="preserve">4. </w:t>
            </w:r>
            <w:r w:rsidR="008458BA" w:rsidRPr="008458BA">
              <w:rPr>
                <w:rFonts w:ascii="Times New Roman" w:eastAsia="Times New Roman" w:hAnsi="Times New Roman" w:cs="Times New Roman"/>
                <w:sz w:val="24"/>
                <w:szCs w:val="24"/>
                <w:lang w:eastAsia="ar-SA"/>
              </w:rPr>
              <w:t>Произведена приемка поставленных товаров, выполненных работ, оказанных услуг</w:t>
            </w:r>
          </w:p>
        </w:tc>
        <w:tc>
          <w:tcPr>
            <w:tcW w:w="1277" w:type="dxa"/>
          </w:tcPr>
          <w:p w14:paraId="2DFF84E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276" w:type="dxa"/>
          </w:tcPr>
          <w:p w14:paraId="3E995EB1"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15.12.2025</w:t>
            </w:r>
          </w:p>
        </w:tc>
        <w:tc>
          <w:tcPr>
            <w:tcW w:w="1896" w:type="dxa"/>
            <w:gridSpan w:val="2"/>
          </w:tcPr>
          <w:p w14:paraId="1CD2738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134" w:type="dxa"/>
            <w:gridSpan w:val="2"/>
          </w:tcPr>
          <w:p w14:paraId="50A804D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789" w:type="dxa"/>
            <w:gridSpan w:val="2"/>
          </w:tcPr>
          <w:p w14:paraId="58CDDE41"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731" w:type="dxa"/>
          </w:tcPr>
          <w:p w14:paraId="6CD4480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Акты выполненных работ, оказанных услуг</w:t>
            </w:r>
          </w:p>
        </w:tc>
      </w:tr>
      <w:tr w:rsidR="008458BA" w:rsidRPr="008458BA" w14:paraId="6B175ADC" w14:textId="77777777" w:rsidTr="00F94C30">
        <w:trPr>
          <w:gridAfter w:val="1"/>
          <w:wAfter w:w="29" w:type="dxa"/>
        </w:trPr>
        <w:tc>
          <w:tcPr>
            <w:tcW w:w="1044" w:type="dxa"/>
          </w:tcPr>
          <w:p w14:paraId="542BC39C" w14:textId="3CA0A78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1.1.5.</w:t>
            </w:r>
          </w:p>
        </w:tc>
        <w:tc>
          <w:tcPr>
            <w:tcW w:w="3628" w:type="dxa"/>
          </w:tcPr>
          <w:p w14:paraId="2DFC1B54" w14:textId="22F244EF" w:rsidR="008458BA" w:rsidRPr="008458BA" w:rsidRDefault="00795058"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795058">
              <w:rPr>
                <w:rFonts w:ascii="Times New Roman" w:eastAsia="Times New Roman" w:hAnsi="Times New Roman" w:cs="Times New Roman"/>
                <w:sz w:val="24"/>
                <w:szCs w:val="24"/>
                <w:lang w:eastAsia="ar-SA"/>
              </w:rPr>
              <w:t xml:space="preserve">Контрольная точка </w:t>
            </w:r>
            <w:r>
              <w:rPr>
                <w:rFonts w:ascii="Times New Roman" w:eastAsia="Times New Roman" w:hAnsi="Times New Roman" w:cs="Times New Roman"/>
                <w:sz w:val="24"/>
                <w:szCs w:val="24"/>
                <w:lang w:eastAsia="ar-SA"/>
              </w:rPr>
              <w:t xml:space="preserve">5. </w:t>
            </w:r>
            <w:r w:rsidR="008458BA" w:rsidRPr="008458BA">
              <w:rPr>
                <w:rFonts w:ascii="Times New Roman" w:eastAsia="Times New Roman" w:hAnsi="Times New Roman" w:cs="Times New Roman"/>
                <w:sz w:val="24"/>
                <w:szCs w:val="24"/>
                <w:lang w:eastAsia="ar-SA"/>
              </w:rPr>
              <w:t>Поставленные товары, выполненные работы, оказанные услуги по муниципальному контракту оплачены</w:t>
            </w:r>
          </w:p>
        </w:tc>
        <w:tc>
          <w:tcPr>
            <w:tcW w:w="1277" w:type="dxa"/>
          </w:tcPr>
          <w:p w14:paraId="3BB12F5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276" w:type="dxa"/>
          </w:tcPr>
          <w:p w14:paraId="17713369"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31.12.2025</w:t>
            </w:r>
          </w:p>
        </w:tc>
        <w:tc>
          <w:tcPr>
            <w:tcW w:w="1896" w:type="dxa"/>
            <w:gridSpan w:val="2"/>
          </w:tcPr>
          <w:p w14:paraId="6CCDF5B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1134" w:type="dxa"/>
            <w:gridSpan w:val="2"/>
          </w:tcPr>
          <w:p w14:paraId="345884F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1789" w:type="dxa"/>
            <w:gridSpan w:val="2"/>
          </w:tcPr>
          <w:p w14:paraId="42F29C2D"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2731" w:type="dxa"/>
          </w:tcPr>
          <w:p w14:paraId="705E4203"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Платежные поручения</w:t>
            </w:r>
          </w:p>
        </w:tc>
      </w:tr>
      <w:bookmarkEnd w:id="8"/>
    </w:tbl>
    <w:p w14:paraId="7A0587CE" w14:textId="77777777" w:rsidR="008458BA" w:rsidRPr="008458BA" w:rsidRDefault="008458BA" w:rsidP="008458BA">
      <w:pPr>
        <w:widowControl w:val="0"/>
        <w:autoSpaceDE w:val="0"/>
        <w:autoSpaceDN w:val="0"/>
        <w:spacing w:after="0" w:line="240" w:lineRule="auto"/>
        <w:jc w:val="right"/>
        <w:outlineLvl w:val="1"/>
        <w:rPr>
          <w:rFonts w:ascii="Times New Roman" w:eastAsia="Times New Roman" w:hAnsi="Times New Roman" w:cs="Times New Roman"/>
          <w:lang w:eastAsia="ru-RU"/>
        </w:rPr>
      </w:pPr>
    </w:p>
    <w:p w14:paraId="4137DA9A" w14:textId="77777777" w:rsidR="008458BA" w:rsidRPr="008458BA" w:rsidRDefault="008458BA" w:rsidP="008458BA">
      <w:pPr>
        <w:widowControl w:val="0"/>
        <w:autoSpaceDE w:val="0"/>
        <w:autoSpaceDN w:val="0"/>
        <w:spacing w:after="0" w:line="240" w:lineRule="auto"/>
        <w:jc w:val="right"/>
        <w:outlineLvl w:val="1"/>
        <w:rPr>
          <w:rFonts w:ascii="Calibri" w:eastAsia="Times New Roman" w:hAnsi="Calibri" w:cs="Calibri"/>
          <w:lang w:eastAsia="ru-RU"/>
        </w:rPr>
      </w:pPr>
    </w:p>
    <w:p w14:paraId="16CA2E06" w14:textId="77777777"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br w:type="page"/>
      </w:r>
    </w:p>
    <w:p w14:paraId="65545B1E" w14:textId="77777777" w:rsidR="008458BA" w:rsidRPr="004E7AB1"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E7AB1">
        <w:rPr>
          <w:rFonts w:ascii="Times New Roman" w:eastAsia="Times New Roman" w:hAnsi="Times New Roman" w:cs="Times New Roman"/>
          <w:sz w:val="28"/>
          <w:szCs w:val="28"/>
          <w:lang w:eastAsia="ru-RU"/>
        </w:rPr>
        <w:lastRenderedPageBreak/>
        <w:t>ПАСПОРТ</w:t>
      </w:r>
    </w:p>
    <w:p w14:paraId="70387DEA" w14:textId="77777777" w:rsidR="008458BA" w:rsidRPr="004E7AB1"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E7AB1">
        <w:rPr>
          <w:rFonts w:ascii="Times New Roman" w:eastAsia="Times New Roman" w:hAnsi="Times New Roman" w:cs="Times New Roman"/>
          <w:sz w:val="28"/>
          <w:szCs w:val="28"/>
          <w:lang w:eastAsia="ru-RU"/>
        </w:rPr>
        <w:t>комплекса процессных мероприятий «Дошкольное образование»</w:t>
      </w:r>
    </w:p>
    <w:p w14:paraId="243F0F4E"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4"/>
          <w:szCs w:val="24"/>
          <w:lang w:eastAsia="ru-RU"/>
        </w:rPr>
      </w:pPr>
    </w:p>
    <w:p w14:paraId="4243690D" w14:textId="77777777" w:rsidR="008458BA" w:rsidRPr="004E7AB1"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E7AB1">
        <w:rPr>
          <w:rFonts w:ascii="Times New Roman" w:eastAsia="Times New Roman" w:hAnsi="Times New Roman" w:cs="Times New Roman"/>
          <w:sz w:val="28"/>
          <w:szCs w:val="28"/>
          <w:lang w:eastAsia="ru-RU"/>
        </w:rPr>
        <w:t>1. Основные положения</w:t>
      </w:r>
    </w:p>
    <w:p w14:paraId="2F21F90E"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14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7"/>
      </w:tblGrid>
      <w:tr w:rsidR="008458BA" w:rsidRPr="008458BA" w14:paraId="6A0EC7B0" w14:textId="77777777" w:rsidTr="008458BA">
        <w:tc>
          <w:tcPr>
            <w:tcW w:w="7008" w:type="dxa"/>
            <w:tcBorders>
              <w:top w:val="single" w:sz="4" w:space="0" w:color="auto"/>
              <w:left w:val="single" w:sz="4" w:space="0" w:color="auto"/>
              <w:bottom w:val="single" w:sz="4" w:space="0" w:color="auto"/>
              <w:right w:val="single" w:sz="4" w:space="0" w:color="auto"/>
            </w:tcBorders>
            <w:hideMark/>
          </w:tcPr>
          <w:p w14:paraId="455C660D"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за реализацию комплексных процессных мероприятий</w:t>
            </w:r>
          </w:p>
        </w:tc>
        <w:tc>
          <w:tcPr>
            <w:tcW w:w="7796" w:type="dxa"/>
            <w:tcBorders>
              <w:top w:val="single" w:sz="4" w:space="0" w:color="auto"/>
              <w:left w:val="single" w:sz="4" w:space="0" w:color="auto"/>
              <w:bottom w:val="single" w:sz="4" w:space="0" w:color="auto"/>
              <w:right w:val="single" w:sz="4" w:space="0" w:color="auto"/>
            </w:tcBorders>
            <w:hideMark/>
          </w:tcPr>
          <w:p w14:paraId="04C3E402"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r>
      <w:tr w:rsidR="008458BA" w:rsidRPr="008458BA" w14:paraId="5B63FA9A" w14:textId="77777777" w:rsidTr="008458BA">
        <w:tc>
          <w:tcPr>
            <w:tcW w:w="7008" w:type="dxa"/>
            <w:tcBorders>
              <w:top w:val="single" w:sz="4" w:space="0" w:color="auto"/>
              <w:left w:val="single" w:sz="4" w:space="0" w:color="auto"/>
              <w:bottom w:val="single" w:sz="4" w:space="0" w:color="auto"/>
              <w:right w:val="single" w:sz="4" w:space="0" w:color="auto"/>
            </w:tcBorders>
            <w:hideMark/>
          </w:tcPr>
          <w:p w14:paraId="540F9629"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Связь с муниципальной программой</w:t>
            </w:r>
          </w:p>
        </w:tc>
        <w:tc>
          <w:tcPr>
            <w:tcW w:w="7796" w:type="dxa"/>
            <w:tcBorders>
              <w:top w:val="single" w:sz="4" w:space="0" w:color="auto"/>
              <w:left w:val="single" w:sz="4" w:space="0" w:color="auto"/>
              <w:bottom w:val="single" w:sz="4" w:space="0" w:color="auto"/>
              <w:right w:val="single" w:sz="4" w:space="0" w:color="auto"/>
            </w:tcBorders>
            <w:hideMark/>
          </w:tcPr>
          <w:p w14:paraId="750079F5"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iCs/>
                <w:sz w:val="24"/>
                <w:szCs w:val="24"/>
                <w:lang w:eastAsia="ru-RU"/>
              </w:rPr>
              <w:t>Муниципальная программа</w:t>
            </w:r>
            <w:r w:rsidRPr="008458BA">
              <w:rPr>
                <w:rFonts w:ascii="Times New Roman" w:eastAsia="Times New Roman" w:hAnsi="Times New Roman" w:cs="Times New Roman"/>
                <w:i/>
                <w:sz w:val="24"/>
                <w:szCs w:val="24"/>
                <w:lang w:eastAsia="ru-RU"/>
              </w:rPr>
              <w:t xml:space="preserve"> </w:t>
            </w:r>
            <w:r w:rsidRPr="008458BA">
              <w:rPr>
                <w:rFonts w:ascii="Times New Roman" w:eastAsia="Times New Roman" w:hAnsi="Times New Roman" w:cs="Times New Roman"/>
                <w:sz w:val="24"/>
                <w:szCs w:val="24"/>
                <w:lang w:eastAsia="ru-RU"/>
              </w:rPr>
              <w:t>«Развитие образования на территории</w:t>
            </w:r>
          </w:p>
          <w:p w14:paraId="2E53AEC1"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Невельского муниципального округа»</w:t>
            </w:r>
          </w:p>
        </w:tc>
      </w:tr>
    </w:tbl>
    <w:p w14:paraId="2591D3A4"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6671116B"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Показатели комплекса процессных мероприятий</w:t>
      </w:r>
    </w:p>
    <w:p w14:paraId="1AB623B8"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1510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2"/>
        <w:gridCol w:w="2554"/>
        <w:gridCol w:w="1202"/>
        <w:gridCol w:w="1417"/>
        <w:gridCol w:w="1137"/>
        <w:gridCol w:w="995"/>
        <w:gridCol w:w="912"/>
        <w:gridCol w:w="786"/>
        <w:gridCol w:w="66"/>
        <w:gridCol w:w="838"/>
        <w:gridCol w:w="13"/>
        <w:gridCol w:w="640"/>
        <w:gridCol w:w="85"/>
        <w:gridCol w:w="624"/>
        <w:gridCol w:w="174"/>
        <w:gridCol w:w="534"/>
        <w:gridCol w:w="185"/>
        <w:gridCol w:w="2367"/>
      </w:tblGrid>
      <w:tr w:rsidR="00F94C30" w:rsidRPr="008458BA" w14:paraId="5B52812B" w14:textId="77777777" w:rsidTr="00462F53">
        <w:tc>
          <w:tcPr>
            <w:tcW w:w="572" w:type="dxa"/>
            <w:vMerge w:val="restart"/>
            <w:tcBorders>
              <w:top w:val="single" w:sz="4" w:space="0" w:color="auto"/>
              <w:left w:val="single" w:sz="4" w:space="0" w:color="auto"/>
              <w:bottom w:val="single" w:sz="4" w:space="0" w:color="auto"/>
              <w:right w:val="single" w:sz="4" w:space="0" w:color="auto"/>
            </w:tcBorders>
            <w:hideMark/>
          </w:tcPr>
          <w:p w14:paraId="58850842" w14:textId="22EE8E61" w:rsidR="00F94C30" w:rsidRPr="008458BA" w:rsidRDefault="00D82741"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94C30" w:rsidRPr="008458BA">
              <w:rPr>
                <w:rFonts w:ascii="Times New Roman" w:eastAsia="Times New Roman" w:hAnsi="Times New Roman" w:cs="Times New Roman"/>
                <w:sz w:val="24"/>
                <w:szCs w:val="24"/>
                <w:lang w:eastAsia="ru-RU"/>
              </w:rPr>
              <w:t xml:space="preserve"> п/п</w:t>
            </w:r>
          </w:p>
        </w:tc>
        <w:tc>
          <w:tcPr>
            <w:tcW w:w="2554" w:type="dxa"/>
            <w:vMerge w:val="restart"/>
            <w:tcBorders>
              <w:top w:val="single" w:sz="4" w:space="0" w:color="auto"/>
              <w:left w:val="single" w:sz="4" w:space="0" w:color="auto"/>
              <w:bottom w:val="single" w:sz="4" w:space="0" w:color="auto"/>
              <w:right w:val="single" w:sz="4" w:space="0" w:color="auto"/>
            </w:tcBorders>
            <w:hideMark/>
          </w:tcPr>
          <w:p w14:paraId="029AB195" w14:textId="77777777" w:rsidR="00F94C30" w:rsidRPr="008458BA" w:rsidRDefault="00F94C30"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Наименование показателей/задачи</w:t>
            </w:r>
          </w:p>
        </w:tc>
        <w:tc>
          <w:tcPr>
            <w:tcW w:w="1202" w:type="dxa"/>
            <w:vMerge w:val="restart"/>
            <w:tcBorders>
              <w:top w:val="single" w:sz="4" w:space="0" w:color="auto"/>
              <w:left w:val="single" w:sz="4" w:space="0" w:color="auto"/>
              <w:bottom w:val="single" w:sz="4" w:space="0" w:color="auto"/>
              <w:right w:val="single" w:sz="4" w:space="0" w:color="auto"/>
            </w:tcBorders>
            <w:hideMark/>
          </w:tcPr>
          <w:p w14:paraId="039B604C" w14:textId="77777777" w:rsidR="00F94C30" w:rsidRPr="00042260" w:rsidRDefault="00F94C30" w:rsidP="008458BA">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042260">
              <w:rPr>
                <w:rFonts w:ascii="Times New Roman" w:eastAsia="Times New Roman" w:hAnsi="Times New Roman" w:cs="Times New Roman"/>
                <w:color w:val="000000" w:themeColor="text1"/>
                <w:sz w:val="24"/>
                <w:szCs w:val="24"/>
                <w:lang w:eastAsia="ru-RU"/>
              </w:rPr>
              <w:t xml:space="preserve">Уровень показателя </w:t>
            </w:r>
            <w:hyperlink r:id="rId17" w:anchor="P1046" w:history="1">
              <w:r w:rsidRPr="00042260">
                <w:rPr>
                  <w:rFonts w:ascii="Times New Roman" w:eastAsia="Times New Roman" w:hAnsi="Times New Roman" w:cs="Times New Roman"/>
                  <w:color w:val="000000" w:themeColor="text1"/>
                  <w:sz w:val="24"/>
                  <w:szCs w:val="24"/>
                  <w:lang w:eastAsia="ru-RU"/>
                </w:rPr>
                <w:t>&lt;16&gt;</w:t>
              </w:r>
            </w:hyperlink>
          </w:p>
        </w:tc>
        <w:tc>
          <w:tcPr>
            <w:tcW w:w="1417" w:type="dxa"/>
            <w:vMerge w:val="restart"/>
            <w:tcBorders>
              <w:top w:val="single" w:sz="4" w:space="0" w:color="auto"/>
              <w:left w:val="single" w:sz="4" w:space="0" w:color="auto"/>
              <w:bottom w:val="single" w:sz="4" w:space="0" w:color="auto"/>
              <w:right w:val="single" w:sz="4" w:space="0" w:color="auto"/>
            </w:tcBorders>
            <w:hideMark/>
          </w:tcPr>
          <w:p w14:paraId="7AC9FBCE" w14:textId="77777777" w:rsidR="00F94C30" w:rsidRPr="00042260" w:rsidRDefault="00F94C30" w:rsidP="008458BA">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042260">
              <w:rPr>
                <w:rFonts w:ascii="Times New Roman" w:eastAsia="Times New Roman" w:hAnsi="Times New Roman" w:cs="Times New Roman"/>
                <w:color w:val="000000" w:themeColor="text1"/>
                <w:sz w:val="24"/>
                <w:szCs w:val="24"/>
                <w:lang w:eastAsia="ru-RU"/>
              </w:rPr>
              <w:t xml:space="preserve">Единица измерения (по </w:t>
            </w:r>
            <w:hyperlink r:id="rId18" w:history="1">
              <w:r w:rsidRPr="00042260">
                <w:rPr>
                  <w:rFonts w:ascii="Times New Roman" w:eastAsia="Times New Roman" w:hAnsi="Times New Roman" w:cs="Times New Roman"/>
                  <w:color w:val="000000" w:themeColor="text1"/>
                  <w:sz w:val="24"/>
                  <w:szCs w:val="24"/>
                  <w:lang w:eastAsia="ru-RU"/>
                </w:rPr>
                <w:t>ОКЕИ</w:t>
              </w:r>
            </w:hyperlink>
            <w:r w:rsidRPr="00042260">
              <w:rPr>
                <w:rFonts w:ascii="Times New Roman" w:eastAsia="Times New Roman" w:hAnsi="Times New Roman" w:cs="Times New Roman"/>
                <w:color w:val="000000" w:themeColor="text1"/>
                <w:sz w:val="24"/>
                <w:szCs w:val="24"/>
                <w:lang w:eastAsia="ru-RU"/>
              </w:rPr>
              <w:t>)</w:t>
            </w:r>
          </w:p>
        </w:tc>
        <w:tc>
          <w:tcPr>
            <w:tcW w:w="2132" w:type="dxa"/>
            <w:gridSpan w:val="2"/>
            <w:tcBorders>
              <w:top w:val="single" w:sz="4" w:space="0" w:color="auto"/>
              <w:left w:val="single" w:sz="4" w:space="0" w:color="auto"/>
              <w:bottom w:val="single" w:sz="4" w:space="0" w:color="auto"/>
              <w:right w:val="single" w:sz="4" w:space="0" w:color="auto"/>
            </w:tcBorders>
            <w:hideMark/>
          </w:tcPr>
          <w:p w14:paraId="31CE0783" w14:textId="77777777" w:rsidR="00F94C30" w:rsidRPr="00042260" w:rsidRDefault="00F94C30" w:rsidP="008458BA">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042260">
              <w:rPr>
                <w:rFonts w:ascii="Times New Roman" w:eastAsia="Times New Roman" w:hAnsi="Times New Roman" w:cs="Times New Roman"/>
                <w:color w:val="000000" w:themeColor="text1"/>
                <w:sz w:val="24"/>
                <w:szCs w:val="24"/>
                <w:lang w:eastAsia="ru-RU"/>
              </w:rPr>
              <w:t>Базовое значение</w:t>
            </w:r>
            <w:hyperlink r:id="rId19" w:anchor="P1047" w:history="1">
              <w:r w:rsidRPr="00042260">
                <w:rPr>
                  <w:rFonts w:ascii="Times New Roman" w:eastAsia="Times New Roman" w:hAnsi="Times New Roman" w:cs="Times New Roman"/>
                  <w:color w:val="000000" w:themeColor="text1"/>
                  <w:sz w:val="24"/>
                  <w:szCs w:val="24"/>
                  <w:lang w:eastAsia="ru-RU"/>
                </w:rPr>
                <w:t>&lt;17&gt;</w:t>
              </w:r>
            </w:hyperlink>
          </w:p>
        </w:tc>
        <w:tc>
          <w:tcPr>
            <w:tcW w:w="4672" w:type="dxa"/>
            <w:gridSpan w:val="10"/>
            <w:tcBorders>
              <w:top w:val="single" w:sz="4" w:space="0" w:color="auto"/>
              <w:left w:val="single" w:sz="4" w:space="0" w:color="auto"/>
              <w:bottom w:val="single" w:sz="4" w:space="0" w:color="auto"/>
              <w:right w:val="single" w:sz="4" w:space="0" w:color="auto"/>
            </w:tcBorders>
            <w:hideMark/>
          </w:tcPr>
          <w:p w14:paraId="4802F6B2" w14:textId="77777777" w:rsidR="00F94C30" w:rsidRPr="008458BA" w:rsidRDefault="00F94C30"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Планируемое значение показателя по годам</w:t>
            </w:r>
          </w:p>
        </w:tc>
        <w:tc>
          <w:tcPr>
            <w:tcW w:w="2552" w:type="dxa"/>
            <w:gridSpan w:val="2"/>
            <w:vMerge w:val="restart"/>
            <w:tcBorders>
              <w:top w:val="single" w:sz="4" w:space="0" w:color="auto"/>
              <w:left w:val="single" w:sz="4" w:space="0" w:color="auto"/>
              <w:right w:val="single" w:sz="4" w:space="0" w:color="auto"/>
            </w:tcBorders>
            <w:hideMark/>
          </w:tcPr>
          <w:p w14:paraId="34BED6CB" w14:textId="77777777" w:rsidR="00F94C30" w:rsidRPr="008458BA" w:rsidRDefault="00F94C30"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за</w:t>
            </w:r>
          </w:p>
          <w:p w14:paraId="1842F234" w14:textId="77777777" w:rsidR="00F94C30" w:rsidRPr="008458BA" w:rsidRDefault="00F94C30"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достижение показателя</w:t>
            </w:r>
          </w:p>
        </w:tc>
      </w:tr>
      <w:tr w:rsidR="00F94C30" w:rsidRPr="008458BA" w14:paraId="381A38B7" w14:textId="77777777" w:rsidTr="00462F53">
        <w:tc>
          <w:tcPr>
            <w:tcW w:w="572" w:type="dxa"/>
            <w:vMerge/>
            <w:tcBorders>
              <w:top w:val="single" w:sz="4" w:space="0" w:color="auto"/>
              <w:left w:val="single" w:sz="4" w:space="0" w:color="auto"/>
              <w:bottom w:val="single" w:sz="4" w:space="0" w:color="auto"/>
              <w:right w:val="single" w:sz="4" w:space="0" w:color="auto"/>
            </w:tcBorders>
            <w:vAlign w:val="center"/>
            <w:hideMark/>
          </w:tcPr>
          <w:p w14:paraId="07322504" w14:textId="77777777" w:rsidR="00F94C30" w:rsidRPr="008458BA" w:rsidRDefault="00F94C30" w:rsidP="008458BA">
            <w:pPr>
              <w:spacing w:after="0" w:line="240" w:lineRule="auto"/>
              <w:rPr>
                <w:rFonts w:ascii="Times New Roman" w:eastAsia="Times New Roman" w:hAnsi="Times New Roman" w:cs="Times New Roman"/>
                <w:sz w:val="24"/>
                <w:szCs w:val="24"/>
                <w:lang w:eastAsia="ru-RU"/>
              </w:rPr>
            </w:pPr>
          </w:p>
        </w:tc>
        <w:tc>
          <w:tcPr>
            <w:tcW w:w="2554" w:type="dxa"/>
            <w:vMerge/>
            <w:tcBorders>
              <w:top w:val="single" w:sz="4" w:space="0" w:color="auto"/>
              <w:left w:val="single" w:sz="4" w:space="0" w:color="auto"/>
              <w:bottom w:val="single" w:sz="4" w:space="0" w:color="auto"/>
              <w:right w:val="single" w:sz="4" w:space="0" w:color="auto"/>
            </w:tcBorders>
            <w:vAlign w:val="center"/>
            <w:hideMark/>
          </w:tcPr>
          <w:p w14:paraId="29C2CE7D" w14:textId="77777777" w:rsidR="00F94C30" w:rsidRPr="008458BA" w:rsidRDefault="00F94C30" w:rsidP="008458BA">
            <w:pPr>
              <w:spacing w:after="0" w:line="240" w:lineRule="auto"/>
              <w:rPr>
                <w:rFonts w:ascii="Times New Roman" w:eastAsia="Times New Roman" w:hAnsi="Times New Roman" w:cs="Times New Roman"/>
                <w:sz w:val="24"/>
                <w:szCs w:val="24"/>
                <w:lang w:eastAsia="ru-RU"/>
              </w:rPr>
            </w:pPr>
          </w:p>
        </w:tc>
        <w:tc>
          <w:tcPr>
            <w:tcW w:w="1202" w:type="dxa"/>
            <w:vMerge/>
            <w:tcBorders>
              <w:top w:val="single" w:sz="4" w:space="0" w:color="auto"/>
              <w:left w:val="single" w:sz="4" w:space="0" w:color="auto"/>
              <w:bottom w:val="single" w:sz="4" w:space="0" w:color="auto"/>
              <w:right w:val="single" w:sz="4" w:space="0" w:color="auto"/>
            </w:tcBorders>
            <w:vAlign w:val="center"/>
            <w:hideMark/>
          </w:tcPr>
          <w:p w14:paraId="3178688E" w14:textId="77777777" w:rsidR="00F94C30" w:rsidRPr="00042260" w:rsidRDefault="00F94C30" w:rsidP="008458BA">
            <w:pPr>
              <w:spacing w:after="0" w:line="240" w:lineRule="auto"/>
              <w:rPr>
                <w:rFonts w:ascii="Times New Roman" w:eastAsia="Times New Roman" w:hAnsi="Times New Roman" w:cs="Times New Roman"/>
                <w:color w:val="000000" w:themeColor="text1"/>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34FCC93" w14:textId="77777777" w:rsidR="00F94C30" w:rsidRPr="00042260" w:rsidRDefault="00F94C30" w:rsidP="008458BA">
            <w:pPr>
              <w:spacing w:after="0" w:line="240" w:lineRule="auto"/>
              <w:rPr>
                <w:rFonts w:ascii="Times New Roman" w:eastAsia="Times New Roman" w:hAnsi="Times New Roman" w:cs="Times New Roman"/>
                <w:color w:val="000000" w:themeColor="text1"/>
                <w:sz w:val="24"/>
                <w:szCs w:val="24"/>
                <w:lang w:eastAsia="ru-RU"/>
              </w:rPr>
            </w:pPr>
          </w:p>
        </w:tc>
        <w:tc>
          <w:tcPr>
            <w:tcW w:w="1137" w:type="dxa"/>
            <w:tcBorders>
              <w:top w:val="single" w:sz="4" w:space="0" w:color="auto"/>
              <w:left w:val="single" w:sz="4" w:space="0" w:color="auto"/>
              <w:bottom w:val="single" w:sz="4" w:space="0" w:color="auto"/>
              <w:right w:val="single" w:sz="4" w:space="0" w:color="auto"/>
            </w:tcBorders>
            <w:hideMark/>
          </w:tcPr>
          <w:p w14:paraId="57681E0F" w14:textId="77777777" w:rsidR="00F94C30" w:rsidRPr="00042260" w:rsidRDefault="00F94C30" w:rsidP="008458BA">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042260">
              <w:rPr>
                <w:rFonts w:ascii="Times New Roman" w:eastAsia="Times New Roman" w:hAnsi="Times New Roman" w:cs="Times New Roman"/>
                <w:color w:val="000000" w:themeColor="text1"/>
                <w:sz w:val="24"/>
                <w:szCs w:val="24"/>
                <w:lang w:eastAsia="ru-RU"/>
              </w:rPr>
              <w:t>значение</w:t>
            </w:r>
          </w:p>
        </w:tc>
        <w:tc>
          <w:tcPr>
            <w:tcW w:w="995" w:type="dxa"/>
            <w:tcBorders>
              <w:top w:val="single" w:sz="4" w:space="0" w:color="auto"/>
              <w:left w:val="single" w:sz="4" w:space="0" w:color="auto"/>
              <w:bottom w:val="single" w:sz="4" w:space="0" w:color="auto"/>
              <w:right w:val="single" w:sz="4" w:space="0" w:color="auto"/>
            </w:tcBorders>
          </w:tcPr>
          <w:p w14:paraId="50560CA0" w14:textId="77777777" w:rsidR="00F94C30" w:rsidRPr="00042260" w:rsidRDefault="00F94C30" w:rsidP="008458BA">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042260">
              <w:rPr>
                <w:rFonts w:ascii="Times New Roman" w:eastAsia="Times New Roman" w:hAnsi="Times New Roman" w:cs="Times New Roman"/>
                <w:color w:val="000000" w:themeColor="text1"/>
                <w:sz w:val="24"/>
                <w:szCs w:val="24"/>
                <w:lang w:eastAsia="ru-RU"/>
              </w:rPr>
              <w:t>год</w:t>
            </w:r>
          </w:p>
        </w:tc>
        <w:tc>
          <w:tcPr>
            <w:tcW w:w="912" w:type="dxa"/>
            <w:tcBorders>
              <w:top w:val="single" w:sz="4" w:space="0" w:color="auto"/>
              <w:left w:val="single" w:sz="4" w:space="0" w:color="auto"/>
              <w:bottom w:val="single" w:sz="4" w:space="0" w:color="auto"/>
              <w:right w:val="single" w:sz="4" w:space="0" w:color="auto"/>
            </w:tcBorders>
            <w:hideMark/>
          </w:tcPr>
          <w:p w14:paraId="102F348A" w14:textId="77777777" w:rsidR="00F94C30" w:rsidRPr="008458BA" w:rsidRDefault="00F94C30"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2025</w:t>
            </w:r>
          </w:p>
        </w:tc>
        <w:tc>
          <w:tcPr>
            <w:tcW w:w="786" w:type="dxa"/>
            <w:tcBorders>
              <w:top w:val="single" w:sz="4" w:space="0" w:color="auto"/>
              <w:left w:val="single" w:sz="4" w:space="0" w:color="auto"/>
              <w:bottom w:val="single" w:sz="4" w:space="0" w:color="auto"/>
              <w:right w:val="single" w:sz="4" w:space="0" w:color="auto"/>
            </w:tcBorders>
            <w:hideMark/>
          </w:tcPr>
          <w:p w14:paraId="7DFF4083" w14:textId="77777777" w:rsidR="00F94C30" w:rsidRPr="008458BA" w:rsidRDefault="00F94C30"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2026</w:t>
            </w:r>
          </w:p>
        </w:tc>
        <w:tc>
          <w:tcPr>
            <w:tcW w:w="917" w:type="dxa"/>
            <w:gridSpan w:val="3"/>
            <w:tcBorders>
              <w:top w:val="single" w:sz="4" w:space="0" w:color="auto"/>
              <w:left w:val="single" w:sz="4" w:space="0" w:color="auto"/>
              <w:bottom w:val="single" w:sz="4" w:space="0" w:color="auto"/>
              <w:right w:val="single" w:sz="4" w:space="0" w:color="auto"/>
            </w:tcBorders>
            <w:hideMark/>
          </w:tcPr>
          <w:p w14:paraId="445ACC23" w14:textId="77777777" w:rsidR="00F94C30" w:rsidRPr="008458BA" w:rsidRDefault="00F94C30"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2027</w:t>
            </w:r>
          </w:p>
        </w:tc>
        <w:tc>
          <w:tcPr>
            <w:tcW w:w="640" w:type="dxa"/>
            <w:tcBorders>
              <w:top w:val="single" w:sz="4" w:space="0" w:color="auto"/>
              <w:left w:val="single" w:sz="4" w:space="0" w:color="auto"/>
              <w:bottom w:val="single" w:sz="4" w:space="0" w:color="auto"/>
              <w:right w:val="single" w:sz="4" w:space="0" w:color="auto"/>
            </w:tcBorders>
          </w:tcPr>
          <w:p w14:paraId="6A563FF1" w14:textId="77777777" w:rsidR="00F94C30" w:rsidRPr="008458BA" w:rsidRDefault="00F94C30"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2028</w:t>
            </w:r>
          </w:p>
        </w:tc>
        <w:tc>
          <w:tcPr>
            <w:tcW w:w="709" w:type="dxa"/>
            <w:gridSpan w:val="2"/>
            <w:tcBorders>
              <w:left w:val="single" w:sz="4" w:space="0" w:color="auto"/>
              <w:bottom w:val="single" w:sz="4" w:space="0" w:color="auto"/>
              <w:right w:val="single" w:sz="4" w:space="0" w:color="auto"/>
            </w:tcBorders>
          </w:tcPr>
          <w:p w14:paraId="09DFE99B" w14:textId="77777777" w:rsidR="00F94C30" w:rsidRPr="008458BA" w:rsidRDefault="00F94C30"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2029</w:t>
            </w:r>
          </w:p>
        </w:tc>
        <w:tc>
          <w:tcPr>
            <w:tcW w:w="708" w:type="dxa"/>
            <w:gridSpan w:val="2"/>
            <w:tcBorders>
              <w:left w:val="single" w:sz="4" w:space="0" w:color="auto"/>
              <w:bottom w:val="single" w:sz="4" w:space="0" w:color="auto"/>
              <w:right w:val="single" w:sz="4" w:space="0" w:color="auto"/>
            </w:tcBorders>
          </w:tcPr>
          <w:p w14:paraId="6E1185BF" w14:textId="77777777" w:rsidR="00F94C30" w:rsidRPr="008458BA" w:rsidRDefault="00F94C30"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2030</w:t>
            </w:r>
          </w:p>
        </w:tc>
        <w:tc>
          <w:tcPr>
            <w:tcW w:w="2552" w:type="dxa"/>
            <w:gridSpan w:val="2"/>
            <w:vMerge/>
            <w:tcBorders>
              <w:left w:val="single" w:sz="4" w:space="0" w:color="auto"/>
              <w:bottom w:val="single" w:sz="4" w:space="0" w:color="auto"/>
              <w:right w:val="single" w:sz="4" w:space="0" w:color="auto"/>
            </w:tcBorders>
          </w:tcPr>
          <w:p w14:paraId="3144D132" w14:textId="77777777" w:rsidR="00F94C30" w:rsidRPr="008458BA" w:rsidRDefault="00F94C30"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8458BA" w:rsidRPr="008458BA" w14:paraId="7F3BAB95" w14:textId="77777777" w:rsidTr="00462F53">
        <w:tc>
          <w:tcPr>
            <w:tcW w:w="572" w:type="dxa"/>
            <w:tcBorders>
              <w:top w:val="single" w:sz="4" w:space="0" w:color="auto"/>
              <w:left w:val="single" w:sz="4" w:space="0" w:color="auto"/>
              <w:bottom w:val="single" w:sz="4" w:space="0" w:color="auto"/>
              <w:right w:val="single" w:sz="4" w:space="0" w:color="auto"/>
            </w:tcBorders>
            <w:hideMark/>
          </w:tcPr>
          <w:p w14:paraId="60FE9E3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2554" w:type="dxa"/>
            <w:tcBorders>
              <w:top w:val="single" w:sz="4" w:space="0" w:color="auto"/>
              <w:left w:val="single" w:sz="4" w:space="0" w:color="auto"/>
              <w:bottom w:val="single" w:sz="4" w:space="0" w:color="auto"/>
              <w:right w:val="single" w:sz="4" w:space="0" w:color="auto"/>
            </w:tcBorders>
            <w:hideMark/>
          </w:tcPr>
          <w:p w14:paraId="2309A19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1202" w:type="dxa"/>
            <w:tcBorders>
              <w:top w:val="single" w:sz="4" w:space="0" w:color="auto"/>
              <w:left w:val="single" w:sz="4" w:space="0" w:color="auto"/>
              <w:bottom w:val="single" w:sz="4" w:space="0" w:color="auto"/>
              <w:right w:val="single" w:sz="4" w:space="0" w:color="auto"/>
            </w:tcBorders>
            <w:hideMark/>
          </w:tcPr>
          <w:p w14:paraId="4388FB5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hideMark/>
          </w:tcPr>
          <w:p w14:paraId="792012F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c>
          <w:tcPr>
            <w:tcW w:w="1137" w:type="dxa"/>
            <w:tcBorders>
              <w:top w:val="single" w:sz="4" w:space="0" w:color="auto"/>
              <w:left w:val="single" w:sz="4" w:space="0" w:color="auto"/>
              <w:bottom w:val="single" w:sz="4" w:space="0" w:color="auto"/>
              <w:right w:val="single" w:sz="4" w:space="0" w:color="auto"/>
            </w:tcBorders>
            <w:hideMark/>
          </w:tcPr>
          <w:p w14:paraId="5E85B64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w:t>
            </w:r>
          </w:p>
          <w:p w14:paraId="4AAE7C2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995" w:type="dxa"/>
            <w:tcBorders>
              <w:top w:val="single" w:sz="4" w:space="0" w:color="auto"/>
              <w:left w:val="single" w:sz="4" w:space="0" w:color="auto"/>
              <w:bottom w:val="single" w:sz="4" w:space="0" w:color="auto"/>
              <w:right w:val="single" w:sz="4" w:space="0" w:color="auto"/>
            </w:tcBorders>
          </w:tcPr>
          <w:p w14:paraId="22DE1DD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6</w:t>
            </w:r>
          </w:p>
        </w:tc>
        <w:tc>
          <w:tcPr>
            <w:tcW w:w="912" w:type="dxa"/>
            <w:tcBorders>
              <w:top w:val="single" w:sz="4" w:space="0" w:color="auto"/>
              <w:left w:val="single" w:sz="4" w:space="0" w:color="auto"/>
              <w:bottom w:val="single" w:sz="4" w:space="0" w:color="auto"/>
              <w:right w:val="single" w:sz="4" w:space="0" w:color="auto"/>
            </w:tcBorders>
            <w:hideMark/>
          </w:tcPr>
          <w:p w14:paraId="3E2B9EF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7</w:t>
            </w:r>
          </w:p>
        </w:tc>
        <w:tc>
          <w:tcPr>
            <w:tcW w:w="786" w:type="dxa"/>
            <w:tcBorders>
              <w:top w:val="single" w:sz="4" w:space="0" w:color="auto"/>
              <w:left w:val="single" w:sz="4" w:space="0" w:color="auto"/>
              <w:bottom w:val="single" w:sz="4" w:space="0" w:color="auto"/>
              <w:right w:val="single" w:sz="4" w:space="0" w:color="auto"/>
            </w:tcBorders>
            <w:hideMark/>
          </w:tcPr>
          <w:p w14:paraId="2A7F409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8</w:t>
            </w:r>
          </w:p>
        </w:tc>
        <w:tc>
          <w:tcPr>
            <w:tcW w:w="917" w:type="dxa"/>
            <w:gridSpan w:val="3"/>
            <w:tcBorders>
              <w:top w:val="single" w:sz="4" w:space="0" w:color="auto"/>
              <w:left w:val="single" w:sz="4" w:space="0" w:color="auto"/>
              <w:bottom w:val="single" w:sz="4" w:space="0" w:color="auto"/>
              <w:right w:val="single" w:sz="4" w:space="0" w:color="auto"/>
            </w:tcBorders>
            <w:hideMark/>
          </w:tcPr>
          <w:p w14:paraId="6EDE34F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9</w:t>
            </w:r>
          </w:p>
        </w:tc>
        <w:tc>
          <w:tcPr>
            <w:tcW w:w="640" w:type="dxa"/>
            <w:tcBorders>
              <w:top w:val="single" w:sz="4" w:space="0" w:color="auto"/>
              <w:left w:val="single" w:sz="4" w:space="0" w:color="auto"/>
              <w:bottom w:val="single" w:sz="4" w:space="0" w:color="auto"/>
              <w:right w:val="single" w:sz="4" w:space="0" w:color="auto"/>
            </w:tcBorders>
          </w:tcPr>
          <w:p w14:paraId="5DA33D4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10</w:t>
            </w:r>
          </w:p>
        </w:tc>
        <w:tc>
          <w:tcPr>
            <w:tcW w:w="709" w:type="dxa"/>
            <w:gridSpan w:val="2"/>
            <w:tcBorders>
              <w:top w:val="single" w:sz="4" w:space="0" w:color="auto"/>
              <w:left w:val="single" w:sz="4" w:space="0" w:color="auto"/>
              <w:bottom w:val="single" w:sz="4" w:space="0" w:color="auto"/>
              <w:right w:val="single" w:sz="4" w:space="0" w:color="auto"/>
            </w:tcBorders>
          </w:tcPr>
          <w:p w14:paraId="5A729A5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708" w:type="dxa"/>
            <w:gridSpan w:val="2"/>
            <w:tcBorders>
              <w:top w:val="single" w:sz="4" w:space="0" w:color="auto"/>
              <w:left w:val="single" w:sz="4" w:space="0" w:color="auto"/>
              <w:bottom w:val="single" w:sz="4" w:space="0" w:color="auto"/>
              <w:right w:val="single" w:sz="4" w:space="0" w:color="auto"/>
            </w:tcBorders>
          </w:tcPr>
          <w:p w14:paraId="7997FBB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w:t>
            </w:r>
          </w:p>
        </w:tc>
        <w:tc>
          <w:tcPr>
            <w:tcW w:w="2552" w:type="dxa"/>
            <w:gridSpan w:val="2"/>
            <w:tcBorders>
              <w:top w:val="single" w:sz="4" w:space="0" w:color="auto"/>
              <w:left w:val="single" w:sz="4" w:space="0" w:color="auto"/>
              <w:bottom w:val="single" w:sz="4" w:space="0" w:color="auto"/>
              <w:right w:val="single" w:sz="4" w:space="0" w:color="auto"/>
            </w:tcBorders>
            <w:hideMark/>
          </w:tcPr>
          <w:p w14:paraId="56A1260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13</w:t>
            </w:r>
          </w:p>
        </w:tc>
      </w:tr>
      <w:tr w:rsidR="008458BA" w:rsidRPr="008458BA" w14:paraId="7C9424EF" w14:textId="77777777" w:rsidTr="00462F53">
        <w:tc>
          <w:tcPr>
            <w:tcW w:w="572" w:type="dxa"/>
            <w:tcBorders>
              <w:top w:val="single" w:sz="4" w:space="0" w:color="auto"/>
              <w:left w:val="single" w:sz="4" w:space="0" w:color="auto"/>
              <w:bottom w:val="single" w:sz="4" w:space="0" w:color="auto"/>
              <w:right w:val="single" w:sz="4" w:space="0" w:color="auto"/>
            </w:tcBorders>
            <w:hideMark/>
          </w:tcPr>
          <w:p w14:paraId="2F326E5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14529" w:type="dxa"/>
            <w:gridSpan w:val="17"/>
            <w:tcBorders>
              <w:top w:val="single" w:sz="4" w:space="0" w:color="auto"/>
              <w:left w:val="single" w:sz="4" w:space="0" w:color="auto"/>
              <w:bottom w:val="single" w:sz="4" w:space="0" w:color="auto"/>
              <w:right w:val="single" w:sz="4" w:space="0" w:color="auto"/>
            </w:tcBorders>
          </w:tcPr>
          <w:p w14:paraId="3CBEBE37" w14:textId="77777777" w:rsidR="008458BA" w:rsidRPr="008458BA" w:rsidRDefault="008458BA" w:rsidP="008458BA">
            <w:pPr>
              <w:widowControl w:val="0"/>
              <w:autoSpaceDE w:val="0"/>
              <w:autoSpaceDN w:val="0"/>
              <w:spacing w:after="0" w:line="240" w:lineRule="auto"/>
              <w:ind w:right="-209"/>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Задача   «Обеспечена 100% доступность дошкольного образования для детей 1 - 6 лет»</w:t>
            </w:r>
          </w:p>
        </w:tc>
      </w:tr>
      <w:tr w:rsidR="008458BA" w:rsidRPr="008458BA" w14:paraId="55AB3142" w14:textId="77777777" w:rsidTr="00462F53">
        <w:tc>
          <w:tcPr>
            <w:tcW w:w="572" w:type="dxa"/>
            <w:tcBorders>
              <w:top w:val="single" w:sz="4" w:space="0" w:color="auto"/>
              <w:left w:val="single" w:sz="4" w:space="0" w:color="auto"/>
              <w:bottom w:val="single" w:sz="4" w:space="0" w:color="auto"/>
              <w:right w:val="single" w:sz="4" w:space="0" w:color="auto"/>
            </w:tcBorders>
            <w:hideMark/>
          </w:tcPr>
          <w:p w14:paraId="5A59E6A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2554" w:type="dxa"/>
            <w:tcBorders>
              <w:top w:val="single" w:sz="4" w:space="0" w:color="auto"/>
              <w:left w:val="single" w:sz="4" w:space="0" w:color="auto"/>
              <w:bottom w:val="single" w:sz="4" w:space="0" w:color="auto"/>
              <w:right w:val="single" w:sz="4" w:space="0" w:color="auto"/>
            </w:tcBorders>
            <w:hideMark/>
          </w:tcPr>
          <w:p w14:paraId="45F34C7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Доля детей 1-6 лет, которым предоставлена возможность получать услуги дошкольного образования, в общей численности детей  данного  возраста.</w:t>
            </w:r>
          </w:p>
        </w:tc>
        <w:tc>
          <w:tcPr>
            <w:tcW w:w="1202" w:type="dxa"/>
            <w:tcBorders>
              <w:top w:val="single" w:sz="4" w:space="0" w:color="auto"/>
              <w:left w:val="single" w:sz="4" w:space="0" w:color="auto"/>
              <w:bottom w:val="single" w:sz="4" w:space="0" w:color="auto"/>
              <w:right w:val="single" w:sz="4" w:space="0" w:color="auto"/>
            </w:tcBorders>
            <w:hideMark/>
          </w:tcPr>
          <w:p w14:paraId="21C883D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i/>
                <w:sz w:val="24"/>
                <w:szCs w:val="24"/>
                <w:lang w:eastAsia="ru-RU"/>
              </w:rPr>
              <w:t xml:space="preserve"> «КПМ»</w:t>
            </w:r>
          </w:p>
        </w:tc>
        <w:tc>
          <w:tcPr>
            <w:tcW w:w="1417" w:type="dxa"/>
            <w:tcBorders>
              <w:top w:val="single" w:sz="4" w:space="0" w:color="auto"/>
              <w:left w:val="single" w:sz="4" w:space="0" w:color="auto"/>
              <w:bottom w:val="single" w:sz="4" w:space="0" w:color="auto"/>
              <w:right w:val="single" w:sz="4" w:space="0" w:color="auto"/>
            </w:tcBorders>
          </w:tcPr>
          <w:p w14:paraId="24767B17"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процент</w:t>
            </w:r>
          </w:p>
        </w:tc>
        <w:tc>
          <w:tcPr>
            <w:tcW w:w="1137" w:type="dxa"/>
            <w:tcBorders>
              <w:top w:val="single" w:sz="4" w:space="0" w:color="auto"/>
              <w:left w:val="single" w:sz="4" w:space="0" w:color="auto"/>
              <w:bottom w:val="single" w:sz="4" w:space="0" w:color="auto"/>
              <w:right w:val="single" w:sz="4" w:space="0" w:color="auto"/>
            </w:tcBorders>
          </w:tcPr>
          <w:p w14:paraId="705CECBB"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Pr>
          <w:p w14:paraId="37F2B7CC"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2023</w:t>
            </w:r>
          </w:p>
        </w:tc>
        <w:tc>
          <w:tcPr>
            <w:tcW w:w="912" w:type="dxa"/>
            <w:tcBorders>
              <w:top w:val="single" w:sz="4" w:space="0" w:color="auto"/>
              <w:left w:val="single" w:sz="4" w:space="0" w:color="auto"/>
              <w:bottom w:val="single" w:sz="4" w:space="0" w:color="auto"/>
              <w:right w:val="single" w:sz="4" w:space="0" w:color="auto"/>
            </w:tcBorders>
          </w:tcPr>
          <w:p w14:paraId="7581DC4E"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852" w:type="dxa"/>
            <w:gridSpan w:val="2"/>
            <w:tcBorders>
              <w:top w:val="single" w:sz="4" w:space="0" w:color="auto"/>
              <w:left w:val="single" w:sz="4" w:space="0" w:color="auto"/>
              <w:bottom w:val="single" w:sz="4" w:space="0" w:color="auto"/>
              <w:right w:val="single" w:sz="4" w:space="0" w:color="auto"/>
            </w:tcBorders>
          </w:tcPr>
          <w:p w14:paraId="11ED9C51"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838" w:type="dxa"/>
            <w:tcBorders>
              <w:top w:val="single" w:sz="4" w:space="0" w:color="auto"/>
              <w:left w:val="single" w:sz="4" w:space="0" w:color="auto"/>
              <w:bottom w:val="single" w:sz="4" w:space="0" w:color="auto"/>
              <w:right w:val="single" w:sz="4" w:space="0" w:color="auto"/>
            </w:tcBorders>
          </w:tcPr>
          <w:p w14:paraId="63928C31"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738" w:type="dxa"/>
            <w:gridSpan w:val="3"/>
            <w:tcBorders>
              <w:top w:val="single" w:sz="4" w:space="0" w:color="auto"/>
              <w:left w:val="single" w:sz="4" w:space="0" w:color="auto"/>
              <w:bottom w:val="single" w:sz="4" w:space="0" w:color="auto"/>
              <w:right w:val="single" w:sz="4" w:space="0" w:color="auto"/>
            </w:tcBorders>
          </w:tcPr>
          <w:p w14:paraId="0819198F"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798" w:type="dxa"/>
            <w:gridSpan w:val="2"/>
            <w:tcBorders>
              <w:top w:val="single" w:sz="4" w:space="0" w:color="auto"/>
              <w:left w:val="single" w:sz="4" w:space="0" w:color="auto"/>
              <w:bottom w:val="single" w:sz="4" w:space="0" w:color="auto"/>
              <w:right w:val="single" w:sz="4" w:space="0" w:color="auto"/>
            </w:tcBorders>
          </w:tcPr>
          <w:p w14:paraId="45F629B0"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rPr>
              <w:t>100</w:t>
            </w:r>
          </w:p>
        </w:tc>
        <w:tc>
          <w:tcPr>
            <w:tcW w:w="719" w:type="dxa"/>
            <w:gridSpan w:val="2"/>
            <w:tcBorders>
              <w:top w:val="single" w:sz="4" w:space="0" w:color="auto"/>
              <w:left w:val="single" w:sz="4" w:space="0" w:color="auto"/>
              <w:bottom w:val="single" w:sz="4" w:space="0" w:color="auto"/>
              <w:right w:val="single" w:sz="4" w:space="0" w:color="auto"/>
            </w:tcBorders>
          </w:tcPr>
          <w:p w14:paraId="0FAA1B42"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rPr>
              <w:t>100</w:t>
            </w:r>
          </w:p>
        </w:tc>
        <w:tc>
          <w:tcPr>
            <w:tcW w:w="2367" w:type="dxa"/>
            <w:tcBorders>
              <w:top w:val="single" w:sz="4" w:space="0" w:color="auto"/>
              <w:left w:val="single" w:sz="4" w:space="0" w:color="auto"/>
              <w:bottom w:val="single" w:sz="4" w:space="0" w:color="auto"/>
              <w:right w:val="single" w:sz="4" w:space="0" w:color="auto"/>
            </w:tcBorders>
          </w:tcPr>
          <w:p w14:paraId="0BE4700C" w14:textId="7F4E3972" w:rsidR="008458BA" w:rsidRPr="008458BA" w:rsidRDefault="00462F53" w:rsidP="008458B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Начальник </w:t>
            </w:r>
            <w:r w:rsidR="008458BA" w:rsidRPr="008458BA">
              <w:rPr>
                <w:rFonts w:ascii="Times New Roman" w:eastAsia="Times New Roman" w:hAnsi="Times New Roman" w:cs="Times New Roman"/>
                <w:sz w:val="24"/>
                <w:szCs w:val="24"/>
                <w:lang w:eastAsia="ru-RU"/>
              </w:rPr>
              <w:t>Управления образования, физической культуры и спорта</w:t>
            </w:r>
          </w:p>
        </w:tc>
      </w:tr>
    </w:tbl>
    <w:p w14:paraId="238D93F5" w14:textId="0742764F" w:rsid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1BC17BA9" w14:textId="68B1B665" w:rsidR="00462F53" w:rsidRDefault="00462F53"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04AF1CC8" w14:textId="77777777" w:rsidR="00462F53" w:rsidRPr="008458BA" w:rsidRDefault="00462F53"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7A64C8D8" w14:textId="77777777" w:rsidR="00F94C30" w:rsidRPr="008458BA" w:rsidRDefault="00F94C30"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73F04EA1" w14:textId="77777777" w:rsidR="008458BA" w:rsidRPr="004E7AB1"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E7AB1">
        <w:rPr>
          <w:rFonts w:ascii="Times New Roman" w:eastAsia="Times New Roman" w:hAnsi="Times New Roman" w:cs="Times New Roman"/>
          <w:sz w:val="28"/>
          <w:szCs w:val="28"/>
          <w:lang w:eastAsia="ru-RU"/>
        </w:rPr>
        <w:lastRenderedPageBreak/>
        <w:t>Перечень мероприятий (результатов)</w:t>
      </w:r>
    </w:p>
    <w:p w14:paraId="6505726B" w14:textId="77777777" w:rsidR="008458BA" w:rsidRPr="004E7AB1"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E7AB1">
        <w:rPr>
          <w:rFonts w:ascii="Times New Roman" w:eastAsia="Times New Roman" w:hAnsi="Times New Roman" w:cs="Times New Roman"/>
          <w:sz w:val="28"/>
          <w:szCs w:val="28"/>
          <w:lang w:eastAsia="ru-RU"/>
        </w:rPr>
        <w:t>комплекса процессных мероприятий «Дошкольное образование»</w:t>
      </w:r>
    </w:p>
    <w:p w14:paraId="1D035D7F"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
        <w:gridCol w:w="3172"/>
        <w:gridCol w:w="1739"/>
        <w:gridCol w:w="1811"/>
        <w:gridCol w:w="1275"/>
        <w:gridCol w:w="1099"/>
        <w:gridCol w:w="665"/>
        <w:gridCol w:w="22"/>
        <w:gridCol w:w="651"/>
        <w:gridCol w:w="131"/>
        <w:gridCol w:w="863"/>
        <w:gridCol w:w="644"/>
        <w:gridCol w:w="143"/>
        <w:gridCol w:w="709"/>
        <w:gridCol w:w="850"/>
        <w:gridCol w:w="992"/>
      </w:tblGrid>
      <w:tr w:rsidR="008458BA" w:rsidRPr="008458BA" w14:paraId="0F846485" w14:textId="77777777" w:rsidTr="00462F53">
        <w:tc>
          <w:tcPr>
            <w:tcW w:w="538" w:type="dxa"/>
            <w:vMerge w:val="restart"/>
          </w:tcPr>
          <w:p w14:paraId="252696D2" w14:textId="7D29C75F" w:rsidR="008458BA" w:rsidRPr="008458BA" w:rsidRDefault="00D82741"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8458BA" w:rsidRPr="008458BA">
              <w:rPr>
                <w:rFonts w:ascii="Times New Roman" w:eastAsia="Times New Roman" w:hAnsi="Times New Roman" w:cs="Times New Roman"/>
                <w:sz w:val="24"/>
                <w:szCs w:val="24"/>
                <w:lang w:eastAsia="ru-RU"/>
              </w:rPr>
              <w:t xml:space="preserve"> п/п</w:t>
            </w:r>
          </w:p>
        </w:tc>
        <w:tc>
          <w:tcPr>
            <w:tcW w:w="3172" w:type="dxa"/>
            <w:vMerge w:val="restart"/>
          </w:tcPr>
          <w:p w14:paraId="5474CD4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Наименование мероприятия (результата)</w:t>
            </w:r>
          </w:p>
        </w:tc>
        <w:tc>
          <w:tcPr>
            <w:tcW w:w="1739" w:type="dxa"/>
            <w:vMerge w:val="restart"/>
          </w:tcPr>
          <w:p w14:paraId="1FF41894"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042260">
              <w:rPr>
                <w:rFonts w:ascii="Times New Roman" w:eastAsia="Times New Roman" w:hAnsi="Times New Roman" w:cs="Times New Roman"/>
                <w:color w:val="000000" w:themeColor="text1"/>
                <w:sz w:val="24"/>
                <w:szCs w:val="24"/>
                <w:lang w:eastAsia="ru-RU"/>
              </w:rPr>
              <w:t xml:space="preserve">Тип мероприятий (результата) </w:t>
            </w:r>
            <w:hyperlink w:anchor="P1101">
              <w:r w:rsidRPr="00042260">
                <w:rPr>
                  <w:rFonts w:ascii="Times New Roman" w:eastAsia="Times New Roman" w:hAnsi="Times New Roman" w:cs="Times New Roman"/>
                  <w:color w:val="000000" w:themeColor="text1"/>
                  <w:sz w:val="24"/>
                  <w:szCs w:val="24"/>
                  <w:lang w:eastAsia="ru-RU"/>
                </w:rPr>
                <w:t>&lt;19&gt;</w:t>
              </w:r>
            </w:hyperlink>
          </w:p>
        </w:tc>
        <w:tc>
          <w:tcPr>
            <w:tcW w:w="1811" w:type="dxa"/>
            <w:vMerge w:val="restart"/>
          </w:tcPr>
          <w:p w14:paraId="725F9BF0"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042260">
              <w:rPr>
                <w:rFonts w:ascii="Times New Roman" w:eastAsia="Times New Roman" w:hAnsi="Times New Roman" w:cs="Times New Roman"/>
                <w:color w:val="000000" w:themeColor="text1"/>
                <w:sz w:val="24"/>
                <w:szCs w:val="24"/>
                <w:lang w:eastAsia="ru-RU"/>
              </w:rPr>
              <w:t xml:space="preserve">Характеристика </w:t>
            </w:r>
            <w:hyperlink w:anchor="P1102">
              <w:r w:rsidRPr="00042260">
                <w:rPr>
                  <w:rFonts w:ascii="Times New Roman" w:eastAsia="Times New Roman" w:hAnsi="Times New Roman" w:cs="Times New Roman"/>
                  <w:color w:val="000000" w:themeColor="text1"/>
                  <w:sz w:val="24"/>
                  <w:szCs w:val="24"/>
                  <w:lang w:eastAsia="ru-RU"/>
                </w:rPr>
                <w:t>&lt;20&gt;</w:t>
              </w:r>
            </w:hyperlink>
          </w:p>
        </w:tc>
        <w:tc>
          <w:tcPr>
            <w:tcW w:w="1275" w:type="dxa"/>
            <w:vMerge w:val="restart"/>
          </w:tcPr>
          <w:p w14:paraId="58EE2C8A"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042260">
              <w:rPr>
                <w:rFonts w:ascii="Times New Roman" w:eastAsia="Times New Roman" w:hAnsi="Times New Roman" w:cs="Times New Roman"/>
                <w:color w:val="000000" w:themeColor="text1"/>
                <w:sz w:val="24"/>
                <w:szCs w:val="24"/>
                <w:lang w:eastAsia="ru-RU"/>
              </w:rPr>
              <w:t>Единица измерения</w:t>
            </w:r>
          </w:p>
          <w:p w14:paraId="442F88C4"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042260">
              <w:rPr>
                <w:rFonts w:ascii="Times New Roman" w:eastAsia="Times New Roman" w:hAnsi="Times New Roman" w:cs="Times New Roman"/>
                <w:color w:val="000000" w:themeColor="text1"/>
                <w:sz w:val="24"/>
                <w:szCs w:val="24"/>
                <w:lang w:eastAsia="ru-RU"/>
              </w:rPr>
              <w:t xml:space="preserve">(по </w:t>
            </w:r>
            <w:hyperlink r:id="rId20">
              <w:r w:rsidRPr="00042260">
                <w:rPr>
                  <w:rFonts w:ascii="Times New Roman" w:eastAsia="Times New Roman" w:hAnsi="Times New Roman" w:cs="Times New Roman"/>
                  <w:color w:val="000000" w:themeColor="text1"/>
                  <w:sz w:val="24"/>
                  <w:szCs w:val="24"/>
                  <w:lang w:eastAsia="ru-RU"/>
                </w:rPr>
                <w:t>ОКЕИ</w:t>
              </w:r>
            </w:hyperlink>
            <w:r w:rsidRPr="00042260">
              <w:rPr>
                <w:rFonts w:ascii="Times New Roman" w:eastAsia="Times New Roman" w:hAnsi="Times New Roman" w:cs="Times New Roman"/>
                <w:color w:val="000000" w:themeColor="text1"/>
                <w:sz w:val="24"/>
                <w:szCs w:val="24"/>
                <w:lang w:eastAsia="ru-RU"/>
              </w:rPr>
              <w:t>)</w:t>
            </w:r>
          </w:p>
        </w:tc>
        <w:tc>
          <w:tcPr>
            <w:tcW w:w="1786" w:type="dxa"/>
            <w:gridSpan w:val="3"/>
          </w:tcPr>
          <w:p w14:paraId="6E9EB0D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Базовое значение </w:t>
            </w:r>
          </w:p>
        </w:tc>
        <w:tc>
          <w:tcPr>
            <w:tcW w:w="4983" w:type="dxa"/>
            <w:gridSpan w:val="8"/>
          </w:tcPr>
          <w:p w14:paraId="58F3796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Значения мероприятия (результата) по годам</w:t>
            </w:r>
          </w:p>
        </w:tc>
      </w:tr>
      <w:tr w:rsidR="008458BA" w:rsidRPr="008458BA" w14:paraId="08108742" w14:textId="77777777" w:rsidTr="00462F53">
        <w:tc>
          <w:tcPr>
            <w:tcW w:w="538" w:type="dxa"/>
            <w:vMerge/>
          </w:tcPr>
          <w:p w14:paraId="6510F37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172" w:type="dxa"/>
            <w:vMerge/>
          </w:tcPr>
          <w:p w14:paraId="5659226D"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39" w:type="dxa"/>
            <w:vMerge/>
          </w:tcPr>
          <w:p w14:paraId="348A95A7"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811" w:type="dxa"/>
            <w:vMerge/>
          </w:tcPr>
          <w:p w14:paraId="439BEA4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275" w:type="dxa"/>
            <w:vMerge/>
          </w:tcPr>
          <w:p w14:paraId="4F7791FD"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099" w:type="dxa"/>
          </w:tcPr>
          <w:p w14:paraId="39287BD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значение</w:t>
            </w:r>
          </w:p>
        </w:tc>
        <w:tc>
          <w:tcPr>
            <w:tcW w:w="665" w:type="dxa"/>
          </w:tcPr>
          <w:p w14:paraId="6123B44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год</w:t>
            </w:r>
          </w:p>
        </w:tc>
        <w:tc>
          <w:tcPr>
            <w:tcW w:w="673" w:type="dxa"/>
            <w:gridSpan w:val="2"/>
          </w:tcPr>
          <w:p w14:paraId="31C80B7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2025</w:t>
            </w:r>
          </w:p>
        </w:tc>
        <w:tc>
          <w:tcPr>
            <w:tcW w:w="994" w:type="dxa"/>
            <w:gridSpan w:val="2"/>
          </w:tcPr>
          <w:p w14:paraId="626BCD5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2026</w:t>
            </w:r>
          </w:p>
        </w:tc>
        <w:tc>
          <w:tcPr>
            <w:tcW w:w="644" w:type="dxa"/>
          </w:tcPr>
          <w:p w14:paraId="5CB21E0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2027</w:t>
            </w:r>
          </w:p>
        </w:tc>
        <w:tc>
          <w:tcPr>
            <w:tcW w:w="852" w:type="dxa"/>
            <w:gridSpan w:val="2"/>
          </w:tcPr>
          <w:p w14:paraId="383804E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2028</w:t>
            </w:r>
          </w:p>
        </w:tc>
        <w:tc>
          <w:tcPr>
            <w:tcW w:w="850" w:type="dxa"/>
          </w:tcPr>
          <w:p w14:paraId="582121D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2029</w:t>
            </w:r>
          </w:p>
        </w:tc>
        <w:tc>
          <w:tcPr>
            <w:tcW w:w="992" w:type="dxa"/>
          </w:tcPr>
          <w:p w14:paraId="0A1CA5C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2030</w:t>
            </w:r>
          </w:p>
        </w:tc>
      </w:tr>
      <w:tr w:rsidR="008458BA" w:rsidRPr="008458BA" w14:paraId="0654D884" w14:textId="77777777" w:rsidTr="00462F53">
        <w:tc>
          <w:tcPr>
            <w:tcW w:w="538" w:type="dxa"/>
          </w:tcPr>
          <w:p w14:paraId="7D2198C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3172" w:type="dxa"/>
          </w:tcPr>
          <w:p w14:paraId="0CEF3E8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1739" w:type="dxa"/>
          </w:tcPr>
          <w:p w14:paraId="513D622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1811" w:type="dxa"/>
          </w:tcPr>
          <w:p w14:paraId="3AEA7D9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c>
          <w:tcPr>
            <w:tcW w:w="1275" w:type="dxa"/>
          </w:tcPr>
          <w:p w14:paraId="50E07EB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w:t>
            </w:r>
          </w:p>
        </w:tc>
        <w:tc>
          <w:tcPr>
            <w:tcW w:w="1099" w:type="dxa"/>
          </w:tcPr>
          <w:p w14:paraId="4F6923A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6</w:t>
            </w:r>
          </w:p>
          <w:p w14:paraId="0F8A290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65" w:type="dxa"/>
          </w:tcPr>
          <w:p w14:paraId="42546CB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7</w:t>
            </w:r>
          </w:p>
        </w:tc>
        <w:tc>
          <w:tcPr>
            <w:tcW w:w="673" w:type="dxa"/>
            <w:gridSpan w:val="2"/>
          </w:tcPr>
          <w:p w14:paraId="3BDCC39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8</w:t>
            </w:r>
          </w:p>
        </w:tc>
        <w:tc>
          <w:tcPr>
            <w:tcW w:w="994" w:type="dxa"/>
            <w:gridSpan w:val="2"/>
          </w:tcPr>
          <w:p w14:paraId="1F492AE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9</w:t>
            </w:r>
          </w:p>
        </w:tc>
        <w:tc>
          <w:tcPr>
            <w:tcW w:w="644" w:type="dxa"/>
          </w:tcPr>
          <w:p w14:paraId="5500146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10</w:t>
            </w:r>
          </w:p>
        </w:tc>
        <w:tc>
          <w:tcPr>
            <w:tcW w:w="852" w:type="dxa"/>
            <w:gridSpan w:val="2"/>
          </w:tcPr>
          <w:p w14:paraId="7F1C3CA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850" w:type="dxa"/>
          </w:tcPr>
          <w:p w14:paraId="79501FE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w:t>
            </w:r>
          </w:p>
        </w:tc>
        <w:tc>
          <w:tcPr>
            <w:tcW w:w="992" w:type="dxa"/>
          </w:tcPr>
          <w:p w14:paraId="11E481D1" w14:textId="77777777" w:rsidR="008458BA" w:rsidRPr="008458BA" w:rsidRDefault="008458BA" w:rsidP="008458BA">
            <w:pPr>
              <w:widowControl w:val="0"/>
              <w:autoSpaceDE w:val="0"/>
              <w:autoSpaceDN w:val="0"/>
              <w:spacing w:after="0" w:line="240" w:lineRule="auto"/>
              <w:ind w:left="-29" w:firstLine="29"/>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13</w:t>
            </w:r>
          </w:p>
        </w:tc>
      </w:tr>
      <w:tr w:rsidR="008458BA" w:rsidRPr="008458BA" w14:paraId="0B2AC12E" w14:textId="77777777" w:rsidTr="00462F53">
        <w:tc>
          <w:tcPr>
            <w:tcW w:w="15304" w:type="dxa"/>
            <w:gridSpan w:val="16"/>
          </w:tcPr>
          <w:p w14:paraId="0002EC2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Задача «Обеспечена 100% доступность дошкольного образования для детей 1 - 6 лет»</w:t>
            </w:r>
          </w:p>
        </w:tc>
      </w:tr>
      <w:tr w:rsidR="008458BA" w:rsidRPr="008458BA" w14:paraId="72FA66BD" w14:textId="77777777" w:rsidTr="00462F53">
        <w:tc>
          <w:tcPr>
            <w:tcW w:w="538" w:type="dxa"/>
          </w:tcPr>
          <w:p w14:paraId="0241C4D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3172" w:type="dxa"/>
          </w:tcPr>
          <w:p w14:paraId="302996E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 Обеспечено выполнение муниципального задания муниципальными учреждениями</w:t>
            </w:r>
          </w:p>
        </w:tc>
        <w:tc>
          <w:tcPr>
            <w:tcW w:w="1739" w:type="dxa"/>
          </w:tcPr>
          <w:p w14:paraId="468F66D6"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Оказание услуг</w:t>
            </w:r>
          </w:p>
        </w:tc>
        <w:tc>
          <w:tcPr>
            <w:tcW w:w="1811" w:type="dxa"/>
          </w:tcPr>
          <w:p w14:paraId="0668F4FA" w14:textId="77777777"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Количество муниципальных образовательных учреждений</w:t>
            </w:r>
          </w:p>
        </w:tc>
        <w:tc>
          <w:tcPr>
            <w:tcW w:w="1275" w:type="dxa"/>
          </w:tcPr>
          <w:p w14:paraId="038AD2B9"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единиц</w:t>
            </w:r>
          </w:p>
        </w:tc>
        <w:tc>
          <w:tcPr>
            <w:tcW w:w="1099" w:type="dxa"/>
          </w:tcPr>
          <w:p w14:paraId="7FC2A3A6" w14:textId="77777777"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c>
          <w:tcPr>
            <w:tcW w:w="665" w:type="dxa"/>
          </w:tcPr>
          <w:p w14:paraId="690D0A18" w14:textId="77777777" w:rsidR="008458BA" w:rsidRPr="008458BA" w:rsidRDefault="008458BA" w:rsidP="008458BA">
            <w:pPr>
              <w:suppressAutoHyphens/>
              <w:ind w:left="397" w:hanging="400"/>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2023</w:t>
            </w:r>
          </w:p>
        </w:tc>
        <w:tc>
          <w:tcPr>
            <w:tcW w:w="804" w:type="dxa"/>
            <w:gridSpan w:val="3"/>
          </w:tcPr>
          <w:p w14:paraId="34491F0C" w14:textId="77777777"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p w14:paraId="7438F183" w14:textId="77777777"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p>
        </w:tc>
        <w:tc>
          <w:tcPr>
            <w:tcW w:w="863" w:type="dxa"/>
          </w:tcPr>
          <w:p w14:paraId="47962CD8" w14:textId="77777777"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c>
          <w:tcPr>
            <w:tcW w:w="787" w:type="dxa"/>
            <w:gridSpan w:val="2"/>
          </w:tcPr>
          <w:p w14:paraId="674336DA" w14:textId="77777777"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c>
          <w:tcPr>
            <w:tcW w:w="709" w:type="dxa"/>
          </w:tcPr>
          <w:p w14:paraId="189C47FA" w14:textId="77777777"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c>
          <w:tcPr>
            <w:tcW w:w="850" w:type="dxa"/>
          </w:tcPr>
          <w:p w14:paraId="3E82022F" w14:textId="77777777"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c>
          <w:tcPr>
            <w:tcW w:w="992" w:type="dxa"/>
          </w:tcPr>
          <w:p w14:paraId="1C9AA00A" w14:textId="77777777" w:rsidR="008458BA" w:rsidRPr="008458BA" w:rsidRDefault="008458BA" w:rsidP="008458BA">
            <w:pPr>
              <w:suppressAutoHyphens/>
              <w:ind w:left="397"/>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r>
      <w:tr w:rsidR="008458BA" w:rsidRPr="008458BA" w14:paraId="400A956E" w14:textId="77777777" w:rsidTr="00462F53">
        <w:tc>
          <w:tcPr>
            <w:tcW w:w="538" w:type="dxa"/>
          </w:tcPr>
          <w:p w14:paraId="0B4448F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3172" w:type="dxa"/>
          </w:tcPr>
          <w:p w14:paraId="55AFD936"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 xml:space="preserve">Выплачена компенсация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w:t>
            </w:r>
          </w:p>
        </w:tc>
        <w:tc>
          <w:tcPr>
            <w:tcW w:w="1739" w:type="dxa"/>
          </w:tcPr>
          <w:p w14:paraId="562CD045"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Выплата физическим лицам</w:t>
            </w:r>
          </w:p>
        </w:tc>
        <w:tc>
          <w:tcPr>
            <w:tcW w:w="1811" w:type="dxa"/>
          </w:tcPr>
          <w:p w14:paraId="103ED73D" w14:textId="77777777" w:rsidR="008458BA" w:rsidRPr="008458BA" w:rsidRDefault="008458BA" w:rsidP="008458BA">
            <w:pPr>
              <w:suppressAutoHyphens/>
              <w:spacing w:after="0" w:line="240" w:lineRule="auto"/>
              <w:rPr>
                <w:rFonts w:ascii="Times New Roman" w:eastAsia="Times New Roman" w:hAnsi="Times New Roman" w:cs="Times New Roman"/>
                <w:bCs/>
                <w:color w:val="000000"/>
                <w:sz w:val="24"/>
                <w:szCs w:val="24"/>
                <w:lang w:eastAsia="ar-SA"/>
              </w:rPr>
            </w:pPr>
            <w:r w:rsidRPr="008458BA">
              <w:rPr>
                <w:rFonts w:ascii="Times New Roman" w:eastAsia="Times New Roman" w:hAnsi="Times New Roman" w:cs="Times New Roman"/>
                <w:bCs/>
                <w:color w:val="000000"/>
                <w:sz w:val="24"/>
                <w:szCs w:val="24"/>
                <w:lang w:eastAsia="ar-SA"/>
              </w:rPr>
              <w:t>Количество воспитанников</w:t>
            </w:r>
          </w:p>
        </w:tc>
        <w:tc>
          <w:tcPr>
            <w:tcW w:w="1275" w:type="dxa"/>
          </w:tcPr>
          <w:p w14:paraId="55D3EF6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человек</w:t>
            </w:r>
          </w:p>
        </w:tc>
        <w:tc>
          <w:tcPr>
            <w:tcW w:w="1099" w:type="dxa"/>
          </w:tcPr>
          <w:p w14:paraId="3E948E73" w14:textId="77777777" w:rsidR="008458BA" w:rsidRPr="008458BA" w:rsidRDefault="008458BA" w:rsidP="008458BA">
            <w:pPr>
              <w:suppressAutoHyphens/>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560</w:t>
            </w:r>
          </w:p>
        </w:tc>
        <w:tc>
          <w:tcPr>
            <w:tcW w:w="665" w:type="dxa"/>
          </w:tcPr>
          <w:p w14:paraId="64299C8E" w14:textId="77777777" w:rsidR="008458BA" w:rsidRPr="008458BA" w:rsidRDefault="008458BA" w:rsidP="008458BA">
            <w:pPr>
              <w:suppressAutoHyphens/>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2023</w:t>
            </w:r>
          </w:p>
        </w:tc>
        <w:tc>
          <w:tcPr>
            <w:tcW w:w="804" w:type="dxa"/>
            <w:gridSpan w:val="3"/>
          </w:tcPr>
          <w:p w14:paraId="2B67D811" w14:textId="6237C739" w:rsidR="008458BA" w:rsidRPr="008458BA" w:rsidRDefault="00795058" w:rsidP="008458BA">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460</w:t>
            </w:r>
          </w:p>
          <w:p w14:paraId="49D8CDE8" w14:textId="77777777" w:rsidR="008458BA" w:rsidRPr="008458BA" w:rsidRDefault="008458BA" w:rsidP="008458BA">
            <w:pPr>
              <w:suppressAutoHyphens/>
              <w:jc w:val="center"/>
              <w:rPr>
                <w:rFonts w:ascii="Times New Roman" w:eastAsia="Times New Roman" w:hAnsi="Times New Roman" w:cs="Times New Roman"/>
                <w:sz w:val="24"/>
                <w:szCs w:val="24"/>
                <w:lang w:eastAsia="ar-SA"/>
              </w:rPr>
            </w:pPr>
          </w:p>
        </w:tc>
        <w:tc>
          <w:tcPr>
            <w:tcW w:w="863" w:type="dxa"/>
          </w:tcPr>
          <w:p w14:paraId="1D600CEF" w14:textId="088590B2" w:rsidR="008458BA" w:rsidRPr="008458BA" w:rsidRDefault="00795058" w:rsidP="008458BA">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460</w:t>
            </w:r>
          </w:p>
        </w:tc>
        <w:tc>
          <w:tcPr>
            <w:tcW w:w="787" w:type="dxa"/>
            <w:gridSpan w:val="2"/>
          </w:tcPr>
          <w:p w14:paraId="08DCE387" w14:textId="6E6C2FE5" w:rsidR="008458BA" w:rsidRPr="008458BA" w:rsidRDefault="00795058" w:rsidP="008458BA">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460</w:t>
            </w:r>
          </w:p>
        </w:tc>
        <w:tc>
          <w:tcPr>
            <w:tcW w:w="709" w:type="dxa"/>
          </w:tcPr>
          <w:p w14:paraId="1D115616" w14:textId="77ECCE32" w:rsidR="008458BA" w:rsidRPr="008458BA" w:rsidRDefault="00795058" w:rsidP="008458BA">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460</w:t>
            </w:r>
          </w:p>
        </w:tc>
        <w:tc>
          <w:tcPr>
            <w:tcW w:w="850" w:type="dxa"/>
          </w:tcPr>
          <w:p w14:paraId="3D204BA1" w14:textId="09DD6413" w:rsidR="008458BA" w:rsidRPr="008458BA" w:rsidRDefault="00795058" w:rsidP="008458BA">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460</w:t>
            </w:r>
          </w:p>
        </w:tc>
        <w:tc>
          <w:tcPr>
            <w:tcW w:w="992" w:type="dxa"/>
          </w:tcPr>
          <w:p w14:paraId="1B023DD3" w14:textId="4A26E31E" w:rsidR="008458BA" w:rsidRPr="008458BA" w:rsidRDefault="00795058" w:rsidP="008458BA">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460</w:t>
            </w:r>
          </w:p>
        </w:tc>
      </w:tr>
      <w:tr w:rsidR="008458BA" w:rsidRPr="008458BA" w14:paraId="44C815D8" w14:textId="77777777" w:rsidTr="00462F53">
        <w:tc>
          <w:tcPr>
            <w:tcW w:w="538" w:type="dxa"/>
          </w:tcPr>
          <w:p w14:paraId="7113654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3172" w:type="dxa"/>
          </w:tcPr>
          <w:p w14:paraId="1020C669"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Предоставлены меры  социальной поддержки   педагогическим работникам муниципальных  образовательных организаций</w:t>
            </w:r>
          </w:p>
        </w:tc>
        <w:tc>
          <w:tcPr>
            <w:tcW w:w="1739" w:type="dxa"/>
          </w:tcPr>
          <w:p w14:paraId="5468626A" w14:textId="029A53C2" w:rsidR="008458BA" w:rsidRPr="008458BA" w:rsidRDefault="005B1CF4"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eastAsia="Times New Roman" w:hAnsi="Times New Roman" w:cs="Times New Roman"/>
                <w:sz w:val="24"/>
                <w:szCs w:val="24"/>
                <w:lang w:eastAsia="ru-RU"/>
              </w:rPr>
              <w:t>Выплата физическим лицам</w:t>
            </w:r>
          </w:p>
        </w:tc>
        <w:tc>
          <w:tcPr>
            <w:tcW w:w="1811" w:type="dxa"/>
          </w:tcPr>
          <w:p w14:paraId="43946628" w14:textId="77777777" w:rsidR="008458BA" w:rsidRPr="008458BA" w:rsidRDefault="008458BA" w:rsidP="008458BA">
            <w:pPr>
              <w:suppressAutoHyphens/>
              <w:spacing w:after="0" w:line="240" w:lineRule="auto"/>
              <w:rPr>
                <w:rFonts w:ascii="Times New Roman" w:eastAsia="Times New Roman" w:hAnsi="Times New Roman" w:cs="Times New Roman"/>
                <w:bCs/>
                <w:color w:val="000000"/>
                <w:sz w:val="24"/>
                <w:szCs w:val="24"/>
                <w:lang w:eastAsia="ar-SA"/>
              </w:rPr>
            </w:pPr>
            <w:r w:rsidRPr="008458BA">
              <w:rPr>
                <w:rFonts w:ascii="Times New Roman" w:eastAsia="Times New Roman" w:hAnsi="Times New Roman" w:cs="Times New Roman"/>
                <w:bCs/>
                <w:color w:val="000000"/>
                <w:sz w:val="24"/>
                <w:szCs w:val="24"/>
                <w:lang w:eastAsia="ar-SA"/>
              </w:rPr>
              <w:t>Количество педагогов</w:t>
            </w:r>
          </w:p>
        </w:tc>
        <w:tc>
          <w:tcPr>
            <w:tcW w:w="1275" w:type="dxa"/>
          </w:tcPr>
          <w:p w14:paraId="2F1FEAB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человек</w:t>
            </w:r>
          </w:p>
        </w:tc>
        <w:tc>
          <w:tcPr>
            <w:tcW w:w="1099" w:type="dxa"/>
          </w:tcPr>
          <w:p w14:paraId="767C54AE"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c>
          <w:tcPr>
            <w:tcW w:w="665" w:type="dxa"/>
          </w:tcPr>
          <w:p w14:paraId="1AC98E20"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2023</w:t>
            </w:r>
          </w:p>
        </w:tc>
        <w:tc>
          <w:tcPr>
            <w:tcW w:w="804" w:type="dxa"/>
            <w:gridSpan w:val="3"/>
          </w:tcPr>
          <w:p w14:paraId="415E1F4B"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w:t>
            </w:r>
          </w:p>
          <w:p w14:paraId="52E34687"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tc>
        <w:tc>
          <w:tcPr>
            <w:tcW w:w="863" w:type="dxa"/>
          </w:tcPr>
          <w:p w14:paraId="7415916A"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w:t>
            </w:r>
          </w:p>
        </w:tc>
        <w:tc>
          <w:tcPr>
            <w:tcW w:w="787" w:type="dxa"/>
            <w:gridSpan w:val="2"/>
          </w:tcPr>
          <w:p w14:paraId="7A7890AE"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w:t>
            </w:r>
          </w:p>
        </w:tc>
        <w:tc>
          <w:tcPr>
            <w:tcW w:w="709" w:type="dxa"/>
          </w:tcPr>
          <w:p w14:paraId="7E53691B"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w:t>
            </w:r>
          </w:p>
        </w:tc>
        <w:tc>
          <w:tcPr>
            <w:tcW w:w="850" w:type="dxa"/>
          </w:tcPr>
          <w:p w14:paraId="60F4216D"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w:t>
            </w:r>
          </w:p>
        </w:tc>
        <w:tc>
          <w:tcPr>
            <w:tcW w:w="992" w:type="dxa"/>
          </w:tcPr>
          <w:p w14:paraId="10B32CBD"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w:t>
            </w:r>
          </w:p>
        </w:tc>
      </w:tr>
      <w:tr w:rsidR="008458BA" w:rsidRPr="008458BA" w14:paraId="0C229116" w14:textId="77777777" w:rsidTr="00462F53">
        <w:tc>
          <w:tcPr>
            <w:tcW w:w="538" w:type="dxa"/>
          </w:tcPr>
          <w:p w14:paraId="4AFAC86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4.</w:t>
            </w:r>
          </w:p>
        </w:tc>
        <w:tc>
          <w:tcPr>
            <w:tcW w:w="3172" w:type="dxa"/>
          </w:tcPr>
          <w:p w14:paraId="11E5DA9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Приобретены основные средства в организации  дошкольного образования</w:t>
            </w:r>
          </w:p>
        </w:tc>
        <w:tc>
          <w:tcPr>
            <w:tcW w:w="1739" w:type="dxa"/>
          </w:tcPr>
          <w:p w14:paraId="3A00039D"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Приобретение товаров, работ, услуг</w:t>
            </w:r>
          </w:p>
        </w:tc>
        <w:tc>
          <w:tcPr>
            <w:tcW w:w="1811" w:type="dxa"/>
          </w:tcPr>
          <w:p w14:paraId="2D976452" w14:textId="77777777" w:rsidR="008458BA" w:rsidRPr="008458BA" w:rsidRDefault="008458BA" w:rsidP="008458BA">
            <w:pPr>
              <w:suppressAutoHyphens/>
              <w:spacing w:after="0" w:line="240" w:lineRule="auto"/>
              <w:rPr>
                <w:rFonts w:ascii="Times New Roman" w:eastAsia="Times New Roman" w:hAnsi="Times New Roman" w:cs="Times New Roman"/>
                <w:bCs/>
                <w:color w:val="000000"/>
                <w:sz w:val="24"/>
                <w:szCs w:val="24"/>
                <w:lang w:eastAsia="ar-SA"/>
              </w:rPr>
            </w:pPr>
            <w:proofErr w:type="gramStart"/>
            <w:r w:rsidRPr="008458BA">
              <w:rPr>
                <w:rFonts w:ascii="Times New Roman" w:eastAsia="Times New Roman" w:hAnsi="Times New Roman" w:cs="Times New Roman"/>
                <w:bCs/>
                <w:color w:val="000000"/>
                <w:sz w:val="24"/>
                <w:szCs w:val="24"/>
                <w:lang w:eastAsia="ar-SA"/>
              </w:rPr>
              <w:t>Количество организаций  дошкольного образования обеспечены основными средствами</w:t>
            </w:r>
            <w:proofErr w:type="gramEnd"/>
          </w:p>
        </w:tc>
        <w:tc>
          <w:tcPr>
            <w:tcW w:w="1275" w:type="dxa"/>
          </w:tcPr>
          <w:p w14:paraId="23F05FCE"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единиц</w:t>
            </w:r>
          </w:p>
        </w:tc>
        <w:tc>
          <w:tcPr>
            <w:tcW w:w="1099" w:type="dxa"/>
          </w:tcPr>
          <w:p w14:paraId="57981649"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w:t>
            </w:r>
          </w:p>
        </w:tc>
        <w:tc>
          <w:tcPr>
            <w:tcW w:w="665" w:type="dxa"/>
          </w:tcPr>
          <w:p w14:paraId="009BCE0F"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2023</w:t>
            </w:r>
          </w:p>
        </w:tc>
        <w:tc>
          <w:tcPr>
            <w:tcW w:w="804" w:type="dxa"/>
            <w:gridSpan w:val="3"/>
          </w:tcPr>
          <w:p w14:paraId="743CB943"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Calibri" w:hAnsi="Times New Roman" w:cs="Times New Roman"/>
                <w:kern w:val="2"/>
                <w:sz w:val="24"/>
                <w:szCs w:val="24"/>
              </w:rPr>
              <w:t>1</w:t>
            </w:r>
          </w:p>
        </w:tc>
        <w:tc>
          <w:tcPr>
            <w:tcW w:w="863" w:type="dxa"/>
          </w:tcPr>
          <w:p w14:paraId="589C38CC"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Calibri" w:hAnsi="Times New Roman" w:cs="Times New Roman"/>
                <w:kern w:val="2"/>
                <w:sz w:val="24"/>
                <w:szCs w:val="24"/>
              </w:rPr>
              <w:t>1</w:t>
            </w:r>
          </w:p>
        </w:tc>
        <w:tc>
          <w:tcPr>
            <w:tcW w:w="787" w:type="dxa"/>
            <w:gridSpan w:val="2"/>
          </w:tcPr>
          <w:p w14:paraId="7C3BE06B"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Calibri" w:hAnsi="Times New Roman" w:cs="Times New Roman"/>
                <w:kern w:val="2"/>
                <w:sz w:val="24"/>
                <w:szCs w:val="24"/>
              </w:rPr>
              <w:t>1</w:t>
            </w:r>
          </w:p>
        </w:tc>
        <w:tc>
          <w:tcPr>
            <w:tcW w:w="709" w:type="dxa"/>
          </w:tcPr>
          <w:p w14:paraId="201D61CF"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Calibri" w:hAnsi="Times New Roman" w:cs="Times New Roman"/>
                <w:kern w:val="2"/>
                <w:sz w:val="24"/>
                <w:szCs w:val="24"/>
              </w:rPr>
              <w:t>1</w:t>
            </w:r>
          </w:p>
        </w:tc>
        <w:tc>
          <w:tcPr>
            <w:tcW w:w="850" w:type="dxa"/>
          </w:tcPr>
          <w:p w14:paraId="223DFC45"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Calibri" w:hAnsi="Times New Roman" w:cs="Times New Roman"/>
                <w:kern w:val="2"/>
                <w:sz w:val="24"/>
                <w:szCs w:val="24"/>
              </w:rPr>
              <w:t>1</w:t>
            </w:r>
          </w:p>
        </w:tc>
        <w:tc>
          <w:tcPr>
            <w:tcW w:w="992" w:type="dxa"/>
          </w:tcPr>
          <w:p w14:paraId="3F03B424"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Calibri" w:hAnsi="Times New Roman" w:cs="Times New Roman"/>
                <w:kern w:val="2"/>
                <w:sz w:val="24"/>
                <w:szCs w:val="24"/>
              </w:rPr>
              <w:t>1</w:t>
            </w:r>
          </w:p>
        </w:tc>
      </w:tr>
    </w:tbl>
    <w:p w14:paraId="2524C1D3" w14:textId="77777777" w:rsidR="008458BA" w:rsidRPr="008458BA" w:rsidRDefault="008458BA" w:rsidP="008458BA">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p>
    <w:p w14:paraId="0E2C8469" w14:textId="77777777" w:rsidR="008458BA" w:rsidRPr="004E7AB1"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E7AB1">
        <w:rPr>
          <w:rFonts w:ascii="Times New Roman" w:eastAsia="Times New Roman" w:hAnsi="Times New Roman" w:cs="Times New Roman"/>
          <w:sz w:val="28"/>
          <w:szCs w:val="28"/>
          <w:lang w:eastAsia="ru-RU"/>
        </w:rPr>
        <w:t>4. План реализации комплекса процессных мероприятий</w:t>
      </w:r>
    </w:p>
    <w:p w14:paraId="5CE071EE"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14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8"/>
        <w:gridCol w:w="4623"/>
        <w:gridCol w:w="1363"/>
        <w:gridCol w:w="2802"/>
        <w:gridCol w:w="2104"/>
        <w:gridCol w:w="3024"/>
      </w:tblGrid>
      <w:tr w:rsidR="008458BA" w:rsidRPr="008458BA" w14:paraId="4266A736" w14:textId="77777777" w:rsidTr="005B1CF4">
        <w:tc>
          <w:tcPr>
            <w:tcW w:w="988" w:type="dxa"/>
          </w:tcPr>
          <w:p w14:paraId="297FA3BC" w14:textId="17A73278" w:rsidR="008458BA" w:rsidRPr="008458BA" w:rsidRDefault="00D82741"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8458BA" w:rsidRPr="008458BA">
              <w:rPr>
                <w:rFonts w:ascii="Times New Roman" w:eastAsia="Times New Roman" w:hAnsi="Times New Roman" w:cs="Times New Roman"/>
                <w:sz w:val="24"/>
                <w:szCs w:val="24"/>
                <w:lang w:eastAsia="ru-RU"/>
              </w:rPr>
              <w:t xml:space="preserve"> п/п</w:t>
            </w:r>
          </w:p>
        </w:tc>
        <w:tc>
          <w:tcPr>
            <w:tcW w:w="4623" w:type="dxa"/>
          </w:tcPr>
          <w:p w14:paraId="20B928D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Наименование задачи, мероприятия (результата), контрольной точки</w:t>
            </w:r>
          </w:p>
        </w:tc>
        <w:tc>
          <w:tcPr>
            <w:tcW w:w="1363" w:type="dxa"/>
          </w:tcPr>
          <w:p w14:paraId="7A603C6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Дата наступления контрольной точки </w:t>
            </w:r>
          </w:p>
        </w:tc>
        <w:tc>
          <w:tcPr>
            <w:tcW w:w="2802" w:type="dxa"/>
          </w:tcPr>
          <w:p w14:paraId="58FB4BF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исполнитель</w:t>
            </w:r>
          </w:p>
        </w:tc>
        <w:tc>
          <w:tcPr>
            <w:tcW w:w="2104" w:type="dxa"/>
          </w:tcPr>
          <w:p w14:paraId="3B9EDE7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Объем финансового обеспечения,</w:t>
            </w:r>
          </w:p>
          <w:p w14:paraId="58CA100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тыс. рублей</w:t>
            </w:r>
          </w:p>
        </w:tc>
        <w:tc>
          <w:tcPr>
            <w:tcW w:w="3024" w:type="dxa"/>
          </w:tcPr>
          <w:p w14:paraId="5AD5428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Вид подтверждающего документа </w:t>
            </w:r>
          </w:p>
        </w:tc>
      </w:tr>
      <w:tr w:rsidR="008458BA" w:rsidRPr="008458BA" w14:paraId="6F31E721" w14:textId="77777777" w:rsidTr="005B1CF4">
        <w:tc>
          <w:tcPr>
            <w:tcW w:w="988" w:type="dxa"/>
          </w:tcPr>
          <w:p w14:paraId="77299ED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4623" w:type="dxa"/>
          </w:tcPr>
          <w:p w14:paraId="12C0020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1363" w:type="dxa"/>
          </w:tcPr>
          <w:p w14:paraId="6B1B026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2802" w:type="dxa"/>
          </w:tcPr>
          <w:p w14:paraId="0637781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c>
          <w:tcPr>
            <w:tcW w:w="2104" w:type="dxa"/>
          </w:tcPr>
          <w:p w14:paraId="1907DCF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w:t>
            </w:r>
          </w:p>
        </w:tc>
        <w:tc>
          <w:tcPr>
            <w:tcW w:w="3024" w:type="dxa"/>
          </w:tcPr>
          <w:p w14:paraId="5DB4767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6</w:t>
            </w:r>
          </w:p>
        </w:tc>
      </w:tr>
      <w:tr w:rsidR="005B1CF4" w:rsidRPr="008458BA" w14:paraId="1E233B74" w14:textId="77777777" w:rsidTr="005B1CF4">
        <w:tc>
          <w:tcPr>
            <w:tcW w:w="988" w:type="dxa"/>
          </w:tcPr>
          <w:p w14:paraId="687CE1C2"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4623" w:type="dxa"/>
          </w:tcPr>
          <w:p w14:paraId="19EDCA96" w14:textId="77777777" w:rsidR="005B1CF4" w:rsidRPr="008458BA"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Задача «</w:t>
            </w:r>
            <w:r w:rsidRPr="008458BA">
              <w:rPr>
                <w:rFonts w:ascii="Times New Roman" w:eastAsia="Calibri" w:hAnsi="Times New Roman" w:cs="Times New Roman"/>
                <w:kern w:val="2"/>
                <w:sz w:val="24"/>
                <w:szCs w:val="24"/>
              </w:rPr>
              <w:t>Обеспечена 100% доступность дошкольного образования для детей от 1 до 6 лет ежегодно</w:t>
            </w:r>
          </w:p>
        </w:tc>
        <w:tc>
          <w:tcPr>
            <w:tcW w:w="1363" w:type="dxa"/>
          </w:tcPr>
          <w:p w14:paraId="5281A0AD"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802" w:type="dxa"/>
          </w:tcPr>
          <w:p w14:paraId="51FDF1ED" w14:textId="45E4243B"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443C74">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2104" w:type="dxa"/>
          </w:tcPr>
          <w:p w14:paraId="0B0F21A5" w14:textId="77777777" w:rsidR="005B1CF4"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 – 265471,5</w:t>
            </w:r>
          </w:p>
          <w:p w14:paraId="211D45A0" w14:textId="77777777" w:rsidR="005B1CF4"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2025г – 89160,7</w:t>
            </w:r>
          </w:p>
          <w:p w14:paraId="71859924" w14:textId="77777777" w:rsidR="005B1CF4"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2026г – 88155,4</w:t>
            </w:r>
          </w:p>
          <w:p w14:paraId="1636EC37" w14:textId="7BCEA3C0"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2027г – 88155,4</w:t>
            </w:r>
          </w:p>
        </w:tc>
        <w:tc>
          <w:tcPr>
            <w:tcW w:w="3024" w:type="dxa"/>
          </w:tcPr>
          <w:p w14:paraId="5410A8A9"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5B1CF4" w:rsidRPr="008458BA" w14:paraId="4058FFD2" w14:textId="77777777" w:rsidTr="005B1CF4">
        <w:tc>
          <w:tcPr>
            <w:tcW w:w="988" w:type="dxa"/>
          </w:tcPr>
          <w:p w14:paraId="48ACA5BC"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4623" w:type="dxa"/>
          </w:tcPr>
          <w:p w14:paraId="225EF9E9" w14:textId="6B0AF546" w:rsidR="005B1CF4" w:rsidRPr="008458BA"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1.1.3.1. </w:t>
            </w:r>
            <w:r w:rsidRPr="008458BA">
              <w:rPr>
                <w:rFonts w:ascii="Times New Roman" w:eastAsia="Times New Roman" w:hAnsi="Times New Roman" w:cs="Times New Roman"/>
                <w:sz w:val="24"/>
                <w:szCs w:val="24"/>
                <w:lang w:eastAsia="ru-RU"/>
              </w:rPr>
              <w:t>Мероприятие (результат)</w:t>
            </w:r>
            <w:r w:rsidRPr="008458BA">
              <w:rPr>
                <w:rFonts w:ascii="Times New Roman" w:eastAsia="Calibri" w:hAnsi="Times New Roman" w:cs="Times New Roman"/>
                <w:kern w:val="2"/>
                <w:sz w:val="24"/>
                <w:szCs w:val="24"/>
              </w:rPr>
              <w:t xml:space="preserve"> </w:t>
            </w:r>
            <w:r w:rsidRPr="008458BA">
              <w:rPr>
                <w:rFonts w:ascii="Times New Roman" w:eastAsia="Times New Roman" w:hAnsi="Times New Roman" w:cs="Times New Roman"/>
                <w:sz w:val="24"/>
                <w:szCs w:val="24"/>
                <w:lang w:eastAsia="ru-RU"/>
              </w:rPr>
              <w:t>«Обеспечено выполнение муниципального задания муниципальными учреждениями</w:t>
            </w:r>
          </w:p>
        </w:tc>
        <w:tc>
          <w:tcPr>
            <w:tcW w:w="1363" w:type="dxa"/>
          </w:tcPr>
          <w:p w14:paraId="30A6269A"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802" w:type="dxa"/>
          </w:tcPr>
          <w:p w14:paraId="7123BC4E" w14:textId="522FBFEA"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443C74">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2104" w:type="dxa"/>
          </w:tcPr>
          <w:p w14:paraId="0AC7898F" w14:textId="6A1E24F7" w:rsidR="005B1CF4" w:rsidRPr="00795058"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95058">
              <w:rPr>
                <w:rFonts w:ascii="Times New Roman" w:eastAsia="Times New Roman" w:hAnsi="Times New Roman" w:cs="Times New Roman"/>
                <w:sz w:val="24"/>
                <w:szCs w:val="24"/>
                <w:lang w:eastAsia="ru-RU"/>
              </w:rPr>
              <w:t>Всего – 2</w:t>
            </w:r>
            <w:r>
              <w:rPr>
                <w:rFonts w:ascii="Times New Roman" w:eastAsia="Times New Roman" w:hAnsi="Times New Roman" w:cs="Times New Roman"/>
                <w:sz w:val="24"/>
                <w:szCs w:val="24"/>
                <w:lang w:eastAsia="ru-RU"/>
              </w:rPr>
              <w:t>50741,5</w:t>
            </w:r>
          </w:p>
          <w:p w14:paraId="23F4DD49" w14:textId="15620B7E" w:rsidR="005B1CF4" w:rsidRPr="00795058"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95058">
              <w:rPr>
                <w:rFonts w:ascii="Times New Roman" w:eastAsia="Times New Roman" w:hAnsi="Times New Roman" w:cs="Times New Roman"/>
                <w:sz w:val="24"/>
                <w:szCs w:val="24"/>
                <w:lang w:eastAsia="ru-RU"/>
              </w:rPr>
              <w:t xml:space="preserve">2025г – </w:t>
            </w:r>
            <w:r>
              <w:rPr>
                <w:rFonts w:ascii="Times New Roman" w:eastAsia="Times New Roman" w:hAnsi="Times New Roman" w:cs="Times New Roman"/>
                <w:sz w:val="24"/>
                <w:szCs w:val="24"/>
                <w:lang w:eastAsia="ru-RU"/>
              </w:rPr>
              <w:t>84150,7</w:t>
            </w:r>
          </w:p>
          <w:p w14:paraId="03DA050D" w14:textId="7EF80A82" w:rsidR="005B1CF4" w:rsidRPr="00795058"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95058">
              <w:rPr>
                <w:rFonts w:ascii="Times New Roman" w:eastAsia="Times New Roman" w:hAnsi="Times New Roman" w:cs="Times New Roman"/>
                <w:sz w:val="24"/>
                <w:szCs w:val="24"/>
                <w:lang w:eastAsia="ru-RU"/>
              </w:rPr>
              <w:t xml:space="preserve">2026г – </w:t>
            </w:r>
            <w:r>
              <w:rPr>
                <w:rFonts w:ascii="Times New Roman" w:eastAsia="Times New Roman" w:hAnsi="Times New Roman" w:cs="Times New Roman"/>
                <w:sz w:val="24"/>
                <w:szCs w:val="24"/>
                <w:lang w:eastAsia="ru-RU"/>
              </w:rPr>
              <w:t>83295,4</w:t>
            </w:r>
          </w:p>
          <w:p w14:paraId="02FBFECA" w14:textId="4EB419BD"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95058">
              <w:rPr>
                <w:rFonts w:ascii="Times New Roman" w:eastAsia="Times New Roman" w:hAnsi="Times New Roman" w:cs="Times New Roman"/>
                <w:sz w:val="24"/>
                <w:szCs w:val="24"/>
                <w:lang w:eastAsia="ru-RU"/>
              </w:rPr>
              <w:t xml:space="preserve">2027г – </w:t>
            </w:r>
            <w:r>
              <w:rPr>
                <w:rFonts w:ascii="Times New Roman" w:eastAsia="Times New Roman" w:hAnsi="Times New Roman" w:cs="Times New Roman"/>
                <w:sz w:val="24"/>
                <w:szCs w:val="24"/>
                <w:lang w:eastAsia="ru-RU"/>
              </w:rPr>
              <w:t>83295,4</w:t>
            </w:r>
          </w:p>
        </w:tc>
        <w:tc>
          <w:tcPr>
            <w:tcW w:w="3024" w:type="dxa"/>
          </w:tcPr>
          <w:p w14:paraId="186A4801"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14:paraId="2289DF9D" w14:textId="77777777" w:rsidTr="005B1CF4">
        <w:tc>
          <w:tcPr>
            <w:tcW w:w="988" w:type="dxa"/>
          </w:tcPr>
          <w:p w14:paraId="315AE146" w14:textId="7A47B683" w:rsidR="008458BA" w:rsidRPr="008458BA" w:rsidRDefault="008458BA" w:rsidP="008458B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1.1.1.</w:t>
            </w:r>
          </w:p>
        </w:tc>
        <w:tc>
          <w:tcPr>
            <w:tcW w:w="4623" w:type="dxa"/>
          </w:tcPr>
          <w:p w14:paraId="068106EF" w14:textId="739ABBEE" w:rsidR="008458BA" w:rsidRPr="008458BA" w:rsidRDefault="00795058"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Контрольная точка 1. </w:t>
            </w:r>
            <w:r w:rsidR="008458BA" w:rsidRPr="008458BA">
              <w:rPr>
                <w:rFonts w:ascii="Times New Roman" w:eastAsia="Times New Roman" w:hAnsi="Times New Roman" w:cs="Times New Roman"/>
                <w:sz w:val="24"/>
                <w:szCs w:val="24"/>
                <w:lang w:eastAsia="ru-RU"/>
              </w:rPr>
              <w:t>Муниципальное задание на оказание муниципальных услуг (выполнение работ) утверждено</w:t>
            </w:r>
            <w:proofErr w:type="gramStart"/>
            <w:r w:rsidR="008458BA" w:rsidRPr="008458BA">
              <w:rPr>
                <w:rFonts w:ascii="Times New Roman" w:eastAsia="Times New Roman" w:hAnsi="Times New Roman" w:cs="Times New Roman"/>
                <w:sz w:val="24"/>
                <w:szCs w:val="24"/>
                <w:lang w:eastAsia="ru-RU"/>
              </w:rPr>
              <w:t xml:space="preserve"> .</w:t>
            </w:r>
            <w:proofErr w:type="gramEnd"/>
          </w:p>
        </w:tc>
        <w:tc>
          <w:tcPr>
            <w:tcW w:w="1363" w:type="dxa"/>
          </w:tcPr>
          <w:p w14:paraId="1EF3C3C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15.01.</w:t>
            </w:r>
          </w:p>
        </w:tc>
        <w:tc>
          <w:tcPr>
            <w:tcW w:w="2802" w:type="dxa"/>
          </w:tcPr>
          <w:p w14:paraId="08A9C78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Администрация Невельского муниципального округа</w:t>
            </w:r>
          </w:p>
        </w:tc>
        <w:tc>
          <w:tcPr>
            <w:tcW w:w="2104" w:type="dxa"/>
          </w:tcPr>
          <w:p w14:paraId="7457C4DA"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3024" w:type="dxa"/>
          </w:tcPr>
          <w:p w14:paraId="6627DE59" w14:textId="71BFDB30" w:rsidR="008458BA" w:rsidRPr="008458BA" w:rsidRDefault="00D82741" w:rsidP="008458B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8458BA" w:rsidRPr="008458BA">
              <w:rPr>
                <w:rFonts w:ascii="Times New Roman" w:eastAsia="Times New Roman" w:hAnsi="Times New Roman" w:cs="Times New Roman"/>
                <w:sz w:val="24"/>
                <w:szCs w:val="24"/>
                <w:lang w:eastAsia="ru-RU"/>
              </w:rPr>
              <w:t>остановление об утверждении муниципального задания</w:t>
            </w:r>
          </w:p>
        </w:tc>
      </w:tr>
      <w:tr w:rsidR="005B1CF4" w:rsidRPr="008458BA" w14:paraId="4C0D6F67" w14:textId="77777777" w:rsidTr="005B1CF4">
        <w:tc>
          <w:tcPr>
            <w:tcW w:w="988" w:type="dxa"/>
          </w:tcPr>
          <w:p w14:paraId="1E54575D" w14:textId="2C31C2F1"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1.1.2.</w:t>
            </w:r>
          </w:p>
        </w:tc>
        <w:tc>
          <w:tcPr>
            <w:tcW w:w="4623" w:type="dxa"/>
          </w:tcPr>
          <w:p w14:paraId="24A84FA5" w14:textId="6848ACDB" w:rsidR="005B1CF4" w:rsidRPr="008458BA"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5058">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 xml:space="preserve">2. </w:t>
            </w:r>
            <w:r w:rsidRPr="008458BA">
              <w:rPr>
                <w:rFonts w:ascii="Times New Roman" w:eastAsia="Times New Roman" w:hAnsi="Times New Roman" w:cs="Times New Roman"/>
                <w:sz w:val="24"/>
                <w:szCs w:val="24"/>
                <w:lang w:eastAsia="ru-RU"/>
              </w:rPr>
              <w:t xml:space="preserve">Соглашение о предоставлении субсидии на выполнение </w:t>
            </w:r>
            <w:r w:rsidRPr="008458BA">
              <w:rPr>
                <w:rFonts w:ascii="Times New Roman" w:eastAsia="Times New Roman" w:hAnsi="Times New Roman" w:cs="Times New Roman"/>
                <w:sz w:val="24"/>
                <w:szCs w:val="24"/>
                <w:lang w:eastAsia="ru-RU"/>
              </w:rPr>
              <w:lastRenderedPageBreak/>
              <w:t>муниципального задания на оказание муниципальных услуг</w:t>
            </w:r>
            <w:r w:rsidR="00D82741">
              <w:rPr>
                <w:rFonts w:ascii="Times New Roman" w:eastAsia="Times New Roman" w:hAnsi="Times New Roman" w:cs="Times New Roman"/>
                <w:sz w:val="24"/>
                <w:szCs w:val="24"/>
                <w:lang w:eastAsia="ru-RU"/>
              </w:rPr>
              <w:t xml:space="preserve"> </w:t>
            </w:r>
            <w:r w:rsidRPr="008458BA">
              <w:rPr>
                <w:rFonts w:ascii="Times New Roman" w:eastAsia="Times New Roman" w:hAnsi="Times New Roman" w:cs="Times New Roman"/>
                <w:sz w:val="24"/>
                <w:szCs w:val="24"/>
                <w:lang w:eastAsia="ru-RU"/>
              </w:rPr>
              <w:t>(выполнение работ) заключено (включено в реестр муниципальных зданий)</w:t>
            </w:r>
          </w:p>
        </w:tc>
        <w:tc>
          <w:tcPr>
            <w:tcW w:w="1363" w:type="dxa"/>
          </w:tcPr>
          <w:p w14:paraId="68044402"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30.01.</w:t>
            </w:r>
          </w:p>
        </w:tc>
        <w:tc>
          <w:tcPr>
            <w:tcW w:w="2802" w:type="dxa"/>
          </w:tcPr>
          <w:p w14:paraId="06B1DD1E" w14:textId="35C9B7BA"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835A31">
              <w:rPr>
                <w:rFonts w:ascii="Times New Roman" w:eastAsia="Times New Roman" w:hAnsi="Times New Roman" w:cs="Times New Roman"/>
                <w:sz w:val="24"/>
                <w:szCs w:val="24"/>
                <w:lang w:eastAsia="ru-RU"/>
              </w:rPr>
              <w:t xml:space="preserve">Начальник Управления образования, физической </w:t>
            </w:r>
            <w:r w:rsidRPr="00835A31">
              <w:rPr>
                <w:rFonts w:ascii="Times New Roman" w:eastAsia="Times New Roman" w:hAnsi="Times New Roman" w:cs="Times New Roman"/>
                <w:sz w:val="24"/>
                <w:szCs w:val="24"/>
                <w:lang w:eastAsia="ru-RU"/>
              </w:rPr>
              <w:lastRenderedPageBreak/>
              <w:t>культуры и спорта</w:t>
            </w:r>
          </w:p>
        </w:tc>
        <w:tc>
          <w:tcPr>
            <w:tcW w:w="2104" w:type="dxa"/>
          </w:tcPr>
          <w:p w14:paraId="707C79F3" w14:textId="77777777" w:rsidR="005B1CF4" w:rsidRPr="008458BA" w:rsidRDefault="005B1CF4" w:rsidP="005B1CF4">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lastRenderedPageBreak/>
              <w:t>Х</w:t>
            </w:r>
          </w:p>
        </w:tc>
        <w:tc>
          <w:tcPr>
            <w:tcW w:w="3024" w:type="dxa"/>
          </w:tcPr>
          <w:p w14:paraId="725F4600" w14:textId="77777777"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Соглашение о предоставлении субсидии </w:t>
            </w:r>
            <w:r w:rsidRPr="008458BA">
              <w:rPr>
                <w:rFonts w:ascii="Times New Roman" w:eastAsia="Times New Roman" w:hAnsi="Times New Roman" w:cs="Times New Roman"/>
                <w:sz w:val="24"/>
                <w:szCs w:val="24"/>
                <w:lang w:eastAsia="ru-RU"/>
              </w:rPr>
              <w:lastRenderedPageBreak/>
              <w:t>на очередной финансовый год</w:t>
            </w:r>
          </w:p>
        </w:tc>
      </w:tr>
      <w:tr w:rsidR="005B1CF4" w:rsidRPr="008458BA" w14:paraId="561BD298" w14:textId="77777777" w:rsidTr="005B1CF4">
        <w:tc>
          <w:tcPr>
            <w:tcW w:w="988" w:type="dxa"/>
          </w:tcPr>
          <w:p w14:paraId="3A779092" w14:textId="0C105B11"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1.1.3.</w:t>
            </w:r>
          </w:p>
        </w:tc>
        <w:tc>
          <w:tcPr>
            <w:tcW w:w="4623" w:type="dxa"/>
          </w:tcPr>
          <w:p w14:paraId="17F1F5D3" w14:textId="5C1B8289" w:rsidR="005B1CF4" w:rsidRPr="008458BA"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704F5">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 xml:space="preserve">3. </w:t>
            </w:r>
            <w:r w:rsidRPr="008458BA">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363" w:type="dxa"/>
          </w:tcPr>
          <w:p w14:paraId="38706FC0"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30.07</w:t>
            </w:r>
          </w:p>
        </w:tc>
        <w:tc>
          <w:tcPr>
            <w:tcW w:w="2802" w:type="dxa"/>
          </w:tcPr>
          <w:p w14:paraId="4C7BF942" w14:textId="33EADC8D" w:rsidR="005B1CF4" w:rsidRPr="008458BA" w:rsidRDefault="005B1CF4" w:rsidP="005B1CF4">
            <w:pPr>
              <w:suppressAutoHyphens/>
              <w:spacing w:after="0" w:line="240" w:lineRule="auto"/>
              <w:rPr>
                <w:rFonts w:ascii="Times New Roman" w:eastAsia="Times New Roman" w:hAnsi="Times New Roman" w:cs="Times New Roman"/>
                <w:sz w:val="24"/>
                <w:szCs w:val="24"/>
                <w:lang w:eastAsia="ar-SA"/>
              </w:rPr>
            </w:pPr>
            <w:r w:rsidRPr="00835A31">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2104" w:type="dxa"/>
          </w:tcPr>
          <w:p w14:paraId="4B163104" w14:textId="77777777" w:rsidR="005B1CF4" w:rsidRPr="008458BA" w:rsidRDefault="005B1CF4" w:rsidP="005B1CF4">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3024" w:type="dxa"/>
          </w:tcPr>
          <w:p w14:paraId="2D6350B4" w14:textId="77777777"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 за 1 полугодие.</w:t>
            </w:r>
          </w:p>
        </w:tc>
      </w:tr>
      <w:tr w:rsidR="005B1CF4" w:rsidRPr="008458BA" w14:paraId="6C8A5B13" w14:textId="77777777" w:rsidTr="005B1CF4">
        <w:tc>
          <w:tcPr>
            <w:tcW w:w="988" w:type="dxa"/>
          </w:tcPr>
          <w:p w14:paraId="046AFCD2" w14:textId="6A824189"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1.1.4.</w:t>
            </w:r>
          </w:p>
        </w:tc>
        <w:tc>
          <w:tcPr>
            <w:tcW w:w="4623" w:type="dxa"/>
          </w:tcPr>
          <w:p w14:paraId="1771B179" w14:textId="616F92D7" w:rsidR="005B1CF4" w:rsidRPr="008458BA"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704F5">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 xml:space="preserve">4. </w:t>
            </w:r>
            <w:r w:rsidRPr="008458BA">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363" w:type="dxa"/>
          </w:tcPr>
          <w:p w14:paraId="7FB236BC"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05.12</w:t>
            </w:r>
          </w:p>
        </w:tc>
        <w:tc>
          <w:tcPr>
            <w:tcW w:w="2802" w:type="dxa"/>
          </w:tcPr>
          <w:p w14:paraId="72EACAF2" w14:textId="4CEF48D2" w:rsidR="005B1CF4" w:rsidRPr="008458BA" w:rsidRDefault="005B1CF4" w:rsidP="005B1CF4">
            <w:pPr>
              <w:suppressAutoHyphens/>
              <w:spacing w:after="0" w:line="240" w:lineRule="auto"/>
              <w:rPr>
                <w:rFonts w:ascii="Times New Roman" w:eastAsia="Times New Roman" w:hAnsi="Times New Roman" w:cs="Times New Roman"/>
                <w:sz w:val="24"/>
                <w:szCs w:val="24"/>
                <w:lang w:eastAsia="ar-SA"/>
              </w:rPr>
            </w:pPr>
            <w:r w:rsidRPr="00835A31">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2104" w:type="dxa"/>
          </w:tcPr>
          <w:p w14:paraId="3478A179" w14:textId="77777777" w:rsidR="005B1CF4" w:rsidRPr="008458BA" w:rsidRDefault="005B1CF4" w:rsidP="005B1CF4">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3024" w:type="dxa"/>
          </w:tcPr>
          <w:p w14:paraId="12D766AB" w14:textId="77777777"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 за 2 полугодие.</w:t>
            </w:r>
          </w:p>
        </w:tc>
      </w:tr>
      <w:tr w:rsidR="005B1CF4" w:rsidRPr="008458BA" w14:paraId="1C1EE565" w14:textId="77777777" w:rsidTr="005B1CF4">
        <w:tc>
          <w:tcPr>
            <w:tcW w:w="988" w:type="dxa"/>
          </w:tcPr>
          <w:p w14:paraId="12D4E782" w14:textId="221924F9"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1.1.5.</w:t>
            </w:r>
          </w:p>
        </w:tc>
        <w:tc>
          <w:tcPr>
            <w:tcW w:w="4623" w:type="dxa"/>
          </w:tcPr>
          <w:p w14:paraId="0CC22698" w14:textId="3D007E41" w:rsidR="005B1CF4" w:rsidRPr="008458BA"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704F5">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 xml:space="preserve">5. </w:t>
            </w:r>
            <w:r w:rsidRPr="008458BA">
              <w:rPr>
                <w:rFonts w:ascii="Times New Roman" w:eastAsia="Times New Roman" w:hAnsi="Times New Roman" w:cs="Times New Roman"/>
                <w:sz w:val="24"/>
                <w:szCs w:val="24"/>
                <w:lang w:eastAsia="ru-RU"/>
              </w:rPr>
              <w:t>Услуга оказана</w:t>
            </w:r>
          </w:p>
        </w:tc>
        <w:tc>
          <w:tcPr>
            <w:tcW w:w="1363" w:type="dxa"/>
          </w:tcPr>
          <w:p w14:paraId="0F4F49D2"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w:t>
            </w:r>
          </w:p>
        </w:tc>
        <w:tc>
          <w:tcPr>
            <w:tcW w:w="2802" w:type="dxa"/>
          </w:tcPr>
          <w:p w14:paraId="6FCFC465" w14:textId="57D1E4FA"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835A31">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2104" w:type="dxa"/>
          </w:tcPr>
          <w:p w14:paraId="10AE3EFF" w14:textId="77777777"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p>
          <w:p w14:paraId="07B36A1F" w14:textId="77777777" w:rsidR="005B1CF4" w:rsidRPr="008458BA" w:rsidRDefault="005B1CF4" w:rsidP="005B1CF4">
            <w:pPr>
              <w:suppressAutoHyphens/>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024" w:type="dxa"/>
          </w:tcPr>
          <w:p w14:paraId="08FAE48F" w14:textId="77777777"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w:t>
            </w:r>
          </w:p>
        </w:tc>
      </w:tr>
      <w:tr w:rsidR="005B1CF4" w:rsidRPr="008458BA" w14:paraId="229C64CE" w14:textId="77777777" w:rsidTr="005B1CF4">
        <w:tc>
          <w:tcPr>
            <w:tcW w:w="988" w:type="dxa"/>
          </w:tcPr>
          <w:p w14:paraId="685303F1"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w:t>
            </w:r>
          </w:p>
        </w:tc>
        <w:tc>
          <w:tcPr>
            <w:tcW w:w="4623" w:type="dxa"/>
          </w:tcPr>
          <w:p w14:paraId="53CB33DA" w14:textId="3CE49C8D" w:rsidR="005B1CF4" w:rsidRPr="008458BA"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1.1.3.2. </w:t>
            </w:r>
            <w:r w:rsidRPr="008458BA">
              <w:rPr>
                <w:rFonts w:ascii="Times New Roman" w:eastAsia="Times New Roman" w:hAnsi="Times New Roman" w:cs="Times New Roman"/>
                <w:sz w:val="24"/>
                <w:szCs w:val="24"/>
                <w:lang w:eastAsia="ru-RU"/>
              </w:rPr>
              <w:t>Мероприятие (результат) «Выплачена компенсация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363" w:type="dxa"/>
          </w:tcPr>
          <w:p w14:paraId="35912357"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802" w:type="dxa"/>
          </w:tcPr>
          <w:p w14:paraId="1C057EB9" w14:textId="7A2DD066"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835A31">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2104" w:type="dxa"/>
          </w:tcPr>
          <w:p w14:paraId="4B9A9CA0" w14:textId="495DC4CF" w:rsidR="005B1CF4" w:rsidRPr="00B704F5"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704F5">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12303,0</w:t>
            </w:r>
          </w:p>
          <w:p w14:paraId="057783CA" w14:textId="2A8C8956" w:rsidR="005B1CF4" w:rsidRPr="00B704F5"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704F5">
              <w:rPr>
                <w:rFonts w:ascii="Times New Roman" w:eastAsia="Times New Roman" w:hAnsi="Times New Roman" w:cs="Times New Roman"/>
                <w:sz w:val="24"/>
                <w:szCs w:val="24"/>
                <w:lang w:eastAsia="ru-RU"/>
              </w:rPr>
              <w:t xml:space="preserve">2025г – </w:t>
            </w:r>
            <w:r>
              <w:rPr>
                <w:rFonts w:ascii="Times New Roman" w:eastAsia="Times New Roman" w:hAnsi="Times New Roman" w:cs="Times New Roman"/>
                <w:sz w:val="24"/>
                <w:szCs w:val="24"/>
                <w:lang w:eastAsia="ru-RU"/>
              </w:rPr>
              <w:t>4101,0</w:t>
            </w:r>
          </w:p>
          <w:p w14:paraId="550791CE" w14:textId="7B2FEDE2" w:rsidR="005B1CF4" w:rsidRPr="00B704F5"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704F5">
              <w:rPr>
                <w:rFonts w:ascii="Times New Roman" w:eastAsia="Times New Roman" w:hAnsi="Times New Roman" w:cs="Times New Roman"/>
                <w:sz w:val="24"/>
                <w:szCs w:val="24"/>
                <w:lang w:eastAsia="ru-RU"/>
              </w:rPr>
              <w:t xml:space="preserve">2026г – </w:t>
            </w:r>
            <w:r>
              <w:rPr>
                <w:rFonts w:ascii="Times New Roman" w:eastAsia="Times New Roman" w:hAnsi="Times New Roman" w:cs="Times New Roman"/>
                <w:sz w:val="24"/>
                <w:szCs w:val="24"/>
                <w:lang w:eastAsia="ru-RU"/>
              </w:rPr>
              <w:t>4101,0</w:t>
            </w:r>
          </w:p>
          <w:p w14:paraId="19DB48F0" w14:textId="473AAAC2"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704F5">
              <w:rPr>
                <w:rFonts w:ascii="Times New Roman" w:eastAsia="Times New Roman" w:hAnsi="Times New Roman" w:cs="Times New Roman"/>
                <w:sz w:val="24"/>
                <w:szCs w:val="24"/>
                <w:lang w:eastAsia="ru-RU"/>
              </w:rPr>
              <w:t xml:space="preserve">2027г – </w:t>
            </w:r>
            <w:r>
              <w:rPr>
                <w:rFonts w:ascii="Times New Roman" w:eastAsia="Times New Roman" w:hAnsi="Times New Roman" w:cs="Times New Roman"/>
                <w:sz w:val="24"/>
                <w:szCs w:val="24"/>
                <w:lang w:eastAsia="ru-RU"/>
              </w:rPr>
              <w:t>4101,0</w:t>
            </w:r>
          </w:p>
        </w:tc>
        <w:tc>
          <w:tcPr>
            <w:tcW w:w="3024" w:type="dxa"/>
          </w:tcPr>
          <w:p w14:paraId="0C89EED7" w14:textId="77777777"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5B1CF4" w:rsidRPr="008458BA" w14:paraId="34217470" w14:textId="77777777" w:rsidTr="005B1CF4">
        <w:tc>
          <w:tcPr>
            <w:tcW w:w="988" w:type="dxa"/>
          </w:tcPr>
          <w:p w14:paraId="64D3FD3D" w14:textId="39AC3621"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1.2.1.</w:t>
            </w:r>
          </w:p>
        </w:tc>
        <w:tc>
          <w:tcPr>
            <w:tcW w:w="4623" w:type="dxa"/>
          </w:tcPr>
          <w:p w14:paraId="33A6F529" w14:textId="4F708F8C" w:rsidR="005B1CF4" w:rsidRPr="008458BA"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Контрольная точка 1. </w:t>
            </w:r>
            <w:r w:rsidRPr="008458BA">
              <w:rPr>
                <w:rFonts w:ascii="Times New Roman" w:eastAsia="Times New Roman" w:hAnsi="Times New Roman" w:cs="Times New Roman"/>
                <w:sz w:val="24"/>
                <w:szCs w:val="24"/>
                <w:lang w:eastAsia="ru-RU"/>
              </w:rPr>
              <w:t>Проведен мониторинг потребности в местах в организациях дошкольного образования, осуществляющих образовательную деятельность.</w:t>
            </w:r>
          </w:p>
        </w:tc>
        <w:tc>
          <w:tcPr>
            <w:tcW w:w="1363" w:type="dxa"/>
          </w:tcPr>
          <w:p w14:paraId="2718043B"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15.01.</w:t>
            </w:r>
          </w:p>
          <w:p w14:paraId="5F671935"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30.06</w:t>
            </w:r>
          </w:p>
        </w:tc>
        <w:tc>
          <w:tcPr>
            <w:tcW w:w="2802" w:type="dxa"/>
          </w:tcPr>
          <w:p w14:paraId="113EF4ED" w14:textId="2165AAA6"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533D8D">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2104" w:type="dxa"/>
          </w:tcPr>
          <w:p w14:paraId="3746E670" w14:textId="77777777" w:rsidR="005B1CF4" w:rsidRPr="008458BA" w:rsidRDefault="005B1CF4" w:rsidP="005B1CF4">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3024" w:type="dxa"/>
          </w:tcPr>
          <w:p w14:paraId="36033553" w14:textId="77777777" w:rsidR="005B1CF4" w:rsidRPr="008458BA" w:rsidRDefault="005B1CF4" w:rsidP="005B1CF4">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r>
      <w:tr w:rsidR="005B1CF4" w:rsidRPr="008458BA" w14:paraId="55F50268" w14:textId="77777777" w:rsidTr="005B1CF4">
        <w:tc>
          <w:tcPr>
            <w:tcW w:w="988" w:type="dxa"/>
          </w:tcPr>
          <w:p w14:paraId="027CCAE0" w14:textId="1EA56961"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1.2.2.</w:t>
            </w:r>
          </w:p>
        </w:tc>
        <w:tc>
          <w:tcPr>
            <w:tcW w:w="4623" w:type="dxa"/>
          </w:tcPr>
          <w:p w14:paraId="087FB338" w14:textId="56669031" w:rsidR="005B1CF4" w:rsidRPr="008458BA"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704F5">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 xml:space="preserve">2. </w:t>
            </w:r>
            <w:r w:rsidRPr="008458BA">
              <w:rPr>
                <w:rFonts w:ascii="Times New Roman" w:eastAsia="Times New Roman" w:hAnsi="Times New Roman" w:cs="Times New Roman"/>
                <w:sz w:val="24"/>
                <w:szCs w:val="24"/>
                <w:lang w:eastAsia="ru-RU"/>
              </w:rPr>
              <w:t>Актуализирована информация потребности в местах в организациях дошкольного образования, осуществляющих образовательную деятельность</w:t>
            </w:r>
          </w:p>
        </w:tc>
        <w:tc>
          <w:tcPr>
            <w:tcW w:w="1363" w:type="dxa"/>
          </w:tcPr>
          <w:p w14:paraId="260B1588"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30.05</w:t>
            </w:r>
          </w:p>
          <w:p w14:paraId="1245D6FE"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01.09.</w:t>
            </w:r>
          </w:p>
        </w:tc>
        <w:tc>
          <w:tcPr>
            <w:tcW w:w="2802" w:type="dxa"/>
          </w:tcPr>
          <w:p w14:paraId="1C559BA4" w14:textId="2A5C1B4B" w:rsidR="005B1CF4" w:rsidRPr="008458BA" w:rsidRDefault="005B1CF4" w:rsidP="005B1CF4">
            <w:pPr>
              <w:suppressAutoHyphens/>
              <w:spacing w:after="0" w:line="240" w:lineRule="auto"/>
              <w:rPr>
                <w:rFonts w:ascii="Times New Roman" w:eastAsia="Times New Roman" w:hAnsi="Times New Roman" w:cs="Times New Roman"/>
                <w:sz w:val="24"/>
                <w:szCs w:val="24"/>
                <w:lang w:eastAsia="ar-SA"/>
              </w:rPr>
            </w:pPr>
            <w:r w:rsidRPr="00533D8D">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2104" w:type="dxa"/>
          </w:tcPr>
          <w:p w14:paraId="1B4097BE" w14:textId="77777777" w:rsidR="005B1CF4" w:rsidRPr="008458BA" w:rsidRDefault="005B1CF4" w:rsidP="005B1CF4">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3024" w:type="dxa"/>
          </w:tcPr>
          <w:p w14:paraId="180A15DA" w14:textId="77777777"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5B1CF4" w:rsidRPr="008458BA" w14:paraId="7BE16387" w14:textId="77777777" w:rsidTr="005B1CF4">
        <w:trPr>
          <w:trHeight w:val="883"/>
        </w:trPr>
        <w:tc>
          <w:tcPr>
            <w:tcW w:w="988" w:type="dxa"/>
          </w:tcPr>
          <w:p w14:paraId="336A2670" w14:textId="4AC87C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1.2.3.</w:t>
            </w:r>
          </w:p>
        </w:tc>
        <w:tc>
          <w:tcPr>
            <w:tcW w:w="4623" w:type="dxa"/>
          </w:tcPr>
          <w:p w14:paraId="0A515FF9" w14:textId="4E92EC3C" w:rsidR="005B1CF4" w:rsidRPr="008458BA"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704F5">
              <w:rPr>
                <w:rFonts w:ascii="Times New Roman" w:eastAsia="Calibri" w:hAnsi="Times New Roman" w:cs="Times New Roman"/>
                <w:kern w:val="2"/>
                <w:sz w:val="24"/>
                <w:szCs w:val="24"/>
              </w:rPr>
              <w:t xml:space="preserve">Контрольная точка </w:t>
            </w:r>
            <w:r>
              <w:rPr>
                <w:rFonts w:ascii="Times New Roman" w:eastAsia="Calibri" w:hAnsi="Times New Roman" w:cs="Times New Roman"/>
                <w:kern w:val="2"/>
                <w:sz w:val="24"/>
                <w:szCs w:val="24"/>
              </w:rPr>
              <w:t xml:space="preserve">3. </w:t>
            </w:r>
            <w:r w:rsidRPr="008458BA">
              <w:rPr>
                <w:rFonts w:ascii="Times New Roman" w:eastAsia="Calibri" w:hAnsi="Times New Roman" w:cs="Times New Roman"/>
                <w:kern w:val="2"/>
                <w:sz w:val="24"/>
                <w:szCs w:val="24"/>
              </w:rPr>
              <w:t>Документ, устанавливающий условия выплат (в том числе размер и получателей) утвержден</w:t>
            </w:r>
          </w:p>
        </w:tc>
        <w:tc>
          <w:tcPr>
            <w:tcW w:w="1363" w:type="dxa"/>
          </w:tcPr>
          <w:p w14:paraId="6EDB794B" w14:textId="2FE51C09"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color w:val="000000"/>
                <w:sz w:val="24"/>
                <w:szCs w:val="24"/>
                <w:lang w:eastAsia="ru-RU"/>
              </w:rPr>
              <w:t>22.05.</w:t>
            </w:r>
          </w:p>
        </w:tc>
        <w:tc>
          <w:tcPr>
            <w:tcW w:w="2802" w:type="dxa"/>
          </w:tcPr>
          <w:p w14:paraId="74C92808" w14:textId="6B9201A6"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533D8D">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2104" w:type="dxa"/>
          </w:tcPr>
          <w:p w14:paraId="6411A96C"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024" w:type="dxa"/>
          </w:tcPr>
          <w:p w14:paraId="149D9171" w14:textId="77777777"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color w:val="000000"/>
                <w:sz w:val="24"/>
                <w:szCs w:val="24"/>
                <w:lang w:eastAsia="ru-RU"/>
              </w:rPr>
              <w:t>Административный регламент «Выплата компенсации части родительской платы за присмотр и уход за детьми в общеобразовательных учреждениях, расположенных на территории Невельского муниципального округа»</w:t>
            </w:r>
          </w:p>
        </w:tc>
      </w:tr>
      <w:tr w:rsidR="005B1CF4" w:rsidRPr="008458BA" w14:paraId="7F35F9DA" w14:textId="77777777" w:rsidTr="005B1CF4">
        <w:tc>
          <w:tcPr>
            <w:tcW w:w="988" w:type="dxa"/>
          </w:tcPr>
          <w:p w14:paraId="10B43D30" w14:textId="085BACFD"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1.2.4.</w:t>
            </w:r>
          </w:p>
        </w:tc>
        <w:tc>
          <w:tcPr>
            <w:tcW w:w="4623" w:type="dxa"/>
          </w:tcPr>
          <w:p w14:paraId="6D9C19C0" w14:textId="2C1F1ACC" w:rsidR="005B1CF4" w:rsidRPr="008458BA" w:rsidRDefault="005B1CF4" w:rsidP="005B1CF4">
            <w:pPr>
              <w:widowControl w:val="0"/>
              <w:autoSpaceDE w:val="0"/>
              <w:autoSpaceDN w:val="0"/>
              <w:spacing w:after="0" w:line="240" w:lineRule="auto"/>
              <w:jc w:val="both"/>
              <w:rPr>
                <w:rFonts w:ascii="Times New Roman" w:eastAsia="Calibri" w:hAnsi="Times New Roman" w:cs="Times New Roman"/>
                <w:kern w:val="2"/>
                <w:sz w:val="24"/>
                <w:szCs w:val="24"/>
              </w:rPr>
            </w:pPr>
            <w:r w:rsidRPr="00B704F5">
              <w:rPr>
                <w:rFonts w:ascii="Times New Roman" w:eastAsia="Calibri" w:hAnsi="Times New Roman" w:cs="Times New Roman"/>
                <w:kern w:val="2"/>
                <w:sz w:val="24"/>
                <w:szCs w:val="24"/>
              </w:rPr>
              <w:t xml:space="preserve">Контрольная точка </w:t>
            </w:r>
            <w:r>
              <w:rPr>
                <w:rFonts w:ascii="Times New Roman" w:eastAsia="Calibri" w:hAnsi="Times New Roman" w:cs="Times New Roman"/>
                <w:kern w:val="2"/>
                <w:sz w:val="24"/>
                <w:szCs w:val="24"/>
              </w:rPr>
              <w:t xml:space="preserve">4. </w:t>
            </w:r>
            <w:r w:rsidRPr="008458BA">
              <w:rPr>
                <w:rFonts w:ascii="Times New Roman" w:eastAsia="Calibri" w:hAnsi="Times New Roman" w:cs="Times New Roman"/>
                <w:kern w:val="2"/>
                <w:sz w:val="24"/>
                <w:szCs w:val="24"/>
              </w:rPr>
              <w:t>Выплаты осуществлены</w:t>
            </w:r>
          </w:p>
        </w:tc>
        <w:tc>
          <w:tcPr>
            <w:tcW w:w="1363" w:type="dxa"/>
          </w:tcPr>
          <w:p w14:paraId="1894C740" w14:textId="77777777" w:rsidR="005B1CF4" w:rsidRPr="008458BA" w:rsidRDefault="005B1CF4" w:rsidP="005B1CF4">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25 числа ежемесячно</w:t>
            </w:r>
          </w:p>
        </w:tc>
        <w:tc>
          <w:tcPr>
            <w:tcW w:w="2802" w:type="dxa"/>
          </w:tcPr>
          <w:p w14:paraId="1EAC9654" w14:textId="3D8036E7" w:rsidR="005B1CF4" w:rsidRPr="008458BA" w:rsidRDefault="005B1CF4" w:rsidP="005B1CF4">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C095A">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2104" w:type="dxa"/>
          </w:tcPr>
          <w:p w14:paraId="5E0FD135"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Х</w:t>
            </w:r>
          </w:p>
        </w:tc>
        <w:tc>
          <w:tcPr>
            <w:tcW w:w="3024" w:type="dxa"/>
          </w:tcPr>
          <w:p w14:paraId="1FD9BD0A" w14:textId="77777777" w:rsidR="005B1CF4" w:rsidRPr="008458BA" w:rsidRDefault="005B1CF4" w:rsidP="005B1CF4">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Реестр на выплату, платежное поручения</w:t>
            </w:r>
          </w:p>
        </w:tc>
      </w:tr>
      <w:tr w:rsidR="005B1CF4" w:rsidRPr="008458BA" w14:paraId="7340F3BF" w14:textId="77777777" w:rsidTr="005B1CF4">
        <w:tc>
          <w:tcPr>
            <w:tcW w:w="988" w:type="dxa"/>
          </w:tcPr>
          <w:p w14:paraId="54BF1C80"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1.3.</w:t>
            </w:r>
          </w:p>
        </w:tc>
        <w:tc>
          <w:tcPr>
            <w:tcW w:w="4623" w:type="dxa"/>
          </w:tcPr>
          <w:p w14:paraId="42B54187" w14:textId="45E90CD5" w:rsidR="005B1CF4" w:rsidRPr="008458BA"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1.1.3.3. </w:t>
            </w:r>
            <w:r w:rsidRPr="008458BA">
              <w:rPr>
                <w:rFonts w:ascii="Times New Roman" w:eastAsia="Times New Roman" w:hAnsi="Times New Roman" w:cs="Times New Roman"/>
                <w:sz w:val="24"/>
                <w:szCs w:val="24"/>
                <w:lang w:eastAsia="ru-RU"/>
              </w:rPr>
              <w:t>Мероприятие (результат) «</w:t>
            </w:r>
            <w:r w:rsidRPr="008458BA">
              <w:rPr>
                <w:rFonts w:ascii="Times New Roman" w:eastAsia="Calibri" w:hAnsi="Times New Roman" w:cs="Times New Roman"/>
                <w:kern w:val="2"/>
                <w:sz w:val="24"/>
                <w:szCs w:val="24"/>
              </w:rPr>
              <w:t>Предоставлены меры социальной поддержки   педагогическим работникам муниципальных образовательных организаций</w:t>
            </w:r>
            <w:r w:rsidRPr="008458BA">
              <w:rPr>
                <w:rFonts w:ascii="Times New Roman" w:eastAsia="Times New Roman" w:hAnsi="Times New Roman" w:cs="Times New Roman"/>
                <w:sz w:val="24"/>
                <w:szCs w:val="24"/>
                <w:lang w:eastAsia="ar-SA"/>
              </w:rPr>
              <w:t xml:space="preserve">»  </w:t>
            </w:r>
          </w:p>
        </w:tc>
        <w:tc>
          <w:tcPr>
            <w:tcW w:w="1363" w:type="dxa"/>
          </w:tcPr>
          <w:p w14:paraId="3E9FA884"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30.05.</w:t>
            </w:r>
          </w:p>
          <w:p w14:paraId="0E10ACF1" w14:textId="77777777"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30.09</w:t>
            </w:r>
          </w:p>
        </w:tc>
        <w:tc>
          <w:tcPr>
            <w:tcW w:w="2802" w:type="dxa"/>
          </w:tcPr>
          <w:p w14:paraId="30C75CFD" w14:textId="439779C5"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8C095A">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2104" w:type="dxa"/>
          </w:tcPr>
          <w:p w14:paraId="305CF573" w14:textId="567E5589" w:rsidR="005B1CF4" w:rsidRPr="00B704F5"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704F5">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600</w:t>
            </w:r>
            <w:r w:rsidRPr="00B704F5">
              <w:rPr>
                <w:rFonts w:ascii="Times New Roman" w:eastAsia="Times New Roman" w:hAnsi="Times New Roman" w:cs="Times New Roman"/>
                <w:sz w:val="24"/>
                <w:szCs w:val="24"/>
                <w:lang w:eastAsia="ru-RU"/>
              </w:rPr>
              <w:t>,0</w:t>
            </w:r>
          </w:p>
          <w:p w14:paraId="79410B99" w14:textId="4E9308D7" w:rsidR="005B1CF4" w:rsidRPr="00B704F5"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704F5">
              <w:rPr>
                <w:rFonts w:ascii="Times New Roman" w:eastAsia="Times New Roman" w:hAnsi="Times New Roman" w:cs="Times New Roman"/>
                <w:sz w:val="24"/>
                <w:szCs w:val="24"/>
                <w:lang w:eastAsia="ru-RU"/>
              </w:rPr>
              <w:t xml:space="preserve">2025г – </w:t>
            </w:r>
            <w:r>
              <w:rPr>
                <w:rFonts w:ascii="Times New Roman" w:eastAsia="Times New Roman" w:hAnsi="Times New Roman" w:cs="Times New Roman"/>
                <w:sz w:val="24"/>
                <w:szCs w:val="24"/>
                <w:lang w:eastAsia="ru-RU"/>
              </w:rPr>
              <w:t>200</w:t>
            </w:r>
            <w:r w:rsidRPr="00B704F5">
              <w:rPr>
                <w:rFonts w:ascii="Times New Roman" w:eastAsia="Times New Roman" w:hAnsi="Times New Roman" w:cs="Times New Roman"/>
                <w:sz w:val="24"/>
                <w:szCs w:val="24"/>
                <w:lang w:eastAsia="ru-RU"/>
              </w:rPr>
              <w:t>,0</w:t>
            </w:r>
          </w:p>
          <w:p w14:paraId="4F66F015" w14:textId="1B6639E8" w:rsidR="005B1CF4" w:rsidRPr="00B704F5"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704F5">
              <w:rPr>
                <w:rFonts w:ascii="Times New Roman" w:eastAsia="Times New Roman" w:hAnsi="Times New Roman" w:cs="Times New Roman"/>
                <w:sz w:val="24"/>
                <w:szCs w:val="24"/>
                <w:lang w:eastAsia="ru-RU"/>
              </w:rPr>
              <w:t xml:space="preserve">2026г – </w:t>
            </w:r>
            <w:r>
              <w:rPr>
                <w:rFonts w:ascii="Times New Roman" w:eastAsia="Times New Roman" w:hAnsi="Times New Roman" w:cs="Times New Roman"/>
                <w:sz w:val="24"/>
                <w:szCs w:val="24"/>
                <w:lang w:eastAsia="ru-RU"/>
              </w:rPr>
              <w:t>200</w:t>
            </w:r>
            <w:r w:rsidRPr="00B704F5">
              <w:rPr>
                <w:rFonts w:ascii="Times New Roman" w:eastAsia="Times New Roman" w:hAnsi="Times New Roman" w:cs="Times New Roman"/>
                <w:sz w:val="24"/>
                <w:szCs w:val="24"/>
                <w:lang w:eastAsia="ru-RU"/>
              </w:rPr>
              <w:t>,0</w:t>
            </w:r>
          </w:p>
          <w:p w14:paraId="6B471BAB" w14:textId="6D924810"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704F5">
              <w:rPr>
                <w:rFonts w:ascii="Times New Roman" w:eastAsia="Times New Roman" w:hAnsi="Times New Roman" w:cs="Times New Roman"/>
                <w:sz w:val="24"/>
                <w:szCs w:val="24"/>
                <w:lang w:eastAsia="ru-RU"/>
              </w:rPr>
              <w:t xml:space="preserve">2027г – </w:t>
            </w:r>
            <w:r>
              <w:rPr>
                <w:rFonts w:ascii="Times New Roman" w:eastAsia="Times New Roman" w:hAnsi="Times New Roman" w:cs="Times New Roman"/>
                <w:sz w:val="24"/>
                <w:szCs w:val="24"/>
                <w:lang w:eastAsia="ru-RU"/>
              </w:rPr>
              <w:t>200</w:t>
            </w:r>
            <w:r w:rsidRPr="00B704F5">
              <w:rPr>
                <w:rFonts w:ascii="Times New Roman" w:eastAsia="Times New Roman" w:hAnsi="Times New Roman" w:cs="Times New Roman"/>
                <w:sz w:val="24"/>
                <w:szCs w:val="24"/>
                <w:lang w:eastAsia="ru-RU"/>
              </w:rPr>
              <w:t>,0</w:t>
            </w:r>
          </w:p>
        </w:tc>
        <w:tc>
          <w:tcPr>
            <w:tcW w:w="3024" w:type="dxa"/>
          </w:tcPr>
          <w:p w14:paraId="0D82F014" w14:textId="39639F74" w:rsidR="005B1CF4" w:rsidRPr="008458BA"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p>
        </w:tc>
      </w:tr>
      <w:tr w:rsidR="005B1CF4" w:rsidRPr="008458BA" w14:paraId="76C19B49" w14:textId="77777777" w:rsidTr="005B1CF4">
        <w:tc>
          <w:tcPr>
            <w:tcW w:w="988" w:type="dxa"/>
          </w:tcPr>
          <w:p w14:paraId="474AFE4B" w14:textId="576033FA"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w:t>
            </w:r>
          </w:p>
        </w:tc>
        <w:tc>
          <w:tcPr>
            <w:tcW w:w="4623" w:type="dxa"/>
          </w:tcPr>
          <w:p w14:paraId="230A6C5F" w14:textId="7C68AB11" w:rsidR="005B1CF4" w:rsidRPr="005B1CF4"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Контрольная точка 1. Заключено Соглашение на предоставление учреждению субсидии на иные цели</w:t>
            </w:r>
          </w:p>
        </w:tc>
        <w:tc>
          <w:tcPr>
            <w:tcW w:w="1363" w:type="dxa"/>
          </w:tcPr>
          <w:p w14:paraId="61EC4C48" w14:textId="5677938D" w:rsidR="005B1CF4" w:rsidRPr="005B1CF4"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31.01.</w:t>
            </w:r>
          </w:p>
        </w:tc>
        <w:tc>
          <w:tcPr>
            <w:tcW w:w="2802" w:type="dxa"/>
          </w:tcPr>
          <w:p w14:paraId="413742D8" w14:textId="4464631C" w:rsidR="005B1CF4" w:rsidRPr="005B1CF4"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Администрация Невельского муниципального округа</w:t>
            </w:r>
          </w:p>
        </w:tc>
        <w:tc>
          <w:tcPr>
            <w:tcW w:w="2104" w:type="dxa"/>
          </w:tcPr>
          <w:p w14:paraId="000C2666" w14:textId="5A3B0FAC" w:rsidR="005B1CF4" w:rsidRPr="005B1CF4"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Х</w:t>
            </w:r>
          </w:p>
        </w:tc>
        <w:tc>
          <w:tcPr>
            <w:tcW w:w="3024" w:type="dxa"/>
          </w:tcPr>
          <w:p w14:paraId="6D29C6EE" w14:textId="26D525E8" w:rsidR="005B1CF4" w:rsidRPr="005B1CF4"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Соглашение на предоставление учреждению субсидии на иные цели</w:t>
            </w:r>
          </w:p>
        </w:tc>
      </w:tr>
      <w:tr w:rsidR="005B1CF4" w:rsidRPr="008458BA" w14:paraId="4762DF16" w14:textId="77777777" w:rsidTr="005B1CF4">
        <w:tc>
          <w:tcPr>
            <w:tcW w:w="988" w:type="dxa"/>
          </w:tcPr>
          <w:p w14:paraId="6E04045A" w14:textId="1D8FEC2C"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w:t>
            </w:r>
          </w:p>
        </w:tc>
        <w:tc>
          <w:tcPr>
            <w:tcW w:w="4623" w:type="dxa"/>
          </w:tcPr>
          <w:p w14:paraId="2B27EF2D" w14:textId="5A1C08C0" w:rsidR="005B1CF4" w:rsidRPr="005B1CF4"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Контрольная точка 2. Издан приказ руководителя учреждения о назначении выплаты</w:t>
            </w:r>
          </w:p>
        </w:tc>
        <w:tc>
          <w:tcPr>
            <w:tcW w:w="1363" w:type="dxa"/>
          </w:tcPr>
          <w:p w14:paraId="360F5C34" w14:textId="008894EE" w:rsidR="005B1CF4" w:rsidRPr="005B1CF4"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30.05</w:t>
            </w:r>
          </w:p>
        </w:tc>
        <w:tc>
          <w:tcPr>
            <w:tcW w:w="2802" w:type="dxa"/>
          </w:tcPr>
          <w:p w14:paraId="0650FBFA" w14:textId="7186E274" w:rsidR="005B1CF4" w:rsidRPr="005B1CF4"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 xml:space="preserve">Директор </w:t>
            </w:r>
            <w:r>
              <w:rPr>
                <w:rFonts w:ascii="Times New Roman" w:hAnsi="Times New Roman" w:cs="Times New Roman"/>
                <w:sz w:val="24"/>
                <w:szCs w:val="24"/>
                <w:lang w:eastAsia="ru-RU"/>
              </w:rPr>
              <w:t>учреждения</w:t>
            </w:r>
          </w:p>
        </w:tc>
        <w:tc>
          <w:tcPr>
            <w:tcW w:w="2104" w:type="dxa"/>
          </w:tcPr>
          <w:p w14:paraId="6BDF6B6D" w14:textId="56C01DF8" w:rsidR="005B1CF4" w:rsidRPr="005B1CF4"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Х</w:t>
            </w:r>
          </w:p>
        </w:tc>
        <w:tc>
          <w:tcPr>
            <w:tcW w:w="3024" w:type="dxa"/>
          </w:tcPr>
          <w:p w14:paraId="75292AFB" w14:textId="234AA925" w:rsidR="005B1CF4" w:rsidRPr="005B1CF4"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Приказ о назначении выплаты</w:t>
            </w:r>
          </w:p>
        </w:tc>
      </w:tr>
      <w:tr w:rsidR="005B1CF4" w:rsidRPr="008458BA" w14:paraId="25A52E61" w14:textId="77777777" w:rsidTr="005B1CF4">
        <w:tc>
          <w:tcPr>
            <w:tcW w:w="988" w:type="dxa"/>
          </w:tcPr>
          <w:p w14:paraId="1354F9F0" w14:textId="468D4206"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1.3.3.</w:t>
            </w:r>
          </w:p>
        </w:tc>
        <w:tc>
          <w:tcPr>
            <w:tcW w:w="4623" w:type="dxa"/>
          </w:tcPr>
          <w:p w14:paraId="3E05292E" w14:textId="0247BDC6" w:rsidR="005B1CF4" w:rsidRPr="005B1CF4"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Контрольная точка 3. Выплата осуществлена</w:t>
            </w:r>
          </w:p>
        </w:tc>
        <w:tc>
          <w:tcPr>
            <w:tcW w:w="1363" w:type="dxa"/>
          </w:tcPr>
          <w:p w14:paraId="67099E01" w14:textId="1547F36E" w:rsidR="005B1CF4" w:rsidRPr="005B1CF4"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30.06</w:t>
            </w:r>
          </w:p>
        </w:tc>
        <w:tc>
          <w:tcPr>
            <w:tcW w:w="2802" w:type="dxa"/>
          </w:tcPr>
          <w:p w14:paraId="76FF7376" w14:textId="65787F3A" w:rsidR="005B1CF4" w:rsidRPr="005B1CF4"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Администрация Невельского муниципального округа</w:t>
            </w:r>
          </w:p>
        </w:tc>
        <w:tc>
          <w:tcPr>
            <w:tcW w:w="2104" w:type="dxa"/>
          </w:tcPr>
          <w:p w14:paraId="40FD73AC" w14:textId="6A2C3425" w:rsidR="005B1CF4" w:rsidRPr="005B1CF4"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Х</w:t>
            </w:r>
          </w:p>
        </w:tc>
        <w:tc>
          <w:tcPr>
            <w:tcW w:w="3024" w:type="dxa"/>
          </w:tcPr>
          <w:p w14:paraId="564B666C" w14:textId="3CD96527" w:rsidR="005B1CF4" w:rsidRPr="005B1CF4"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Платежное поручение</w:t>
            </w:r>
          </w:p>
        </w:tc>
      </w:tr>
      <w:tr w:rsidR="005B1CF4" w:rsidRPr="008458BA" w14:paraId="78D2DFD8" w14:textId="77777777" w:rsidTr="005B1CF4">
        <w:tc>
          <w:tcPr>
            <w:tcW w:w="988" w:type="dxa"/>
          </w:tcPr>
          <w:p w14:paraId="03B1D5D6" w14:textId="23BB891B"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w:t>
            </w:r>
          </w:p>
        </w:tc>
        <w:tc>
          <w:tcPr>
            <w:tcW w:w="4623" w:type="dxa"/>
          </w:tcPr>
          <w:p w14:paraId="58651AE7" w14:textId="7B0A70B7" w:rsidR="005B1CF4" w:rsidRPr="005B1CF4"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 xml:space="preserve">Контрольная точка 4. Издан приказ руководителя учреждения о назначении </w:t>
            </w:r>
            <w:r w:rsidRPr="005B1CF4">
              <w:rPr>
                <w:rFonts w:ascii="Times New Roman" w:hAnsi="Times New Roman" w:cs="Times New Roman"/>
                <w:sz w:val="24"/>
                <w:szCs w:val="24"/>
              </w:rPr>
              <w:lastRenderedPageBreak/>
              <w:t>выплаты</w:t>
            </w:r>
          </w:p>
        </w:tc>
        <w:tc>
          <w:tcPr>
            <w:tcW w:w="1363" w:type="dxa"/>
          </w:tcPr>
          <w:p w14:paraId="39C5F78B" w14:textId="5A931DBB" w:rsidR="005B1CF4" w:rsidRPr="005B1CF4"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lastRenderedPageBreak/>
              <w:t>30.09</w:t>
            </w:r>
          </w:p>
        </w:tc>
        <w:tc>
          <w:tcPr>
            <w:tcW w:w="2802" w:type="dxa"/>
          </w:tcPr>
          <w:p w14:paraId="7AB67159" w14:textId="4455638B" w:rsidR="005B1CF4" w:rsidRPr="005B1CF4"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 xml:space="preserve">Директор </w:t>
            </w:r>
            <w:r>
              <w:rPr>
                <w:rFonts w:ascii="Times New Roman" w:hAnsi="Times New Roman" w:cs="Times New Roman"/>
                <w:sz w:val="24"/>
                <w:szCs w:val="24"/>
                <w:lang w:eastAsia="ru-RU"/>
              </w:rPr>
              <w:t>учреждения</w:t>
            </w:r>
            <w:r w:rsidRPr="005B1CF4">
              <w:rPr>
                <w:rFonts w:ascii="Times New Roman" w:hAnsi="Times New Roman" w:cs="Times New Roman"/>
                <w:sz w:val="24"/>
                <w:szCs w:val="24"/>
              </w:rPr>
              <w:t xml:space="preserve"> </w:t>
            </w:r>
          </w:p>
        </w:tc>
        <w:tc>
          <w:tcPr>
            <w:tcW w:w="2104" w:type="dxa"/>
          </w:tcPr>
          <w:p w14:paraId="44276C14" w14:textId="68F0EF9D" w:rsidR="005B1CF4" w:rsidRPr="005B1CF4"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Х</w:t>
            </w:r>
          </w:p>
        </w:tc>
        <w:tc>
          <w:tcPr>
            <w:tcW w:w="3024" w:type="dxa"/>
          </w:tcPr>
          <w:p w14:paraId="376A01C6" w14:textId="7E254FBE" w:rsidR="005B1CF4" w:rsidRPr="005B1CF4"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Приказ о назначении выплаты</w:t>
            </w:r>
          </w:p>
        </w:tc>
      </w:tr>
      <w:tr w:rsidR="005B1CF4" w:rsidRPr="008458BA" w14:paraId="4813B365" w14:textId="77777777" w:rsidTr="005B1CF4">
        <w:tc>
          <w:tcPr>
            <w:tcW w:w="988" w:type="dxa"/>
          </w:tcPr>
          <w:p w14:paraId="1FBA7D79" w14:textId="3DF272E9" w:rsidR="005B1CF4" w:rsidRPr="008458BA"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1.3.5.</w:t>
            </w:r>
          </w:p>
        </w:tc>
        <w:tc>
          <w:tcPr>
            <w:tcW w:w="4623" w:type="dxa"/>
          </w:tcPr>
          <w:p w14:paraId="506C585B" w14:textId="787139EF" w:rsidR="005B1CF4" w:rsidRPr="005B1CF4" w:rsidRDefault="005B1CF4" w:rsidP="005B1CF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Контрольная точка 5. Выплата осуществлена</w:t>
            </w:r>
          </w:p>
        </w:tc>
        <w:tc>
          <w:tcPr>
            <w:tcW w:w="1363" w:type="dxa"/>
          </w:tcPr>
          <w:p w14:paraId="67868D3F" w14:textId="2AC8873A" w:rsidR="005B1CF4" w:rsidRPr="005B1CF4"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30.10</w:t>
            </w:r>
          </w:p>
        </w:tc>
        <w:tc>
          <w:tcPr>
            <w:tcW w:w="2802" w:type="dxa"/>
          </w:tcPr>
          <w:p w14:paraId="2FE5A332" w14:textId="69F88A38" w:rsidR="005B1CF4" w:rsidRPr="005B1CF4"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Администрация Невельского муниципального округа</w:t>
            </w:r>
          </w:p>
        </w:tc>
        <w:tc>
          <w:tcPr>
            <w:tcW w:w="2104" w:type="dxa"/>
          </w:tcPr>
          <w:p w14:paraId="17B291EE" w14:textId="7EDB717D" w:rsidR="005B1CF4" w:rsidRPr="005B1CF4" w:rsidRDefault="005B1CF4" w:rsidP="005B1CF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Х</w:t>
            </w:r>
          </w:p>
        </w:tc>
        <w:tc>
          <w:tcPr>
            <w:tcW w:w="3024" w:type="dxa"/>
          </w:tcPr>
          <w:p w14:paraId="389505FE" w14:textId="439DBEDF" w:rsidR="005B1CF4" w:rsidRPr="005B1CF4" w:rsidRDefault="005B1CF4" w:rsidP="005B1CF4">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Платежное поручение</w:t>
            </w:r>
          </w:p>
        </w:tc>
      </w:tr>
      <w:tr w:rsidR="008458BA" w:rsidRPr="008458BA" w14:paraId="3E083A76" w14:textId="77777777" w:rsidTr="005B1CF4">
        <w:tc>
          <w:tcPr>
            <w:tcW w:w="988" w:type="dxa"/>
          </w:tcPr>
          <w:p w14:paraId="292D407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1.4.</w:t>
            </w:r>
          </w:p>
        </w:tc>
        <w:tc>
          <w:tcPr>
            <w:tcW w:w="4623" w:type="dxa"/>
          </w:tcPr>
          <w:p w14:paraId="480F0AF1" w14:textId="3FCB0E97" w:rsidR="008458BA" w:rsidRPr="008458BA" w:rsidRDefault="005B1CF4"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1.1.3.4. </w:t>
            </w:r>
            <w:r w:rsidR="008458BA" w:rsidRPr="008458BA">
              <w:rPr>
                <w:rFonts w:ascii="Times New Roman" w:eastAsia="Times New Roman" w:hAnsi="Times New Roman" w:cs="Times New Roman"/>
                <w:sz w:val="24"/>
                <w:szCs w:val="24"/>
                <w:lang w:eastAsia="ru-RU"/>
              </w:rPr>
              <w:t>Мероприятие (результат) «</w:t>
            </w:r>
            <w:r w:rsidR="008458BA" w:rsidRPr="008458BA">
              <w:rPr>
                <w:rFonts w:ascii="Times New Roman" w:eastAsia="Calibri" w:hAnsi="Times New Roman" w:cs="Times New Roman"/>
                <w:kern w:val="2"/>
                <w:sz w:val="24"/>
                <w:szCs w:val="24"/>
              </w:rPr>
              <w:t>Приобретены основные средства в организации  дошкольного образования</w:t>
            </w:r>
            <w:r w:rsidR="008458BA" w:rsidRPr="008458BA">
              <w:rPr>
                <w:rFonts w:ascii="Times New Roman" w:eastAsia="Times New Roman" w:hAnsi="Times New Roman" w:cs="Times New Roman"/>
                <w:sz w:val="24"/>
                <w:szCs w:val="24"/>
                <w:lang w:eastAsia="ar-SA"/>
              </w:rPr>
              <w:t xml:space="preserve">»   </w:t>
            </w:r>
          </w:p>
        </w:tc>
        <w:tc>
          <w:tcPr>
            <w:tcW w:w="1363" w:type="dxa"/>
          </w:tcPr>
          <w:p w14:paraId="0423A71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w:t>
            </w:r>
          </w:p>
        </w:tc>
        <w:tc>
          <w:tcPr>
            <w:tcW w:w="2802" w:type="dxa"/>
          </w:tcPr>
          <w:p w14:paraId="66CE6B55"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w:t>
            </w:r>
          </w:p>
          <w:p w14:paraId="17F88262"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образования, физической культуры и спорта</w:t>
            </w:r>
          </w:p>
        </w:tc>
        <w:tc>
          <w:tcPr>
            <w:tcW w:w="2104" w:type="dxa"/>
          </w:tcPr>
          <w:p w14:paraId="33AEAFA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024" w:type="dxa"/>
          </w:tcPr>
          <w:p w14:paraId="4F95B9D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14:paraId="45B5673C" w14:textId="77777777" w:rsidTr="005B1CF4">
        <w:tc>
          <w:tcPr>
            <w:tcW w:w="988" w:type="dxa"/>
          </w:tcPr>
          <w:p w14:paraId="5CB79F47" w14:textId="189E1D06"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1.</w:t>
            </w:r>
            <w:r w:rsidR="005B1CF4">
              <w:rPr>
                <w:rFonts w:ascii="Times New Roman" w:eastAsia="Calibri" w:hAnsi="Times New Roman" w:cs="Times New Roman"/>
                <w:kern w:val="2"/>
                <w:sz w:val="24"/>
                <w:szCs w:val="24"/>
                <w:lang w:eastAsia="ru-RU"/>
              </w:rPr>
              <w:t>4</w:t>
            </w:r>
            <w:r w:rsidRPr="008458BA">
              <w:rPr>
                <w:rFonts w:ascii="Times New Roman" w:eastAsia="Calibri" w:hAnsi="Times New Roman" w:cs="Times New Roman"/>
                <w:kern w:val="2"/>
                <w:sz w:val="24"/>
                <w:szCs w:val="24"/>
                <w:lang w:eastAsia="ru-RU"/>
              </w:rPr>
              <w:t>.1.</w:t>
            </w:r>
          </w:p>
        </w:tc>
        <w:tc>
          <w:tcPr>
            <w:tcW w:w="4623" w:type="dxa"/>
          </w:tcPr>
          <w:p w14:paraId="0B663B8A"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rPr>
              <w:t>Включена закупка в план закупок</w:t>
            </w:r>
          </w:p>
        </w:tc>
        <w:tc>
          <w:tcPr>
            <w:tcW w:w="1363" w:type="dxa"/>
          </w:tcPr>
          <w:p w14:paraId="6C06E15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30.06.</w:t>
            </w:r>
          </w:p>
        </w:tc>
        <w:tc>
          <w:tcPr>
            <w:tcW w:w="2802" w:type="dxa"/>
          </w:tcPr>
          <w:p w14:paraId="5EFEC581"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2104" w:type="dxa"/>
          </w:tcPr>
          <w:p w14:paraId="6EEBC10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024" w:type="dxa"/>
          </w:tcPr>
          <w:p w14:paraId="6559EBB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color w:val="000000"/>
                <w:kern w:val="2"/>
                <w:sz w:val="24"/>
                <w:szCs w:val="24"/>
                <w:lang w:eastAsia="ru-RU"/>
              </w:rPr>
              <w:t>План – график закупок</w:t>
            </w:r>
          </w:p>
        </w:tc>
      </w:tr>
      <w:tr w:rsidR="008458BA" w:rsidRPr="008458BA" w14:paraId="6E3E301F" w14:textId="77777777" w:rsidTr="005B1CF4">
        <w:tc>
          <w:tcPr>
            <w:tcW w:w="988" w:type="dxa"/>
          </w:tcPr>
          <w:p w14:paraId="5B463DC4" w14:textId="04CC3A43"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1.</w:t>
            </w:r>
            <w:r w:rsidR="005B1CF4">
              <w:rPr>
                <w:rFonts w:ascii="Times New Roman" w:eastAsia="Calibri" w:hAnsi="Times New Roman" w:cs="Times New Roman"/>
                <w:kern w:val="2"/>
                <w:sz w:val="24"/>
                <w:szCs w:val="24"/>
                <w:lang w:eastAsia="ru-RU"/>
              </w:rPr>
              <w:t>4</w:t>
            </w:r>
            <w:r w:rsidRPr="008458BA">
              <w:rPr>
                <w:rFonts w:ascii="Times New Roman" w:eastAsia="Calibri" w:hAnsi="Times New Roman" w:cs="Times New Roman"/>
                <w:kern w:val="2"/>
                <w:sz w:val="24"/>
                <w:szCs w:val="24"/>
                <w:lang w:eastAsia="ru-RU"/>
              </w:rPr>
              <w:t>.2.</w:t>
            </w:r>
          </w:p>
        </w:tc>
        <w:tc>
          <w:tcPr>
            <w:tcW w:w="4623" w:type="dxa"/>
          </w:tcPr>
          <w:p w14:paraId="30BC614B" w14:textId="3A59C6A0" w:rsidR="008458BA" w:rsidRPr="008458BA" w:rsidRDefault="005B1CF4"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Заключен контракт на поставку основных средств</w:t>
            </w:r>
          </w:p>
        </w:tc>
        <w:tc>
          <w:tcPr>
            <w:tcW w:w="1363" w:type="dxa"/>
          </w:tcPr>
          <w:p w14:paraId="45ED52F6" w14:textId="572EEC28" w:rsidR="008458BA" w:rsidRPr="008458BA" w:rsidRDefault="00711F2F"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w:t>
            </w:r>
          </w:p>
        </w:tc>
        <w:tc>
          <w:tcPr>
            <w:tcW w:w="2802" w:type="dxa"/>
          </w:tcPr>
          <w:p w14:paraId="3C94839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2104" w:type="dxa"/>
          </w:tcPr>
          <w:p w14:paraId="28899BC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024" w:type="dxa"/>
          </w:tcPr>
          <w:p w14:paraId="422A5CFD" w14:textId="590889AA" w:rsidR="008458BA" w:rsidRPr="008458BA" w:rsidRDefault="00711F2F"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Контракт</w:t>
            </w:r>
          </w:p>
        </w:tc>
      </w:tr>
      <w:tr w:rsidR="008458BA" w:rsidRPr="008458BA" w14:paraId="0D625986" w14:textId="77777777" w:rsidTr="005B1CF4">
        <w:tc>
          <w:tcPr>
            <w:tcW w:w="988" w:type="dxa"/>
          </w:tcPr>
          <w:p w14:paraId="62C909C6" w14:textId="29E3CFF8"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1.</w:t>
            </w:r>
            <w:r w:rsidR="005B1CF4">
              <w:rPr>
                <w:rFonts w:ascii="Times New Roman" w:eastAsia="Calibri" w:hAnsi="Times New Roman" w:cs="Times New Roman"/>
                <w:kern w:val="2"/>
                <w:sz w:val="24"/>
                <w:szCs w:val="24"/>
                <w:lang w:eastAsia="ru-RU"/>
              </w:rPr>
              <w:t>4</w:t>
            </w:r>
            <w:r w:rsidRPr="008458BA">
              <w:rPr>
                <w:rFonts w:ascii="Times New Roman" w:eastAsia="Calibri" w:hAnsi="Times New Roman" w:cs="Times New Roman"/>
                <w:kern w:val="2"/>
                <w:sz w:val="24"/>
                <w:szCs w:val="24"/>
                <w:lang w:eastAsia="ru-RU"/>
              </w:rPr>
              <w:t>.3.</w:t>
            </w:r>
          </w:p>
        </w:tc>
        <w:tc>
          <w:tcPr>
            <w:tcW w:w="4623" w:type="dxa"/>
          </w:tcPr>
          <w:p w14:paraId="5588DC27"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rPr>
              <w:t>Произведена приемка поставленных товаров, выполненных работ, оказанных услуг</w:t>
            </w:r>
          </w:p>
        </w:tc>
        <w:tc>
          <w:tcPr>
            <w:tcW w:w="1363" w:type="dxa"/>
          </w:tcPr>
          <w:p w14:paraId="7E729B3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30.11</w:t>
            </w:r>
          </w:p>
        </w:tc>
        <w:tc>
          <w:tcPr>
            <w:tcW w:w="2802" w:type="dxa"/>
          </w:tcPr>
          <w:p w14:paraId="0DBA2930"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МДОУ "ЦРР-Д/С № 11 "Буратино" г. Невеля Псковской области"</w:t>
            </w:r>
          </w:p>
          <w:p w14:paraId="39CAC891"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04" w:type="dxa"/>
          </w:tcPr>
          <w:p w14:paraId="337D2A0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024" w:type="dxa"/>
          </w:tcPr>
          <w:p w14:paraId="63C16591"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Накладные</w:t>
            </w:r>
          </w:p>
        </w:tc>
      </w:tr>
      <w:tr w:rsidR="008458BA" w:rsidRPr="008458BA" w14:paraId="75CCF7B3" w14:textId="77777777" w:rsidTr="005B1CF4">
        <w:tc>
          <w:tcPr>
            <w:tcW w:w="988" w:type="dxa"/>
          </w:tcPr>
          <w:p w14:paraId="11112819" w14:textId="23AE165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1.</w:t>
            </w:r>
            <w:r w:rsidR="005B1CF4">
              <w:rPr>
                <w:rFonts w:ascii="Times New Roman" w:eastAsia="Calibri" w:hAnsi="Times New Roman" w:cs="Times New Roman"/>
                <w:kern w:val="2"/>
                <w:sz w:val="24"/>
                <w:szCs w:val="24"/>
                <w:lang w:eastAsia="ru-RU"/>
              </w:rPr>
              <w:t>4</w:t>
            </w:r>
            <w:r w:rsidRPr="008458BA">
              <w:rPr>
                <w:rFonts w:ascii="Times New Roman" w:eastAsia="Calibri" w:hAnsi="Times New Roman" w:cs="Times New Roman"/>
                <w:kern w:val="2"/>
                <w:sz w:val="24"/>
                <w:szCs w:val="24"/>
                <w:lang w:eastAsia="ru-RU"/>
              </w:rPr>
              <w:t>.4.</w:t>
            </w:r>
          </w:p>
        </w:tc>
        <w:tc>
          <w:tcPr>
            <w:tcW w:w="4623" w:type="dxa"/>
          </w:tcPr>
          <w:p w14:paraId="5A3C0652"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rPr>
              <w:t>Поставленные товары, выполненные работы, оказанные услуги по муниципальному контракту оплачены</w:t>
            </w:r>
          </w:p>
        </w:tc>
        <w:tc>
          <w:tcPr>
            <w:tcW w:w="1363" w:type="dxa"/>
          </w:tcPr>
          <w:p w14:paraId="4BCB5D5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05.12</w:t>
            </w:r>
          </w:p>
        </w:tc>
        <w:tc>
          <w:tcPr>
            <w:tcW w:w="2802" w:type="dxa"/>
          </w:tcPr>
          <w:p w14:paraId="53C7CAF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w:t>
            </w:r>
          </w:p>
        </w:tc>
        <w:tc>
          <w:tcPr>
            <w:tcW w:w="2104" w:type="dxa"/>
          </w:tcPr>
          <w:p w14:paraId="32C3083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024" w:type="dxa"/>
          </w:tcPr>
          <w:p w14:paraId="7F1F7B5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Платежные поручения</w:t>
            </w:r>
          </w:p>
        </w:tc>
      </w:tr>
    </w:tbl>
    <w:p w14:paraId="53478889" w14:textId="77777777" w:rsidR="008458BA" w:rsidRDefault="008458BA" w:rsidP="004E359C">
      <w:pPr>
        <w:widowControl w:val="0"/>
        <w:autoSpaceDE w:val="0"/>
        <w:autoSpaceDN w:val="0"/>
        <w:spacing w:after="160" w:line="259" w:lineRule="auto"/>
        <w:rPr>
          <w:rFonts w:ascii="Times New Roman" w:eastAsia="Times New Roman" w:hAnsi="Times New Roman" w:cs="Times New Roman"/>
          <w:sz w:val="24"/>
          <w:szCs w:val="24"/>
          <w:lang w:eastAsia="ar-SA"/>
        </w:rPr>
      </w:pPr>
    </w:p>
    <w:p w14:paraId="17BE3A3E" w14:textId="77777777" w:rsidR="00711F2F" w:rsidRDefault="00711F2F" w:rsidP="004E359C">
      <w:pPr>
        <w:widowControl w:val="0"/>
        <w:autoSpaceDE w:val="0"/>
        <w:autoSpaceDN w:val="0"/>
        <w:spacing w:after="160" w:line="259" w:lineRule="auto"/>
        <w:rPr>
          <w:rFonts w:ascii="Times New Roman" w:eastAsia="Times New Roman" w:hAnsi="Times New Roman" w:cs="Times New Roman"/>
          <w:kern w:val="2"/>
          <w:sz w:val="24"/>
          <w:szCs w:val="24"/>
          <w:lang w:eastAsia="ru-RU"/>
        </w:rPr>
      </w:pPr>
    </w:p>
    <w:p w14:paraId="4AEF1C12" w14:textId="77777777" w:rsidR="004E7AB1" w:rsidRDefault="004E7AB1" w:rsidP="004E359C">
      <w:pPr>
        <w:widowControl w:val="0"/>
        <w:autoSpaceDE w:val="0"/>
        <w:autoSpaceDN w:val="0"/>
        <w:spacing w:after="160" w:line="259" w:lineRule="auto"/>
        <w:rPr>
          <w:rFonts w:ascii="Times New Roman" w:eastAsia="Times New Roman" w:hAnsi="Times New Roman" w:cs="Times New Roman"/>
          <w:kern w:val="2"/>
          <w:sz w:val="24"/>
          <w:szCs w:val="24"/>
          <w:lang w:eastAsia="ru-RU"/>
        </w:rPr>
      </w:pPr>
    </w:p>
    <w:p w14:paraId="5214C2CB" w14:textId="77777777" w:rsidR="004E7AB1" w:rsidRDefault="004E7AB1" w:rsidP="004E359C">
      <w:pPr>
        <w:widowControl w:val="0"/>
        <w:autoSpaceDE w:val="0"/>
        <w:autoSpaceDN w:val="0"/>
        <w:spacing w:after="160" w:line="259" w:lineRule="auto"/>
        <w:rPr>
          <w:rFonts w:ascii="Times New Roman" w:eastAsia="Times New Roman" w:hAnsi="Times New Roman" w:cs="Times New Roman"/>
          <w:kern w:val="2"/>
          <w:sz w:val="24"/>
          <w:szCs w:val="24"/>
          <w:lang w:eastAsia="ru-RU"/>
        </w:rPr>
      </w:pPr>
    </w:p>
    <w:p w14:paraId="0181C0F0" w14:textId="77777777" w:rsidR="004E7AB1" w:rsidRDefault="004E7AB1" w:rsidP="004E359C">
      <w:pPr>
        <w:widowControl w:val="0"/>
        <w:autoSpaceDE w:val="0"/>
        <w:autoSpaceDN w:val="0"/>
        <w:spacing w:after="160" w:line="259" w:lineRule="auto"/>
        <w:rPr>
          <w:rFonts w:ascii="Times New Roman" w:eastAsia="Times New Roman" w:hAnsi="Times New Roman" w:cs="Times New Roman"/>
          <w:kern w:val="2"/>
          <w:sz w:val="24"/>
          <w:szCs w:val="24"/>
          <w:lang w:eastAsia="ru-RU"/>
        </w:rPr>
      </w:pPr>
    </w:p>
    <w:p w14:paraId="69D36CD5" w14:textId="77777777" w:rsidR="004E7AB1" w:rsidRPr="008458BA" w:rsidRDefault="004E7AB1" w:rsidP="004E359C">
      <w:pPr>
        <w:widowControl w:val="0"/>
        <w:autoSpaceDE w:val="0"/>
        <w:autoSpaceDN w:val="0"/>
        <w:spacing w:after="160" w:line="259" w:lineRule="auto"/>
        <w:rPr>
          <w:rFonts w:ascii="Times New Roman" w:eastAsia="Times New Roman" w:hAnsi="Times New Roman" w:cs="Times New Roman"/>
          <w:kern w:val="2"/>
          <w:sz w:val="24"/>
          <w:szCs w:val="24"/>
          <w:lang w:eastAsia="ru-RU"/>
        </w:rPr>
      </w:pPr>
    </w:p>
    <w:p w14:paraId="15253862" w14:textId="77777777" w:rsidR="008458BA" w:rsidRPr="004E7AB1" w:rsidRDefault="008458BA" w:rsidP="00711F2F">
      <w:pPr>
        <w:widowControl w:val="0"/>
        <w:autoSpaceDE w:val="0"/>
        <w:autoSpaceDN w:val="0"/>
        <w:spacing w:after="0" w:line="240" w:lineRule="auto"/>
        <w:jc w:val="center"/>
        <w:rPr>
          <w:rFonts w:ascii="Times New Roman" w:eastAsia="Times New Roman" w:hAnsi="Times New Roman" w:cs="Times New Roman"/>
          <w:kern w:val="2"/>
          <w:sz w:val="28"/>
          <w:szCs w:val="28"/>
          <w:lang w:eastAsia="ru-RU"/>
        </w:rPr>
      </w:pPr>
      <w:r w:rsidRPr="004E7AB1">
        <w:rPr>
          <w:rFonts w:ascii="Times New Roman" w:eastAsia="Times New Roman" w:hAnsi="Times New Roman" w:cs="Times New Roman"/>
          <w:kern w:val="2"/>
          <w:sz w:val="28"/>
          <w:szCs w:val="28"/>
          <w:lang w:eastAsia="ru-RU"/>
        </w:rPr>
        <w:lastRenderedPageBreak/>
        <w:t>ПАСПОРТ</w:t>
      </w:r>
    </w:p>
    <w:p w14:paraId="4FF0B562" w14:textId="26165A87" w:rsidR="008458BA" w:rsidRPr="004E7AB1" w:rsidRDefault="008458BA" w:rsidP="00711F2F">
      <w:pPr>
        <w:widowControl w:val="0"/>
        <w:autoSpaceDE w:val="0"/>
        <w:autoSpaceDN w:val="0"/>
        <w:spacing w:after="0" w:line="240" w:lineRule="auto"/>
        <w:jc w:val="center"/>
        <w:rPr>
          <w:rFonts w:ascii="Times New Roman" w:eastAsia="Times New Roman" w:hAnsi="Times New Roman" w:cs="Times New Roman"/>
          <w:kern w:val="2"/>
          <w:sz w:val="28"/>
          <w:szCs w:val="28"/>
          <w:lang w:eastAsia="ru-RU"/>
        </w:rPr>
      </w:pPr>
      <w:r w:rsidRPr="004E7AB1">
        <w:rPr>
          <w:rFonts w:ascii="Times New Roman" w:eastAsia="Times New Roman" w:hAnsi="Times New Roman" w:cs="Times New Roman"/>
          <w:kern w:val="2"/>
          <w:sz w:val="28"/>
          <w:szCs w:val="28"/>
          <w:lang w:eastAsia="ru-RU"/>
        </w:rPr>
        <w:t>комплекса процессных мероприятий «Общее образование»</w:t>
      </w:r>
    </w:p>
    <w:p w14:paraId="429BB14E" w14:textId="77777777" w:rsidR="00711F2F" w:rsidRPr="008458BA" w:rsidRDefault="00711F2F" w:rsidP="00711F2F">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p>
    <w:p w14:paraId="606B49C4" w14:textId="77777777" w:rsidR="008458BA" w:rsidRPr="004E7AB1" w:rsidRDefault="008458BA" w:rsidP="00711F2F">
      <w:pPr>
        <w:widowControl w:val="0"/>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4E7AB1">
        <w:rPr>
          <w:rFonts w:ascii="Times New Roman" w:eastAsia="Times New Roman" w:hAnsi="Times New Roman" w:cs="Times New Roman"/>
          <w:kern w:val="2"/>
          <w:sz w:val="28"/>
          <w:szCs w:val="28"/>
          <w:lang w:eastAsia="ru-RU"/>
        </w:rPr>
        <w:t>1. Основные положения</w:t>
      </w:r>
    </w:p>
    <w:p w14:paraId="0EF9C3E4" w14:textId="77777777" w:rsidR="008458BA" w:rsidRPr="008458BA" w:rsidRDefault="008458BA" w:rsidP="00711F2F">
      <w:pPr>
        <w:widowControl w:val="0"/>
        <w:autoSpaceDE w:val="0"/>
        <w:autoSpaceDN w:val="0"/>
        <w:spacing w:after="0" w:line="259" w:lineRule="auto"/>
        <w:jc w:val="both"/>
        <w:rPr>
          <w:rFonts w:ascii="Times New Roman" w:eastAsia="Times New Roman" w:hAnsi="Times New Roman" w:cs="Times New Roman"/>
          <w:kern w:val="2"/>
          <w:sz w:val="24"/>
          <w:szCs w:val="24"/>
          <w:lang w:eastAsia="ru-RU"/>
        </w:rPr>
      </w:pPr>
    </w:p>
    <w:tbl>
      <w:tblPr>
        <w:tblW w:w="13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6521"/>
      </w:tblGrid>
      <w:tr w:rsidR="008458BA" w:rsidRPr="008458BA" w14:paraId="65D7F9A1" w14:textId="77777777" w:rsidTr="008458BA">
        <w:tc>
          <w:tcPr>
            <w:tcW w:w="7008" w:type="dxa"/>
            <w:hideMark/>
          </w:tcPr>
          <w:p w14:paraId="1EDCB395" w14:textId="77777777" w:rsidR="008458BA" w:rsidRPr="008458BA" w:rsidRDefault="008458BA" w:rsidP="00711F2F">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Ответственный за реализацию комплексных процессных мероприятий</w:t>
            </w:r>
          </w:p>
        </w:tc>
        <w:tc>
          <w:tcPr>
            <w:tcW w:w="6521" w:type="dxa"/>
            <w:hideMark/>
          </w:tcPr>
          <w:p w14:paraId="13E225FC" w14:textId="77777777" w:rsidR="008458BA" w:rsidRPr="008458BA" w:rsidRDefault="008458BA" w:rsidP="00711F2F">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r>
      <w:tr w:rsidR="008458BA" w:rsidRPr="008458BA" w14:paraId="0CA9135F" w14:textId="77777777" w:rsidTr="008458BA">
        <w:tc>
          <w:tcPr>
            <w:tcW w:w="7008" w:type="dxa"/>
            <w:hideMark/>
          </w:tcPr>
          <w:p w14:paraId="29908176" w14:textId="77777777" w:rsidR="008458BA" w:rsidRPr="008458BA" w:rsidRDefault="008458BA" w:rsidP="00711F2F">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Связь с муниципальной программой</w:t>
            </w:r>
          </w:p>
        </w:tc>
        <w:tc>
          <w:tcPr>
            <w:tcW w:w="6521" w:type="dxa"/>
            <w:hideMark/>
          </w:tcPr>
          <w:p w14:paraId="27C35BE4" w14:textId="77777777" w:rsidR="008458BA" w:rsidRPr="008458BA" w:rsidRDefault="008458BA" w:rsidP="00711F2F">
            <w:pPr>
              <w:widowControl w:val="0"/>
              <w:autoSpaceDE w:val="0"/>
              <w:autoSpaceDN w:val="0"/>
              <w:spacing w:after="0" w:line="240" w:lineRule="auto"/>
              <w:ind w:right="-68"/>
              <w:jc w:val="both"/>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iCs/>
                <w:kern w:val="2"/>
                <w:sz w:val="24"/>
                <w:szCs w:val="24"/>
                <w:lang w:eastAsia="ru-RU"/>
              </w:rPr>
              <w:t>Муниципальная программа «Развитие образования на территории Невельского муниципального округа»</w:t>
            </w:r>
          </w:p>
        </w:tc>
      </w:tr>
    </w:tbl>
    <w:p w14:paraId="4D58D94F" w14:textId="77777777" w:rsidR="008458BA" w:rsidRPr="008458BA" w:rsidRDefault="008458BA" w:rsidP="00711F2F">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p>
    <w:p w14:paraId="64959592" w14:textId="77777777" w:rsidR="008458BA" w:rsidRPr="004E7AB1" w:rsidRDefault="008458BA" w:rsidP="008458BA">
      <w:pPr>
        <w:widowControl w:val="0"/>
        <w:autoSpaceDE w:val="0"/>
        <w:autoSpaceDN w:val="0"/>
        <w:spacing w:after="160" w:line="259" w:lineRule="auto"/>
        <w:jc w:val="center"/>
        <w:outlineLvl w:val="2"/>
        <w:rPr>
          <w:rFonts w:ascii="Times New Roman" w:eastAsia="Times New Roman" w:hAnsi="Times New Roman" w:cs="Times New Roman"/>
          <w:kern w:val="2"/>
          <w:sz w:val="28"/>
          <w:szCs w:val="28"/>
          <w:lang w:eastAsia="ru-RU"/>
        </w:rPr>
      </w:pPr>
      <w:r w:rsidRPr="004E7AB1">
        <w:rPr>
          <w:rFonts w:ascii="Times New Roman" w:eastAsia="Times New Roman" w:hAnsi="Times New Roman" w:cs="Times New Roman"/>
          <w:kern w:val="2"/>
          <w:sz w:val="28"/>
          <w:szCs w:val="28"/>
          <w:lang w:eastAsia="ru-RU"/>
        </w:rPr>
        <w:t>2. Показатели комплекса процессных мероприятий</w:t>
      </w:r>
    </w:p>
    <w:p w14:paraId="5997F521" w14:textId="77777777" w:rsidR="008458BA" w:rsidRPr="008458BA" w:rsidRDefault="008458BA" w:rsidP="008458BA">
      <w:pPr>
        <w:widowControl w:val="0"/>
        <w:autoSpaceDE w:val="0"/>
        <w:autoSpaceDN w:val="0"/>
        <w:spacing w:after="160" w:line="259" w:lineRule="auto"/>
        <w:jc w:val="both"/>
        <w:rPr>
          <w:rFonts w:ascii="Times New Roman" w:eastAsia="Times New Roman" w:hAnsi="Times New Roman" w:cs="Times New Roman"/>
          <w:kern w:val="2"/>
          <w:sz w:val="24"/>
          <w:szCs w:val="24"/>
          <w:lang w:eastAsia="ru-RU"/>
        </w:rPr>
      </w:pPr>
    </w:p>
    <w:tbl>
      <w:tblPr>
        <w:tblW w:w="1500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1"/>
        <w:gridCol w:w="3899"/>
        <w:gridCol w:w="993"/>
        <w:gridCol w:w="1275"/>
        <w:gridCol w:w="850"/>
        <w:gridCol w:w="854"/>
        <w:gridCol w:w="703"/>
        <w:gridCol w:w="436"/>
        <w:gridCol w:w="350"/>
        <w:gridCol w:w="502"/>
        <w:gridCol w:w="415"/>
        <w:gridCol w:w="436"/>
        <w:gridCol w:w="264"/>
        <w:gridCol w:w="436"/>
        <w:gridCol w:w="404"/>
        <w:gridCol w:w="436"/>
        <w:gridCol w:w="293"/>
        <w:gridCol w:w="285"/>
        <w:gridCol w:w="1557"/>
        <w:gridCol w:w="41"/>
      </w:tblGrid>
      <w:tr w:rsidR="00711F2F" w:rsidRPr="008458BA" w14:paraId="40D33831" w14:textId="77777777" w:rsidTr="00711F2F">
        <w:trPr>
          <w:gridAfter w:val="1"/>
          <w:wAfter w:w="41" w:type="dxa"/>
          <w:trHeight w:val="587"/>
        </w:trPr>
        <w:tc>
          <w:tcPr>
            <w:tcW w:w="571" w:type="dxa"/>
            <w:vMerge w:val="restart"/>
            <w:hideMark/>
          </w:tcPr>
          <w:p w14:paraId="35A3CCD4" w14:textId="3DD73317" w:rsidR="00711F2F" w:rsidRPr="008458BA" w:rsidRDefault="00D82741" w:rsidP="00711F2F">
            <w:pPr>
              <w:widowControl w:val="0"/>
              <w:autoSpaceDE w:val="0"/>
              <w:autoSpaceDN w:val="0"/>
              <w:spacing w:after="0" w:line="259" w:lineRule="auto"/>
              <w:jc w:val="center"/>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w:t>
            </w:r>
            <w:r w:rsidR="00711F2F" w:rsidRPr="008458BA">
              <w:rPr>
                <w:rFonts w:ascii="Times New Roman" w:eastAsia="Times New Roman" w:hAnsi="Times New Roman" w:cs="Times New Roman"/>
                <w:kern w:val="2"/>
                <w:sz w:val="24"/>
                <w:szCs w:val="24"/>
                <w:lang w:eastAsia="ru-RU"/>
              </w:rPr>
              <w:t xml:space="preserve"> п/п</w:t>
            </w:r>
          </w:p>
        </w:tc>
        <w:tc>
          <w:tcPr>
            <w:tcW w:w="3899" w:type="dxa"/>
            <w:vMerge w:val="restart"/>
            <w:hideMark/>
          </w:tcPr>
          <w:p w14:paraId="67F5B2AF" w14:textId="77777777" w:rsidR="00711F2F" w:rsidRPr="008458BA" w:rsidRDefault="00711F2F" w:rsidP="00711F2F">
            <w:pPr>
              <w:widowControl w:val="0"/>
              <w:autoSpaceDE w:val="0"/>
              <w:autoSpaceDN w:val="0"/>
              <w:spacing w:after="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Наименование показателей/</w:t>
            </w:r>
          </w:p>
          <w:p w14:paraId="57D4E353" w14:textId="77777777" w:rsidR="00711F2F" w:rsidRPr="008458BA" w:rsidRDefault="00711F2F" w:rsidP="00711F2F">
            <w:pPr>
              <w:widowControl w:val="0"/>
              <w:autoSpaceDE w:val="0"/>
              <w:autoSpaceDN w:val="0"/>
              <w:spacing w:after="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задачи</w:t>
            </w:r>
          </w:p>
        </w:tc>
        <w:tc>
          <w:tcPr>
            <w:tcW w:w="993" w:type="dxa"/>
            <w:vMerge w:val="restart"/>
            <w:hideMark/>
          </w:tcPr>
          <w:p w14:paraId="1D21DBBE" w14:textId="77777777" w:rsidR="00711F2F" w:rsidRPr="00042260" w:rsidRDefault="00711F2F" w:rsidP="00711F2F">
            <w:pPr>
              <w:widowControl w:val="0"/>
              <w:autoSpaceDE w:val="0"/>
              <w:autoSpaceDN w:val="0"/>
              <w:spacing w:after="0" w:line="259" w:lineRule="auto"/>
              <w:jc w:val="center"/>
              <w:rPr>
                <w:rFonts w:ascii="Times New Roman" w:eastAsia="Times New Roman" w:hAnsi="Times New Roman" w:cs="Times New Roman"/>
                <w:color w:val="000000" w:themeColor="text1"/>
                <w:kern w:val="2"/>
                <w:sz w:val="24"/>
                <w:szCs w:val="24"/>
                <w:lang w:eastAsia="ru-RU"/>
              </w:rPr>
            </w:pPr>
            <w:r w:rsidRPr="00042260">
              <w:rPr>
                <w:rFonts w:ascii="Times New Roman" w:eastAsia="Times New Roman" w:hAnsi="Times New Roman" w:cs="Times New Roman"/>
                <w:color w:val="000000" w:themeColor="text1"/>
                <w:kern w:val="2"/>
                <w:sz w:val="24"/>
                <w:szCs w:val="24"/>
                <w:lang w:eastAsia="ru-RU"/>
              </w:rPr>
              <w:t xml:space="preserve">Уровень показателя </w:t>
            </w:r>
            <w:hyperlink r:id="rId21" w:anchor="P1046" w:history="1">
              <w:r w:rsidRPr="00042260">
                <w:rPr>
                  <w:rFonts w:ascii="Times New Roman" w:eastAsia="Times New Roman" w:hAnsi="Times New Roman" w:cs="Times New Roman"/>
                  <w:color w:val="000000" w:themeColor="text1"/>
                  <w:kern w:val="2"/>
                  <w:sz w:val="24"/>
                  <w:szCs w:val="24"/>
                  <w:lang w:eastAsia="ru-RU"/>
                </w:rPr>
                <w:t>&lt;16&gt;</w:t>
              </w:r>
            </w:hyperlink>
          </w:p>
        </w:tc>
        <w:tc>
          <w:tcPr>
            <w:tcW w:w="1275" w:type="dxa"/>
            <w:vMerge w:val="restart"/>
            <w:hideMark/>
          </w:tcPr>
          <w:p w14:paraId="36F7D3C7" w14:textId="77777777" w:rsidR="00711F2F" w:rsidRPr="00042260" w:rsidRDefault="00711F2F" w:rsidP="00711F2F">
            <w:pPr>
              <w:widowControl w:val="0"/>
              <w:autoSpaceDE w:val="0"/>
              <w:autoSpaceDN w:val="0"/>
              <w:spacing w:after="0" w:line="259" w:lineRule="auto"/>
              <w:jc w:val="center"/>
              <w:rPr>
                <w:rFonts w:ascii="Times New Roman" w:eastAsia="Times New Roman" w:hAnsi="Times New Roman" w:cs="Times New Roman"/>
                <w:color w:val="000000" w:themeColor="text1"/>
                <w:kern w:val="2"/>
                <w:sz w:val="24"/>
                <w:szCs w:val="24"/>
                <w:lang w:eastAsia="ru-RU"/>
              </w:rPr>
            </w:pPr>
            <w:r w:rsidRPr="00042260">
              <w:rPr>
                <w:rFonts w:ascii="Times New Roman" w:eastAsia="Times New Roman" w:hAnsi="Times New Roman" w:cs="Times New Roman"/>
                <w:color w:val="000000" w:themeColor="text1"/>
                <w:kern w:val="2"/>
                <w:sz w:val="24"/>
                <w:szCs w:val="24"/>
                <w:lang w:eastAsia="ru-RU"/>
              </w:rPr>
              <w:t xml:space="preserve">Единица измерения (по </w:t>
            </w:r>
            <w:hyperlink r:id="rId22" w:history="1">
              <w:r w:rsidRPr="00042260">
                <w:rPr>
                  <w:rFonts w:ascii="Times New Roman" w:eastAsia="Times New Roman" w:hAnsi="Times New Roman" w:cs="Times New Roman"/>
                  <w:color w:val="000000" w:themeColor="text1"/>
                  <w:kern w:val="2"/>
                  <w:sz w:val="24"/>
                  <w:szCs w:val="24"/>
                  <w:lang w:eastAsia="ru-RU"/>
                </w:rPr>
                <w:t>ОКЕИ</w:t>
              </w:r>
            </w:hyperlink>
            <w:r w:rsidRPr="00042260">
              <w:rPr>
                <w:rFonts w:ascii="Times New Roman" w:eastAsia="Times New Roman" w:hAnsi="Times New Roman" w:cs="Times New Roman"/>
                <w:color w:val="000000" w:themeColor="text1"/>
                <w:kern w:val="2"/>
                <w:sz w:val="24"/>
                <w:szCs w:val="24"/>
                <w:lang w:eastAsia="ru-RU"/>
              </w:rPr>
              <w:t>)</w:t>
            </w:r>
          </w:p>
        </w:tc>
        <w:tc>
          <w:tcPr>
            <w:tcW w:w="1704" w:type="dxa"/>
            <w:gridSpan w:val="2"/>
            <w:hideMark/>
          </w:tcPr>
          <w:p w14:paraId="5C844545" w14:textId="77777777" w:rsidR="00711F2F" w:rsidRPr="00042260" w:rsidRDefault="00711F2F" w:rsidP="00711F2F">
            <w:pPr>
              <w:widowControl w:val="0"/>
              <w:autoSpaceDE w:val="0"/>
              <w:autoSpaceDN w:val="0"/>
              <w:spacing w:after="0" w:line="259" w:lineRule="auto"/>
              <w:jc w:val="center"/>
              <w:rPr>
                <w:rFonts w:ascii="Times New Roman" w:eastAsia="Times New Roman" w:hAnsi="Times New Roman" w:cs="Times New Roman"/>
                <w:color w:val="000000" w:themeColor="text1"/>
                <w:kern w:val="2"/>
                <w:sz w:val="24"/>
                <w:szCs w:val="24"/>
                <w:lang w:eastAsia="ru-RU"/>
              </w:rPr>
            </w:pPr>
            <w:r w:rsidRPr="00042260">
              <w:rPr>
                <w:rFonts w:ascii="Times New Roman" w:eastAsia="Times New Roman" w:hAnsi="Times New Roman" w:cs="Times New Roman"/>
                <w:color w:val="000000" w:themeColor="text1"/>
                <w:kern w:val="2"/>
                <w:sz w:val="24"/>
                <w:szCs w:val="24"/>
                <w:lang w:eastAsia="ru-RU"/>
              </w:rPr>
              <w:t xml:space="preserve">Базовое значение </w:t>
            </w:r>
            <w:hyperlink r:id="rId23" w:anchor="P1047" w:history="1">
              <w:r w:rsidRPr="00042260">
                <w:rPr>
                  <w:rFonts w:ascii="Times New Roman" w:eastAsia="Times New Roman" w:hAnsi="Times New Roman" w:cs="Times New Roman"/>
                  <w:color w:val="000000" w:themeColor="text1"/>
                  <w:kern w:val="2"/>
                  <w:sz w:val="24"/>
                  <w:szCs w:val="24"/>
                  <w:lang w:eastAsia="ru-RU"/>
                </w:rPr>
                <w:t>&lt;17&gt;</w:t>
              </w:r>
            </w:hyperlink>
          </w:p>
        </w:tc>
        <w:tc>
          <w:tcPr>
            <w:tcW w:w="4675" w:type="dxa"/>
            <w:gridSpan w:val="11"/>
            <w:hideMark/>
          </w:tcPr>
          <w:p w14:paraId="596248F3" w14:textId="77777777" w:rsidR="00711F2F" w:rsidRPr="008458BA" w:rsidRDefault="00711F2F" w:rsidP="00711F2F">
            <w:pPr>
              <w:widowControl w:val="0"/>
              <w:autoSpaceDE w:val="0"/>
              <w:autoSpaceDN w:val="0"/>
              <w:spacing w:after="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Планируемое значение показателя по годам</w:t>
            </w:r>
          </w:p>
        </w:tc>
        <w:tc>
          <w:tcPr>
            <w:tcW w:w="1842" w:type="dxa"/>
            <w:gridSpan w:val="2"/>
            <w:vMerge w:val="restart"/>
            <w:hideMark/>
          </w:tcPr>
          <w:p w14:paraId="2A9566CC" w14:textId="77777777" w:rsidR="00711F2F" w:rsidRPr="008458BA" w:rsidRDefault="00711F2F" w:rsidP="00711F2F">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Ответственный за</w:t>
            </w:r>
          </w:p>
          <w:p w14:paraId="409575C1" w14:textId="77777777" w:rsidR="00711F2F" w:rsidRPr="008458BA" w:rsidRDefault="00711F2F" w:rsidP="00711F2F">
            <w:pPr>
              <w:widowControl w:val="0"/>
              <w:autoSpaceDE w:val="0"/>
              <w:autoSpaceDN w:val="0"/>
              <w:spacing w:after="0" w:line="240" w:lineRule="auto"/>
              <w:ind w:right="-65"/>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 xml:space="preserve"> достижение показателя</w:t>
            </w:r>
          </w:p>
        </w:tc>
      </w:tr>
      <w:tr w:rsidR="00711F2F" w:rsidRPr="008458BA" w14:paraId="6B171DCD" w14:textId="77777777" w:rsidTr="00711F2F">
        <w:trPr>
          <w:gridAfter w:val="1"/>
          <w:wAfter w:w="41" w:type="dxa"/>
        </w:trPr>
        <w:tc>
          <w:tcPr>
            <w:tcW w:w="571" w:type="dxa"/>
            <w:vMerge/>
            <w:vAlign w:val="center"/>
            <w:hideMark/>
          </w:tcPr>
          <w:p w14:paraId="021F89CB" w14:textId="77777777" w:rsidR="00711F2F" w:rsidRPr="008458BA" w:rsidRDefault="00711F2F" w:rsidP="008458BA">
            <w:pPr>
              <w:spacing w:after="160" w:line="259" w:lineRule="auto"/>
              <w:rPr>
                <w:rFonts w:ascii="Times New Roman" w:eastAsia="Times New Roman" w:hAnsi="Times New Roman" w:cs="Times New Roman"/>
                <w:kern w:val="2"/>
                <w:sz w:val="24"/>
                <w:szCs w:val="24"/>
                <w:lang w:eastAsia="ru-RU"/>
              </w:rPr>
            </w:pPr>
          </w:p>
        </w:tc>
        <w:tc>
          <w:tcPr>
            <w:tcW w:w="3899" w:type="dxa"/>
            <w:vMerge/>
            <w:vAlign w:val="center"/>
            <w:hideMark/>
          </w:tcPr>
          <w:p w14:paraId="0EF5E9FF" w14:textId="77777777" w:rsidR="00711F2F" w:rsidRPr="008458BA" w:rsidRDefault="00711F2F" w:rsidP="008458BA">
            <w:pPr>
              <w:spacing w:after="160" w:line="259" w:lineRule="auto"/>
              <w:rPr>
                <w:rFonts w:ascii="Times New Roman" w:eastAsia="Times New Roman" w:hAnsi="Times New Roman" w:cs="Times New Roman"/>
                <w:kern w:val="2"/>
                <w:sz w:val="24"/>
                <w:szCs w:val="24"/>
                <w:lang w:eastAsia="ru-RU"/>
              </w:rPr>
            </w:pPr>
          </w:p>
        </w:tc>
        <w:tc>
          <w:tcPr>
            <w:tcW w:w="993" w:type="dxa"/>
            <w:vMerge/>
            <w:vAlign w:val="center"/>
            <w:hideMark/>
          </w:tcPr>
          <w:p w14:paraId="0B1E866D" w14:textId="77777777" w:rsidR="00711F2F" w:rsidRPr="00042260" w:rsidRDefault="00711F2F" w:rsidP="008458BA">
            <w:pPr>
              <w:spacing w:after="160" w:line="259" w:lineRule="auto"/>
              <w:rPr>
                <w:rFonts w:ascii="Times New Roman" w:eastAsia="Times New Roman" w:hAnsi="Times New Roman" w:cs="Times New Roman"/>
                <w:color w:val="000000" w:themeColor="text1"/>
                <w:kern w:val="2"/>
                <w:sz w:val="24"/>
                <w:szCs w:val="24"/>
                <w:lang w:eastAsia="ru-RU"/>
              </w:rPr>
            </w:pPr>
          </w:p>
        </w:tc>
        <w:tc>
          <w:tcPr>
            <w:tcW w:w="1275" w:type="dxa"/>
            <w:vMerge/>
            <w:vAlign w:val="center"/>
            <w:hideMark/>
          </w:tcPr>
          <w:p w14:paraId="2D17C337" w14:textId="77777777" w:rsidR="00711F2F" w:rsidRPr="00042260" w:rsidRDefault="00711F2F" w:rsidP="008458BA">
            <w:pPr>
              <w:spacing w:after="160" w:line="259" w:lineRule="auto"/>
              <w:rPr>
                <w:rFonts w:ascii="Times New Roman" w:eastAsia="Times New Roman" w:hAnsi="Times New Roman" w:cs="Times New Roman"/>
                <w:color w:val="000000" w:themeColor="text1"/>
                <w:kern w:val="2"/>
                <w:sz w:val="24"/>
                <w:szCs w:val="24"/>
                <w:lang w:eastAsia="ru-RU"/>
              </w:rPr>
            </w:pPr>
          </w:p>
        </w:tc>
        <w:tc>
          <w:tcPr>
            <w:tcW w:w="850" w:type="dxa"/>
            <w:hideMark/>
          </w:tcPr>
          <w:p w14:paraId="03A8D0A1" w14:textId="77777777" w:rsidR="00711F2F" w:rsidRPr="00042260" w:rsidRDefault="00711F2F" w:rsidP="008458BA">
            <w:pPr>
              <w:widowControl w:val="0"/>
              <w:autoSpaceDE w:val="0"/>
              <w:autoSpaceDN w:val="0"/>
              <w:spacing w:after="160" w:line="259" w:lineRule="auto"/>
              <w:jc w:val="center"/>
              <w:rPr>
                <w:rFonts w:ascii="Times New Roman" w:eastAsia="Times New Roman" w:hAnsi="Times New Roman" w:cs="Times New Roman"/>
                <w:color w:val="000000" w:themeColor="text1"/>
                <w:kern w:val="2"/>
                <w:sz w:val="24"/>
                <w:szCs w:val="24"/>
                <w:lang w:eastAsia="ru-RU"/>
              </w:rPr>
            </w:pPr>
            <w:r w:rsidRPr="00042260">
              <w:rPr>
                <w:rFonts w:ascii="Times New Roman" w:eastAsia="Times New Roman" w:hAnsi="Times New Roman" w:cs="Times New Roman"/>
                <w:color w:val="000000" w:themeColor="text1"/>
                <w:kern w:val="2"/>
                <w:sz w:val="24"/>
                <w:szCs w:val="24"/>
                <w:lang w:eastAsia="ru-RU"/>
              </w:rPr>
              <w:t>значение</w:t>
            </w:r>
          </w:p>
        </w:tc>
        <w:tc>
          <w:tcPr>
            <w:tcW w:w="854" w:type="dxa"/>
          </w:tcPr>
          <w:p w14:paraId="7E585413" w14:textId="77777777" w:rsidR="00711F2F" w:rsidRPr="00042260" w:rsidRDefault="00711F2F" w:rsidP="008458BA">
            <w:pPr>
              <w:widowControl w:val="0"/>
              <w:autoSpaceDE w:val="0"/>
              <w:autoSpaceDN w:val="0"/>
              <w:spacing w:after="160" w:line="259" w:lineRule="auto"/>
              <w:jc w:val="center"/>
              <w:rPr>
                <w:rFonts w:ascii="Times New Roman" w:eastAsia="Times New Roman" w:hAnsi="Times New Roman" w:cs="Times New Roman"/>
                <w:color w:val="000000" w:themeColor="text1"/>
                <w:kern w:val="2"/>
                <w:sz w:val="24"/>
                <w:szCs w:val="24"/>
                <w:lang w:eastAsia="ru-RU"/>
              </w:rPr>
            </w:pPr>
            <w:r w:rsidRPr="00042260">
              <w:rPr>
                <w:rFonts w:ascii="Times New Roman" w:eastAsia="Times New Roman" w:hAnsi="Times New Roman" w:cs="Times New Roman"/>
                <w:color w:val="000000" w:themeColor="text1"/>
                <w:kern w:val="2"/>
                <w:sz w:val="24"/>
                <w:szCs w:val="24"/>
                <w:lang w:eastAsia="ru-RU"/>
              </w:rPr>
              <w:t>год</w:t>
            </w:r>
          </w:p>
        </w:tc>
        <w:tc>
          <w:tcPr>
            <w:tcW w:w="703" w:type="dxa"/>
            <w:hideMark/>
          </w:tcPr>
          <w:p w14:paraId="1D9E67D2" w14:textId="77777777" w:rsidR="00711F2F" w:rsidRPr="008458BA" w:rsidRDefault="00711F2F"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2025</w:t>
            </w:r>
          </w:p>
        </w:tc>
        <w:tc>
          <w:tcPr>
            <w:tcW w:w="786" w:type="dxa"/>
            <w:gridSpan w:val="2"/>
            <w:hideMark/>
          </w:tcPr>
          <w:p w14:paraId="6101B423" w14:textId="77777777" w:rsidR="00711F2F" w:rsidRPr="008458BA" w:rsidRDefault="00711F2F"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2026</w:t>
            </w:r>
          </w:p>
        </w:tc>
        <w:tc>
          <w:tcPr>
            <w:tcW w:w="917" w:type="dxa"/>
            <w:gridSpan w:val="2"/>
            <w:hideMark/>
          </w:tcPr>
          <w:p w14:paraId="19687C2F" w14:textId="77777777" w:rsidR="00711F2F" w:rsidRPr="008458BA" w:rsidRDefault="00711F2F"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2027</w:t>
            </w:r>
          </w:p>
        </w:tc>
        <w:tc>
          <w:tcPr>
            <w:tcW w:w="700" w:type="dxa"/>
            <w:gridSpan w:val="2"/>
          </w:tcPr>
          <w:p w14:paraId="5870C5E7" w14:textId="77777777" w:rsidR="00711F2F" w:rsidRPr="008458BA" w:rsidRDefault="00711F2F"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2028</w:t>
            </w:r>
          </w:p>
        </w:tc>
        <w:tc>
          <w:tcPr>
            <w:tcW w:w="840" w:type="dxa"/>
            <w:gridSpan w:val="2"/>
          </w:tcPr>
          <w:p w14:paraId="79651CE9" w14:textId="77777777" w:rsidR="00711F2F" w:rsidRPr="008458BA" w:rsidRDefault="00711F2F"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2029</w:t>
            </w:r>
          </w:p>
        </w:tc>
        <w:tc>
          <w:tcPr>
            <w:tcW w:w="729" w:type="dxa"/>
            <w:gridSpan w:val="2"/>
          </w:tcPr>
          <w:p w14:paraId="3713095C" w14:textId="77777777" w:rsidR="00711F2F" w:rsidRPr="008458BA" w:rsidRDefault="00711F2F"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2030</w:t>
            </w:r>
          </w:p>
        </w:tc>
        <w:tc>
          <w:tcPr>
            <w:tcW w:w="1842" w:type="dxa"/>
            <w:gridSpan w:val="2"/>
            <w:vMerge/>
          </w:tcPr>
          <w:p w14:paraId="705AEBDB" w14:textId="1DF4C72F" w:rsidR="00711F2F" w:rsidRPr="008458BA" w:rsidRDefault="00711F2F"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p>
        </w:tc>
      </w:tr>
      <w:tr w:rsidR="008458BA" w:rsidRPr="008458BA" w14:paraId="4F0D06D6" w14:textId="77777777" w:rsidTr="00711F2F">
        <w:trPr>
          <w:gridAfter w:val="1"/>
          <w:wAfter w:w="41" w:type="dxa"/>
        </w:trPr>
        <w:tc>
          <w:tcPr>
            <w:tcW w:w="571" w:type="dxa"/>
            <w:hideMark/>
          </w:tcPr>
          <w:p w14:paraId="70DF3B61" w14:textId="77777777"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w:t>
            </w:r>
          </w:p>
        </w:tc>
        <w:tc>
          <w:tcPr>
            <w:tcW w:w="3899" w:type="dxa"/>
            <w:hideMark/>
          </w:tcPr>
          <w:p w14:paraId="3EF5E675" w14:textId="77777777"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w:t>
            </w:r>
          </w:p>
        </w:tc>
        <w:tc>
          <w:tcPr>
            <w:tcW w:w="993" w:type="dxa"/>
            <w:hideMark/>
          </w:tcPr>
          <w:p w14:paraId="7A96F7D5" w14:textId="77777777"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w:t>
            </w:r>
          </w:p>
        </w:tc>
        <w:tc>
          <w:tcPr>
            <w:tcW w:w="1275" w:type="dxa"/>
            <w:hideMark/>
          </w:tcPr>
          <w:p w14:paraId="0CAEA4B6" w14:textId="77777777"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4</w:t>
            </w:r>
          </w:p>
        </w:tc>
        <w:tc>
          <w:tcPr>
            <w:tcW w:w="850" w:type="dxa"/>
            <w:hideMark/>
          </w:tcPr>
          <w:p w14:paraId="22F19730" w14:textId="77777777"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p w14:paraId="2941C157" w14:textId="77777777"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p>
        </w:tc>
        <w:tc>
          <w:tcPr>
            <w:tcW w:w="854" w:type="dxa"/>
          </w:tcPr>
          <w:p w14:paraId="5AA2E339" w14:textId="77777777"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703" w:type="dxa"/>
            <w:hideMark/>
          </w:tcPr>
          <w:p w14:paraId="35F3D986" w14:textId="77777777" w:rsidR="008458BA" w:rsidRPr="008458BA" w:rsidRDefault="008458BA" w:rsidP="008458BA">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w:t>
            </w:r>
          </w:p>
        </w:tc>
        <w:tc>
          <w:tcPr>
            <w:tcW w:w="786" w:type="dxa"/>
            <w:gridSpan w:val="2"/>
            <w:hideMark/>
          </w:tcPr>
          <w:p w14:paraId="66ECBF05" w14:textId="77777777"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8</w:t>
            </w:r>
          </w:p>
        </w:tc>
        <w:tc>
          <w:tcPr>
            <w:tcW w:w="917" w:type="dxa"/>
            <w:gridSpan w:val="2"/>
            <w:hideMark/>
          </w:tcPr>
          <w:p w14:paraId="23691EC0" w14:textId="77777777"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w:t>
            </w:r>
          </w:p>
        </w:tc>
        <w:tc>
          <w:tcPr>
            <w:tcW w:w="700" w:type="dxa"/>
            <w:gridSpan w:val="2"/>
          </w:tcPr>
          <w:p w14:paraId="12CD6FDD" w14:textId="77777777"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w:t>
            </w:r>
          </w:p>
        </w:tc>
        <w:tc>
          <w:tcPr>
            <w:tcW w:w="840" w:type="dxa"/>
            <w:gridSpan w:val="2"/>
          </w:tcPr>
          <w:p w14:paraId="6E492908" w14:textId="77777777"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11</w:t>
            </w:r>
          </w:p>
        </w:tc>
        <w:tc>
          <w:tcPr>
            <w:tcW w:w="729" w:type="dxa"/>
            <w:gridSpan w:val="2"/>
          </w:tcPr>
          <w:p w14:paraId="07B7F725" w14:textId="77777777"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12</w:t>
            </w:r>
          </w:p>
        </w:tc>
        <w:tc>
          <w:tcPr>
            <w:tcW w:w="1842" w:type="dxa"/>
            <w:gridSpan w:val="2"/>
            <w:hideMark/>
          </w:tcPr>
          <w:p w14:paraId="3790F4D3" w14:textId="77777777"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13</w:t>
            </w:r>
          </w:p>
        </w:tc>
      </w:tr>
      <w:tr w:rsidR="00711F2F" w:rsidRPr="008458BA" w14:paraId="4E4A43E9" w14:textId="77777777" w:rsidTr="00711F2F">
        <w:tc>
          <w:tcPr>
            <w:tcW w:w="571" w:type="dxa"/>
            <w:hideMark/>
          </w:tcPr>
          <w:p w14:paraId="41CC24D2" w14:textId="77777777" w:rsidR="00711F2F" w:rsidRPr="008458BA" w:rsidRDefault="00711F2F"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w:t>
            </w:r>
          </w:p>
        </w:tc>
        <w:tc>
          <w:tcPr>
            <w:tcW w:w="14429" w:type="dxa"/>
            <w:gridSpan w:val="19"/>
          </w:tcPr>
          <w:p w14:paraId="5E8DA0F7" w14:textId="77777777" w:rsidR="00711F2F" w:rsidRDefault="00711F2F" w:rsidP="00711F2F">
            <w:pPr>
              <w:widowControl w:val="0"/>
              <w:autoSpaceDE w:val="0"/>
              <w:autoSpaceDN w:val="0"/>
              <w:spacing w:after="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Задач</w:t>
            </w:r>
            <w:r>
              <w:rPr>
                <w:rFonts w:ascii="Times New Roman" w:eastAsia="Times New Roman" w:hAnsi="Times New Roman" w:cs="Times New Roman"/>
                <w:kern w:val="2"/>
                <w:sz w:val="24"/>
                <w:szCs w:val="24"/>
                <w:lang w:eastAsia="ru-RU"/>
              </w:rPr>
              <w:t>и:</w:t>
            </w:r>
          </w:p>
          <w:p w14:paraId="4A64AF76" w14:textId="1C277844" w:rsidR="00711F2F" w:rsidRPr="00711F2F" w:rsidRDefault="00711F2F" w:rsidP="00711F2F">
            <w:pPr>
              <w:pStyle w:val="af"/>
              <w:widowControl w:val="0"/>
              <w:numPr>
                <w:ilvl w:val="0"/>
                <w:numId w:val="11"/>
              </w:numPr>
              <w:autoSpaceDE w:val="0"/>
              <w:autoSpaceDN w:val="0"/>
              <w:spacing w:after="160"/>
              <w:rPr>
                <w:lang w:eastAsia="ru-RU"/>
              </w:rPr>
            </w:pPr>
            <w:r w:rsidRPr="00711F2F">
              <w:rPr>
                <w:lang w:eastAsia="ru-RU"/>
              </w:rPr>
              <w:t>В 100% муниципальных общеобразовательных организаций получают финансовое обеспечение на выполнение муниципального задания муниципальным образовательным организациям и на предоставление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p w14:paraId="13AC21EE" w14:textId="77777777" w:rsidR="00711F2F" w:rsidRPr="008458BA" w:rsidRDefault="00711F2F" w:rsidP="00711F2F">
            <w:pPr>
              <w:widowControl w:val="0"/>
              <w:numPr>
                <w:ilvl w:val="0"/>
                <w:numId w:val="11"/>
              </w:numPr>
              <w:suppressAutoHyphens/>
              <w:autoSpaceDE w:val="0"/>
              <w:autoSpaceDN w:val="0"/>
              <w:spacing w:after="160" w:line="240" w:lineRule="auto"/>
              <w:contextualSpacing/>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 100% общеобразовательных организаций ежегодно проведены процедуры оценки качества образования.</w:t>
            </w:r>
          </w:p>
          <w:p w14:paraId="4D9E55B1" w14:textId="43965D6E" w:rsidR="00711F2F" w:rsidRPr="00711F2F" w:rsidRDefault="00711F2F" w:rsidP="00711F2F">
            <w:pPr>
              <w:pStyle w:val="af"/>
              <w:widowControl w:val="0"/>
              <w:numPr>
                <w:ilvl w:val="0"/>
                <w:numId w:val="11"/>
              </w:numPr>
              <w:autoSpaceDE w:val="0"/>
              <w:autoSpaceDN w:val="0"/>
              <w:spacing w:after="160"/>
              <w:rPr>
                <w:lang w:eastAsia="ru-RU"/>
              </w:rPr>
            </w:pPr>
            <w:r w:rsidRPr="00711F2F">
              <w:rPr>
                <w:lang w:eastAsia="ru-RU"/>
              </w:rPr>
              <w:t xml:space="preserve">100% педагогических работников муниципальных общеобразовательных организаций, выполняющих функции классных </w:t>
            </w:r>
            <w:r w:rsidRPr="00711F2F">
              <w:rPr>
                <w:lang w:eastAsia="ru-RU"/>
              </w:rPr>
              <w:lastRenderedPageBreak/>
              <w:t>руководителей, ежемесячно денежное вознаграждение за классное руководство</w:t>
            </w:r>
          </w:p>
        </w:tc>
      </w:tr>
      <w:tr w:rsidR="00711F2F" w:rsidRPr="008458BA" w14:paraId="0C361912" w14:textId="77777777" w:rsidTr="00711F2F">
        <w:trPr>
          <w:gridAfter w:val="1"/>
          <w:wAfter w:w="41" w:type="dxa"/>
        </w:trPr>
        <w:tc>
          <w:tcPr>
            <w:tcW w:w="571" w:type="dxa"/>
            <w:hideMark/>
          </w:tcPr>
          <w:p w14:paraId="121C2EF8" w14:textId="77777777" w:rsidR="00711F2F" w:rsidRPr="008458BA" w:rsidRDefault="00711F2F" w:rsidP="00711F2F">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bookmarkStart w:id="9" w:name="_Hlk180436696"/>
            <w:r w:rsidRPr="008458BA">
              <w:rPr>
                <w:rFonts w:ascii="Times New Roman" w:eastAsia="Times New Roman" w:hAnsi="Times New Roman" w:cs="Times New Roman"/>
                <w:kern w:val="2"/>
                <w:sz w:val="24"/>
                <w:szCs w:val="24"/>
                <w:lang w:eastAsia="ru-RU"/>
              </w:rPr>
              <w:lastRenderedPageBreak/>
              <w:t>1.1.</w:t>
            </w:r>
          </w:p>
        </w:tc>
        <w:tc>
          <w:tcPr>
            <w:tcW w:w="3899" w:type="dxa"/>
            <w:hideMark/>
          </w:tcPr>
          <w:p w14:paraId="5E429418" w14:textId="77777777" w:rsidR="00711F2F" w:rsidRPr="008458BA" w:rsidRDefault="00711F2F" w:rsidP="00711F2F">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 xml:space="preserve">Доля обучающихся по программам общего образования, участвующих  в олимпиадах и конкурсах различного уровня, в общей </w:t>
            </w:r>
            <w:proofErr w:type="gramStart"/>
            <w:r w:rsidRPr="008458BA">
              <w:rPr>
                <w:rFonts w:ascii="Times New Roman" w:eastAsia="Times New Roman" w:hAnsi="Times New Roman" w:cs="Times New Roman"/>
                <w:kern w:val="2"/>
                <w:sz w:val="24"/>
                <w:szCs w:val="24"/>
                <w:lang w:eastAsia="ru-RU"/>
              </w:rPr>
              <w:t>численности</w:t>
            </w:r>
            <w:proofErr w:type="gramEnd"/>
            <w:r w:rsidRPr="008458BA">
              <w:rPr>
                <w:rFonts w:ascii="Times New Roman" w:eastAsia="Times New Roman" w:hAnsi="Times New Roman" w:cs="Times New Roman"/>
                <w:kern w:val="2"/>
                <w:sz w:val="24"/>
                <w:szCs w:val="24"/>
                <w:lang w:eastAsia="ru-RU"/>
              </w:rPr>
              <w:t xml:space="preserve"> обучающихся по программам общего образования</w:t>
            </w:r>
          </w:p>
        </w:tc>
        <w:tc>
          <w:tcPr>
            <w:tcW w:w="993" w:type="dxa"/>
            <w:hideMark/>
          </w:tcPr>
          <w:p w14:paraId="3B3838CE" w14:textId="77777777" w:rsidR="00711F2F" w:rsidRPr="008458BA" w:rsidRDefault="00711F2F" w:rsidP="00711F2F">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i/>
                <w:kern w:val="2"/>
                <w:sz w:val="24"/>
                <w:szCs w:val="24"/>
                <w:lang w:eastAsia="ru-RU"/>
              </w:rPr>
              <w:t xml:space="preserve"> «КПМ»</w:t>
            </w:r>
          </w:p>
        </w:tc>
        <w:tc>
          <w:tcPr>
            <w:tcW w:w="1275" w:type="dxa"/>
          </w:tcPr>
          <w:p w14:paraId="76E819BD" w14:textId="77777777" w:rsidR="00711F2F" w:rsidRPr="008458BA" w:rsidRDefault="00711F2F" w:rsidP="00711F2F">
            <w:pPr>
              <w:widowControl w:val="0"/>
              <w:autoSpaceDE w:val="0"/>
              <w:autoSpaceDN w:val="0"/>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процент</w:t>
            </w:r>
          </w:p>
        </w:tc>
        <w:tc>
          <w:tcPr>
            <w:tcW w:w="850" w:type="dxa"/>
          </w:tcPr>
          <w:p w14:paraId="41305EDF" w14:textId="77777777" w:rsidR="00711F2F" w:rsidRPr="008458BA" w:rsidRDefault="00711F2F" w:rsidP="00711F2F">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96,0</w:t>
            </w:r>
          </w:p>
        </w:tc>
        <w:tc>
          <w:tcPr>
            <w:tcW w:w="854" w:type="dxa"/>
          </w:tcPr>
          <w:p w14:paraId="77B46A8C"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2023</w:t>
            </w:r>
          </w:p>
        </w:tc>
        <w:tc>
          <w:tcPr>
            <w:tcW w:w="1139" w:type="dxa"/>
            <w:gridSpan w:val="2"/>
          </w:tcPr>
          <w:p w14:paraId="5F687F62"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96,0</w:t>
            </w:r>
          </w:p>
          <w:p w14:paraId="46EBBCA0"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p>
        </w:tc>
        <w:tc>
          <w:tcPr>
            <w:tcW w:w="852" w:type="dxa"/>
            <w:gridSpan w:val="2"/>
          </w:tcPr>
          <w:p w14:paraId="5CB020C9"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96,0</w:t>
            </w:r>
          </w:p>
        </w:tc>
        <w:tc>
          <w:tcPr>
            <w:tcW w:w="851" w:type="dxa"/>
            <w:gridSpan w:val="2"/>
          </w:tcPr>
          <w:p w14:paraId="6BE6B6FA"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96,0</w:t>
            </w:r>
          </w:p>
        </w:tc>
        <w:tc>
          <w:tcPr>
            <w:tcW w:w="700" w:type="dxa"/>
            <w:gridSpan w:val="2"/>
          </w:tcPr>
          <w:p w14:paraId="0D068D9C"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96,0</w:t>
            </w:r>
          </w:p>
        </w:tc>
        <w:tc>
          <w:tcPr>
            <w:tcW w:w="840" w:type="dxa"/>
            <w:gridSpan w:val="2"/>
          </w:tcPr>
          <w:p w14:paraId="4F7345A7"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96,0</w:t>
            </w:r>
          </w:p>
        </w:tc>
        <w:tc>
          <w:tcPr>
            <w:tcW w:w="578" w:type="dxa"/>
            <w:gridSpan w:val="2"/>
          </w:tcPr>
          <w:p w14:paraId="14440969"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96,0</w:t>
            </w:r>
          </w:p>
        </w:tc>
        <w:tc>
          <w:tcPr>
            <w:tcW w:w="1557" w:type="dxa"/>
          </w:tcPr>
          <w:p w14:paraId="1129D0A6" w14:textId="7ACE9439" w:rsidR="00711F2F" w:rsidRPr="00711F2F" w:rsidRDefault="00711F2F" w:rsidP="00711F2F">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711F2F">
              <w:rPr>
                <w:rFonts w:ascii="Times New Roman" w:hAnsi="Times New Roman" w:cs="Times New Roman"/>
                <w:sz w:val="24"/>
                <w:szCs w:val="24"/>
              </w:rPr>
              <w:t>Начальник Управления образования, физической культуры и спорта</w:t>
            </w:r>
          </w:p>
        </w:tc>
      </w:tr>
      <w:bookmarkEnd w:id="9"/>
      <w:tr w:rsidR="00711F2F" w:rsidRPr="008458BA" w14:paraId="64A9F339" w14:textId="77777777" w:rsidTr="00711F2F">
        <w:trPr>
          <w:gridAfter w:val="1"/>
          <w:wAfter w:w="41" w:type="dxa"/>
        </w:trPr>
        <w:tc>
          <w:tcPr>
            <w:tcW w:w="571" w:type="dxa"/>
          </w:tcPr>
          <w:p w14:paraId="126C73D3" w14:textId="03CFBE12" w:rsidR="00711F2F" w:rsidRPr="008458BA" w:rsidRDefault="00711F2F" w:rsidP="00711F2F">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1.2</w:t>
            </w:r>
            <w:r w:rsidR="00D82741">
              <w:rPr>
                <w:rFonts w:ascii="Times New Roman" w:eastAsia="Times New Roman" w:hAnsi="Times New Roman" w:cs="Times New Roman"/>
                <w:kern w:val="2"/>
                <w:sz w:val="24"/>
                <w:szCs w:val="24"/>
                <w:lang w:eastAsia="ru-RU"/>
              </w:rPr>
              <w:t>.</w:t>
            </w:r>
          </w:p>
        </w:tc>
        <w:tc>
          <w:tcPr>
            <w:tcW w:w="3899" w:type="dxa"/>
          </w:tcPr>
          <w:p w14:paraId="65A4268A" w14:textId="77777777" w:rsidR="00711F2F" w:rsidRPr="008458BA" w:rsidRDefault="00711F2F" w:rsidP="00711F2F">
            <w:pPr>
              <w:widowControl w:val="0"/>
              <w:autoSpaceDE w:val="0"/>
              <w:autoSpaceDN w:val="0"/>
              <w:spacing w:after="160" w:line="259" w:lineRule="auto"/>
              <w:jc w:val="center"/>
              <w:rPr>
                <w:rFonts w:ascii="Times New Roman" w:eastAsia="Times New Roman" w:hAnsi="Times New Roman" w:cs="Times New Roman"/>
                <w:color w:val="000000"/>
                <w:kern w:val="2"/>
                <w:sz w:val="24"/>
                <w:szCs w:val="24"/>
                <w:lang w:eastAsia="ru-RU"/>
              </w:rPr>
            </w:pPr>
            <w:r w:rsidRPr="008458BA">
              <w:rPr>
                <w:rFonts w:ascii="Times New Roman" w:eastAsia="Times New Roman" w:hAnsi="Times New Roman" w:cs="Times New Roman"/>
                <w:color w:val="000000"/>
                <w:kern w:val="2"/>
                <w:sz w:val="24"/>
                <w:szCs w:val="24"/>
                <w:lang w:eastAsia="ru-RU"/>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993" w:type="dxa"/>
          </w:tcPr>
          <w:p w14:paraId="65676182" w14:textId="77777777" w:rsidR="00711F2F" w:rsidRPr="008458BA" w:rsidRDefault="00711F2F" w:rsidP="00711F2F">
            <w:pPr>
              <w:widowControl w:val="0"/>
              <w:autoSpaceDE w:val="0"/>
              <w:autoSpaceDN w:val="0"/>
              <w:spacing w:after="160" w:line="259" w:lineRule="auto"/>
              <w:jc w:val="center"/>
              <w:rPr>
                <w:rFonts w:ascii="Times New Roman" w:eastAsia="Times New Roman" w:hAnsi="Times New Roman" w:cs="Times New Roman"/>
                <w:color w:val="000000"/>
                <w:kern w:val="2"/>
                <w:sz w:val="24"/>
                <w:szCs w:val="24"/>
                <w:lang w:eastAsia="ru-RU"/>
              </w:rPr>
            </w:pPr>
            <w:r w:rsidRPr="008458BA">
              <w:rPr>
                <w:rFonts w:ascii="Times New Roman" w:eastAsia="Times New Roman" w:hAnsi="Times New Roman" w:cs="Times New Roman"/>
                <w:i/>
                <w:color w:val="000000"/>
                <w:kern w:val="2"/>
                <w:sz w:val="24"/>
                <w:szCs w:val="24"/>
                <w:lang w:eastAsia="ru-RU"/>
              </w:rPr>
              <w:t xml:space="preserve"> «КПМ»</w:t>
            </w:r>
          </w:p>
        </w:tc>
        <w:tc>
          <w:tcPr>
            <w:tcW w:w="1275" w:type="dxa"/>
          </w:tcPr>
          <w:p w14:paraId="4A14AF36" w14:textId="77777777" w:rsidR="00711F2F" w:rsidRPr="008458BA" w:rsidRDefault="00711F2F" w:rsidP="00711F2F">
            <w:pPr>
              <w:widowControl w:val="0"/>
              <w:autoSpaceDE w:val="0"/>
              <w:autoSpaceDN w:val="0"/>
              <w:spacing w:after="160" w:line="259" w:lineRule="auto"/>
              <w:rPr>
                <w:rFonts w:ascii="Times New Roman" w:eastAsia="Times New Roman" w:hAnsi="Times New Roman" w:cs="Times New Roman"/>
                <w:color w:val="000000"/>
                <w:kern w:val="2"/>
                <w:sz w:val="24"/>
                <w:szCs w:val="24"/>
                <w:lang w:eastAsia="ru-RU"/>
              </w:rPr>
            </w:pPr>
            <w:r w:rsidRPr="008458BA">
              <w:rPr>
                <w:rFonts w:ascii="Times New Roman" w:eastAsia="Times New Roman" w:hAnsi="Times New Roman" w:cs="Times New Roman"/>
                <w:color w:val="000000"/>
                <w:kern w:val="2"/>
                <w:sz w:val="24"/>
                <w:szCs w:val="24"/>
                <w:lang w:eastAsia="ru-RU"/>
              </w:rPr>
              <w:t>процент</w:t>
            </w:r>
          </w:p>
        </w:tc>
        <w:tc>
          <w:tcPr>
            <w:tcW w:w="850" w:type="dxa"/>
          </w:tcPr>
          <w:p w14:paraId="1692958B"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0,84</w:t>
            </w:r>
          </w:p>
        </w:tc>
        <w:tc>
          <w:tcPr>
            <w:tcW w:w="854" w:type="dxa"/>
          </w:tcPr>
          <w:p w14:paraId="107FB0B1" w14:textId="3E2B697D"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2023</w:t>
            </w:r>
          </w:p>
        </w:tc>
        <w:tc>
          <w:tcPr>
            <w:tcW w:w="1139" w:type="dxa"/>
            <w:gridSpan w:val="2"/>
          </w:tcPr>
          <w:p w14:paraId="0DAA3CD0"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0,82</w:t>
            </w:r>
          </w:p>
          <w:p w14:paraId="56EBA81D"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p>
        </w:tc>
        <w:tc>
          <w:tcPr>
            <w:tcW w:w="852" w:type="dxa"/>
            <w:gridSpan w:val="2"/>
          </w:tcPr>
          <w:p w14:paraId="299D555A"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0,78</w:t>
            </w:r>
          </w:p>
        </w:tc>
        <w:tc>
          <w:tcPr>
            <w:tcW w:w="851" w:type="dxa"/>
            <w:gridSpan w:val="2"/>
          </w:tcPr>
          <w:p w14:paraId="13E017FE"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0,76</w:t>
            </w:r>
          </w:p>
        </w:tc>
        <w:tc>
          <w:tcPr>
            <w:tcW w:w="700" w:type="dxa"/>
            <w:gridSpan w:val="2"/>
          </w:tcPr>
          <w:p w14:paraId="17052AE4"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0,74</w:t>
            </w:r>
          </w:p>
        </w:tc>
        <w:tc>
          <w:tcPr>
            <w:tcW w:w="840" w:type="dxa"/>
            <w:gridSpan w:val="2"/>
          </w:tcPr>
          <w:p w14:paraId="3C4B2879"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0,72</w:t>
            </w:r>
          </w:p>
        </w:tc>
        <w:tc>
          <w:tcPr>
            <w:tcW w:w="578" w:type="dxa"/>
            <w:gridSpan w:val="2"/>
          </w:tcPr>
          <w:p w14:paraId="2A5C73EA" w14:textId="77777777" w:rsidR="00711F2F" w:rsidRPr="008458BA" w:rsidRDefault="00711F2F" w:rsidP="00711F2F">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0,7</w:t>
            </w:r>
          </w:p>
        </w:tc>
        <w:tc>
          <w:tcPr>
            <w:tcW w:w="1557" w:type="dxa"/>
          </w:tcPr>
          <w:p w14:paraId="37D79633" w14:textId="7FEF52A5" w:rsidR="00711F2F" w:rsidRPr="00711F2F" w:rsidRDefault="00711F2F" w:rsidP="00711F2F">
            <w:pPr>
              <w:widowControl w:val="0"/>
              <w:autoSpaceDE w:val="0"/>
              <w:autoSpaceDN w:val="0"/>
              <w:spacing w:after="160" w:line="259" w:lineRule="auto"/>
              <w:jc w:val="center"/>
              <w:rPr>
                <w:rFonts w:ascii="Times New Roman" w:eastAsia="Times New Roman" w:hAnsi="Times New Roman" w:cs="Times New Roman"/>
                <w:color w:val="000000"/>
                <w:kern w:val="2"/>
                <w:sz w:val="24"/>
                <w:szCs w:val="24"/>
                <w:lang w:eastAsia="ru-RU"/>
              </w:rPr>
            </w:pPr>
            <w:r w:rsidRPr="00711F2F">
              <w:rPr>
                <w:rFonts w:ascii="Times New Roman" w:hAnsi="Times New Roman" w:cs="Times New Roman"/>
                <w:sz w:val="24"/>
                <w:szCs w:val="24"/>
              </w:rPr>
              <w:t>Начальник Управления образования, физической культуры и спорта</w:t>
            </w:r>
          </w:p>
        </w:tc>
      </w:tr>
      <w:tr w:rsidR="008458BA" w:rsidRPr="008458BA" w14:paraId="748773CA" w14:textId="77777777" w:rsidTr="00711F2F">
        <w:trPr>
          <w:gridAfter w:val="1"/>
          <w:wAfter w:w="41" w:type="dxa"/>
        </w:trPr>
        <w:tc>
          <w:tcPr>
            <w:tcW w:w="571" w:type="dxa"/>
          </w:tcPr>
          <w:p w14:paraId="66E4C399" w14:textId="53BB5B4E"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1.3</w:t>
            </w:r>
            <w:r w:rsidR="00D82741">
              <w:rPr>
                <w:rFonts w:ascii="Times New Roman" w:eastAsia="Times New Roman" w:hAnsi="Times New Roman" w:cs="Times New Roman"/>
                <w:kern w:val="2"/>
                <w:sz w:val="24"/>
                <w:szCs w:val="24"/>
                <w:lang w:eastAsia="ru-RU"/>
              </w:rPr>
              <w:t>.</w:t>
            </w:r>
          </w:p>
        </w:tc>
        <w:tc>
          <w:tcPr>
            <w:tcW w:w="3899" w:type="dxa"/>
          </w:tcPr>
          <w:p w14:paraId="7130A204" w14:textId="77777777" w:rsidR="008458BA" w:rsidRPr="008458BA" w:rsidRDefault="008458BA" w:rsidP="008458BA">
            <w:pPr>
              <w:widowControl w:val="0"/>
              <w:autoSpaceDE w:val="0"/>
              <w:autoSpaceDN w:val="0"/>
              <w:spacing w:after="160" w:line="259" w:lineRule="auto"/>
              <w:jc w:val="center"/>
              <w:rPr>
                <w:rFonts w:ascii="Times New Roman" w:eastAsia="Times New Roman" w:hAnsi="Times New Roman" w:cs="Times New Roman"/>
                <w:color w:val="000000"/>
                <w:kern w:val="2"/>
                <w:sz w:val="24"/>
                <w:szCs w:val="24"/>
                <w:lang w:eastAsia="ru-RU"/>
              </w:rPr>
            </w:pPr>
            <w:r w:rsidRPr="008458BA">
              <w:rPr>
                <w:rFonts w:ascii="Times New Roman" w:eastAsia="Times New Roman" w:hAnsi="Times New Roman" w:cs="Times New Roman"/>
                <w:color w:val="000000"/>
                <w:kern w:val="2"/>
                <w:sz w:val="24"/>
                <w:szCs w:val="24"/>
                <w:lang w:eastAsia="ru-RU"/>
              </w:rPr>
              <w:t>Доля педагогических работников муниципальных общеобразовательных организаций, получивших вознаграждение за классное руководство, в общей численности классных руководителей</w:t>
            </w:r>
          </w:p>
        </w:tc>
        <w:tc>
          <w:tcPr>
            <w:tcW w:w="993" w:type="dxa"/>
          </w:tcPr>
          <w:p w14:paraId="71C460B2"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 xml:space="preserve"> «КПМ»</w:t>
            </w:r>
          </w:p>
        </w:tc>
        <w:tc>
          <w:tcPr>
            <w:tcW w:w="1275" w:type="dxa"/>
          </w:tcPr>
          <w:p w14:paraId="15BE8693"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процент</w:t>
            </w:r>
          </w:p>
        </w:tc>
        <w:tc>
          <w:tcPr>
            <w:tcW w:w="850" w:type="dxa"/>
          </w:tcPr>
          <w:p w14:paraId="493D7D42"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854" w:type="dxa"/>
          </w:tcPr>
          <w:p w14:paraId="56FB2E3B" w14:textId="03B8401C" w:rsidR="008458BA" w:rsidRPr="008458BA" w:rsidRDefault="00711F2F" w:rsidP="008458BA">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2023</w:t>
            </w:r>
          </w:p>
        </w:tc>
        <w:tc>
          <w:tcPr>
            <w:tcW w:w="1139" w:type="dxa"/>
            <w:gridSpan w:val="2"/>
          </w:tcPr>
          <w:p w14:paraId="7D2984CA"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p w14:paraId="3CD84726"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852" w:type="dxa"/>
            <w:gridSpan w:val="2"/>
          </w:tcPr>
          <w:p w14:paraId="502E49C1"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851" w:type="dxa"/>
            <w:gridSpan w:val="2"/>
          </w:tcPr>
          <w:p w14:paraId="1AD05FDC"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700" w:type="dxa"/>
            <w:gridSpan w:val="2"/>
          </w:tcPr>
          <w:p w14:paraId="46FA403B"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840" w:type="dxa"/>
            <w:gridSpan w:val="2"/>
          </w:tcPr>
          <w:p w14:paraId="097EF1F3"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578" w:type="dxa"/>
            <w:gridSpan w:val="2"/>
          </w:tcPr>
          <w:p w14:paraId="6614BAF0"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1557" w:type="dxa"/>
          </w:tcPr>
          <w:p w14:paraId="445463DA" w14:textId="06229B09" w:rsidR="008458BA" w:rsidRPr="008458BA" w:rsidRDefault="00711F2F" w:rsidP="008458BA">
            <w:pPr>
              <w:widowControl w:val="0"/>
              <w:autoSpaceDE w:val="0"/>
              <w:autoSpaceDN w:val="0"/>
              <w:spacing w:after="160" w:line="259" w:lineRule="auto"/>
              <w:jc w:val="center"/>
              <w:rPr>
                <w:rFonts w:ascii="Times New Roman" w:eastAsia="Times New Roman" w:hAnsi="Times New Roman" w:cs="Times New Roman"/>
                <w:color w:val="000000"/>
                <w:kern w:val="2"/>
                <w:sz w:val="24"/>
                <w:szCs w:val="24"/>
                <w:lang w:eastAsia="ru-RU"/>
              </w:rPr>
            </w:pPr>
            <w:r w:rsidRPr="008458BA">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r>
    </w:tbl>
    <w:p w14:paraId="0B72052C" w14:textId="77777777" w:rsidR="008458BA" w:rsidRPr="008458BA" w:rsidRDefault="008458BA" w:rsidP="008458BA">
      <w:pPr>
        <w:widowControl w:val="0"/>
        <w:autoSpaceDE w:val="0"/>
        <w:autoSpaceDN w:val="0"/>
        <w:spacing w:after="160" w:line="259" w:lineRule="auto"/>
        <w:jc w:val="both"/>
        <w:rPr>
          <w:rFonts w:ascii="Times New Roman" w:eastAsia="Times New Roman" w:hAnsi="Times New Roman" w:cs="Times New Roman"/>
          <w:kern w:val="2"/>
          <w:sz w:val="24"/>
          <w:szCs w:val="24"/>
          <w:lang w:eastAsia="ru-RU"/>
        </w:rPr>
      </w:pPr>
    </w:p>
    <w:p w14:paraId="303D14F8" w14:textId="4E801576" w:rsidR="008458BA" w:rsidRDefault="008458BA" w:rsidP="008458BA">
      <w:pPr>
        <w:widowControl w:val="0"/>
        <w:autoSpaceDE w:val="0"/>
        <w:autoSpaceDN w:val="0"/>
        <w:spacing w:after="160" w:line="259" w:lineRule="auto"/>
        <w:ind w:firstLine="540"/>
        <w:jc w:val="both"/>
        <w:rPr>
          <w:rFonts w:ascii="Times New Roman" w:eastAsia="Times New Roman" w:hAnsi="Times New Roman" w:cs="Times New Roman"/>
          <w:kern w:val="2"/>
          <w:sz w:val="24"/>
          <w:szCs w:val="24"/>
          <w:lang w:eastAsia="ru-RU"/>
        </w:rPr>
      </w:pPr>
    </w:p>
    <w:p w14:paraId="22C43EEA" w14:textId="5DAE51D3" w:rsidR="00711F2F" w:rsidRDefault="00711F2F" w:rsidP="008458BA">
      <w:pPr>
        <w:widowControl w:val="0"/>
        <w:autoSpaceDE w:val="0"/>
        <w:autoSpaceDN w:val="0"/>
        <w:spacing w:after="160" w:line="259" w:lineRule="auto"/>
        <w:ind w:firstLine="540"/>
        <w:jc w:val="both"/>
        <w:rPr>
          <w:rFonts w:ascii="Times New Roman" w:eastAsia="Times New Roman" w:hAnsi="Times New Roman" w:cs="Times New Roman"/>
          <w:kern w:val="2"/>
          <w:sz w:val="24"/>
          <w:szCs w:val="24"/>
          <w:lang w:eastAsia="ru-RU"/>
        </w:rPr>
      </w:pPr>
    </w:p>
    <w:p w14:paraId="0385FC0C" w14:textId="77777777" w:rsidR="00711F2F" w:rsidRDefault="00711F2F" w:rsidP="008458BA">
      <w:pPr>
        <w:widowControl w:val="0"/>
        <w:autoSpaceDE w:val="0"/>
        <w:autoSpaceDN w:val="0"/>
        <w:spacing w:after="160" w:line="259" w:lineRule="auto"/>
        <w:ind w:firstLine="540"/>
        <w:jc w:val="both"/>
        <w:rPr>
          <w:rFonts w:ascii="Times New Roman" w:eastAsia="Times New Roman" w:hAnsi="Times New Roman" w:cs="Times New Roman"/>
          <w:kern w:val="2"/>
          <w:sz w:val="24"/>
          <w:szCs w:val="24"/>
          <w:lang w:eastAsia="ru-RU"/>
        </w:rPr>
      </w:pPr>
    </w:p>
    <w:p w14:paraId="5EB44BD9" w14:textId="77777777" w:rsidR="00711F2F" w:rsidRPr="008458BA" w:rsidRDefault="00711F2F" w:rsidP="008458BA">
      <w:pPr>
        <w:widowControl w:val="0"/>
        <w:autoSpaceDE w:val="0"/>
        <w:autoSpaceDN w:val="0"/>
        <w:spacing w:after="160" w:line="259" w:lineRule="auto"/>
        <w:ind w:firstLine="540"/>
        <w:jc w:val="both"/>
        <w:rPr>
          <w:rFonts w:ascii="Times New Roman" w:eastAsia="Times New Roman" w:hAnsi="Times New Roman" w:cs="Times New Roman"/>
          <w:kern w:val="2"/>
          <w:sz w:val="24"/>
          <w:szCs w:val="24"/>
          <w:lang w:eastAsia="ru-RU"/>
        </w:rPr>
      </w:pPr>
    </w:p>
    <w:p w14:paraId="325A3979"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Перечень мероприятий (результатов)</w:t>
      </w:r>
    </w:p>
    <w:p w14:paraId="4A5BA67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комплекса процессных мероприятий «Общее образование»</w:t>
      </w:r>
    </w:p>
    <w:p w14:paraId="390DA5A1"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8"/>
        <w:gridCol w:w="3333"/>
        <w:gridCol w:w="1704"/>
        <w:gridCol w:w="1896"/>
        <w:gridCol w:w="1043"/>
        <w:gridCol w:w="897"/>
        <w:gridCol w:w="660"/>
        <w:gridCol w:w="13"/>
        <w:gridCol w:w="744"/>
        <w:gridCol w:w="710"/>
        <w:gridCol w:w="11"/>
        <w:gridCol w:w="697"/>
        <w:gridCol w:w="817"/>
        <w:gridCol w:w="39"/>
        <w:gridCol w:w="839"/>
        <w:gridCol w:w="17"/>
        <w:gridCol w:w="831"/>
        <w:gridCol w:w="15"/>
        <w:gridCol w:w="7"/>
        <w:gridCol w:w="7"/>
      </w:tblGrid>
      <w:tr w:rsidR="008458BA" w:rsidRPr="008458BA" w14:paraId="472F2475" w14:textId="77777777" w:rsidTr="00AB1276">
        <w:trPr>
          <w:gridAfter w:val="2"/>
          <w:wAfter w:w="14" w:type="dxa"/>
        </w:trPr>
        <w:tc>
          <w:tcPr>
            <w:tcW w:w="628" w:type="dxa"/>
            <w:vMerge w:val="restart"/>
          </w:tcPr>
          <w:p w14:paraId="5B97E422" w14:textId="0E611266" w:rsidR="008458BA" w:rsidRPr="008458BA" w:rsidRDefault="00D82741"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8458BA" w:rsidRPr="008458BA">
              <w:rPr>
                <w:rFonts w:ascii="Times New Roman" w:eastAsia="Times New Roman" w:hAnsi="Times New Roman" w:cs="Times New Roman"/>
                <w:sz w:val="24"/>
                <w:szCs w:val="24"/>
                <w:lang w:eastAsia="ru-RU"/>
              </w:rPr>
              <w:t xml:space="preserve"> п/п</w:t>
            </w:r>
          </w:p>
        </w:tc>
        <w:tc>
          <w:tcPr>
            <w:tcW w:w="3333" w:type="dxa"/>
            <w:vMerge w:val="restart"/>
          </w:tcPr>
          <w:p w14:paraId="6D17D39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Наименование мероприятия (результата)</w:t>
            </w:r>
          </w:p>
        </w:tc>
        <w:tc>
          <w:tcPr>
            <w:tcW w:w="1704" w:type="dxa"/>
            <w:vMerge w:val="restart"/>
          </w:tcPr>
          <w:p w14:paraId="461DA053" w14:textId="77777777" w:rsidR="008458BA" w:rsidRPr="00042260" w:rsidRDefault="008458BA" w:rsidP="008458BA">
            <w:pPr>
              <w:widowControl w:val="0"/>
              <w:autoSpaceDE w:val="0"/>
              <w:autoSpaceDN w:val="0"/>
              <w:spacing w:after="0" w:line="240" w:lineRule="auto"/>
              <w:ind w:left="19" w:hanging="19"/>
              <w:jc w:val="center"/>
              <w:rPr>
                <w:rFonts w:ascii="Times New Roman" w:eastAsia="Times New Roman" w:hAnsi="Times New Roman" w:cs="Times New Roman"/>
                <w:color w:val="000000" w:themeColor="text1"/>
                <w:sz w:val="24"/>
                <w:szCs w:val="24"/>
                <w:lang w:eastAsia="ru-RU"/>
              </w:rPr>
            </w:pPr>
            <w:r w:rsidRPr="00042260">
              <w:rPr>
                <w:rFonts w:ascii="Times New Roman" w:eastAsia="Times New Roman" w:hAnsi="Times New Roman" w:cs="Times New Roman"/>
                <w:color w:val="000000" w:themeColor="text1"/>
                <w:sz w:val="24"/>
                <w:szCs w:val="24"/>
                <w:lang w:eastAsia="ru-RU"/>
              </w:rPr>
              <w:t xml:space="preserve">Тип мероприятий (результата) </w:t>
            </w:r>
            <w:hyperlink w:anchor="P1101">
              <w:r w:rsidRPr="00042260">
                <w:rPr>
                  <w:rFonts w:ascii="Times New Roman" w:eastAsia="Times New Roman" w:hAnsi="Times New Roman" w:cs="Times New Roman"/>
                  <w:color w:val="000000" w:themeColor="text1"/>
                  <w:sz w:val="24"/>
                  <w:szCs w:val="24"/>
                  <w:lang w:eastAsia="ru-RU"/>
                </w:rPr>
                <w:t>&lt;19&gt;</w:t>
              </w:r>
            </w:hyperlink>
          </w:p>
        </w:tc>
        <w:tc>
          <w:tcPr>
            <w:tcW w:w="1896" w:type="dxa"/>
            <w:vMerge w:val="restart"/>
          </w:tcPr>
          <w:p w14:paraId="799C60D9"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042260">
              <w:rPr>
                <w:rFonts w:ascii="Times New Roman" w:eastAsia="Times New Roman" w:hAnsi="Times New Roman" w:cs="Times New Roman"/>
                <w:color w:val="000000" w:themeColor="text1"/>
                <w:sz w:val="24"/>
                <w:szCs w:val="24"/>
                <w:lang w:eastAsia="ru-RU"/>
              </w:rPr>
              <w:t xml:space="preserve">Характеристика </w:t>
            </w:r>
            <w:hyperlink w:anchor="P1102">
              <w:r w:rsidRPr="00042260">
                <w:rPr>
                  <w:rFonts w:ascii="Times New Roman" w:eastAsia="Times New Roman" w:hAnsi="Times New Roman" w:cs="Times New Roman"/>
                  <w:color w:val="000000" w:themeColor="text1"/>
                  <w:sz w:val="24"/>
                  <w:szCs w:val="24"/>
                  <w:lang w:eastAsia="ru-RU"/>
                </w:rPr>
                <w:t>&lt;20&gt;</w:t>
              </w:r>
            </w:hyperlink>
          </w:p>
        </w:tc>
        <w:tc>
          <w:tcPr>
            <w:tcW w:w="1043" w:type="dxa"/>
            <w:vMerge w:val="restart"/>
          </w:tcPr>
          <w:p w14:paraId="7F3C56B8"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042260">
              <w:rPr>
                <w:rFonts w:ascii="Times New Roman" w:eastAsia="Times New Roman" w:hAnsi="Times New Roman" w:cs="Times New Roman"/>
                <w:color w:val="000000" w:themeColor="text1"/>
                <w:sz w:val="24"/>
                <w:szCs w:val="24"/>
                <w:lang w:eastAsia="ru-RU"/>
              </w:rPr>
              <w:t>Единица измерения</w:t>
            </w:r>
          </w:p>
          <w:p w14:paraId="48D7D4A4"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042260">
              <w:rPr>
                <w:rFonts w:ascii="Times New Roman" w:eastAsia="Times New Roman" w:hAnsi="Times New Roman" w:cs="Times New Roman"/>
                <w:color w:val="000000" w:themeColor="text1"/>
                <w:sz w:val="24"/>
                <w:szCs w:val="24"/>
                <w:lang w:eastAsia="ru-RU"/>
              </w:rPr>
              <w:t xml:space="preserve">(по </w:t>
            </w:r>
            <w:hyperlink r:id="rId24">
              <w:r w:rsidRPr="00042260">
                <w:rPr>
                  <w:rFonts w:ascii="Times New Roman" w:eastAsia="Times New Roman" w:hAnsi="Times New Roman" w:cs="Times New Roman"/>
                  <w:color w:val="000000" w:themeColor="text1"/>
                  <w:sz w:val="24"/>
                  <w:szCs w:val="24"/>
                  <w:lang w:eastAsia="ru-RU"/>
                </w:rPr>
                <w:t>ОКЕИ</w:t>
              </w:r>
            </w:hyperlink>
            <w:r w:rsidRPr="00042260">
              <w:rPr>
                <w:rFonts w:ascii="Times New Roman" w:eastAsia="Times New Roman" w:hAnsi="Times New Roman" w:cs="Times New Roman"/>
                <w:color w:val="000000" w:themeColor="text1"/>
                <w:sz w:val="24"/>
                <w:szCs w:val="24"/>
                <w:lang w:eastAsia="ru-RU"/>
              </w:rPr>
              <w:t>)</w:t>
            </w:r>
          </w:p>
        </w:tc>
        <w:tc>
          <w:tcPr>
            <w:tcW w:w="1570" w:type="dxa"/>
            <w:gridSpan w:val="3"/>
          </w:tcPr>
          <w:p w14:paraId="1B0584E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Базовое значение</w:t>
            </w:r>
          </w:p>
        </w:tc>
        <w:tc>
          <w:tcPr>
            <w:tcW w:w="4720" w:type="dxa"/>
            <w:gridSpan w:val="10"/>
          </w:tcPr>
          <w:p w14:paraId="3DC845E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Значения мероприятия (результата) по годам</w:t>
            </w:r>
          </w:p>
        </w:tc>
      </w:tr>
      <w:tr w:rsidR="008458BA" w:rsidRPr="008458BA" w14:paraId="2D748ECF" w14:textId="77777777" w:rsidTr="00AB1276">
        <w:trPr>
          <w:gridAfter w:val="3"/>
          <w:wAfter w:w="29" w:type="dxa"/>
        </w:trPr>
        <w:tc>
          <w:tcPr>
            <w:tcW w:w="628" w:type="dxa"/>
            <w:vMerge/>
          </w:tcPr>
          <w:p w14:paraId="76967F6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333" w:type="dxa"/>
            <w:vMerge/>
          </w:tcPr>
          <w:p w14:paraId="06A2AFF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04" w:type="dxa"/>
            <w:vMerge/>
          </w:tcPr>
          <w:p w14:paraId="2A467CD0"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896" w:type="dxa"/>
            <w:vMerge/>
          </w:tcPr>
          <w:p w14:paraId="6D2F13B9"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043" w:type="dxa"/>
            <w:vMerge/>
          </w:tcPr>
          <w:p w14:paraId="42148A15"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897" w:type="dxa"/>
          </w:tcPr>
          <w:p w14:paraId="2902146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значение</w:t>
            </w:r>
          </w:p>
        </w:tc>
        <w:tc>
          <w:tcPr>
            <w:tcW w:w="660" w:type="dxa"/>
          </w:tcPr>
          <w:p w14:paraId="4FD6A0C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год</w:t>
            </w:r>
          </w:p>
        </w:tc>
        <w:tc>
          <w:tcPr>
            <w:tcW w:w="757" w:type="dxa"/>
            <w:gridSpan w:val="2"/>
          </w:tcPr>
          <w:p w14:paraId="77E2731D"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2025</w:t>
            </w:r>
          </w:p>
        </w:tc>
        <w:tc>
          <w:tcPr>
            <w:tcW w:w="721" w:type="dxa"/>
            <w:gridSpan w:val="2"/>
          </w:tcPr>
          <w:p w14:paraId="45671FA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2026</w:t>
            </w:r>
          </w:p>
        </w:tc>
        <w:tc>
          <w:tcPr>
            <w:tcW w:w="697" w:type="dxa"/>
          </w:tcPr>
          <w:p w14:paraId="2036879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2027</w:t>
            </w:r>
          </w:p>
        </w:tc>
        <w:tc>
          <w:tcPr>
            <w:tcW w:w="817" w:type="dxa"/>
          </w:tcPr>
          <w:p w14:paraId="66FD571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2028</w:t>
            </w:r>
          </w:p>
        </w:tc>
        <w:tc>
          <w:tcPr>
            <w:tcW w:w="878" w:type="dxa"/>
            <w:gridSpan w:val="2"/>
          </w:tcPr>
          <w:p w14:paraId="200405D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2029</w:t>
            </w:r>
          </w:p>
        </w:tc>
        <w:tc>
          <w:tcPr>
            <w:tcW w:w="848" w:type="dxa"/>
            <w:gridSpan w:val="2"/>
          </w:tcPr>
          <w:p w14:paraId="55620C0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2030</w:t>
            </w:r>
          </w:p>
        </w:tc>
      </w:tr>
      <w:tr w:rsidR="008458BA" w:rsidRPr="008458BA" w14:paraId="2B3E2D53" w14:textId="77777777" w:rsidTr="00AB1276">
        <w:trPr>
          <w:gridAfter w:val="3"/>
          <w:wAfter w:w="29" w:type="dxa"/>
        </w:trPr>
        <w:tc>
          <w:tcPr>
            <w:tcW w:w="628" w:type="dxa"/>
          </w:tcPr>
          <w:p w14:paraId="6B97775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3333" w:type="dxa"/>
          </w:tcPr>
          <w:p w14:paraId="2CCAEE4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1704" w:type="dxa"/>
          </w:tcPr>
          <w:p w14:paraId="0024A66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1896" w:type="dxa"/>
          </w:tcPr>
          <w:p w14:paraId="1910EAF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c>
          <w:tcPr>
            <w:tcW w:w="1043" w:type="dxa"/>
          </w:tcPr>
          <w:p w14:paraId="3912603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w:t>
            </w:r>
          </w:p>
        </w:tc>
        <w:tc>
          <w:tcPr>
            <w:tcW w:w="897" w:type="dxa"/>
          </w:tcPr>
          <w:p w14:paraId="11011FF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6</w:t>
            </w:r>
          </w:p>
          <w:p w14:paraId="7332E19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60" w:type="dxa"/>
          </w:tcPr>
          <w:p w14:paraId="0205994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7</w:t>
            </w:r>
          </w:p>
        </w:tc>
        <w:tc>
          <w:tcPr>
            <w:tcW w:w="757" w:type="dxa"/>
            <w:gridSpan w:val="2"/>
          </w:tcPr>
          <w:p w14:paraId="2BD5110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8</w:t>
            </w:r>
          </w:p>
        </w:tc>
        <w:tc>
          <w:tcPr>
            <w:tcW w:w="721" w:type="dxa"/>
            <w:gridSpan w:val="2"/>
          </w:tcPr>
          <w:p w14:paraId="27FB1F2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9</w:t>
            </w:r>
          </w:p>
        </w:tc>
        <w:tc>
          <w:tcPr>
            <w:tcW w:w="697" w:type="dxa"/>
          </w:tcPr>
          <w:p w14:paraId="67E6CAF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10</w:t>
            </w:r>
          </w:p>
        </w:tc>
        <w:tc>
          <w:tcPr>
            <w:tcW w:w="817" w:type="dxa"/>
          </w:tcPr>
          <w:p w14:paraId="1C0587F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878" w:type="dxa"/>
            <w:gridSpan w:val="2"/>
          </w:tcPr>
          <w:p w14:paraId="1B3D58C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w:t>
            </w:r>
          </w:p>
        </w:tc>
        <w:tc>
          <w:tcPr>
            <w:tcW w:w="848" w:type="dxa"/>
            <w:gridSpan w:val="2"/>
          </w:tcPr>
          <w:p w14:paraId="1B83D2E4" w14:textId="77777777" w:rsidR="008458BA" w:rsidRPr="008458BA" w:rsidRDefault="008458BA" w:rsidP="008458BA">
            <w:pPr>
              <w:widowControl w:val="0"/>
              <w:autoSpaceDE w:val="0"/>
              <w:autoSpaceDN w:val="0"/>
              <w:spacing w:after="0" w:line="240" w:lineRule="auto"/>
              <w:ind w:left="-29" w:firstLine="29"/>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13</w:t>
            </w:r>
          </w:p>
        </w:tc>
      </w:tr>
      <w:tr w:rsidR="008458BA" w:rsidRPr="008458BA" w14:paraId="2D22F61A" w14:textId="77777777" w:rsidTr="00AB1276">
        <w:tc>
          <w:tcPr>
            <w:tcW w:w="628" w:type="dxa"/>
          </w:tcPr>
          <w:p w14:paraId="0B5DA159" w14:textId="77777777" w:rsidR="008458BA" w:rsidRPr="008458BA" w:rsidRDefault="008458BA" w:rsidP="008458BA">
            <w:pPr>
              <w:widowControl w:val="0"/>
              <w:autoSpaceDE w:val="0"/>
              <w:autoSpaceDN w:val="0"/>
              <w:spacing w:after="0" w:line="240" w:lineRule="auto"/>
              <w:contextualSpacing/>
              <w:rPr>
                <w:rFonts w:ascii="Times New Roman" w:eastAsia="Times New Roman" w:hAnsi="Times New Roman" w:cs="Times New Roman"/>
                <w:sz w:val="24"/>
                <w:szCs w:val="24"/>
                <w:lang w:eastAsia="ar-SA"/>
              </w:rPr>
            </w:pPr>
          </w:p>
        </w:tc>
        <w:tc>
          <w:tcPr>
            <w:tcW w:w="14280" w:type="dxa"/>
            <w:gridSpan w:val="19"/>
          </w:tcPr>
          <w:p w14:paraId="22037ECB" w14:textId="57F4BDCD" w:rsidR="008458BA" w:rsidRPr="008458BA" w:rsidRDefault="008458BA" w:rsidP="008458BA">
            <w:pPr>
              <w:widowControl w:val="0"/>
              <w:autoSpaceDE w:val="0"/>
              <w:autoSpaceDN w:val="0"/>
              <w:spacing w:after="0" w:line="240" w:lineRule="auto"/>
              <w:contextualSpacing/>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ar-SA"/>
              </w:rPr>
              <w:t>Задача</w:t>
            </w:r>
            <w:r w:rsidR="00AB1276">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ar-SA"/>
              </w:rPr>
              <w:t>1</w:t>
            </w:r>
            <w:r w:rsidR="00AB1276">
              <w:rPr>
                <w:rFonts w:ascii="Times New Roman" w:eastAsia="Times New Roman" w:hAnsi="Times New Roman" w:cs="Times New Roman"/>
                <w:sz w:val="24"/>
                <w:szCs w:val="24"/>
                <w:lang w:eastAsia="ar-SA"/>
              </w:rPr>
              <w:t>.</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ar-SA"/>
              </w:rPr>
              <w:tab/>
              <w:t xml:space="preserve"> </w:t>
            </w:r>
            <w:r w:rsidRPr="008458BA">
              <w:rPr>
                <w:rFonts w:ascii="Times New Roman" w:eastAsia="Times New Roman" w:hAnsi="Times New Roman" w:cs="Times New Roman"/>
                <w:sz w:val="24"/>
                <w:szCs w:val="24"/>
                <w:lang w:eastAsia="ru-RU"/>
              </w:rPr>
              <w:t>В 100% муниципальных общеобразовательных организаций получают финансовое обеспечение на выполнение муниципального задания муниципальным образовательным организациям и на предоставление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p w14:paraId="7B23F2B5" w14:textId="77777777" w:rsidR="008458BA" w:rsidRPr="008458BA" w:rsidRDefault="008458BA" w:rsidP="008458BA">
            <w:pPr>
              <w:widowControl w:val="0"/>
              <w:autoSpaceDE w:val="0"/>
              <w:autoSpaceDN w:val="0"/>
              <w:spacing w:after="160" w:line="259" w:lineRule="auto"/>
              <w:ind w:left="1080"/>
              <w:contextualSpacing/>
              <w:rPr>
                <w:rFonts w:ascii="Times New Roman" w:eastAsia="Times New Roman" w:hAnsi="Times New Roman" w:cs="Times New Roman"/>
                <w:sz w:val="24"/>
                <w:szCs w:val="24"/>
                <w:lang w:eastAsia="ru-RU"/>
              </w:rPr>
            </w:pPr>
          </w:p>
        </w:tc>
      </w:tr>
      <w:tr w:rsidR="008458BA" w:rsidRPr="008458BA" w14:paraId="6B3A6472" w14:textId="77777777" w:rsidTr="00AB1276">
        <w:trPr>
          <w:gridAfter w:val="3"/>
          <w:wAfter w:w="29" w:type="dxa"/>
        </w:trPr>
        <w:tc>
          <w:tcPr>
            <w:tcW w:w="628" w:type="dxa"/>
          </w:tcPr>
          <w:p w14:paraId="3148101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3333" w:type="dxa"/>
          </w:tcPr>
          <w:p w14:paraId="349E61F4" w14:textId="63224D5E" w:rsidR="008458BA" w:rsidRPr="008458BA" w:rsidRDefault="00AB1276" w:rsidP="008458B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11F2F">
              <w:rPr>
                <w:rFonts w:ascii="Times New Roman" w:eastAsia="Times New Roman" w:hAnsi="Times New Roman" w:cs="Times New Roman"/>
                <w:sz w:val="24"/>
                <w:szCs w:val="24"/>
                <w:lang w:eastAsia="ru-RU"/>
              </w:rPr>
              <w:t>4.1.</w:t>
            </w:r>
            <w:r>
              <w:rPr>
                <w:rFonts w:ascii="Times New Roman" w:eastAsia="Times New Roman" w:hAnsi="Times New Roman" w:cs="Times New Roman"/>
                <w:sz w:val="24"/>
                <w:szCs w:val="24"/>
                <w:lang w:eastAsia="ru-RU"/>
              </w:rPr>
              <w:t xml:space="preserve"> </w:t>
            </w:r>
            <w:r w:rsidR="008458BA" w:rsidRPr="008458BA">
              <w:rPr>
                <w:rFonts w:ascii="Times New Roman" w:eastAsia="Times New Roman" w:hAnsi="Times New Roman" w:cs="Times New Roman"/>
                <w:sz w:val="24"/>
                <w:szCs w:val="24"/>
                <w:lang w:eastAsia="ru-RU"/>
              </w:rPr>
              <w:t>Предоставлены субсидии муниципальным учреждениям на выполнение муниципального задания</w:t>
            </w:r>
          </w:p>
        </w:tc>
        <w:tc>
          <w:tcPr>
            <w:tcW w:w="1704" w:type="dxa"/>
          </w:tcPr>
          <w:p w14:paraId="3B20A36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Оказание услуг</w:t>
            </w:r>
          </w:p>
        </w:tc>
        <w:tc>
          <w:tcPr>
            <w:tcW w:w="1896" w:type="dxa"/>
          </w:tcPr>
          <w:p w14:paraId="6E2AB256" w14:textId="77777777" w:rsidR="008458BA" w:rsidRPr="008458BA" w:rsidRDefault="008458BA" w:rsidP="008458BA">
            <w:pPr>
              <w:suppressAutoHyphens/>
              <w:spacing w:after="0" w:line="240" w:lineRule="auto"/>
              <w:rPr>
                <w:rFonts w:ascii="Times New Roman" w:eastAsia="Times New Roman" w:hAnsi="Times New Roman" w:cs="Times New Roman"/>
                <w:color w:val="000000"/>
                <w:sz w:val="24"/>
                <w:szCs w:val="24"/>
                <w:lang w:eastAsia="ar-SA"/>
              </w:rPr>
            </w:pPr>
            <w:r w:rsidRPr="008458BA">
              <w:rPr>
                <w:rFonts w:ascii="Times New Roman" w:eastAsia="Times New Roman" w:hAnsi="Times New Roman" w:cs="Times New Roman"/>
                <w:color w:val="000000"/>
                <w:sz w:val="24"/>
                <w:szCs w:val="24"/>
                <w:lang w:eastAsia="ar-SA"/>
              </w:rPr>
              <w:t>Количество муниципальных образовательных учреждений</w:t>
            </w:r>
          </w:p>
        </w:tc>
        <w:tc>
          <w:tcPr>
            <w:tcW w:w="1043" w:type="dxa"/>
          </w:tcPr>
          <w:p w14:paraId="77088559"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Единиц</w:t>
            </w:r>
          </w:p>
        </w:tc>
        <w:tc>
          <w:tcPr>
            <w:tcW w:w="897" w:type="dxa"/>
          </w:tcPr>
          <w:p w14:paraId="1CF0AE21"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660" w:type="dxa"/>
          </w:tcPr>
          <w:p w14:paraId="5854F922"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2023</w:t>
            </w:r>
          </w:p>
        </w:tc>
        <w:tc>
          <w:tcPr>
            <w:tcW w:w="757" w:type="dxa"/>
            <w:gridSpan w:val="2"/>
          </w:tcPr>
          <w:p w14:paraId="4EE682B0"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p w14:paraId="7C308502"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21" w:type="dxa"/>
            <w:gridSpan w:val="2"/>
          </w:tcPr>
          <w:p w14:paraId="6C6B8D38"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697" w:type="dxa"/>
          </w:tcPr>
          <w:p w14:paraId="751581F8"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17" w:type="dxa"/>
          </w:tcPr>
          <w:p w14:paraId="55280532"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78" w:type="dxa"/>
            <w:gridSpan w:val="2"/>
          </w:tcPr>
          <w:p w14:paraId="7B5C43F9"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48" w:type="dxa"/>
            <w:gridSpan w:val="2"/>
          </w:tcPr>
          <w:p w14:paraId="1DA8AE7B"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r>
      <w:tr w:rsidR="008458BA" w:rsidRPr="008458BA" w14:paraId="2FBA46E5" w14:textId="77777777" w:rsidTr="00AB1276">
        <w:trPr>
          <w:gridAfter w:val="3"/>
          <w:wAfter w:w="29" w:type="dxa"/>
        </w:trPr>
        <w:tc>
          <w:tcPr>
            <w:tcW w:w="628" w:type="dxa"/>
          </w:tcPr>
          <w:p w14:paraId="3A2C595C"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1.2.</w:t>
            </w:r>
          </w:p>
        </w:tc>
        <w:tc>
          <w:tcPr>
            <w:tcW w:w="3333" w:type="dxa"/>
          </w:tcPr>
          <w:p w14:paraId="526CE048" w14:textId="35FEFE91" w:rsidR="008458BA" w:rsidRPr="008458BA" w:rsidRDefault="00AB1276" w:rsidP="008458B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1.1.</w:t>
            </w:r>
            <w:r w:rsidR="00711F2F">
              <w:rPr>
                <w:rFonts w:ascii="Times New Roman" w:eastAsia="Times New Roman" w:hAnsi="Times New Roman" w:cs="Times New Roman"/>
                <w:sz w:val="24"/>
                <w:szCs w:val="24"/>
                <w:lang w:eastAsia="ar-SA"/>
              </w:rPr>
              <w:t>4.2.</w:t>
            </w:r>
            <w:r>
              <w:rPr>
                <w:rFonts w:ascii="Times New Roman" w:eastAsia="Times New Roman" w:hAnsi="Times New Roman" w:cs="Times New Roman"/>
                <w:sz w:val="24"/>
                <w:szCs w:val="24"/>
                <w:lang w:eastAsia="ar-SA"/>
              </w:rPr>
              <w:t xml:space="preserve"> </w:t>
            </w:r>
            <w:r w:rsidR="008458BA" w:rsidRPr="008458BA">
              <w:rPr>
                <w:rFonts w:ascii="Times New Roman" w:eastAsia="Times New Roman" w:hAnsi="Times New Roman" w:cs="Times New Roman"/>
                <w:sz w:val="24"/>
                <w:szCs w:val="24"/>
                <w:lang w:eastAsia="ar-SA"/>
              </w:rPr>
              <w:t>Организовано питание учащихся в общеобразовательных учреждениях</w:t>
            </w:r>
          </w:p>
        </w:tc>
        <w:tc>
          <w:tcPr>
            <w:tcW w:w="1704" w:type="dxa"/>
          </w:tcPr>
          <w:p w14:paraId="35E51D66"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Приобретение товаров</w:t>
            </w:r>
          </w:p>
        </w:tc>
        <w:tc>
          <w:tcPr>
            <w:tcW w:w="1896" w:type="dxa"/>
          </w:tcPr>
          <w:p w14:paraId="31A59378"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Количество обучающихся, получающих горячее питание</w:t>
            </w:r>
          </w:p>
        </w:tc>
        <w:tc>
          <w:tcPr>
            <w:tcW w:w="1043" w:type="dxa"/>
          </w:tcPr>
          <w:p w14:paraId="38172C06"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Человек</w:t>
            </w:r>
          </w:p>
        </w:tc>
        <w:tc>
          <w:tcPr>
            <w:tcW w:w="897" w:type="dxa"/>
          </w:tcPr>
          <w:p w14:paraId="6C00BC51"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1808</w:t>
            </w:r>
          </w:p>
        </w:tc>
        <w:tc>
          <w:tcPr>
            <w:tcW w:w="660" w:type="dxa"/>
          </w:tcPr>
          <w:p w14:paraId="73455CF8" w14:textId="4439A0F5" w:rsidR="008458BA" w:rsidRPr="008458BA" w:rsidRDefault="002C1EEA" w:rsidP="008458BA">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2023</w:t>
            </w:r>
          </w:p>
        </w:tc>
        <w:tc>
          <w:tcPr>
            <w:tcW w:w="757" w:type="dxa"/>
            <w:gridSpan w:val="2"/>
          </w:tcPr>
          <w:p w14:paraId="470C8583"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1808</w:t>
            </w:r>
          </w:p>
          <w:p w14:paraId="466AD053"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21" w:type="dxa"/>
            <w:gridSpan w:val="2"/>
          </w:tcPr>
          <w:p w14:paraId="0AC6E2E9"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1700</w:t>
            </w:r>
          </w:p>
        </w:tc>
        <w:tc>
          <w:tcPr>
            <w:tcW w:w="697" w:type="dxa"/>
          </w:tcPr>
          <w:p w14:paraId="0AFBC78F"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1700</w:t>
            </w:r>
          </w:p>
        </w:tc>
        <w:tc>
          <w:tcPr>
            <w:tcW w:w="817" w:type="dxa"/>
          </w:tcPr>
          <w:p w14:paraId="7823744A"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1700</w:t>
            </w:r>
          </w:p>
        </w:tc>
        <w:tc>
          <w:tcPr>
            <w:tcW w:w="878" w:type="dxa"/>
            <w:gridSpan w:val="2"/>
          </w:tcPr>
          <w:p w14:paraId="033135B2"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1700</w:t>
            </w:r>
          </w:p>
        </w:tc>
        <w:tc>
          <w:tcPr>
            <w:tcW w:w="848" w:type="dxa"/>
            <w:gridSpan w:val="2"/>
          </w:tcPr>
          <w:p w14:paraId="11E5960E"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1700</w:t>
            </w:r>
          </w:p>
        </w:tc>
      </w:tr>
      <w:tr w:rsidR="00306DDC" w:rsidRPr="008458BA" w14:paraId="24E43C9E" w14:textId="77777777" w:rsidTr="00AB1276">
        <w:trPr>
          <w:gridAfter w:val="3"/>
          <w:wAfter w:w="29" w:type="dxa"/>
        </w:trPr>
        <w:tc>
          <w:tcPr>
            <w:tcW w:w="628" w:type="dxa"/>
          </w:tcPr>
          <w:p w14:paraId="183E8554" w14:textId="77777777" w:rsidR="00306DDC" w:rsidRPr="008458BA" w:rsidRDefault="00306DDC"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1.3.</w:t>
            </w:r>
          </w:p>
        </w:tc>
        <w:tc>
          <w:tcPr>
            <w:tcW w:w="3333" w:type="dxa"/>
          </w:tcPr>
          <w:p w14:paraId="318D9B98" w14:textId="1278DE57" w:rsidR="00306DDC" w:rsidRPr="008458BA" w:rsidRDefault="00AB1276" w:rsidP="004E7AB1">
            <w:pPr>
              <w:widowControl w:val="0"/>
              <w:autoSpaceDE w:val="0"/>
              <w:autoSpaceDN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w:t>
            </w:r>
            <w:r w:rsidR="00711F2F">
              <w:rPr>
                <w:rFonts w:ascii="Times New Roman" w:eastAsia="Times New Roman" w:hAnsi="Times New Roman" w:cs="Times New Roman"/>
                <w:sz w:val="24"/>
                <w:szCs w:val="24"/>
                <w:lang w:eastAsia="ar-SA"/>
              </w:rPr>
              <w:t>4.4.</w:t>
            </w:r>
            <w:r>
              <w:rPr>
                <w:rFonts w:ascii="Times New Roman" w:eastAsia="Times New Roman" w:hAnsi="Times New Roman" w:cs="Times New Roman"/>
                <w:sz w:val="24"/>
                <w:szCs w:val="24"/>
                <w:lang w:eastAsia="ar-SA"/>
              </w:rPr>
              <w:t xml:space="preserve"> </w:t>
            </w:r>
            <w:r w:rsidR="00306DDC" w:rsidRPr="008458BA">
              <w:rPr>
                <w:rFonts w:ascii="Times New Roman" w:eastAsia="Times New Roman" w:hAnsi="Times New Roman" w:cs="Times New Roman"/>
                <w:sz w:val="24"/>
                <w:szCs w:val="24"/>
                <w:lang w:eastAsia="ar-SA"/>
              </w:rPr>
              <w:t>Предоставлена компенсация расходов по оплате коммунальных услуг работникам, проживающим и работающим в сельских населенных пунктах, рабочих посёлках (посёлках городского типа)</w:t>
            </w:r>
          </w:p>
        </w:tc>
        <w:tc>
          <w:tcPr>
            <w:tcW w:w="1704" w:type="dxa"/>
          </w:tcPr>
          <w:p w14:paraId="2096D2EA" w14:textId="77777777" w:rsidR="00306DDC" w:rsidRPr="008458BA" w:rsidRDefault="00306DDC" w:rsidP="004E7AB1">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Осуществление текущей деятельности</w:t>
            </w:r>
          </w:p>
        </w:tc>
        <w:tc>
          <w:tcPr>
            <w:tcW w:w="1896" w:type="dxa"/>
          </w:tcPr>
          <w:p w14:paraId="5526136E" w14:textId="77777777" w:rsidR="00306DDC" w:rsidRPr="008458BA" w:rsidRDefault="00306DDC" w:rsidP="004E7AB1">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bCs/>
                <w:sz w:val="24"/>
                <w:szCs w:val="24"/>
                <w:lang w:eastAsia="ar-SA"/>
              </w:rPr>
              <w:t>Количество педагогов</w:t>
            </w:r>
          </w:p>
        </w:tc>
        <w:tc>
          <w:tcPr>
            <w:tcW w:w="1043" w:type="dxa"/>
          </w:tcPr>
          <w:p w14:paraId="30C4342F" w14:textId="77777777" w:rsidR="00306DDC" w:rsidRPr="008458BA" w:rsidRDefault="00306DDC" w:rsidP="004E7AB1">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Человек</w:t>
            </w:r>
          </w:p>
        </w:tc>
        <w:tc>
          <w:tcPr>
            <w:tcW w:w="897" w:type="dxa"/>
          </w:tcPr>
          <w:p w14:paraId="7212C504" w14:textId="77777777" w:rsidR="00306DDC" w:rsidRPr="008458BA" w:rsidRDefault="00306DDC" w:rsidP="004E7AB1">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tc>
        <w:tc>
          <w:tcPr>
            <w:tcW w:w="660" w:type="dxa"/>
          </w:tcPr>
          <w:p w14:paraId="551D1167" w14:textId="0B0170E4" w:rsidR="00306DDC" w:rsidRPr="008458BA" w:rsidRDefault="002C1EEA" w:rsidP="004E7AB1">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2023</w:t>
            </w:r>
          </w:p>
        </w:tc>
        <w:tc>
          <w:tcPr>
            <w:tcW w:w="757" w:type="dxa"/>
            <w:gridSpan w:val="2"/>
          </w:tcPr>
          <w:p w14:paraId="57318C6F" w14:textId="77777777" w:rsidR="00306DDC" w:rsidRPr="008458BA" w:rsidRDefault="00306DDC" w:rsidP="004E7AB1">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16</w:t>
            </w:r>
          </w:p>
          <w:p w14:paraId="22E56D5F" w14:textId="77777777" w:rsidR="00306DDC" w:rsidRPr="008458BA" w:rsidRDefault="00306DDC" w:rsidP="004E7AB1">
            <w:pPr>
              <w:spacing w:after="160" w:line="259" w:lineRule="auto"/>
              <w:rPr>
                <w:rFonts w:ascii="Times New Roman" w:eastAsia="Times New Roman" w:hAnsi="Times New Roman" w:cs="Times New Roman"/>
                <w:kern w:val="2"/>
                <w:sz w:val="24"/>
                <w:szCs w:val="24"/>
                <w:lang w:eastAsia="ru-RU"/>
              </w:rPr>
            </w:pPr>
          </w:p>
        </w:tc>
        <w:tc>
          <w:tcPr>
            <w:tcW w:w="721" w:type="dxa"/>
            <w:gridSpan w:val="2"/>
          </w:tcPr>
          <w:p w14:paraId="56A19054" w14:textId="77777777" w:rsidR="00306DDC" w:rsidRPr="008458BA" w:rsidRDefault="00306DDC" w:rsidP="004E7AB1">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16</w:t>
            </w:r>
          </w:p>
        </w:tc>
        <w:tc>
          <w:tcPr>
            <w:tcW w:w="697" w:type="dxa"/>
          </w:tcPr>
          <w:p w14:paraId="0F2AD6E9" w14:textId="77777777" w:rsidR="00306DDC" w:rsidRPr="008458BA" w:rsidRDefault="00306DDC" w:rsidP="004E7AB1">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16</w:t>
            </w:r>
          </w:p>
        </w:tc>
        <w:tc>
          <w:tcPr>
            <w:tcW w:w="817" w:type="dxa"/>
          </w:tcPr>
          <w:p w14:paraId="79836DCD" w14:textId="77777777" w:rsidR="00306DDC" w:rsidRPr="008458BA" w:rsidRDefault="00306DDC" w:rsidP="004E7AB1">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16</w:t>
            </w:r>
          </w:p>
        </w:tc>
        <w:tc>
          <w:tcPr>
            <w:tcW w:w="878" w:type="dxa"/>
            <w:gridSpan w:val="2"/>
          </w:tcPr>
          <w:p w14:paraId="4218446A" w14:textId="77777777" w:rsidR="00306DDC" w:rsidRPr="008458BA" w:rsidRDefault="00306DDC" w:rsidP="004E7AB1">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16</w:t>
            </w:r>
          </w:p>
        </w:tc>
        <w:tc>
          <w:tcPr>
            <w:tcW w:w="848" w:type="dxa"/>
            <w:gridSpan w:val="2"/>
          </w:tcPr>
          <w:p w14:paraId="38056290" w14:textId="77777777" w:rsidR="00306DDC" w:rsidRDefault="00306DDC" w:rsidP="004E7AB1">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16</w:t>
            </w:r>
          </w:p>
          <w:p w14:paraId="41A2EFCD" w14:textId="77777777" w:rsidR="00306DDC" w:rsidRPr="00306DDC" w:rsidRDefault="00306DDC" w:rsidP="004E7AB1">
            <w:pPr>
              <w:rPr>
                <w:rFonts w:ascii="Times New Roman" w:eastAsia="Times New Roman" w:hAnsi="Times New Roman" w:cs="Times New Roman"/>
                <w:sz w:val="24"/>
                <w:szCs w:val="24"/>
                <w:lang w:eastAsia="ru-RU"/>
              </w:rPr>
            </w:pPr>
          </w:p>
          <w:p w14:paraId="22D65BDF" w14:textId="77777777" w:rsidR="00306DDC" w:rsidRPr="00306DDC" w:rsidRDefault="00306DDC" w:rsidP="004E7AB1">
            <w:pPr>
              <w:rPr>
                <w:rFonts w:ascii="Times New Roman" w:eastAsia="Times New Roman" w:hAnsi="Times New Roman" w:cs="Times New Roman"/>
                <w:sz w:val="24"/>
                <w:szCs w:val="24"/>
                <w:lang w:eastAsia="ru-RU"/>
              </w:rPr>
            </w:pPr>
          </w:p>
          <w:p w14:paraId="148F5008" w14:textId="77777777" w:rsidR="00306DDC" w:rsidRDefault="00306DDC" w:rsidP="004E7AB1">
            <w:pPr>
              <w:rPr>
                <w:rFonts w:ascii="Times New Roman" w:eastAsia="Times New Roman" w:hAnsi="Times New Roman" w:cs="Times New Roman"/>
                <w:sz w:val="24"/>
                <w:szCs w:val="24"/>
                <w:lang w:eastAsia="ru-RU"/>
              </w:rPr>
            </w:pPr>
          </w:p>
          <w:p w14:paraId="58FE0A76" w14:textId="77777777" w:rsidR="00306DDC" w:rsidRPr="00306DDC" w:rsidRDefault="00306DDC" w:rsidP="004E7AB1">
            <w:pPr>
              <w:rPr>
                <w:rFonts w:ascii="Times New Roman" w:eastAsia="Times New Roman" w:hAnsi="Times New Roman" w:cs="Times New Roman"/>
                <w:sz w:val="24"/>
                <w:szCs w:val="24"/>
                <w:lang w:eastAsia="ru-RU"/>
              </w:rPr>
            </w:pPr>
          </w:p>
        </w:tc>
      </w:tr>
      <w:tr w:rsidR="008458BA" w:rsidRPr="008458BA" w14:paraId="1E9278E5" w14:textId="77777777" w:rsidTr="00AB1276">
        <w:trPr>
          <w:gridAfter w:val="1"/>
          <w:wAfter w:w="7" w:type="dxa"/>
        </w:trPr>
        <w:tc>
          <w:tcPr>
            <w:tcW w:w="628" w:type="dxa"/>
          </w:tcPr>
          <w:p w14:paraId="7473BA29" w14:textId="59C0B45F"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1.</w:t>
            </w:r>
            <w:r w:rsidR="00AB1276">
              <w:rPr>
                <w:rFonts w:ascii="Times New Roman" w:eastAsia="Times New Roman" w:hAnsi="Times New Roman" w:cs="Times New Roman"/>
                <w:sz w:val="24"/>
                <w:szCs w:val="24"/>
                <w:lang w:eastAsia="ru-RU"/>
              </w:rPr>
              <w:t>4</w:t>
            </w:r>
            <w:r w:rsidRPr="008458BA">
              <w:rPr>
                <w:rFonts w:ascii="Times New Roman" w:eastAsia="Times New Roman" w:hAnsi="Times New Roman" w:cs="Times New Roman"/>
                <w:sz w:val="24"/>
                <w:szCs w:val="24"/>
                <w:lang w:eastAsia="ru-RU"/>
              </w:rPr>
              <w:t>.</w:t>
            </w:r>
          </w:p>
        </w:tc>
        <w:tc>
          <w:tcPr>
            <w:tcW w:w="3333" w:type="dxa"/>
          </w:tcPr>
          <w:p w14:paraId="16B9A305" w14:textId="2EC97531" w:rsidR="008458BA" w:rsidRPr="008458BA" w:rsidRDefault="00AB1276" w:rsidP="008458BA">
            <w:pPr>
              <w:widowControl w:val="0"/>
              <w:autoSpaceDE w:val="0"/>
              <w:autoSpaceDN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w:t>
            </w:r>
            <w:r w:rsidR="00711F2F">
              <w:rPr>
                <w:rFonts w:ascii="Times New Roman" w:eastAsia="Times New Roman" w:hAnsi="Times New Roman" w:cs="Times New Roman"/>
                <w:sz w:val="24"/>
                <w:szCs w:val="24"/>
                <w:lang w:eastAsia="ar-SA"/>
              </w:rPr>
              <w:t xml:space="preserve">4.5. </w:t>
            </w:r>
            <w:r w:rsidR="008458BA" w:rsidRPr="008458BA">
              <w:rPr>
                <w:rFonts w:ascii="Times New Roman" w:eastAsia="Times New Roman" w:hAnsi="Times New Roman" w:cs="Times New Roman"/>
                <w:sz w:val="24"/>
                <w:szCs w:val="24"/>
                <w:lang w:eastAsia="ar-SA"/>
              </w:rPr>
              <w:t>Предоставлены меры социальной поддержки педагогическим работникам муниципальных образовательных организаций</w:t>
            </w:r>
          </w:p>
        </w:tc>
        <w:tc>
          <w:tcPr>
            <w:tcW w:w="1704" w:type="dxa"/>
          </w:tcPr>
          <w:p w14:paraId="6AAFAE7C" w14:textId="1C5B26A3" w:rsidR="008458BA" w:rsidRPr="008458BA" w:rsidRDefault="00AB1276"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AB1276">
              <w:rPr>
                <w:rFonts w:ascii="Times New Roman" w:eastAsia="Times New Roman" w:hAnsi="Times New Roman" w:cs="Times New Roman"/>
                <w:sz w:val="24"/>
                <w:szCs w:val="24"/>
                <w:lang w:eastAsia="ru-RU"/>
              </w:rPr>
              <w:t>Выплата физическим лицам</w:t>
            </w:r>
          </w:p>
        </w:tc>
        <w:tc>
          <w:tcPr>
            <w:tcW w:w="1896" w:type="dxa"/>
          </w:tcPr>
          <w:p w14:paraId="70C5C9AC" w14:textId="77777777" w:rsidR="008458BA" w:rsidRPr="008458BA" w:rsidRDefault="008458BA" w:rsidP="008458BA">
            <w:pPr>
              <w:suppressAutoHyphens/>
              <w:spacing w:after="0" w:line="240" w:lineRule="auto"/>
              <w:rPr>
                <w:rFonts w:ascii="Times New Roman" w:eastAsia="Times New Roman" w:hAnsi="Times New Roman" w:cs="Times New Roman"/>
                <w:bCs/>
                <w:sz w:val="24"/>
                <w:szCs w:val="24"/>
                <w:lang w:eastAsia="ar-SA"/>
              </w:rPr>
            </w:pPr>
            <w:r w:rsidRPr="008458BA">
              <w:rPr>
                <w:rFonts w:ascii="Times New Roman" w:eastAsia="Times New Roman" w:hAnsi="Times New Roman" w:cs="Times New Roman"/>
                <w:bCs/>
                <w:sz w:val="24"/>
                <w:szCs w:val="24"/>
                <w:lang w:eastAsia="ar-SA"/>
              </w:rPr>
              <w:t>Количество педагогов</w:t>
            </w:r>
          </w:p>
        </w:tc>
        <w:tc>
          <w:tcPr>
            <w:tcW w:w="1043" w:type="dxa"/>
          </w:tcPr>
          <w:p w14:paraId="6ED6CAA3"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Человек</w:t>
            </w:r>
          </w:p>
        </w:tc>
        <w:tc>
          <w:tcPr>
            <w:tcW w:w="897" w:type="dxa"/>
          </w:tcPr>
          <w:p w14:paraId="4128B27F"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tc>
        <w:tc>
          <w:tcPr>
            <w:tcW w:w="660" w:type="dxa"/>
          </w:tcPr>
          <w:p w14:paraId="51547F89" w14:textId="6CDF4AA4" w:rsidR="008458BA" w:rsidRPr="008458BA" w:rsidRDefault="002C1EEA" w:rsidP="008458BA">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2023</w:t>
            </w:r>
          </w:p>
        </w:tc>
        <w:tc>
          <w:tcPr>
            <w:tcW w:w="757" w:type="dxa"/>
            <w:gridSpan w:val="2"/>
          </w:tcPr>
          <w:p w14:paraId="31AD9CF6"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p w14:paraId="6C6B5C4F"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21" w:type="dxa"/>
            <w:gridSpan w:val="2"/>
          </w:tcPr>
          <w:p w14:paraId="6DC145D2"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tc>
        <w:tc>
          <w:tcPr>
            <w:tcW w:w="697" w:type="dxa"/>
          </w:tcPr>
          <w:p w14:paraId="2AA084B3"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56" w:type="dxa"/>
            <w:gridSpan w:val="2"/>
          </w:tcPr>
          <w:p w14:paraId="6B0F80CB"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56" w:type="dxa"/>
            <w:gridSpan w:val="2"/>
          </w:tcPr>
          <w:p w14:paraId="4CCCEDAC"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8</w:t>
            </w:r>
          </w:p>
        </w:tc>
        <w:tc>
          <w:tcPr>
            <w:tcW w:w="853" w:type="dxa"/>
            <w:gridSpan w:val="3"/>
          </w:tcPr>
          <w:p w14:paraId="6CC6B81F"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8</w:t>
            </w:r>
          </w:p>
        </w:tc>
      </w:tr>
      <w:tr w:rsidR="008458BA" w:rsidRPr="008458BA" w14:paraId="28343CAB" w14:textId="77777777" w:rsidTr="00AB1276">
        <w:trPr>
          <w:gridAfter w:val="1"/>
          <w:wAfter w:w="7" w:type="dxa"/>
        </w:trPr>
        <w:tc>
          <w:tcPr>
            <w:tcW w:w="628" w:type="dxa"/>
          </w:tcPr>
          <w:p w14:paraId="7434B7F0" w14:textId="3821AB4E"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r w:rsidR="00AB1276">
              <w:rPr>
                <w:rFonts w:ascii="Times New Roman" w:eastAsia="Times New Roman" w:hAnsi="Times New Roman" w:cs="Times New Roman"/>
                <w:sz w:val="24"/>
                <w:szCs w:val="24"/>
                <w:lang w:eastAsia="ru-RU"/>
              </w:rPr>
              <w:t>5</w:t>
            </w:r>
            <w:r w:rsidRPr="008458BA">
              <w:rPr>
                <w:rFonts w:ascii="Times New Roman" w:eastAsia="Times New Roman" w:hAnsi="Times New Roman" w:cs="Times New Roman"/>
                <w:sz w:val="24"/>
                <w:szCs w:val="24"/>
                <w:lang w:eastAsia="ru-RU"/>
              </w:rPr>
              <w:t>.</w:t>
            </w:r>
          </w:p>
        </w:tc>
        <w:tc>
          <w:tcPr>
            <w:tcW w:w="3333" w:type="dxa"/>
          </w:tcPr>
          <w:p w14:paraId="25816EB8" w14:textId="02A3824D" w:rsidR="008458BA" w:rsidRPr="008458BA" w:rsidRDefault="00AB1276" w:rsidP="008458BA">
            <w:pPr>
              <w:widowControl w:val="0"/>
              <w:autoSpaceDE w:val="0"/>
              <w:autoSpaceDN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1.1.4.6. </w:t>
            </w:r>
            <w:r w:rsidR="008458BA" w:rsidRPr="008458BA">
              <w:rPr>
                <w:rFonts w:ascii="Times New Roman" w:eastAsia="Times New Roman" w:hAnsi="Times New Roman" w:cs="Times New Roman"/>
                <w:sz w:val="24"/>
                <w:szCs w:val="24"/>
                <w:lang w:eastAsia="ar-SA"/>
              </w:rPr>
              <w:t>Выплачена премия Главы Невельского муниципального округа одаренным детям</w:t>
            </w:r>
          </w:p>
        </w:tc>
        <w:tc>
          <w:tcPr>
            <w:tcW w:w="1704" w:type="dxa"/>
          </w:tcPr>
          <w:p w14:paraId="71815E7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Выплата физическим лицам</w:t>
            </w:r>
          </w:p>
        </w:tc>
        <w:tc>
          <w:tcPr>
            <w:tcW w:w="1896" w:type="dxa"/>
          </w:tcPr>
          <w:p w14:paraId="0B12AC7E"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Количество обучающихся</w:t>
            </w:r>
          </w:p>
        </w:tc>
        <w:tc>
          <w:tcPr>
            <w:tcW w:w="1043" w:type="dxa"/>
          </w:tcPr>
          <w:p w14:paraId="6670118C"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Человек</w:t>
            </w:r>
          </w:p>
        </w:tc>
        <w:tc>
          <w:tcPr>
            <w:tcW w:w="897" w:type="dxa"/>
          </w:tcPr>
          <w:p w14:paraId="745E1567"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tc>
        <w:tc>
          <w:tcPr>
            <w:tcW w:w="660" w:type="dxa"/>
          </w:tcPr>
          <w:p w14:paraId="5867FFAF" w14:textId="342AB0C7" w:rsidR="008458BA" w:rsidRPr="008458BA" w:rsidRDefault="002C1EEA" w:rsidP="008458BA">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2023</w:t>
            </w:r>
          </w:p>
        </w:tc>
        <w:tc>
          <w:tcPr>
            <w:tcW w:w="757" w:type="dxa"/>
            <w:gridSpan w:val="2"/>
          </w:tcPr>
          <w:p w14:paraId="28C8D2BD"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p w14:paraId="3B49614C"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21" w:type="dxa"/>
            <w:gridSpan w:val="2"/>
          </w:tcPr>
          <w:p w14:paraId="092662C6"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tc>
        <w:tc>
          <w:tcPr>
            <w:tcW w:w="697" w:type="dxa"/>
          </w:tcPr>
          <w:p w14:paraId="20A80852"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tc>
        <w:tc>
          <w:tcPr>
            <w:tcW w:w="856" w:type="dxa"/>
            <w:gridSpan w:val="2"/>
          </w:tcPr>
          <w:p w14:paraId="6953E2B7" w14:textId="77777777" w:rsidR="008458BA" w:rsidRPr="008458BA" w:rsidRDefault="008458BA" w:rsidP="008458BA">
            <w:pPr>
              <w:tabs>
                <w:tab w:val="left" w:pos="790"/>
              </w:tabs>
              <w:spacing w:after="160" w:line="259" w:lineRule="auto"/>
              <w:ind w:left="-60" w:right="471" w:firstLine="60"/>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tc>
        <w:tc>
          <w:tcPr>
            <w:tcW w:w="856" w:type="dxa"/>
            <w:gridSpan w:val="2"/>
          </w:tcPr>
          <w:p w14:paraId="522D77C5" w14:textId="77777777" w:rsidR="008458BA" w:rsidRPr="008458BA" w:rsidRDefault="008458BA" w:rsidP="008458BA">
            <w:pPr>
              <w:tabs>
                <w:tab w:val="left" w:pos="790"/>
              </w:tabs>
              <w:spacing w:after="160" w:line="259" w:lineRule="auto"/>
              <w:ind w:right="471"/>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tc>
        <w:tc>
          <w:tcPr>
            <w:tcW w:w="853" w:type="dxa"/>
            <w:gridSpan w:val="3"/>
          </w:tcPr>
          <w:p w14:paraId="3558B2FC"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w:t>
            </w:r>
          </w:p>
          <w:p w14:paraId="26D72F09"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r>
      <w:tr w:rsidR="008458BA" w:rsidRPr="008458BA" w14:paraId="73B8982F" w14:textId="77777777" w:rsidTr="00AB1276">
        <w:trPr>
          <w:gridAfter w:val="1"/>
          <w:wAfter w:w="7" w:type="dxa"/>
        </w:trPr>
        <w:tc>
          <w:tcPr>
            <w:tcW w:w="628" w:type="dxa"/>
          </w:tcPr>
          <w:p w14:paraId="77084223" w14:textId="1A8C907F"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r w:rsidR="00AB1276">
              <w:rPr>
                <w:rFonts w:ascii="Times New Roman" w:eastAsia="Times New Roman" w:hAnsi="Times New Roman" w:cs="Times New Roman"/>
                <w:sz w:val="24"/>
                <w:szCs w:val="24"/>
                <w:lang w:eastAsia="ru-RU"/>
              </w:rPr>
              <w:t>6</w:t>
            </w:r>
            <w:r w:rsidRPr="008458BA">
              <w:rPr>
                <w:rFonts w:ascii="Times New Roman" w:eastAsia="Times New Roman" w:hAnsi="Times New Roman" w:cs="Times New Roman"/>
                <w:sz w:val="24"/>
                <w:szCs w:val="24"/>
                <w:lang w:eastAsia="ru-RU"/>
              </w:rPr>
              <w:t>.</w:t>
            </w:r>
          </w:p>
        </w:tc>
        <w:tc>
          <w:tcPr>
            <w:tcW w:w="3333" w:type="dxa"/>
          </w:tcPr>
          <w:p w14:paraId="12DE26A3" w14:textId="3070380F" w:rsidR="008458BA" w:rsidRPr="008458BA" w:rsidRDefault="00AB1276" w:rsidP="008458BA">
            <w:pPr>
              <w:widowControl w:val="0"/>
              <w:autoSpaceDE w:val="0"/>
              <w:autoSpaceDN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1.1.4.7. </w:t>
            </w:r>
            <w:r w:rsidR="008458BA" w:rsidRPr="008458BA">
              <w:rPr>
                <w:rFonts w:ascii="Times New Roman" w:eastAsia="Times New Roman" w:hAnsi="Times New Roman" w:cs="Times New Roman"/>
                <w:sz w:val="24"/>
                <w:szCs w:val="24"/>
                <w:lang w:eastAsia="ar-SA"/>
              </w:rPr>
              <w:t>Выплачена компенсация расходов по подвозу детей в общеобразовательную организацию</w:t>
            </w:r>
          </w:p>
        </w:tc>
        <w:tc>
          <w:tcPr>
            <w:tcW w:w="1704" w:type="dxa"/>
          </w:tcPr>
          <w:p w14:paraId="6F7D00A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Выплата физическим лицам</w:t>
            </w:r>
          </w:p>
        </w:tc>
        <w:tc>
          <w:tcPr>
            <w:tcW w:w="1896" w:type="dxa"/>
          </w:tcPr>
          <w:p w14:paraId="298FAEF0"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Количество обучающихся</w:t>
            </w:r>
          </w:p>
        </w:tc>
        <w:tc>
          <w:tcPr>
            <w:tcW w:w="1043" w:type="dxa"/>
          </w:tcPr>
          <w:p w14:paraId="0836E8C2"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Человек</w:t>
            </w:r>
          </w:p>
        </w:tc>
        <w:tc>
          <w:tcPr>
            <w:tcW w:w="897" w:type="dxa"/>
          </w:tcPr>
          <w:p w14:paraId="3D8C1D77"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tc>
        <w:tc>
          <w:tcPr>
            <w:tcW w:w="660" w:type="dxa"/>
          </w:tcPr>
          <w:p w14:paraId="4353208B" w14:textId="7B201953" w:rsidR="008458BA" w:rsidRPr="008458BA" w:rsidRDefault="002C1EEA" w:rsidP="008458BA">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2023</w:t>
            </w:r>
          </w:p>
        </w:tc>
        <w:tc>
          <w:tcPr>
            <w:tcW w:w="757" w:type="dxa"/>
            <w:gridSpan w:val="2"/>
          </w:tcPr>
          <w:p w14:paraId="671444D1"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p w14:paraId="0FA0FB57"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10" w:type="dxa"/>
          </w:tcPr>
          <w:p w14:paraId="2DD70449"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tc>
        <w:tc>
          <w:tcPr>
            <w:tcW w:w="708" w:type="dxa"/>
            <w:gridSpan w:val="2"/>
          </w:tcPr>
          <w:p w14:paraId="2CCC2988"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tc>
        <w:tc>
          <w:tcPr>
            <w:tcW w:w="856" w:type="dxa"/>
            <w:gridSpan w:val="2"/>
          </w:tcPr>
          <w:p w14:paraId="2F62050C"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tc>
        <w:tc>
          <w:tcPr>
            <w:tcW w:w="856" w:type="dxa"/>
            <w:gridSpan w:val="2"/>
          </w:tcPr>
          <w:p w14:paraId="5E687181"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tc>
        <w:tc>
          <w:tcPr>
            <w:tcW w:w="853" w:type="dxa"/>
            <w:gridSpan w:val="3"/>
          </w:tcPr>
          <w:p w14:paraId="67D73B07"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w:t>
            </w:r>
          </w:p>
          <w:p w14:paraId="47005B3A"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r>
      <w:tr w:rsidR="008458BA" w:rsidRPr="008458BA" w14:paraId="7A73912F" w14:textId="77777777" w:rsidTr="00AB1276">
        <w:trPr>
          <w:gridAfter w:val="1"/>
          <w:wAfter w:w="7" w:type="dxa"/>
        </w:trPr>
        <w:tc>
          <w:tcPr>
            <w:tcW w:w="628" w:type="dxa"/>
          </w:tcPr>
          <w:p w14:paraId="0BB3344B" w14:textId="3B6D8872"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r w:rsidR="00AB1276">
              <w:rPr>
                <w:rFonts w:ascii="Times New Roman" w:eastAsia="Times New Roman" w:hAnsi="Times New Roman" w:cs="Times New Roman"/>
                <w:sz w:val="24"/>
                <w:szCs w:val="24"/>
                <w:lang w:eastAsia="ru-RU"/>
              </w:rPr>
              <w:t>7</w:t>
            </w:r>
            <w:r w:rsidRPr="008458BA">
              <w:rPr>
                <w:rFonts w:ascii="Times New Roman" w:eastAsia="Times New Roman" w:hAnsi="Times New Roman" w:cs="Times New Roman"/>
                <w:sz w:val="24"/>
                <w:szCs w:val="24"/>
                <w:lang w:eastAsia="ru-RU"/>
              </w:rPr>
              <w:t>.</w:t>
            </w:r>
          </w:p>
        </w:tc>
        <w:tc>
          <w:tcPr>
            <w:tcW w:w="3333" w:type="dxa"/>
          </w:tcPr>
          <w:p w14:paraId="74E9E667" w14:textId="41F66508" w:rsidR="008458BA" w:rsidRPr="008458BA" w:rsidRDefault="00AB1276" w:rsidP="008458BA">
            <w:pPr>
              <w:widowControl w:val="0"/>
              <w:autoSpaceDE w:val="0"/>
              <w:autoSpaceDN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1.1.4.8. </w:t>
            </w:r>
            <w:r w:rsidR="008458BA" w:rsidRPr="008458BA">
              <w:rPr>
                <w:rFonts w:ascii="Times New Roman" w:eastAsia="Times New Roman" w:hAnsi="Times New Roman" w:cs="Times New Roman"/>
                <w:sz w:val="24"/>
                <w:szCs w:val="24"/>
                <w:lang w:eastAsia="ar-SA"/>
              </w:rPr>
              <w:t>Организовано бесплатное горячее питание обучающихся, получающих начальное общее образование в муниципальных образовательных организациях</w:t>
            </w:r>
          </w:p>
        </w:tc>
        <w:tc>
          <w:tcPr>
            <w:tcW w:w="1704" w:type="dxa"/>
          </w:tcPr>
          <w:p w14:paraId="4C38F05C" w14:textId="77777777" w:rsidR="008458BA" w:rsidRPr="008458BA" w:rsidRDefault="008458BA" w:rsidP="00AB1276">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Приобретение товаров</w:t>
            </w:r>
          </w:p>
        </w:tc>
        <w:tc>
          <w:tcPr>
            <w:tcW w:w="1896" w:type="dxa"/>
          </w:tcPr>
          <w:p w14:paraId="3F69C579" w14:textId="77777777" w:rsidR="008458BA" w:rsidRPr="008458BA" w:rsidRDefault="008458BA"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Количество обучающихся</w:t>
            </w:r>
          </w:p>
        </w:tc>
        <w:tc>
          <w:tcPr>
            <w:tcW w:w="1043" w:type="dxa"/>
          </w:tcPr>
          <w:p w14:paraId="57C99ACE" w14:textId="77777777" w:rsidR="008458BA" w:rsidRPr="008458BA" w:rsidRDefault="008458BA"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Человек</w:t>
            </w:r>
          </w:p>
        </w:tc>
        <w:tc>
          <w:tcPr>
            <w:tcW w:w="897" w:type="dxa"/>
          </w:tcPr>
          <w:p w14:paraId="6C44C798" w14:textId="77777777" w:rsidR="008458BA" w:rsidRPr="008458BA" w:rsidRDefault="008458BA"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718</w:t>
            </w:r>
          </w:p>
        </w:tc>
        <w:tc>
          <w:tcPr>
            <w:tcW w:w="660" w:type="dxa"/>
          </w:tcPr>
          <w:p w14:paraId="25AA0E9A" w14:textId="7159C966" w:rsidR="008458BA" w:rsidRPr="008458BA" w:rsidRDefault="002C1EEA" w:rsidP="00AB1276">
            <w:pPr>
              <w:spacing w:after="160" w:line="240"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2023</w:t>
            </w:r>
          </w:p>
        </w:tc>
        <w:tc>
          <w:tcPr>
            <w:tcW w:w="757" w:type="dxa"/>
            <w:gridSpan w:val="2"/>
          </w:tcPr>
          <w:p w14:paraId="07FEF181" w14:textId="77777777" w:rsidR="008458BA" w:rsidRPr="008458BA" w:rsidRDefault="008458BA"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718</w:t>
            </w:r>
          </w:p>
        </w:tc>
        <w:tc>
          <w:tcPr>
            <w:tcW w:w="710" w:type="dxa"/>
          </w:tcPr>
          <w:p w14:paraId="5A83A73F" w14:textId="77777777" w:rsidR="008458BA" w:rsidRPr="008458BA" w:rsidRDefault="008458BA"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718</w:t>
            </w:r>
          </w:p>
        </w:tc>
        <w:tc>
          <w:tcPr>
            <w:tcW w:w="708" w:type="dxa"/>
            <w:gridSpan w:val="2"/>
          </w:tcPr>
          <w:p w14:paraId="07B3FD5F" w14:textId="77777777" w:rsidR="008458BA" w:rsidRPr="008458BA" w:rsidRDefault="008458BA"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718</w:t>
            </w:r>
          </w:p>
        </w:tc>
        <w:tc>
          <w:tcPr>
            <w:tcW w:w="856" w:type="dxa"/>
            <w:gridSpan w:val="2"/>
          </w:tcPr>
          <w:p w14:paraId="1F0BE50E" w14:textId="77777777" w:rsidR="008458BA" w:rsidRPr="008458BA" w:rsidRDefault="008458BA"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718</w:t>
            </w:r>
          </w:p>
        </w:tc>
        <w:tc>
          <w:tcPr>
            <w:tcW w:w="856" w:type="dxa"/>
            <w:gridSpan w:val="2"/>
          </w:tcPr>
          <w:p w14:paraId="265EFEC3" w14:textId="77777777" w:rsidR="008458BA" w:rsidRPr="008458BA" w:rsidRDefault="008458BA"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718</w:t>
            </w:r>
          </w:p>
        </w:tc>
        <w:tc>
          <w:tcPr>
            <w:tcW w:w="853" w:type="dxa"/>
            <w:gridSpan w:val="3"/>
          </w:tcPr>
          <w:p w14:paraId="25604CEB" w14:textId="77777777" w:rsidR="008458BA" w:rsidRPr="008458BA" w:rsidRDefault="008458BA"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718</w:t>
            </w:r>
          </w:p>
        </w:tc>
      </w:tr>
      <w:tr w:rsidR="00AB1276" w:rsidRPr="008458BA" w14:paraId="505CA849" w14:textId="77777777" w:rsidTr="00AB1276">
        <w:trPr>
          <w:gridAfter w:val="1"/>
          <w:wAfter w:w="7" w:type="dxa"/>
        </w:trPr>
        <w:tc>
          <w:tcPr>
            <w:tcW w:w="628" w:type="dxa"/>
          </w:tcPr>
          <w:p w14:paraId="0AD0FD34" w14:textId="66A41597" w:rsidR="00AB1276" w:rsidRPr="008458BA" w:rsidRDefault="00AB1276" w:rsidP="00AB12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6DD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8</w:t>
            </w:r>
            <w:r w:rsidRPr="00306DDC">
              <w:rPr>
                <w:rFonts w:ascii="Times New Roman" w:eastAsia="Times New Roman" w:hAnsi="Times New Roman" w:cs="Times New Roman"/>
                <w:sz w:val="24"/>
                <w:szCs w:val="24"/>
                <w:lang w:eastAsia="ru-RU"/>
              </w:rPr>
              <w:t>.</w:t>
            </w:r>
          </w:p>
        </w:tc>
        <w:tc>
          <w:tcPr>
            <w:tcW w:w="3333" w:type="dxa"/>
          </w:tcPr>
          <w:p w14:paraId="0E8E6A11" w14:textId="248EAAF1" w:rsidR="00AB1276" w:rsidRDefault="00AB1276" w:rsidP="00AB1276">
            <w:pPr>
              <w:widowControl w:val="0"/>
              <w:autoSpaceDE w:val="0"/>
              <w:autoSpaceDN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kern w:val="2"/>
                <w:sz w:val="24"/>
                <w:szCs w:val="24"/>
                <w:lang w:eastAsia="ru-RU"/>
              </w:rPr>
              <w:t xml:space="preserve">1.1.4.11. </w:t>
            </w:r>
            <w:r w:rsidRPr="008458BA">
              <w:rPr>
                <w:rFonts w:ascii="Times New Roman" w:eastAsia="Times New Roman" w:hAnsi="Times New Roman" w:cs="Times New Roman"/>
                <w:kern w:val="2"/>
                <w:sz w:val="24"/>
                <w:szCs w:val="24"/>
                <w:lang w:eastAsia="ru-RU"/>
              </w:rPr>
              <w:t>Приобретены основные средства в организации общего образования</w:t>
            </w:r>
          </w:p>
        </w:tc>
        <w:tc>
          <w:tcPr>
            <w:tcW w:w="1704" w:type="dxa"/>
          </w:tcPr>
          <w:p w14:paraId="0887CE2B" w14:textId="70747E1A" w:rsidR="00AB1276" w:rsidRPr="008458BA" w:rsidRDefault="00AB1276" w:rsidP="00AB1276">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Приобретение товаров, работ</w:t>
            </w:r>
          </w:p>
        </w:tc>
        <w:tc>
          <w:tcPr>
            <w:tcW w:w="1896" w:type="dxa"/>
          </w:tcPr>
          <w:p w14:paraId="5CFCFFBE" w14:textId="4016ACC6" w:rsidR="00AB1276" w:rsidRPr="008458BA" w:rsidRDefault="00AB1276"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Количество организаций общего образования обеспечены основными средствами</w:t>
            </w:r>
          </w:p>
        </w:tc>
        <w:tc>
          <w:tcPr>
            <w:tcW w:w="1043" w:type="dxa"/>
          </w:tcPr>
          <w:p w14:paraId="70EBF7BC" w14:textId="40EEEF30" w:rsidR="00AB1276" w:rsidRPr="008458BA" w:rsidRDefault="00AB1276"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Единиц</w:t>
            </w:r>
          </w:p>
        </w:tc>
        <w:tc>
          <w:tcPr>
            <w:tcW w:w="897" w:type="dxa"/>
          </w:tcPr>
          <w:p w14:paraId="278BCDBA" w14:textId="295AD450" w:rsidR="00AB1276" w:rsidRPr="008458BA" w:rsidRDefault="00AB1276"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660" w:type="dxa"/>
          </w:tcPr>
          <w:p w14:paraId="396017BC" w14:textId="3FB0A0CC" w:rsidR="00AB1276" w:rsidRPr="008458BA" w:rsidRDefault="002C1EEA" w:rsidP="00AB1276">
            <w:pPr>
              <w:spacing w:after="160" w:line="240"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2023</w:t>
            </w:r>
          </w:p>
        </w:tc>
        <w:tc>
          <w:tcPr>
            <w:tcW w:w="757" w:type="dxa"/>
            <w:gridSpan w:val="2"/>
          </w:tcPr>
          <w:p w14:paraId="1C8FCCAB" w14:textId="77777777" w:rsidR="00AB1276" w:rsidRPr="008458BA" w:rsidRDefault="00AB1276"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p w14:paraId="367B65DB" w14:textId="77777777" w:rsidR="00AB1276" w:rsidRPr="008458BA" w:rsidRDefault="00AB1276" w:rsidP="00AB1276">
            <w:pPr>
              <w:spacing w:after="160" w:line="240" w:lineRule="auto"/>
              <w:rPr>
                <w:rFonts w:ascii="Times New Roman" w:eastAsia="Times New Roman" w:hAnsi="Times New Roman" w:cs="Times New Roman"/>
                <w:kern w:val="2"/>
                <w:sz w:val="24"/>
                <w:szCs w:val="24"/>
                <w:lang w:eastAsia="ru-RU"/>
              </w:rPr>
            </w:pPr>
          </w:p>
        </w:tc>
        <w:tc>
          <w:tcPr>
            <w:tcW w:w="710" w:type="dxa"/>
          </w:tcPr>
          <w:p w14:paraId="36FF653D" w14:textId="53AB7A29" w:rsidR="00AB1276" w:rsidRPr="008458BA" w:rsidRDefault="00AB1276"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708" w:type="dxa"/>
            <w:gridSpan w:val="2"/>
          </w:tcPr>
          <w:p w14:paraId="7EDBB776" w14:textId="747A6004" w:rsidR="00AB1276" w:rsidRPr="008458BA" w:rsidRDefault="00AB1276"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56" w:type="dxa"/>
            <w:gridSpan w:val="2"/>
          </w:tcPr>
          <w:p w14:paraId="4E1A360F" w14:textId="15C27397" w:rsidR="00AB1276" w:rsidRPr="008458BA" w:rsidRDefault="00AB1276"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56" w:type="dxa"/>
            <w:gridSpan w:val="2"/>
          </w:tcPr>
          <w:p w14:paraId="5E98B198" w14:textId="5FD91E54" w:rsidR="00AB1276" w:rsidRPr="008458BA" w:rsidRDefault="00AB1276"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c>
          <w:tcPr>
            <w:tcW w:w="853" w:type="dxa"/>
            <w:gridSpan w:val="3"/>
          </w:tcPr>
          <w:p w14:paraId="22E1ED63" w14:textId="276D5861" w:rsidR="00AB1276" w:rsidRPr="008458BA" w:rsidRDefault="00AB1276" w:rsidP="00AB1276">
            <w:pPr>
              <w:spacing w:after="16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w:t>
            </w:r>
          </w:p>
        </w:tc>
      </w:tr>
      <w:tr w:rsidR="008458BA" w:rsidRPr="008458BA" w14:paraId="13C6A1D3" w14:textId="77777777" w:rsidTr="00AB1276">
        <w:tc>
          <w:tcPr>
            <w:tcW w:w="628" w:type="dxa"/>
          </w:tcPr>
          <w:p w14:paraId="3E95B2A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4280" w:type="dxa"/>
            <w:gridSpan w:val="19"/>
          </w:tcPr>
          <w:p w14:paraId="0FF3B72B"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Задача 2 .</w:t>
            </w:r>
            <w:r w:rsidRPr="008458BA">
              <w:rPr>
                <w:rFonts w:ascii="Times New Roman" w:eastAsia="Times New Roman" w:hAnsi="Times New Roman" w:cs="Times New Roman"/>
                <w:kern w:val="2"/>
                <w:sz w:val="24"/>
                <w:szCs w:val="24"/>
                <w:lang w:eastAsia="ru-RU"/>
              </w:rPr>
              <w:tab/>
              <w:t>В 100% общеобразовательных организаций ежегодно проведены процедуры оценки качества образования.</w:t>
            </w:r>
          </w:p>
        </w:tc>
      </w:tr>
      <w:tr w:rsidR="008458BA" w:rsidRPr="008458BA" w14:paraId="3E48FF23" w14:textId="77777777" w:rsidTr="00AB1276">
        <w:trPr>
          <w:gridAfter w:val="1"/>
          <w:wAfter w:w="7" w:type="dxa"/>
        </w:trPr>
        <w:tc>
          <w:tcPr>
            <w:tcW w:w="628" w:type="dxa"/>
          </w:tcPr>
          <w:p w14:paraId="463ACDC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2.3.</w:t>
            </w:r>
          </w:p>
        </w:tc>
        <w:tc>
          <w:tcPr>
            <w:tcW w:w="3333" w:type="dxa"/>
          </w:tcPr>
          <w:p w14:paraId="58F538FD" w14:textId="00AE17CF" w:rsidR="008458BA" w:rsidRPr="008458BA" w:rsidRDefault="00AB1276" w:rsidP="008458BA">
            <w:pPr>
              <w:widowControl w:val="0"/>
              <w:autoSpaceDE w:val="0"/>
              <w:autoSpaceDN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1.1.4.9. </w:t>
            </w:r>
            <w:r w:rsidR="008458BA" w:rsidRPr="008458BA">
              <w:rPr>
                <w:rFonts w:ascii="Times New Roman" w:eastAsia="Times New Roman" w:hAnsi="Times New Roman" w:cs="Times New Roman"/>
                <w:sz w:val="24"/>
                <w:szCs w:val="24"/>
                <w:lang w:eastAsia="ar-SA"/>
              </w:rPr>
              <w:t>Выплачена компенсация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704" w:type="dxa"/>
          </w:tcPr>
          <w:p w14:paraId="529818C0"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Осуществление текущей деятельности</w:t>
            </w:r>
          </w:p>
        </w:tc>
        <w:tc>
          <w:tcPr>
            <w:tcW w:w="1896" w:type="dxa"/>
          </w:tcPr>
          <w:p w14:paraId="2FFA6B99"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Количество педагогов</w:t>
            </w:r>
          </w:p>
        </w:tc>
        <w:tc>
          <w:tcPr>
            <w:tcW w:w="1043" w:type="dxa"/>
          </w:tcPr>
          <w:p w14:paraId="34FE8B00"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Человек</w:t>
            </w:r>
          </w:p>
        </w:tc>
        <w:tc>
          <w:tcPr>
            <w:tcW w:w="897" w:type="dxa"/>
          </w:tcPr>
          <w:p w14:paraId="24273E3E"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w:t>
            </w:r>
          </w:p>
        </w:tc>
        <w:tc>
          <w:tcPr>
            <w:tcW w:w="660" w:type="dxa"/>
          </w:tcPr>
          <w:p w14:paraId="108B8FB1" w14:textId="01AA3B68" w:rsidR="008458BA" w:rsidRPr="008458BA" w:rsidRDefault="002C1EEA" w:rsidP="008458BA">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2023</w:t>
            </w:r>
          </w:p>
        </w:tc>
        <w:tc>
          <w:tcPr>
            <w:tcW w:w="757" w:type="dxa"/>
            <w:gridSpan w:val="2"/>
          </w:tcPr>
          <w:p w14:paraId="5514317F"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w:t>
            </w:r>
          </w:p>
          <w:p w14:paraId="02BBB7D2"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10" w:type="dxa"/>
          </w:tcPr>
          <w:p w14:paraId="7687AF3B"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w:t>
            </w:r>
          </w:p>
        </w:tc>
        <w:tc>
          <w:tcPr>
            <w:tcW w:w="708" w:type="dxa"/>
            <w:gridSpan w:val="2"/>
          </w:tcPr>
          <w:p w14:paraId="4E5A5043"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w:t>
            </w:r>
          </w:p>
        </w:tc>
        <w:tc>
          <w:tcPr>
            <w:tcW w:w="856" w:type="dxa"/>
            <w:gridSpan w:val="2"/>
          </w:tcPr>
          <w:p w14:paraId="79C60569"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w:t>
            </w:r>
          </w:p>
        </w:tc>
        <w:tc>
          <w:tcPr>
            <w:tcW w:w="856" w:type="dxa"/>
            <w:gridSpan w:val="2"/>
          </w:tcPr>
          <w:p w14:paraId="3CCA7CA3"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w:t>
            </w:r>
          </w:p>
        </w:tc>
        <w:tc>
          <w:tcPr>
            <w:tcW w:w="853" w:type="dxa"/>
            <w:gridSpan w:val="3"/>
          </w:tcPr>
          <w:p w14:paraId="3F1C5DD8"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30</w:t>
            </w:r>
          </w:p>
        </w:tc>
      </w:tr>
      <w:tr w:rsidR="008458BA" w:rsidRPr="008458BA" w14:paraId="2CB06FF4" w14:textId="77777777" w:rsidTr="00AB1276">
        <w:trPr>
          <w:gridAfter w:val="1"/>
          <w:wAfter w:w="7" w:type="dxa"/>
        </w:trPr>
        <w:tc>
          <w:tcPr>
            <w:tcW w:w="628" w:type="dxa"/>
          </w:tcPr>
          <w:p w14:paraId="1170A92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2.4.</w:t>
            </w:r>
          </w:p>
        </w:tc>
        <w:tc>
          <w:tcPr>
            <w:tcW w:w="3333" w:type="dxa"/>
          </w:tcPr>
          <w:p w14:paraId="2A14E813" w14:textId="60920B07" w:rsidR="008458BA" w:rsidRPr="008458BA" w:rsidRDefault="00AB1276" w:rsidP="008458BA">
            <w:pPr>
              <w:widowControl w:val="0"/>
              <w:autoSpaceDE w:val="0"/>
              <w:autoSpaceDN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1.1.4.10. </w:t>
            </w:r>
            <w:r w:rsidR="008458BA" w:rsidRPr="008458BA">
              <w:rPr>
                <w:rFonts w:ascii="Times New Roman" w:eastAsia="Times New Roman" w:hAnsi="Times New Roman" w:cs="Times New Roman"/>
                <w:sz w:val="24"/>
                <w:szCs w:val="24"/>
                <w:lang w:eastAsia="ar-SA"/>
              </w:rPr>
              <w:t>Организованна работа по перевозке учащихся на внеклассные мероприятия и итоговую аттестацию</w:t>
            </w:r>
          </w:p>
        </w:tc>
        <w:tc>
          <w:tcPr>
            <w:tcW w:w="1704" w:type="dxa"/>
          </w:tcPr>
          <w:p w14:paraId="7F17E442"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Приобретение услуг</w:t>
            </w:r>
          </w:p>
        </w:tc>
        <w:tc>
          <w:tcPr>
            <w:tcW w:w="1896" w:type="dxa"/>
          </w:tcPr>
          <w:p w14:paraId="529CC37E"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Количество перевозок</w:t>
            </w:r>
          </w:p>
        </w:tc>
        <w:tc>
          <w:tcPr>
            <w:tcW w:w="1043" w:type="dxa"/>
          </w:tcPr>
          <w:p w14:paraId="63049B01"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Единиц</w:t>
            </w:r>
          </w:p>
        </w:tc>
        <w:tc>
          <w:tcPr>
            <w:tcW w:w="897" w:type="dxa"/>
          </w:tcPr>
          <w:p w14:paraId="42BB5439"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60</w:t>
            </w:r>
          </w:p>
        </w:tc>
        <w:tc>
          <w:tcPr>
            <w:tcW w:w="660" w:type="dxa"/>
          </w:tcPr>
          <w:p w14:paraId="279AE6E6" w14:textId="200878A5" w:rsidR="008458BA" w:rsidRPr="008458BA" w:rsidRDefault="002C1EEA" w:rsidP="008458BA">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2023</w:t>
            </w:r>
          </w:p>
        </w:tc>
        <w:tc>
          <w:tcPr>
            <w:tcW w:w="757" w:type="dxa"/>
            <w:gridSpan w:val="2"/>
          </w:tcPr>
          <w:p w14:paraId="7C98D75F"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53</w:t>
            </w:r>
          </w:p>
        </w:tc>
        <w:tc>
          <w:tcPr>
            <w:tcW w:w="710" w:type="dxa"/>
          </w:tcPr>
          <w:p w14:paraId="0E8B6534"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53</w:t>
            </w:r>
          </w:p>
        </w:tc>
        <w:tc>
          <w:tcPr>
            <w:tcW w:w="708" w:type="dxa"/>
            <w:gridSpan w:val="2"/>
          </w:tcPr>
          <w:p w14:paraId="14B641F4"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53</w:t>
            </w:r>
          </w:p>
        </w:tc>
        <w:tc>
          <w:tcPr>
            <w:tcW w:w="856" w:type="dxa"/>
            <w:gridSpan w:val="2"/>
          </w:tcPr>
          <w:p w14:paraId="2F0CDAC0"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53</w:t>
            </w:r>
          </w:p>
        </w:tc>
        <w:tc>
          <w:tcPr>
            <w:tcW w:w="856" w:type="dxa"/>
            <w:gridSpan w:val="2"/>
          </w:tcPr>
          <w:p w14:paraId="1B30B891"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53</w:t>
            </w:r>
          </w:p>
        </w:tc>
        <w:tc>
          <w:tcPr>
            <w:tcW w:w="853" w:type="dxa"/>
            <w:gridSpan w:val="3"/>
          </w:tcPr>
          <w:p w14:paraId="37254AB9"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53</w:t>
            </w:r>
          </w:p>
        </w:tc>
      </w:tr>
      <w:tr w:rsidR="008458BA" w:rsidRPr="008458BA" w14:paraId="39AF970C" w14:textId="77777777" w:rsidTr="00AB1276">
        <w:tc>
          <w:tcPr>
            <w:tcW w:w="628" w:type="dxa"/>
          </w:tcPr>
          <w:p w14:paraId="07C3A7D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4280" w:type="dxa"/>
            <w:gridSpan w:val="19"/>
          </w:tcPr>
          <w:p w14:paraId="780A2EBA" w14:textId="75BCE48E"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Задача 3</w:t>
            </w:r>
            <w:r w:rsidR="002C1EEA">
              <w:rPr>
                <w:rFonts w:ascii="Times New Roman" w:eastAsia="Times New Roman" w:hAnsi="Times New Roman" w:cs="Times New Roman"/>
                <w:kern w:val="2"/>
                <w:sz w:val="24"/>
                <w:szCs w:val="24"/>
                <w:lang w:eastAsia="ru-RU"/>
              </w:rPr>
              <w:t xml:space="preserve">. </w:t>
            </w:r>
            <w:r w:rsidRPr="008458BA">
              <w:rPr>
                <w:rFonts w:ascii="Times New Roman" w:eastAsia="Times New Roman" w:hAnsi="Times New Roman" w:cs="Times New Roman"/>
                <w:kern w:val="2"/>
                <w:sz w:val="24"/>
                <w:szCs w:val="24"/>
                <w:lang w:eastAsia="ru-RU"/>
              </w:rPr>
              <w:t xml:space="preserve"> 100% педагогических работников муниципальных общеобразовательных организаций, выполняющих функции классных руководителей, ежемесячно денежное вознаграждение за классное руководство</w:t>
            </w:r>
          </w:p>
        </w:tc>
      </w:tr>
      <w:tr w:rsidR="008458BA" w:rsidRPr="008458BA" w14:paraId="04E392DF" w14:textId="77777777" w:rsidTr="00AB1276">
        <w:trPr>
          <w:gridAfter w:val="1"/>
          <w:wAfter w:w="7" w:type="dxa"/>
        </w:trPr>
        <w:tc>
          <w:tcPr>
            <w:tcW w:w="628" w:type="dxa"/>
          </w:tcPr>
          <w:p w14:paraId="20427C6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w:t>
            </w:r>
          </w:p>
        </w:tc>
        <w:tc>
          <w:tcPr>
            <w:tcW w:w="3333" w:type="dxa"/>
          </w:tcPr>
          <w:p w14:paraId="31AB5B7A" w14:textId="1B626EEB" w:rsidR="008458BA" w:rsidRPr="008458BA" w:rsidRDefault="00AB1276" w:rsidP="008458BA">
            <w:pPr>
              <w:widowControl w:val="0"/>
              <w:autoSpaceDE w:val="0"/>
              <w:autoSpaceDN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1.1.4.3. </w:t>
            </w:r>
            <w:r w:rsidR="008458BA" w:rsidRPr="008458BA">
              <w:rPr>
                <w:rFonts w:ascii="Times New Roman" w:eastAsia="Times New Roman" w:hAnsi="Times New Roman" w:cs="Times New Roman"/>
                <w:sz w:val="24"/>
                <w:szCs w:val="24"/>
                <w:lang w:eastAsia="ar-SA"/>
              </w:rPr>
              <w:t>Обеспечена выплата вознаграждения за выполнение функций классного руководителя педагогическим работникам муниципальных образовательных</w:t>
            </w:r>
          </w:p>
        </w:tc>
        <w:tc>
          <w:tcPr>
            <w:tcW w:w="1704" w:type="dxa"/>
          </w:tcPr>
          <w:p w14:paraId="15E12BE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Осуществление текущей деятельности</w:t>
            </w:r>
          </w:p>
        </w:tc>
        <w:tc>
          <w:tcPr>
            <w:tcW w:w="1896" w:type="dxa"/>
          </w:tcPr>
          <w:p w14:paraId="7A5E8C9E" w14:textId="77777777" w:rsidR="008458BA" w:rsidRPr="008458BA" w:rsidRDefault="008458BA" w:rsidP="008458BA">
            <w:pPr>
              <w:suppressAutoHyphens/>
              <w:spacing w:after="0" w:line="240" w:lineRule="auto"/>
              <w:rPr>
                <w:rFonts w:ascii="Times New Roman" w:eastAsia="Times New Roman" w:hAnsi="Times New Roman" w:cs="Times New Roman"/>
                <w:bCs/>
                <w:color w:val="000000"/>
                <w:sz w:val="24"/>
                <w:szCs w:val="24"/>
                <w:lang w:eastAsia="ar-SA"/>
              </w:rPr>
            </w:pPr>
            <w:r w:rsidRPr="008458BA">
              <w:rPr>
                <w:rFonts w:ascii="Times New Roman" w:eastAsia="Times New Roman" w:hAnsi="Times New Roman" w:cs="Times New Roman"/>
                <w:bCs/>
                <w:color w:val="000000"/>
                <w:sz w:val="24"/>
                <w:szCs w:val="24"/>
                <w:lang w:eastAsia="ar-SA"/>
              </w:rPr>
              <w:t>Количество педагогов</w:t>
            </w:r>
          </w:p>
        </w:tc>
        <w:tc>
          <w:tcPr>
            <w:tcW w:w="1043" w:type="dxa"/>
          </w:tcPr>
          <w:p w14:paraId="184576B9"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Человек</w:t>
            </w:r>
          </w:p>
        </w:tc>
        <w:tc>
          <w:tcPr>
            <w:tcW w:w="897" w:type="dxa"/>
          </w:tcPr>
          <w:p w14:paraId="3BE84B48"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103</w:t>
            </w:r>
          </w:p>
        </w:tc>
        <w:tc>
          <w:tcPr>
            <w:tcW w:w="660" w:type="dxa"/>
          </w:tcPr>
          <w:p w14:paraId="599CEC36"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757" w:type="dxa"/>
            <w:gridSpan w:val="2"/>
          </w:tcPr>
          <w:p w14:paraId="741EB266"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710" w:type="dxa"/>
          </w:tcPr>
          <w:p w14:paraId="58AEEAA4"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708" w:type="dxa"/>
            <w:gridSpan w:val="2"/>
          </w:tcPr>
          <w:p w14:paraId="496C6B85"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856" w:type="dxa"/>
            <w:gridSpan w:val="2"/>
          </w:tcPr>
          <w:p w14:paraId="5F65B444"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856" w:type="dxa"/>
            <w:gridSpan w:val="2"/>
          </w:tcPr>
          <w:p w14:paraId="5BC18492"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c>
          <w:tcPr>
            <w:tcW w:w="853" w:type="dxa"/>
            <w:gridSpan w:val="3"/>
          </w:tcPr>
          <w:p w14:paraId="2A07B626"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100</w:t>
            </w:r>
          </w:p>
        </w:tc>
      </w:tr>
    </w:tbl>
    <w:p w14:paraId="5793713B" w14:textId="77777777" w:rsidR="004E359C" w:rsidRDefault="004E359C" w:rsidP="008458BA">
      <w:pPr>
        <w:suppressAutoHyphens/>
        <w:spacing w:after="0" w:line="240" w:lineRule="auto"/>
        <w:rPr>
          <w:rFonts w:ascii="Times New Roman" w:eastAsia="Times New Roman" w:hAnsi="Times New Roman" w:cs="Times New Roman"/>
          <w:sz w:val="24"/>
          <w:szCs w:val="24"/>
          <w:lang w:eastAsia="ar-SA"/>
        </w:rPr>
      </w:pPr>
    </w:p>
    <w:p w14:paraId="591012F4" w14:textId="77777777" w:rsidR="004E7AB1" w:rsidRDefault="004E7AB1" w:rsidP="004E7AB1">
      <w:pPr>
        <w:widowControl w:val="0"/>
        <w:autoSpaceDE w:val="0"/>
        <w:autoSpaceDN w:val="0"/>
        <w:spacing w:after="0" w:line="240" w:lineRule="auto"/>
        <w:outlineLvl w:val="2"/>
        <w:rPr>
          <w:rFonts w:ascii="Times New Roman" w:eastAsia="Times New Roman" w:hAnsi="Times New Roman" w:cs="Times New Roman"/>
          <w:sz w:val="24"/>
          <w:szCs w:val="24"/>
          <w:lang w:eastAsia="ar-SA"/>
        </w:rPr>
      </w:pPr>
    </w:p>
    <w:p w14:paraId="6F0329AE" w14:textId="77777777" w:rsidR="004E7AB1" w:rsidRDefault="004E7AB1" w:rsidP="004E7AB1">
      <w:pPr>
        <w:widowControl w:val="0"/>
        <w:autoSpaceDE w:val="0"/>
        <w:autoSpaceDN w:val="0"/>
        <w:spacing w:after="0" w:line="240" w:lineRule="auto"/>
        <w:outlineLvl w:val="2"/>
        <w:rPr>
          <w:rFonts w:ascii="Times New Roman" w:eastAsia="Times New Roman" w:hAnsi="Times New Roman" w:cs="Times New Roman"/>
          <w:sz w:val="24"/>
          <w:szCs w:val="24"/>
          <w:lang w:eastAsia="ar-SA"/>
        </w:rPr>
      </w:pPr>
    </w:p>
    <w:p w14:paraId="6762D8A4" w14:textId="77777777" w:rsidR="004E7AB1" w:rsidRDefault="004E7AB1" w:rsidP="004E7AB1">
      <w:pPr>
        <w:widowControl w:val="0"/>
        <w:autoSpaceDE w:val="0"/>
        <w:autoSpaceDN w:val="0"/>
        <w:spacing w:after="0" w:line="240" w:lineRule="auto"/>
        <w:outlineLvl w:val="2"/>
        <w:rPr>
          <w:rFonts w:ascii="Times New Roman" w:eastAsia="Times New Roman" w:hAnsi="Times New Roman" w:cs="Times New Roman"/>
          <w:sz w:val="24"/>
          <w:szCs w:val="24"/>
          <w:lang w:eastAsia="ar-SA"/>
        </w:rPr>
      </w:pPr>
    </w:p>
    <w:p w14:paraId="561E0316" w14:textId="77777777" w:rsidR="004E7AB1" w:rsidRDefault="004E7AB1" w:rsidP="004E7AB1">
      <w:pPr>
        <w:widowControl w:val="0"/>
        <w:autoSpaceDE w:val="0"/>
        <w:autoSpaceDN w:val="0"/>
        <w:spacing w:after="0" w:line="240" w:lineRule="auto"/>
        <w:outlineLvl w:val="2"/>
        <w:rPr>
          <w:rFonts w:ascii="Times New Roman" w:eastAsia="Times New Roman" w:hAnsi="Times New Roman" w:cs="Times New Roman"/>
          <w:sz w:val="24"/>
          <w:szCs w:val="24"/>
          <w:lang w:eastAsia="ar-SA"/>
        </w:rPr>
      </w:pPr>
    </w:p>
    <w:p w14:paraId="58695854" w14:textId="77777777" w:rsidR="004E7AB1" w:rsidRDefault="004E7AB1" w:rsidP="004E7AB1">
      <w:pPr>
        <w:widowControl w:val="0"/>
        <w:autoSpaceDE w:val="0"/>
        <w:autoSpaceDN w:val="0"/>
        <w:spacing w:after="0" w:line="240" w:lineRule="auto"/>
        <w:outlineLvl w:val="2"/>
        <w:rPr>
          <w:rFonts w:ascii="Times New Roman" w:eastAsia="Times New Roman" w:hAnsi="Times New Roman" w:cs="Times New Roman"/>
          <w:sz w:val="24"/>
          <w:szCs w:val="24"/>
          <w:lang w:eastAsia="ar-SA"/>
        </w:rPr>
      </w:pPr>
    </w:p>
    <w:p w14:paraId="5C6E7996" w14:textId="77777777" w:rsidR="004E7AB1" w:rsidRDefault="004E7AB1" w:rsidP="004E7AB1">
      <w:pPr>
        <w:widowControl w:val="0"/>
        <w:autoSpaceDE w:val="0"/>
        <w:autoSpaceDN w:val="0"/>
        <w:spacing w:after="0" w:line="240" w:lineRule="auto"/>
        <w:outlineLvl w:val="2"/>
        <w:rPr>
          <w:rFonts w:ascii="Times New Roman" w:eastAsia="Times New Roman" w:hAnsi="Times New Roman" w:cs="Times New Roman"/>
          <w:sz w:val="24"/>
          <w:szCs w:val="24"/>
          <w:lang w:eastAsia="ar-SA"/>
        </w:rPr>
      </w:pPr>
    </w:p>
    <w:p w14:paraId="27111DF8" w14:textId="77777777" w:rsidR="008458BA" w:rsidRPr="004E7AB1" w:rsidRDefault="008458BA" w:rsidP="004E7AB1">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E7AB1">
        <w:rPr>
          <w:rFonts w:ascii="Times New Roman" w:eastAsia="Times New Roman" w:hAnsi="Times New Roman" w:cs="Times New Roman"/>
          <w:sz w:val="28"/>
          <w:szCs w:val="28"/>
          <w:lang w:eastAsia="ru-RU"/>
        </w:rPr>
        <w:lastRenderedPageBreak/>
        <w:t>4. План реализации комплекса процессных мероприятий</w:t>
      </w:r>
    </w:p>
    <w:p w14:paraId="56B76A51"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8"/>
        <w:gridCol w:w="4677"/>
        <w:gridCol w:w="1505"/>
        <w:gridCol w:w="2889"/>
        <w:gridCol w:w="1962"/>
        <w:gridCol w:w="3000"/>
      </w:tblGrid>
      <w:tr w:rsidR="008458BA" w:rsidRPr="008458BA" w14:paraId="4ED45823" w14:textId="77777777" w:rsidTr="00456AE7">
        <w:tc>
          <w:tcPr>
            <w:tcW w:w="988" w:type="dxa"/>
          </w:tcPr>
          <w:p w14:paraId="55767A3E" w14:textId="01317EAE" w:rsidR="008458BA" w:rsidRPr="008458BA" w:rsidRDefault="00D82741"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8458BA" w:rsidRPr="008458BA">
              <w:rPr>
                <w:rFonts w:ascii="Times New Roman" w:eastAsia="Times New Roman" w:hAnsi="Times New Roman" w:cs="Times New Roman"/>
                <w:sz w:val="24"/>
                <w:szCs w:val="24"/>
                <w:lang w:eastAsia="ru-RU"/>
              </w:rPr>
              <w:t xml:space="preserve"> п/п</w:t>
            </w:r>
          </w:p>
        </w:tc>
        <w:tc>
          <w:tcPr>
            <w:tcW w:w="4677" w:type="dxa"/>
          </w:tcPr>
          <w:p w14:paraId="3D3C8E0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Наименование задачи, мероприятия (результата), контрольной точки</w:t>
            </w:r>
          </w:p>
        </w:tc>
        <w:tc>
          <w:tcPr>
            <w:tcW w:w="1505" w:type="dxa"/>
          </w:tcPr>
          <w:p w14:paraId="5721F69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Дата наступления контрольной </w:t>
            </w:r>
            <w:r w:rsidRPr="00042260">
              <w:rPr>
                <w:rFonts w:ascii="Times New Roman" w:eastAsia="Times New Roman" w:hAnsi="Times New Roman" w:cs="Times New Roman"/>
                <w:color w:val="000000" w:themeColor="text1"/>
                <w:sz w:val="24"/>
                <w:szCs w:val="24"/>
                <w:lang w:eastAsia="ru-RU"/>
              </w:rPr>
              <w:t xml:space="preserve">точки </w:t>
            </w:r>
            <w:hyperlink w:anchor="P1175">
              <w:r w:rsidRPr="00042260">
                <w:rPr>
                  <w:rFonts w:ascii="Times New Roman" w:eastAsia="Times New Roman" w:hAnsi="Times New Roman" w:cs="Times New Roman"/>
                  <w:color w:val="000000" w:themeColor="text1"/>
                  <w:sz w:val="24"/>
                  <w:szCs w:val="24"/>
                  <w:lang w:eastAsia="ru-RU"/>
                </w:rPr>
                <w:t>&lt;21&gt;</w:t>
              </w:r>
            </w:hyperlink>
          </w:p>
        </w:tc>
        <w:tc>
          <w:tcPr>
            <w:tcW w:w="2889" w:type="dxa"/>
          </w:tcPr>
          <w:p w14:paraId="4CFDDA5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исполнитель</w:t>
            </w:r>
          </w:p>
        </w:tc>
        <w:tc>
          <w:tcPr>
            <w:tcW w:w="1962" w:type="dxa"/>
          </w:tcPr>
          <w:p w14:paraId="41AE337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Объем финансового обеспечения,</w:t>
            </w:r>
          </w:p>
          <w:p w14:paraId="52FA343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тыс. рублей</w:t>
            </w:r>
          </w:p>
        </w:tc>
        <w:tc>
          <w:tcPr>
            <w:tcW w:w="3000" w:type="dxa"/>
          </w:tcPr>
          <w:p w14:paraId="63B26B8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Вид подтверждающего документа </w:t>
            </w:r>
            <w:hyperlink w:anchor="P1176">
              <w:r w:rsidRPr="008458BA">
                <w:rPr>
                  <w:rFonts w:ascii="Times New Roman" w:eastAsia="Times New Roman" w:hAnsi="Times New Roman" w:cs="Times New Roman"/>
                  <w:color w:val="0000FF"/>
                  <w:sz w:val="24"/>
                  <w:szCs w:val="24"/>
                  <w:lang w:eastAsia="ru-RU"/>
                </w:rPr>
                <w:t>&lt;22&gt;</w:t>
              </w:r>
            </w:hyperlink>
          </w:p>
        </w:tc>
      </w:tr>
      <w:tr w:rsidR="008458BA" w:rsidRPr="008458BA" w14:paraId="331C5877" w14:textId="77777777" w:rsidTr="00456AE7">
        <w:tc>
          <w:tcPr>
            <w:tcW w:w="988" w:type="dxa"/>
          </w:tcPr>
          <w:p w14:paraId="434609B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4677" w:type="dxa"/>
          </w:tcPr>
          <w:p w14:paraId="70F0550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w:t>
            </w:r>
          </w:p>
        </w:tc>
        <w:tc>
          <w:tcPr>
            <w:tcW w:w="1505" w:type="dxa"/>
          </w:tcPr>
          <w:p w14:paraId="4EFABE5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w:t>
            </w:r>
          </w:p>
        </w:tc>
        <w:tc>
          <w:tcPr>
            <w:tcW w:w="2889" w:type="dxa"/>
          </w:tcPr>
          <w:p w14:paraId="0463FC1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w:t>
            </w:r>
          </w:p>
        </w:tc>
        <w:tc>
          <w:tcPr>
            <w:tcW w:w="1962" w:type="dxa"/>
          </w:tcPr>
          <w:p w14:paraId="0ACA25C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w:t>
            </w:r>
          </w:p>
        </w:tc>
        <w:tc>
          <w:tcPr>
            <w:tcW w:w="3000" w:type="dxa"/>
          </w:tcPr>
          <w:p w14:paraId="08189BC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6</w:t>
            </w:r>
          </w:p>
        </w:tc>
      </w:tr>
      <w:tr w:rsidR="002C1EEA" w:rsidRPr="008458BA" w14:paraId="467103C3" w14:textId="77777777" w:rsidTr="00456AE7">
        <w:tc>
          <w:tcPr>
            <w:tcW w:w="988" w:type="dxa"/>
          </w:tcPr>
          <w:p w14:paraId="617A91CA"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p>
        </w:tc>
        <w:tc>
          <w:tcPr>
            <w:tcW w:w="4677" w:type="dxa"/>
          </w:tcPr>
          <w:p w14:paraId="16CA8B10" w14:textId="07A68BB8" w:rsidR="002C1EEA" w:rsidRPr="008458BA" w:rsidRDefault="002C1EEA"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Задача 1. В 100% муниципальных общеобразовательных организаций получают финансовое обеспечение на выполнение муниципального задания муниципальным образовательным организациям и на предоставление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05" w:type="dxa"/>
          </w:tcPr>
          <w:p w14:paraId="7345955D"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889" w:type="dxa"/>
          </w:tcPr>
          <w:p w14:paraId="4F800599" w14:textId="144EA02A"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C729B2">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1F226948" w14:textId="49339A70" w:rsidR="00F94C30" w:rsidRPr="00F94C30" w:rsidRDefault="00F94C30" w:rsidP="00F94C3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94C30">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480783,5</w:t>
            </w:r>
          </w:p>
          <w:p w14:paraId="60281059" w14:textId="77777777" w:rsidR="002C1EEA" w:rsidRDefault="00F94C30" w:rsidP="00F94C3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94C30">
              <w:rPr>
                <w:rFonts w:ascii="Times New Roman" w:eastAsia="Times New Roman" w:hAnsi="Times New Roman" w:cs="Times New Roman"/>
                <w:sz w:val="24"/>
                <w:szCs w:val="24"/>
                <w:lang w:eastAsia="ru-RU"/>
              </w:rPr>
              <w:t xml:space="preserve">2025г – </w:t>
            </w:r>
            <w:r>
              <w:rPr>
                <w:rFonts w:ascii="Times New Roman" w:eastAsia="Times New Roman" w:hAnsi="Times New Roman" w:cs="Times New Roman"/>
                <w:sz w:val="24"/>
                <w:szCs w:val="24"/>
                <w:lang w:eastAsia="ru-RU"/>
              </w:rPr>
              <w:t>165140,3</w:t>
            </w:r>
          </w:p>
          <w:p w14:paraId="1665BCFF" w14:textId="77777777" w:rsidR="00456AE7" w:rsidRDefault="00456AE7" w:rsidP="00F94C3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2026г – 164036,2</w:t>
            </w:r>
          </w:p>
          <w:p w14:paraId="7D639F50" w14:textId="081886D8" w:rsidR="00456AE7" w:rsidRPr="008458BA" w:rsidRDefault="00456AE7" w:rsidP="00F94C3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2027г – 151607,0</w:t>
            </w:r>
          </w:p>
        </w:tc>
        <w:tc>
          <w:tcPr>
            <w:tcW w:w="3000" w:type="dxa"/>
          </w:tcPr>
          <w:p w14:paraId="71E3AD01"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2C1EEA" w:rsidRPr="008458BA" w14:paraId="755725E2" w14:textId="77777777" w:rsidTr="00456AE7">
        <w:tc>
          <w:tcPr>
            <w:tcW w:w="988" w:type="dxa"/>
          </w:tcPr>
          <w:p w14:paraId="78AA282D"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w:t>
            </w:r>
          </w:p>
        </w:tc>
        <w:tc>
          <w:tcPr>
            <w:tcW w:w="4677" w:type="dxa"/>
          </w:tcPr>
          <w:p w14:paraId="32D44C78" w14:textId="08D0229B" w:rsidR="002C1EEA" w:rsidRPr="008458BA" w:rsidRDefault="002C1EEA"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1.1.4.1. </w:t>
            </w:r>
            <w:r w:rsidRPr="008458BA">
              <w:rPr>
                <w:rFonts w:ascii="Times New Roman" w:eastAsia="Times New Roman" w:hAnsi="Times New Roman" w:cs="Times New Roman"/>
                <w:sz w:val="24"/>
                <w:szCs w:val="24"/>
                <w:lang w:eastAsia="ru-RU"/>
              </w:rPr>
              <w:t>Мероприятие (результат)</w:t>
            </w:r>
            <w:r w:rsidR="00F13DD4">
              <w:rPr>
                <w:rFonts w:ascii="Times New Roman" w:eastAsia="Times New Roman" w:hAnsi="Times New Roman" w:cs="Times New Roman"/>
                <w:sz w:val="24"/>
                <w:szCs w:val="24"/>
                <w:lang w:eastAsia="ru-RU"/>
              </w:rPr>
              <w:t>.</w:t>
            </w:r>
            <w:r w:rsidRPr="008458BA">
              <w:rPr>
                <w:rFonts w:ascii="Times New Roman" w:eastAsia="Times New Roman" w:hAnsi="Times New Roman" w:cs="Times New Roman"/>
                <w:kern w:val="2"/>
                <w:sz w:val="24"/>
                <w:szCs w:val="24"/>
              </w:rPr>
              <w:t xml:space="preserve"> </w:t>
            </w:r>
            <w:r w:rsidRPr="008458BA">
              <w:rPr>
                <w:rFonts w:ascii="Times New Roman" w:eastAsia="Times New Roman" w:hAnsi="Times New Roman" w:cs="Times New Roman"/>
                <w:sz w:val="24"/>
                <w:szCs w:val="24"/>
                <w:lang w:eastAsia="ru-RU"/>
              </w:rPr>
              <w:t>«Предоставлены субсидии муниципальным учреждениям на выполнение муниципального задания»</w:t>
            </w:r>
          </w:p>
        </w:tc>
        <w:tc>
          <w:tcPr>
            <w:tcW w:w="1505" w:type="dxa"/>
          </w:tcPr>
          <w:p w14:paraId="158676D5"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889" w:type="dxa"/>
          </w:tcPr>
          <w:p w14:paraId="628977AF" w14:textId="210C1F0E"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C729B2">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5FE0F0DC" w14:textId="77777777" w:rsidR="002C1EE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 – 403515,7</w:t>
            </w:r>
          </w:p>
          <w:p w14:paraId="631DF813" w14:textId="77777777" w:rsidR="002C1EE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2025г – 135546,7</w:t>
            </w:r>
          </w:p>
          <w:p w14:paraId="6B7BEA14" w14:textId="3C1845F0" w:rsidR="002C1EE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2026г </w:t>
            </w:r>
            <w:r w:rsidR="00456AE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135288,0</w:t>
            </w:r>
          </w:p>
          <w:p w14:paraId="4EC15827" w14:textId="602B3D10"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2027г – 132681,0</w:t>
            </w:r>
          </w:p>
        </w:tc>
        <w:tc>
          <w:tcPr>
            <w:tcW w:w="3000" w:type="dxa"/>
          </w:tcPr>
          <w:p w14:paraId="6A5FB95D"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8458BA" w:rsidRPr="008458BA" w14:paraId="35FCC65B" w14:textId="77777777" w:rsidTr="00456AE7">
        <w:tc>
          <w:tcPr>
            <w:tcW w:w="988" w:type="dxa"/>
          </w:tcPr>
          <w:p w14:paraId="2B554E08" w14:textId="62D59C92"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1.1.1.</w:t>
            </w:r>
          </w:p>
        </w:tc>
        <w:tc>
          <w:tcPr>
            <w:tcW w:w="4677" w:type="dxa"/>
          </w:tcPr>
          <w:p w14:paraId="029F575C" w14:textId="26AC1B00" w:rsidR="008458BA" w:rsidRPr="008458BA" w:rsidRDefault="002C1EE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Контрольная точка 1. </w:t>
            </w:r>
            <w:r w:rsidR="008458BA" w:rsidRPr="008458BA">
              <w:rPr>
                <w:rFonts w:ascii="Times New Roman" w:eastAsia="Times New Roman" w:hAnsi="Times New Roman" w:cs="Times New Roman"/>
                <w:sz w:val="24"/>
                <w:szCs w:val="24"/>
                <w:lang w:eastAsia="ru-RU"/>
              </w:rPr>
              <w:t xml:space="preserve">Муниципальное задание на оказание муниципальных услуг (выполнение работ) утверждено </w:t>
            </w:r>
          </w:p>
        </w:tc>
        <w:tc>
          <w:tcPr>
            <w:tcW w:w="1505" w:type="dxa"/>
          </w:tcPr>
          <w:p w14:paraId="35E71EB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15.01.</w:t>
            </w:r>
          </w:p>
        </w:tc>
        <w:tc>
          <w:tcPr>
            <w:tcW w:w="2889" w:type="dxa"/>
          </w:tcPr>
          <w:p w14:paraId="7E923875"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Администрация Невельского муниципального округа</w:t>
            </w:r>
          </w:p>
        </w:tc>
        <w:tc>
          <w:tcPr>
            <w:tcW w:w="1962" w:type="dxa"/>
          </w:tcPr>
          <w:p w14:paraId="4A8CD983"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3000" w:type="dxa"/>
          </w:tcPr>
          <w:p w14:paraId="18815DEB" w14:textId="6D4BCB21" w:rsidR="008458BA" w:rsidRPr="008458BA" w:rsidRDefault="00D82741" w:rsidP="008458B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8458BA" w:rsidRPr="008458BA">
              <w:rPr>
                <w:rFonts w:ascii="Times New Roman" w:eastAsia="Times New Roman" w:hAnsi="Times New Roman" w:cs="Times New Roman"/>
                <w:sz w:val="24"/>
                <w:szCs w:val="24"/>
                <w:lang w:eastAsia="ru-RU"/>
              </w:rPr>
              <w:t>остановление об утверждении муниципального задания</w:t>
            </w:r>
          </w:p>
        </w:tc>
      </w:tr>
      <w:tr w:rsidR="002C1EEA" w:rsidRPr="008458BA" w14:paraId="5CCABD36" w14:textId="77777777" w:rsidTr="00456AE7">
        <w:tc>
          <w:tcPr>
            <w:tcW w:w="988" w:type="dxa"/>
          </w:tcPr>
          <w:p w14:paraId="3D525D90" w14:textId="37E47232"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1.1.2.</w:t>
            </w:r>
          </w:p>
        </w:tc>
        <w:tc>
          <w:tcPr>
            <w:tcW w:w="4677" w:type="dxa"/>
          </w:tcPr>
          <w:p w14:paraId="1BDC2240" w14:textId="4865FEEA" w:rsidR="002C1EEA" w:rsidRPr="008458BA" w:rsidRDefault="002C1EEA"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1EEA">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2</w:t>
            </w:r>
            <w:r w:rsidRPr="002C1EEA">
              <w:rPr>
                <w:rFonts w:ascii="Times New Roman" w:eastAsia="Times New Roman" w:hAnsi="Times New Roman" w:cs="Times New Roman"/>
                <w:sz w:val="24"/>
                <w:szCs w:val="24"/>
                <w:lang w:eastAsia="ru-RU"/>
              </w:rPr>
              <w:t xml:space="preserve">. </w:t>
            </w:r>
            <w:r w:rsidRPr="008458BA">
              <w:rPr>
                <w:rFonts w:ascii="Times New Roman" w:eastAsia="Times New Roman" w:hAnsi="Times New Roman" w:cs="Times New Roman"/>
                <w:sz w:val="24"/>
                <w:szCs w:val="24"/>
                <w:lang w:eastAsia="ru-RU"/>
              </w:rPr>
              <w:t>Соглашение о предоставлении субсидии на выполнение муниципального задания на оказание муниципальных услу</w:t>
            </w:r>
            <w:proofErr w:type="gramStart"/>
            <w:r w:rsidRPr="008458BA">
              <w:rPr>
                <w:rFonts w:ascii="Times New Roman" w:eastAsia="Times New Roman" w:hAnsi="Times New Roman" w:cs="Times New Roman"/>
                <w:sz w:val="24"/>
                <w:szCs w:val="24"/>
                <w:lang w:eastAsia="ru-RU"/>
              </w:rPr>
              <w:t>г(</w:t>
            </w:r>
            <w:proofErr w:type="gramEnd"/>
            <w:r w:rsidRPr="008458BA">
              <w:rPr>
                <w:rFonts w:ascii="Times New Roman" w:eastAsia="Times New Roman" w:hAnsi="Times New Roman" w:cs="Times New Roman"/>
                <w:sz w:val="24"/>
                <w:szCs w:val="24"/>
                <w:lang w:eastAsia="ru-RU"/>
              </w:rPr>
              <w:t xml:space="preserve">выполнение работ) заключено </w:t>
            </w:r>
          </w:p>
        </w:tc>
        <w:tc>
          <w:tcPr>
            <w:tcW w:w="1505" w:type="dxa"/>
          </w:tcPr>
          <w:p w14:paraId="671AA8EB"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30.01.</w:t>
            </w:r>
          </w:p>
        </w:tc>
        <w:tc>
          <w:tcPr>
            <w:tcW w:w="2889" w:type="dxa"/>
          </w:tcPr>
          <w:p w14:paraId="04CF3E01" w14:textId="07C50290"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FD7DA6">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1D8A5ECB"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3000" w:type="dxa"/>
          </w:tcPr>
          <w:p w14:paraId="60634E96"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Соглашение о предоставлении субсидии на очередной финансовый год</w:t>
            </w:r>
          </w:p>
        </w:tc>
      </w:tr>
      <w:tr w:rsidR="002C1EEA" w:rsidRPr="008458BA" w14:paraId="2C0E9A01" w14:textId="77777777" w:rsidTr="00456AE7">
        <w:tc>
          <w:tcPr>
            <w:tcW w:w="988" w:type="dxa"/>
          </w:tcPr>
          <w:p w14:paraId="68C9AFF5" w14:textId="51FDAF58"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1.1.3.</w:t>
            </w:r>
          </w:p>
        </w:tc>
        <w:tc>
          <w:tcPr>
            <w:tcW w:w="4677" w:type="dxa"/>
          </w:tcPr>
          <w:p w14:paraId="1C704710" w14:textId="1BD595F0" w:rsidR="002C1EEA" w:rsidRPr="008458BA" w:rsidRDefault="002C1EEA"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1EEA">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3</w:t>
            </w:r>
            <w:r w:rsidRPr="002C1EEA">
              <w:rPr>
                <w:rFonts w:ascii="Times New Roman" w:eastAsia="Times New Roman" w:hAnsi="Times New Roman" w:cs="Times New Roman"/>
                <w:sz w:val="24"/>
                <w:szCs w:val="24"/>
                <w:lang w:eastAsia="ru-RU"/>
              </w:rPr>
              <w:t xml:space="preserve">. </w:t>
            </w:r>
            <w:r w:rsidRPr="008458BA">
              <w:rPr>
                <w:rFonts w:ascii="Times New Roman" w:eastAsia="Times New Roman" w:hAnsi="Times New Roman" w:cs="Times New Roman"/>
                <w:sz w:val="24"/>
                <w:szCs w:val="24"/>
                <w:lang w:eastAsia="ru-RU"/>
              </w:rPr>
              <w:t xml:space="preserve">Предоставлен </w:t>
            </w:r>
            <w:r w:rsidRPr="008458BA">
              <w:rPr>
                <w:rFonts w:ascii="Times New Roman" w:eastAsia="Times New Roman" w:hAnsi="Times New Roman" w:cs="Times New Roman"/>
                <w:sz w:val="24"/>
                <w:szCs w:val="24"/>
                <w:lang w:eastAsia="ru-RU"/>
              </w:rPr>
              <w:lastRenderedPageBreak/>
              <w:t>промежуточный отчет о выполнении муниципального задания</w:t>
            </w:r>
          </w:p>
        </w:tc>
        <w:tc>
          <w:tcPr>
            <w:tcW w:w="1505" w:type="dxa"/>
          </w:tcPr>
          <w:p w14:paraId="1A62EA5C"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30.07</w:t>
            </w:r>
          </w:p>
        </w:tc>
        <w:tc>
          <w:tcPr>
            <w:tcW w:w="2889" w:type="dxa"/>
          </w:tcPr>
          <w:p w14:paraId="5FC59214" w14:textId="16741E04" w:rsidR="002C1EEA" w:rsidRPr="008458BA" w:rsidRDefault="002C1EEA" w:rsidP="002C1EEA">
            <w:pPr>
              <w:suppressAutoHyphens/>
              <w:spacing w:after="0" w:line="240" w:lineRule="auto"/>
              <w:rPr>
                <w:rFonts w:ascii="Times New Roman" w:eastAsia="Times New Roman" w:hAnsi="Times New Roman" w:cs="Times New Roman"/>
                <w:sz w:val="24"/>
                <w:szCs w:val="24"/>
                <w:lang w:eastAsia="ar-SA"/>
              </w:rPr>
            </w:pPr>
            <w:r w:rsidRPr="00FD7DA6">
              <w:rPr>
                <w:rFonts w:ascii="Times New Roman" w:eastAsia="Times New Roman" w:hAnsi="Times New Roman" w:cs="Times New Roman"/>
                <w:kern w:val="2"/>
                <w:sz w:val="24"/>
                <w:szCs w:val="24"/>
                <w:lang w:eastAsia="ru-RU"/>
              </w:rPr>
              <w:t xml:space="preserve">Начальник Управления </w:t>
            </w:r>
            <w:r w:rsidRPr="00FD7DA6">
              <w:rPr>
                <w:rFonts w:ascii="Times New Roman" w:eastAsia="Times New Roman" w:hAnsi="Times New Roman" w:cs="Times New Roman"/>
                <w:kern w:val="2"/>
                <w:sz w:val="24"/>
                <w:szCs w:val="24"/>
                <w:lang w:eastAsia="ru-RU"/>
              </w:rPr>
              <w:lastRenderedPageBreak/>
              <w:t>образования, физической культуры и спорта</w:t>
            </w:r>
          </w:p>
        </w:tc>
        <w:tc>
          <w:tcPr>
            <w:tcW w:w="1962" w:type="dxa"/>
          </w:tcPr>
          <w:p w14:paraId="3981EE1F"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lastRenderedPageBreak/>
              <w:t>Х</w:t>
            </w:r>
          </w:p>
        </w:tc>
        <w:tc>
          <w:tcPr>
            <w:tcW w:w="3000" w:type="dxa"/>
          </w:tcPr>
          <w:p w14:paraId="4898E178"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Отчет о выполнении </w:t>
            </w:r>
            <w:r w:rsidRPr="008458BA">
              <w:rPr>
                <w:rFonts w:ascii="Times New Roman" w:eastAsia="Times New Roman" w:hAnsi="Times New Roman" w:cs="Times New Roman"/>
                <w:sz w:val="24"/>
                <w:szCs w:val="24"/>
                <w:lang w:eastAsia="ru-RU"/>
              </w:rPr>
              <w:lastRenderedPageBreak/>
              <w:t>муниципального задания за 1 полугодие.</w:t>
            </w:r>
          </w:p>
        </w:tc>
      </w:tr>
      <w:tr w:rsidR="002C1EEA" w:rsidRPr="008458BA" w14:paraId="12048A9E" w14:textId="77777777" w:rsidTr="00456AE7">
        <w:tc>
          <w:tcPr>
            <w:tcW w:w="988" w:type="dxa"/>
          </w:tcPr>
          <w:p w14:paraId="4736D0EF" w14:textId="0C3CB23E"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1.1.4.</w:t>
            </w:r>
          </w:p>
        </w:tc>
        <w:tc>
          <w:tcPr>
            <w:tcW w:w="4677" w:type="dxa"/>
          </w:tcPr>
          <w:p w14:paraId="1CFA3FFC" w14:textId="4DDDA958" w:rsidR="002C1EEA" w:rsidRPr="008458BA" w:rsidRDefault="002C1EEA"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1EEA">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4</w:t>
            </w:r>
            <w:r w:rsidRPr="002C1EEA">
              <w:rPr>
                <w:rFonts w:ascii="Times New Roman" w:eastAsia="Times New Roman" w:hAnsi="Times New Roman" w:cs="Times New Roman"/>
                <w:sz w:val="24"/>
                <w:szCs w:val="24"/>
                <w:lang w:eastAsia="ru-RU"/>
              </w:rPr>
              <w:t xml:space="preserve">. </w:t>
            </w:r>
            <w:r w:rsidRPr="008458BA">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505" w:type="dxa"/>
          </w:tcPr>
          <w:p w14:paraId="4775743F"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05.12</w:t>
            </w:r>
          </w:p>
        </w:tc>
        <w:tc>
          <w:tcPr>
            <w:tcW w:w="2889" w:type="dxa"/>
          </w:tcPr>
          <w:p w14:paraId="7FF97C95" w14:textId="271CF4EF" w:rsidR="002C1EEA" w:rsidRPr="008458BA" w:rsidRDefault="002C1EEA" w:rsidP="002C1EEA">
            <w:pPr>
              <w:suppressAutoHyphens/>
              <w:spacing w:after="0" w:line="240" w:lineRule="auto"/>
              <w:rPr>
                <w:rFonts w:ascii="Times New Roman" w:eastAsia="Times New Roman" w:hAnsi="Times New Roman" w:cs="Times New Roman"/>
                <w:sz w:val="24"/>
                <w:szCs w:val="24"/>
                <w:lang w:eastAsia="ar-SA"/>
              </w:rPr>
            </w:pPr>
            <w:r w:rsidRPr="00FD7DA6">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212D6F52"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3000" w:type="dxa"/>
          </w:tcPr>
          <w:p w14:paraId="671454C2"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 за 2 полугодие.</w:t>
            </w:r>
          </w:p>
        </w:tc>
      </w:tr>
      <w:tr w:rsidR="002C1EEA" w:rsidRPr="008458BA" w14:paraId="4649B993" w14:textId="77777777" w:rsidTr="00456AE7">
        <w:tc>
          <w:tcPr>
            <w:tcW w:w="988" w:type="dxa"/>
          </w:tcPr>
          <w:p w14:paraId="534697B4" w14:textId="0FBC9DA3"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1.1.5.</w:t>
            </w:r>
          </w:p>
        </w:tc>
        <w:tc>
          <w:tcPr>
            <w:tcW w:w="4677" w:type="dxa"/>
          </w:tcPr>
          <w:p w14:paraId="5636B918" w14:textId="6D60DECA" w:rsidR="002C1EEA" w:rsidRPr="008458BA" w:rsidRDefault="002C1EEA"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1EEA">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5</w:t>
            </w:r>
            <w:r w:rsidRPr="002C1EEA">
              <w:rPr>
                <w:rFonts w:ascii="Times New Roman" w:eastAsia="Times New Roman" w:hAnsi="Times New Roman" w:cs="Times New Roman"/>
                <w:sz w:val="24"/>
                <w:szCs w:val="24"/>
                <w:lang w:eastAsia="ru-RU"/>
              </w:rPr>
              <w:t xml:space="preserve">. </w:t>
            </w:r>
            <w:r w:rsidRPr="008458BA">
              <w:rPr>
                <w:rFonts w:ascii="Times New Roman" w:eastAsia="Times New Roman" w:hAnsi="Times New Roman" w:cs="Times New Roman"/>
                <w:sz w:val="24"/>
                <w:szCs w:val="24"/>
                <w:lang w:eastAsia="ru-RU"/>
              </w:rPr>
              <w:t>Услуга оказана</w:t>
            </w:r>
          </w:p>
        </w:tc>
        <w:tc>
          <w:tcPr>
            <w:tcW w:w="1505" w:type="dxa"/>
          </w:tcPr>
          <w:p w14:paraId="0C67AC5B"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w:t>
            </w:r>
          </w:p>
        </w:tc>
        <w:tc>
          <w:tcPr>
            <w:tcW w:w="2889" w:type="dxa"/>
          </w:tcPr>
          <w:p w14:paraId="004BE259" w14:textId="553AB516"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FD7DA6">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7A372826"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p>
          <w:p w14:paraId="310C465F"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000" w:type="dxa"/>
          </w:tcPr>
          <w:p w14:paraId="3EF48972"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w:t>
            </w:r>
          </w:p>
        </w:tc>
      </w:tr>
      <w:tr w:rsidR="002C1EEA" w:rsidRPr="008458BA" w14:paraId="1DD8B4F4" w14:textId="77777777" w:rsidTr="00456AE7">
        <w:tc>
          <w:tcPr>
            <w:tcW w:w="988" w:type="dxa"/>
          </w:tcPr>
          <w:p w14:paraId="15610A1B" w14:textId="77777777" w:rsidR="002C1EEA" w:rsidRPr="008458BA" w:rsidRDefault="002C1EEA" w:rsidP="002C1EE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1.2.</w:t>
            </w:r>
          </w:p>
        </w:tc>
        <w:tc>
          <w:tcPr>
            <w:tcW w:w="4677" w:type="dxa"/>
          </w:tcPr>
          <w:p w14:paraId="46CD6F25" w14:textId="27F1F852" w:rsidR="002C1EEA" w:rsidRPr="008458BA" w:rsidRDefault="002C1EEA" w:rsidP="002C1EEA">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1.1.4.2. Мероприятие (результат)</w:t>
            </w:r>
            <w:r w:rsidR="00F13DD4">
              <w:rPr>
                <w:rFonts w:ascii="Times New Roman" w:eastAsia="Times New Roman" w:hAnsi="Times New Roman" w:cs="Times New Roman"/>
                <w:kern w:val="2"/>
                <w:sz w:val="24"/>
                <w:szCs w:val="24"/>
                <w:lang w:eastAsia="ru-RU"/>
              </w:rPr>
              <w:t>.</w:t>
            </w:r>
            <w:r>
              <w:rPr>
                <w:rFonts w:ascii="Times New Roman" w:eastAsia="Times New Roman" w:hAnsi="Times New Roman" w:cs="Times New Roman"/>
                <w:kern w:val="2"/>
                <w:sz w:val="24"/>
                <w:szCs w:val="24"/>
                <w:lang w:eastAsia="ru-RU"/>
              </w:rPr>
              <w:t xml:space="preserve"> </w:t>
            </w:r>
            <w:r w:rsidR="00D82741">
              <w:rPr>
                <w:rFonts w:ascii="Times New Roman" w:eastAsia="Times New Roman" w:hAnsi="Times New Roman" w:cs="Times New Roman"/>
                <w:kern w:val="2"/>
                <w:sz w:val="24"/>
                <w:szCs w:val="24"/>
                <w:lang w:eastAsia="ru-RU"/>
              </w:rPr>
              <w:t>«</w:t>
            </w:r>
            <w:r w:rsidRPr="008458BA">
              <w:rPr>
                <w:rFonts w:ascii="Times New Roman" w:eastAsia="Times New Roman" w:hAnsi="Times New Roman" w:cs="Times New Roman"/>
                <w:kern w:val="2"/>
                <w:sz w:val="24"/>
                <w:szCs w:val="24"/>
                <w:lang w:eastAsia="ru-RU"/>
              </w:rPr>
              <w:t>Организовано питание учащихся в общеобразовательных учреждениях</w:t>
            </w:r>
            <w:r w:rsidR="00D82741">
              <w:rPr>
                <w:rFonts w:ascii="Times New Roman" w:eastAsia="Times New Roman" w:hAnsi="Times New Roman" w:cs="Times New Roman"/>
                <w:kern w:val="2"/>
                <w:sz w:val="24"/>
                <w:szCs w:val="24"/>
                <w:lang w:eastAsia="ru-RU"/>
              </w:rPr>
              <w:t>»</w:t>
            </w:r>
          </w:p>
        </w:tc>
        <w:tc>
          <w:tcPr>
            <w:tcW w:w="1505" w:type="dxa"/>
          </w:tcPr>
          <w:p w14:paraId="522DC744"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30.06.</w:t>
            </w:r>
          </w:p>
          <w:p w14:paraId="414259F7"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889" w:type="dxa"/>
          </w:tcPr>
          <w:p w14:paraId="29821F8A" w14:textId="2512F61A"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FD7DA6">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155C942A" w14:textId="03AAB147" w:rsidR="002C1EEA" w:rsidRPr="002C1EE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2C1EEA">
              <w:rPr>
                <w:rFonts w:ascii="Times New Roman" w:eastAsia="Times New Roman" w:hAnsi="Times New Roman" w:cs="Times New Roman"/>
                <w:sz w:val="24"/>
                <w:szCs w:val="24"/>
                <w:lang w:eastAsia="ar-SA"/>
              </w:rPr>
              <w:t xml:space="preserve">Всего – </w:t>
            </w:r>
            <w:r>
              <w:rPr>
                <w:rFonts w:ascii="Times New Roman" w:eastAsia="Times New Roman" w:hAnsi="Times New Roman" w:cs="Times New Roman"/>
                <w:sz w:val="24"/>
                <w:szCs w:val="24"/>
                <w:lang w:eastAsia="ar-SA"/>
              </w:rPr>
              <w:t>41901,0</w:t>
            </w:r>
          </w:p>
          <w:p w14:paraId="1BACD159" w14:textId="5071FEBA" w:rsidR="002C1EEA" w:rsidRPr="002C1EE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2C1EEA">
              <w:rPr>
                <w:rFonts w:ascii="Times New Roman" w:eastAsia="Times New Roman" w:hAnsi="Times New Roman" w:cs="Times New Roman"/>
                <w:sz w:val="24"/>
                <w:szCs w:val="24"/>
                <w:lang w:eastAsia="ar-SA"/>
              </w:rPr>
              <w:t xml:space="preserve">2025г – </w:t>
            </w:r>
            <w:r>
              <w:rPr>
                <w:rFonts w:ascii="Times New Roman" w:eastAsia="Times New Roman" w:hAnsi="Times New Roman" w:cs="Times New Roman"/>
                <w:sz w:val="24"/>
                <w:szCs w:val="24"/>
                <w:lang w:eastAsia="ar-SA"/>
              </w:rPr>
              <w:t>13967,0</w:t>
            </w:r>
          </w:p>
          <w:p w14:paraId="4FE7FEC0" w14:textId="165D3CDF" w:rsidR="002C1EEA" w:rsidRPr="002C1EE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2C1EEA">
              <w:rPr>
                <w:rFonts w:ascii="Times New Roman" w:eastAsia="Times New Roman" w:hAnsi="Times New Roman" w:cs="Times New Roman"/>
                <w:sz w:val="24"/>
                <w:szCs w:val="24"/>
                <w:lang w:eastAsia="ar-SA"/>
              </w:rPr>
              <w:t xml:space="preserve">2026г </w:t>
            </w:r>
            <w:r>
              <w:rPr>
                <w:rFonts w:ascii="Times New Roman" w:eastAsia="Times New Roman" w:hAnsi="Times New Roman" w:cs="Times New Roman"/>
                <w:sz w:val="24"/>
                <w:szCs w:val="24"/>
                <w:lang w:eastAsia="ar-SA"/>
              </w:rPr>
              <w:t>–</w:t>
            </w:r>
            <w:r w:rsidRPr="002C1EEA">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13967,0</w:t>
            </w:r>
          </w:p>
          <w:p w14:paraId="0000BD90" w14:textId="34C9E7C0"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2C1EEA">
              <w:rPr>
                <w:rFonts w:ascii="Times New Roman" w:eastAsia="Times New Roman" w:hAnsi="Times New Roman" w:cs="Times New Roman"/>
                <w:sz w:val="24"/>
                <w:szCs w:val="24"/>
                <w:lang w:eastAsia="ar-SA"/>
              </w:rPr>
              <w:t xml:space="preserve">2027г – </w:t>
            </w:r>
            <w:r>
              <w:rPr>
                <w:rFonts w:ascii="Times New Roman" w:eastAsia="Times New Roman" w:hAnsi="Times New Roman" w:cs="Times New Roman"/>
                <w:sz w:val="24"/>
                <w:szCs w:val="24"/>
                <w:lang w:eastAsia="ar-SA"/>
              </w:rPr>
              <w:t>13967,0</w:t>
            </w:r>
          </w:p>
        </w:tc>
        <w:tc>
          <w:tcPr>
            <w:tcW w:w="3000" w:type="dxa"/>
          </w:tcPr>
          <w:p w14:paraId="3774FB47"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r>
      <w:tr w:rsidR="002C1EEA" w:rsidRPr="008458BA" w14:paraId="191C5D9C" w14:textId="77777777" w:rsidTr="00456AE7">
        <w:tc>
          <w:tcPr>
            <w:tcW w:w="988" w:type="dxa"/>
          </w:tcPr>
          <w:p w14:paraId="1DA2B3F5" w14:textId="51F83860"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1.2.1.</w:t>
            </w:r>
          </w:p>
        </w:tc>
        <w:tc>
          <w:tcPr>
            <w:tcW w:w="4677" w:type="dxa"/>
          </w:tcPr>
          <w:p w14:paraId="05DE8424" w14:textId="7A439C53" w:rsidR="002C1EEA" w:rsidRPr="008458BA" w:rsidRDefault="00C661C4"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661C4">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1</w:t>
            </w:r>
            <w:r w:rsidRPr="00C661C4">
              <w:rPr>
                <w:rFonts w:ascii="Times New Roman" w:eastAsia="Times New Roman" w:hAnsi="Times New Roman" w:cs="Times New Roman"/>
                <w:kern w:val="2"/>
                <w:sz w:val="24"/>
                <w:szCs w:val="24"/>
                <w:lang w:eastAsia="ru-RU"/>
              </w:rPr>
              <w:t>.</w:t>
            </w:r>
            <w:r>
              <w:rPr>
                <w:rFonts w:ascii="Times New Roman" w:eastAsia="Times New Roman" w:hAnsi="Times New Roman" w:cs="Times New Roman"/>
                <w:kern w:val="2"/>
                <w:sz w:val="24"/>
                <w:szCs w:val="24"/>
                <w:lang w:eastAsia="ru-RU"/>
              </w:rPr>
              <w:t xml:space="preserve"> </w:t>
            </w:r>
            <w:r w:rsidR="002C1EEA" w:rsidRPr="008458BA">
              <w:rPr>
                <w:rFonts w:ascii="Times New Roman" w:eastAsia="Times New Roman" w:hAnsi="Times New Roman" w:cs="Times New Roman"/>
                <w:kern w:val="2"/>
                <w:sz w:val="24"/>
                <w:szCs w:val="24"/>
                <w:lang w:eastAsia="ru-RU"/>
              </w:rPr>
              <w:t>Включена закупка в план закупок</w:t>
            </w:r>
          </w:p>
        </w:tc>
        <w:tc>
          <w:tcPr>
            <w:tcW w:w="1505" w:type="dxa"/>
          </w:tcPr>
          <w:p w14:paraId="44800D27"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05.01</w:t>
            </w:r>
          </w:p>
          <w:p w14:paraId="7F857438"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30.06.</w:t>
            </w:r>
          </w:p>
        </w:tc>
        <w:tc>
          <w:tcPr>
            <w:tcW w:w="2889" w:type="dxa"/>
          </w:tcPr>
          <w:p w14:paraId="3DC88D7E" w14:textId="0FA6E69D"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FD7DA6">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51E8EC12"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000" w:type="dxa"/>
          </w:tcPr>
          <w:p w14:paraId="6FB54B73"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План – график закупок</w:t>
            </w:r>
          </w:p>
        </w:tc>
      </w:tr>
      <w:tr w:rsidR="008458BA" w:rsidRPr="008458BA" w14:paraId="74973644" w14:textId="77777777" w:rsidTr="00456AE7">
        <w:tc>
          <w:tcPr>
            <w:tcW w:w="988" w:type="dxa"/>
          </w:tcPr>
          <w:p w14:paraId="703FF3A0" w14:textId="3A97A3A0"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1.2.2.</w:t>
            </w:r>
          </w:p>
        </w:tc>
        <w:tc>
          <w:tcPr>
            <w:tcW w:w="4677" w:type="dxa"/>
          </w:tcPr>
          <w:p w14:paraId="607225AD" w14:textId="38857D85" w:rsidR="008458BA" w:rsidRPr="008458BA" w:rsidRDefault="00C661C4"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661C4">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2</w:t>
            </w:r>
            <w:r w:rsidRPr="00C661C4">
              <w:rPr>
                <w:rFonts w:ascii="Times New Roman" w:eastAsia="Times New Roman" w:hAnsi="Times New Roman" w:cs="Times New Roman"/>
                <w:kern w:val="2"/>
                <w:sz w:val="24"/>
                <w:szCs w:val="24"/>
                <w:lang w:eastAsia="ru-RU"/>
              </w:rPr>
              <w:t>.</w:t>
            </w:r>
            <w:r>
              <w:rPr>
                <w:rFonts w:ascii="Times New Roman" w:eastAsia="Times New Roman" w:hAnsi="Times New Roman" w:cs="Times New Roman"/>
                <w:kern w:val="2"/>
                <w:sz w:val="24"/>
                <w:szCs w:val="24"/>
                <w:lang w:eastAsia="ru-RU"/>
              </w:rPr>
              <w:t xml:space="preserve"> </w:t>
            </w:r>
            <w:r w:rsidR="008458BA" w:rsidRPr="008458BA">
              <w:rPr>
                <w:rFonts w:ascii="Times New Roman" w:eastAsia="Times New Roman" w:hAnsi="Times New Roman" w:cs="Times New Roman"/>
                <w:kern w:val="2"/>
                <w:sz w:val="24"/>
                <w:szCs w:val="24"/>
                <w:lang w:eastAsia="ru-RU"/>
              </w:rPr>
              <w:t>Внесены сведения о муниципальном контракте в реестр контрактов, заключенный заказчиком по результатам закупок</w:t>
            </w:r>
          </w:p>
        </w:tc>
        <w:tc>
          <w:tcPr>
            <w:tcW w:w="1505" w:type="dxa"/>
          </w:tcPr>
          <w:p w14:paraId="161C551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30.11</w:t>
            </w:r>
          </w:p>
        </w:tc>
        <w:tc>
          <w:tcPr>
            <w:tcW w:w="2889" w:type="dxa"/>
          </w:tcPr>
          <w:p w14:paraId="57F7F9EA" w14:textId="7AE72789" w:rsidR="008458BA" w:rsidRPr="008458BA" w:rsidRDefault="008458BA" w:rsidP="008458BA">
            <w:pPr>
              <w:suppressAutoHyphens/>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МДОУ </w:t>
            </w:r>
            <w:r w:rsidR="00456AE7">
              <w:rPr>
                <w:rFonts w:ascii="Times New Roman" w:eastAsia="Times New Roman" w:hAnsi="Times New Roman" w:cs="Times New Roman"/>
                <w:sz w:val="24"/>
                <w:szCs w:val="24"/>
                <w:lang w:eastAsia="ru-RU"/>
              </w:rPr>
              <w:t>«</w:t>
            </w:r>
            <w:r w:rsidRPr="008458BA">
              <w:rPr>
                <w:rFonts w:ascii="Times New Roman" w:eastAsia="Times New Roman" w:hAnsi="Times New Roman" w:cs="Times New Roman"/>
                <w:sz w:val="24"/>
                <w:szCs w:val="24"/>
                <w:lang w:eastAsia="ru-RU"/>
              </w:rPr>
              <w:t xml:space="preserve">ЦРР-Д/С № 11 </w:t>
            </w:r>
            <w:r w:rsidR="00456AE7">
              <w:rPr>
                <w:rFonts w:ascii="Times New Roman" w:eastAsia="Times New Roman" w:hAnsi="Times New Roman" w:cs="Times New Roman"/>
                <w:sz w:val="24"/>
                <w:szCs w:val="24"/>
                <w:lang w:eastAsia="ru-RU"/>
              </w:rPr>
              <w:t>«</w:t>
            </w:r>
            <w:r w:rsidRPr="008458BA">
              <w:rPr>
                <w:rFonts w:ascii="Times New Roman" w:eastAsia="Times New Roman" w:hAnsi="Times New Roman" w:cs="Times New Roman"/>
                <w:sz w:val="24"/>
                <w:szCs w:val="24"/>
                <w:lang w:eastAsia="ru-RU"/>
              </w:rPr>
              <w:t>Буратино</w:t>
            </w:r>
            <w:r w:rsidR="00456AE7">
              <w:rPr>
                <w:rFonts w:ascii="Times New Roman" w:eastAsia="Times New Roman" w:hAnsi="Times New Roman" w:cs="Times New Roman"/>
                <w:sz w:val="24"/>
                <w:szCs w:val="24"/>
                <w:lang w:eastAsia="ru-RU"/>
              </w:rPr>
              <w:t>»</w:t>
            </w:r>
            <w:r w:rsidRPr="008458BA">
              <w:rPr>
                <w:rFonts w:ascii="Times New Roman" w:eastAsia="Times New Roman" w:hAnsi="Times New Roman" w:cs="Times New Roman"/>
                <w:sz w:val="24"/>
                <w:szCs w:val="24"/>
                <w:lang w:eastAsia="ru-RU"/>
              </w:rPr>
              <w:t xml:space="preserve"> г. Невеля Псковской области</w:t>
            </w:r>
            <w:r w:rsidR="00456AE7">
              <w:rPr>
                <w:rFonts w:ascii="Times New Roman" w:eastAsia="Times New Roman" w:hAnsi="Times New Roman" w:cs="Times New Roman"/>
                <w:sz w:val="24"/>
                <w:szCs w:val="24"/>
                <w:lang w:eastAsia="ru-RU"/>
              </w:rPr>
              <w:t>»</w:t>
            </w:r>
          </w:p>
          <w:p w14:paraId="5F3B5B33"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62" w:type="dxa"/>
          </w:tcPr>
          <w:p w14:paraId="0326A18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000" w:type="dxa"/>
          </w:tcPr>
          <w:p w14:paraId="7C0F5E07"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Реестр контрактов</w:t>
            </w:r>
          </w:p>
        </w:tc>
      </w:tr>
      <w:tr w:rsidR="002C1EEA" w:rsidRPr="008458BA" w14:paraId="2EBE79F1" w14:textId="77777777" w:rsidTr="00456AE7">
        <w:tc>
          <w:tcPr>
            <w:tcW w:w="988" w:type="dxa"/>
          </w:tcPr>
          <w:p w14:paraId="6809CC0E" w14:textId="666D086A"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1.2.3.</w:t>
            </w:r>
          </w:p>
        </w:tc>
        <w:tc>
          <w:tcPr>
            <w:tcW w:w="4677" w:type="dxa"/>
          </w:tcPr>
          <w:p w14:paraId="5AE630F1" w14:textId="01346634" w:rsidR="002C1EEA" w:rsidRPr="008458BA" w:rsidRDefault="00C661C4"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661C4">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3</w:t>
            </w:r>
            <w:r w:rsidRPr="00C661C4">
              <w:rPr>
                <w:rFonts w:ascii="Times New Roman" w:eastAsia="Times New Roman" w:hAnsi="Times New Roman" w:cs="Times New Roman"/>
                <w:kern w:val="2"/>
                <w:sz w:val="24"/>
                <w:szCs w:val="24"/>
                <w:lang w:eastAsia="ru-RU"/>
              </w:rPr>
              <w:t>.</w:t>
            </w:r>
            <w:r>
              <w:rPr>
                <w:rFonts w:ascii="Times New Roman" w:eastAsia="Times New Roman" w:hAnsi="Times New Roman" w:cs="Times New Roman"/>
                <w:kern w:val="2"/>
                <w:sz w:val="24"/>
                <w:szCs w:val="24"/>
                <w:lang w:eastAsia="ru-RU"/>
              </w:rPr>
              <w:t xml:space="preserve"> </w:t>
            </w:r>
            <w:r w:rsidR="002C1EEA" w:rsidRPr="008458BA">
              <w:rPr>
                <w:rFonts w:ascii="Times New Roman" w:eastAsia="Times New Roman" w:hAnsi="Times New Roman" w:cs="Times New Roman"/>
                <w:kern w:val="2"/>
                <w:sz w:val="24"/>
                <w:szCs w:val="24"/>
                <w:lang w:eastAsia="ru-RU"/>
              </w:rPr>
              <w:t>Произведена приемка поставленных товаров, выполненных работ, оказанных услуг</w:t>
            </w:r>
          </w:p>
        </w:tc>
        <w:tc>
          <w:tcPr>
            <w:tcW w:w="1505" w:type="dxa"/>
          </w:tcPr>
          <w:p w14:paraId="4BF0710E"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05.12</w:t>
            </w:r>
          </w:p>
        </w:tc>
        <w:tc>
          <w:tcPr>
            <w:tcW w:w="2889" w:type="dxa"/>
          </w:tcPr>
          <w:p w14:paraId="622E0851" w14:textId="4714C288"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9924FE">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1B01EA4A"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000" w:type="dxa"/>
          </w:tcPr>
          <w:p w14:paraId="3385CAB6"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Накладные</w:t>
            </w:r>
          </w:p>
        </w:tc>
      </w:tr>
      <w:tr w:rsidR="002C1EEA" w:rsidRPr="008458BA" w14:paraId="519E2ABB" w14:textId="77777777" w:rsidTr="00456AE7">
        <w:tc>
          <w:tcPr>
            <w:tcW w:w="988" w:type="dxa"/>
          </w:tcPr>
          <w:p w14:paraId="5C58D383" w14:textId="7FE8BBCC"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1.2.4.</w:t>
            </w:r>
          </w:p>
        </w:tc>
        <w:tc>
          <w:tcPr>
            <w:tcW w:w="4677" w:type="dxa"/>
          </w:tcPr>
          <w:p w14:paraId="56B734EF" w14:textId="2FCB9FFC" w:rsidR="002C1EEA" w:rsidRPr="008458BA" w:rsidRDefault="00C661C4"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661C4">
              <w:rPr>
                <w:rFonts w:ascii="Times New Roman" w:eastAsia="Times New Roman" w:hAnsi="Times New Roman" w:cs="Times New Roman"/>
                <w:kern w:val="2"/>
                <w:sz w:val="24"/>
                <w:szCs w:val="24"/>
                <w:lang w:eastAsia="ru-RU"/>
              </w:rPr>
              <w:t>Контрольная точка 4.</w:t>
            </w:r>
            <w:r>
              <w:rPr>
                <w:rFonts w:ascii="Times New Roman" w:eastAsia="Times New Roman" w:hAnsi="Times New Roman" w:cs="Times New Roman"/>
                <w:kern w:val="2"/>
                <w:sz w:val="24"/>
                <w:szCs w:val="24"/>
                <w:lang w:eastAsia="ru-RU"/>
              </w:rPr>
              <w:t xml:space="preserve"> </w:t>
            </w:r>
            <w:r w:rsidR="002C1EEA" w:rsidRPr="008458BA">
              <w:rPr>
                <w:rFonts w:ascii="Times New Roman" w:eastAsia="Times New Roman" w:hAnsi="Times New Roman" w:cs="Times New Roman"/>
                <w:kern w:val="2"/>
                <w:sz w:val="24"/>
                <w:szCs w:val="24"/>
                <w:lang w:eastAsia="ru-RU"/>
              </w:rPr>
              <w:t>Поставленные товары, выполненные работы, оказанные услуги по муниципальному контракту оплачены</w:t>
            </w:r>
          </w:p>
        </w:tc>
        <w:tc>
          <w:tcPr>
            <w:tcW w:w="1505" w:type="dxa"/>
          </w:tcPr>
          <w:p w14:paraId="4D76A7B0"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30.06.</w:t>
            </w:r>
          </w:p>
        </w:tc>
        <w:tc>
          <w:tcPr>
            <w:tcW w:w="2889" w:type="dxa"/>
          </w:tcPr>
          <w:p w14:paraId="5C0BF63C" w14:textId="4798EABA"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9924FE">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51F239D5"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000" w:type="dxa"/>
          </w:tcPr>
          <w:p w14:paraId="54A178A5"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Платежные поручения</w:t>
            </w:r>
          </w:p>
        </w:tc>
      </w:tr>
      <w:tr w:rsidR="002C1EEA" w:rsidRPr="008458BA" w14:paraId="2C9107E4" w14:textId="77777777" w:rsidTr="00456AE7">
        <w:tc>
          <w:tcPr>
            <w:tcW w:w="988" w:type="dxa"/>
          </w:tcPr>
          <w:p w14:paraId="3BDA2B24" w14:textId="77777777" w:rsidR="002C1EEA" w:rsidRPr="008458BA" w:rsidRDefault="002C1EEA" w:rsidP="002C1EE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1.3.</w:t>
            </w:r>
          </w:p>
        </w:tc>
        <w:tc>
          <w:tcPr>
            <w:tcW w:w="4677" w:type="dxa"/>
          </w:tcPr>
          <w:p w14:paraId="3BB5CA70" w14:textId="65D498AC" w:rsidR="002C1EEA" w:rsidRPr="008458BA" w:rsidRDefault="001B0ADF" w:rsidP="002C1EEA">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1.1.4.4. Мероприятие (результат)</w:t>
            </w:r>
            <w:r w:rsidR="00F13DD4">
              <w:rPr>
                <w:rFonts w:ascii="Times New Roman" w:eastAsia="Times New Roman" w:hAnsi="Times New Roman" w:cs="Times New Roman"/>
                <w:kern w:val="2"/>
                <w:sz w:val="24"/>
                <w:szCs w:val="24"/>
                <w:lang w:eastAsia="ru-RU"/>
              </w:rPr>
              <w:t>.</w:t>
            </w:r>
            <w:r>
              <w:rPr>
                <w:rFonts w:ascii="Times New Roman" w:eastAsia="Times New Roman" w:hAnsi="Times New Roman" w:cs="Times New Roman"/>
                <w:kern w:val="2"/>
                <w:sz w:val="24"/>
                <w:szCs w:val="24"/>
                <w:lang w:eastAsia="ru-RU"/>
              </w:rPr>
              <w:t xml:space="preserve"> </w:t>
            </w:r>
            <w:r w:rsidR="00D82741">
              <w:rPr>
                <w:rFonts w:ascii="Times New Roman" w:eastAsia="Times New Roman" w:hAnsi="Times New Roman" w:cs="Times New Roman"/>
                <w:kern w:val="2"/>
                <w:sz w:val="24"/>
                <w:szCs w:val="24"/>
                <w:lang w:eastAsia="ru-RU"/>
              </w:rPr>
              <w:t>«</w:t>
            </w:r>
            <w:r w:rsidR="002C1EEA" w:rsidRPr="008458BA">
              <w:rPr>
                <w:rFonts w:ascii="Times New Roman" w:eastAsia="Times New Roman" w:hAnsi="Times New Roman" w:cs="Times New Roman"/>
                <w:kern w:val="2"/>
                <w:sz w:val="24"/>
                <w:szCs w:val="24"/>
                <w:lang w:eastAsia="ru-RU"/>
              </w:rPr>
              <w:t xml:space="preserve">Предоставлена компенсация расходов по оплате коммунальных услуг работникам, </w:t>
            </w:r>
            <w:r w:rsidR="002C1EEA" w:rsidRPr="008458BA">
              <w:rPr>
                <w:rFonts w:ascii="Times New Roman" w:eastAsia="Times New Roman" w:hAnsi="Times New Roman" w:cs="Times New Roman"/>
                <w:kern w:val="2"/>
                <w:sz w:val="24"/>
                <w:szCs w:val="24"/>
                <w:lang w:eastAsia="ru-RU"/>
              </w:rPr>
              <w:lastRenderedPageBreak/>
              <w:t>проживающим и работающим в сельских населенных пунктах, рабочих посёлках (посёлках городского типа)</w:t>
            </w:r>
            <w:r w:rsidR="00D82741">
              <w:rPr>
                <w:rFonts w:ascii="Times New Roman" w:eastAsia="Times New Roman" w:hAnsi="Times New Roman" w:cs="Times New Roman"/>
                <w:kern w:val="2"/>
                <w:sz w:val="24"/>
                <w:szCs w:val="24"/>
                <w:lang w:eastAsia="ru-RU"/>
              </w:rPr>
              <w:t>»</w:t>
            </w:r>
          </w:p>
        </w:tc>
        <w:tc>
          <w:tcPr>
            <w:tcW w:w="1505" w:type="dxa"/>
          </w:tcPr>
          <w:p w14:paraId="4823F3AB" w14:textId="77777777" w:rsidR="002C1EEA" w:rsidRPr="008458BA" w:rsidRDefault="002C1EEA" w:rsidP="002C1EE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lastRenderedPageBreak/>
              <w:t>X</w:t>
            </w:r>
          </w:p>
        </w:tc>
        <w:tc>
          <w:tcPr>
            <w:tcW w:w="2889" w:type="dxa"/>
          </w:tcPr>
          <w:p w14:paraId="2647BDD1" w14:textId="38463BC4" w:rsidR="002C1EEA" w:rsidRPr="008458BA" w:rsidRDefault="002C1EEA" w:rsidP="002C1EEA">
            <w:pPr>
              <w:spacing w:after="160" w:line="259" w:lineRule="auto"/>
              <w:rPr>
                <w:rFonts w:ascii="Times New Roman" w:eastAsia="Times New Roman" w:hAnsi="Times New Roman" w:cs="Times New Roman"/>
                <w:kern w:val="2"/>
                <w:sz w:val="24"/>
                <w:szCs w:val="24"/>
                <w:lang w:eastAsia="ru-RU"/>
              </w:rPr>
            </w:pPr>
            <w:r w:rsidRPr="009924FE">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32EFEDF4" w14:textId="4CE133DC" w:rsidR="001B0ADF" w:rsidRPr="001B0ADF"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B0ADF">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1143,0</w:t>
            </w:r>
          </w:p>
          <w:p w14:paraId="3988819C" w14:textId="6ABC5E83" w:rsidR="001B0ADF" w:rsidRPr="001B0ADF"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B0ADF">
              <w:rPr>
                <w:rFonts w:ascii="Times New Roman" w:eastAsia="Times New Roman" w:hAnsi="Times New Roman" w:cs="Times New Roman"/>
                <w:sz w:val="24"/>
                <w:szCs w:val="24"/>
                <w:lang w:eastAsia="ru-RU"/>
              </w:rPr>
              <w:t xml:space="preserve">2025г – </w:t>
            </w:r>
            <w:r>
              <w:rPr>
                <w:rFonts w:ascii="Times New Roman" w:eastAsia="Times New Roman" w:hAnsi="Times New Roman" w:cs="Times New Roman"/>
                <w:sz w:val="24"/>
                <w:szCs w:val="24"/>
                <w:lang w:eastAsia="ru-RU"/>
              </w:rPr>
              <w:t>381,0</w:t>
            </w:r>
          </w:p>
          <w:p w14:paraId="44E11197" w14:textId="269D7FAD" w:rsidR="001B0ADF" w:rsidRPr="001B0ADF"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B0ADF">
              <w:rPr>
                <w:rFonts w:ascii="Times New Roman" w:eastAsia="Times New Roman" w:hAnsi="Times New Roman" w:cs="Times New Roman"/>
                <w:sz w:val="24"/>
                <w:szCs w:val="24"/>
                <w:lang w:eastAsia="ru-RU"/>
              </w:rPr>
              <w:t xml:space="preserve">2026г – </w:t>
            </w:r>
            <w:r>
              <w:rPr>
                <w:rFonts w:ascii="Times New Roman" w:eastAsia="Times New Roman" w:hAnsi="Times New Roman" w:cs="Times New Roman"/>
                <w:sz w:val="24"/>
                <w:szCs w:val="24"/>
                <w:lang w:eastAsia="ru-RU"/>
              </w:rPr>
              <w:t>381,0</w:t>
            </w:r>
          </w:p>
          <w:p w14:paraId="2949B479" w14:textId="19127354" w:rsidR="002C1EEA" w:rsidRPr="008458BA"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B0ADF">
              <w:rPr>
                <w:rFonts w:ascii="Times New Roman" w:eastAsia="Times New Roman" w:hAnsi="Times New Roman" w:cs="Times New Roman"/>
                <w:sz w:val="24"/>
                <w:szCs w:val="24"/>
                <w:lang w:eastAsia="ru-RU"/>
              </w:rPr>
              <w:t xml:space="preserve">2027г – </w:t>
            </w:r>
            <w:r>
              <w:rPr>
                <w:rFonts w:ascii="Times New Roman" w:eastAsia="Times New Roman" w:hAnsi="Times New Roman" w:cs="Times New Roman"/>
                <w:sz w:val="24"/>
                <w:szCs w:val="24"/>
                <w:lang w:eastAsia="ru-RU"/>
              </w:rPr>
              <w:t>381,</w:t>
            </w:r>
            <w:r w:rsidRPr="001B0ADF">
              <w:rPr>
                <w:rFonts w:ascii="Times New Roman" w:eastAsia="Times New Roman" w:hAnsi="Times New Roman" w:cs="Times New Roman"/>
                <w:sz w:val="24"/>
                <w:szCs w:val="24"/>
                <w:lang w:eastAsia="ru-RU"/>
              </w:rPr>
              <w:t>0</w:t>
            </w:r>
          </w:p>
        </w:tc>
        <w:tc>
          <w:tcPr>
            <w:tcW w:w="3000" w:type="dxa"/>
          </w:tcPr>
          <w:p w14:paraId="0B9D4C9E" w14:textId="74BA7F9D" w:rsidR="002C1EEA" w:rsidRPr="008458BA" w:rsidRDefault="001B0ADF" w:rsidP="002C1EE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 </w:t>
            </w:r>
            <w:r w:rsidR="00D82741">
              <w:rPr>
                <w:rFonts w:ascii="Times New Roman" w:eastAsia="Times New Roman" w:hAnsi="Times New Roman" w:cs="Times New Roman"/>
                <w:sz w:val="24"/>
                <w:szCs w:val="24"/>
                <w:lang w:eastAsia="ru-RU"/>
              </w:rPr>
              <w:t>п</w:t>
            </w:r>
            <w:r w:rsidR="002C1EEA" w:rsidRPr="008458BA">
              <w:rPr>
                <w:rFonts w:ascii="Times New Roman" w:eastAsia="Times New Roman" w:hAnsi="Times New Roman" w:cs="Times New Roman"/>
                <w:sz w:val="24"/>
                <w:szCs w:val="24"/>
                <w:lang w:eastAsia="ru-RU"/>
              </w:rPr>
              <w:t>остановлени</w:t>
            </w:r>
            <w:r>
              <w:rPr>
                <w:rFonts w:ascii="Times New Roman" w:eastAsia="Times New Roman" w:hAnsi="Times New Roman" w:cs="Times New Roman"/>
                <w:sz w:val="24"/>
                <w:szCs w:val="24"/>
                <w:lang w:eastAsia="ru-RU"/>
              </w:rPr>
              <w:t xml:space="preserve">ем </w:t>
            </w:r>
            <w:r w:rsidR="002C1EEA" w:rsidRPr="008458BA">
              <w:rPr>
                <w:rFonts w:ascii="Times New Roman" w:eastAsia="Times New Roman" w:hAnsi="Times New Roman" w:cs="Times New Roman"/>
                <w:sz w:val="24"/>
                <w:szCs w:val="24"/>
                <w:lang w:eastAsia="ru-RU"/>
              </w:rPr>
              <w:t>Администрации Псковской области</w:t>
            </w:r>
            <w:r w:rsidR="002C1EEA" w:rsidRPr="008458BA">
              <w:rPr>
                <w:rFonts w:ascii="Times New Roman" w:eastAsia="Times New Roman" w:hAnsi="Times New Roman" w:cs="Times New Roman"/>
                <w:sz w:val="24"/>
                <w:szCs w:val="24"/>
                <w:lang w:eastAsia="ar-SA"/>
              </w:rPr>
              <w:t xml:space="preserve"> </w:t>
            </w:r>
            <w:r w:rsidR="002C1EEA" w:rsidRPr="008458BA">
              <w:rPr>
                <w:rFonts w:ascii="Times New Roman" w:eastAsia="Times New Roman" w:hAnsi="Times New Roman" w:cs="Times New Roman"/>
                <w:sz w:val="24"/>
                <w:szCs w:val="24"/>
                <w:lang w:eastAsia="ru-RU"/>
              </w:rPr>
              <w:t>от 18</w:t>
            </w:r>
            <w:r w:rsidR="00D82741">
              <w:rPr>
                <w:rFonts w:ascii="Times New Roman" w:eastAsia="Times New Roman" w:hAnsi="Times New Roman" w:cs="Times New Roman"/>
                <w:sz w:val="24"/>
                <w:szCs w:val="24"/>
                <w:lang w:eastAsia="ru-RU"/>
              </w:rPr>
              <w:t>.04.</w:t>
            </w:r>
            <w:r w:rsidR="002C1EEA" w:rsidRPr="008458BA">
              <w:rPr>
                <w:rFonts w:ascii="Times New Roman" w:eastAsia="Times New Roman" w:hAnsi="Times New Roman" w:cs="Times New Roman"/>
                <w:sz w:val="24"/>
                <w:szCs w:val="24"/>
                <w:lang w:eastAsia="ru-RU"/>
              </w:rPr>
              <w:t xml:space="preserve">2005 года </w:t>
            </w:r>
            <w:r w:rsidR="00D82741">
              <w:rPr>
                <w:rFonts w:ascii="Times New Roman" w:eastAsia="Times New Roman" w:hAnsi="Times New Roman" w:cs="Times New Roman"/>
                <w:sz w:val="24"/>
                <w:szCs w:val="24"/>
                <w:lang w:eastAsia="ru-RU"/>
              </w:rPr>
              <w:lastRenderedPageBreak/>
              <w:t>№</w:t>
            </w:r>
            <w:r w:rsidR="002C1EEA" w:rsidRPr="008458BA">
              <w:rPr>
                <w:rFonts w:ascii="Times New Roman" w:eastAsia="Times New Roman" w:hAnsi="Times New Roman" w:cs="Times New Roman"/>
                <w:sz w:val="24"/>
                <w:szCs w:val="24"/>
                <w:lang w:eastAsia="ru-RU"/>
              </w:rPr>
              <w:t xml:space="preserve"> 156 «О порядке предоставления мер социальной поддержки по оплате жилого помещения и коммунальных услуг»</w:t>
            </w:r>
          </w:p>
        </w:tc>
      </w:tr>
      <w:tr w:rsidR="00306DDC" w:rsidRPr="008458BA" w14:paraId="4C0339C8" w14:textId="77777777" w:rsidTr="00456AE7">
        <w:trPr>
          <w:trHeight w:val="343"/>
        </w:trPr>
        <w:tc>
          <w:tcPr>
            <w:tcW w:w="988" w:type="dxa"/>
          </w:tcPr>
          <w:p w14:paraId="52E87C09" w14:textId="77777777" w:rsidR="00306DDC" w:rsidRPr="008458BA" w:rsidRDefault="00306DDC" w:rsidP="008458BA">
            <w:pPr>
              <w:spacing w:after="160" w:line="259" w:lineRule="auto"/>
              <w:jc w:val="center"/>
              <w:rPr>
                <w:rFonts w:ascii="Times New Roman" w:eastAsia="Times New Roman" w:hAnsi="Times New Roman" w:cs="Times New Roman"/>
                <w:kern w:val="2"/>
                <w:sz w:val="24"/>
                <w:szCs w:val="24"/>
                <w:lang w:eastAsia="ru-RU"/>
              </w:rPr>
            </w:pPr>
          </w:p>
        </w:tc>
        <w:tc>
          <w:tcPr>
            <w:tcW w:w="14033" w:type="dxa"/>
            <w:gridSpan w:val="5"/>
          </w:tcPr>
          <w:p w14:paraId="3BEB46AD" w14:textId="77777777" w:rsidR="00306DDC" w:rsidRPr="008458BA" w:rsidRDefault="00306DDC"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Контрольные точки не устанавливаются</w:t>
            </w:r>
          </w:p>
        </w:tc>
      </w:tr>
      <w:tr w:rsidR="002C1EEA" w:rsidRPr="008458BA" w14:paraId="347E5A24" w14:textId="77777777" w:rsidTr="00456AE7">
        <w:tc>
          <w:tcPr>
            <w:tcW w:w="988" w:type="dxa"/>
          </w:tcPr>
          <w:p w14:paraId="7F27173F" w14:textId="0908B8D3" w:rsidR="002C1EEA" w:rsidRPr="008458BA" w:rsidRDefault="002C1EEA" w:rsidP="002C1EE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w:t>
            </w:r>
            <w:r w:rsidR="000D5293">
              <w:rPr>
                <w:rFonts w:ascii="Times New Roman" w:eastAsia="Times New Roman" w:hAnsi="Times New Roman" w:cs="Times New Roman"/>
                <w:kern w:val="2"/>
                <w:sz w:val="24"/>
                <w:szCs w:val="24"/>
                <w:lang w:eastAsia="ru-RU"/>
              </w:rPr>
              <w:t>4</w:t>
            </w:r>
            <w:r w:rsidRPr="008458BA">
              <w:rPr>
                <w:rFonts w:ascii="Times New Roman" w:eastAsia="Times New Roman" w:hAnsi="Times New Roman" w:cs="Times New Roman"/>
                <w:kern w:val="2"/>
                <w:sz w:val="24"/>
                <w:szCs w:val="24"/>
                <w:lang w:eastAsia="ru-RU"/>
              </w:rPr>
              <w:t>.</w:t>
            </w:r>
          </w:p>
        </w:tc>
        <w:tc>
          <w:tcPr>
            <w:tcW w:w="4677" w:type="dxa"/>
          </w:tcPr>
          <w:p w14:paraId="19B3CD84" w14:textId="68C6BC5B" w:rsidR="002C1EEA" w:rsidRPr="008458BA" w:rsidRDefault="001B0ADF" w:rsidP="002C1EEA">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 xml:space="preserve">1.1.4.5. Мероприятие (результат). </w:t>
            </w:r>
            <w:r w:rsidR="00D82741">
              <w:rPr>
                <w:rFonts w:ascii="Times New Roman" w:eastAsia="Times New Roman" w:hAnsi="Times New Roman" w:cs="Times New Roman"/>
                <w:kern w:val="2"/>
                <w:sz w:val="24"/>
                <w:szCs w:val="24"/>
                <w:lang w:eastAsia="ru-RU"/>
              </w:rPr>
              <w:t>«</w:t>
            </w:r>
            <w:r w:rsidR="002C1EEA" w:rsidRPr="008458BA">
              <w:rPr>
                <w:rFonts w:ascii="Times New Roman" w:eastAsia="Times New Roman" w:hAnsi="Times New Roman" w:cs="Times New Roman"/>
                <w:kern w:val="2"/>
                <w:sz w:val="24"/>
                <w:szCs w:val="24"/>
                <w:lang w:eastAsia="ru-RU"/>
              </w:rPr>
              <w:t>Предоставлены меры социальной поддержки педагогическим работникам муниципальных образовательных организаций</w:t>
            </w:r>
            <w:r w:rsidR="00D82741">
              <w:rPr>
                <w:rFonts w:ascii="Times New Roman" w:eastAsia="Times New Roman" w:hAnsi="Times New Roman" w:cs="Times New Roman"/>
                <w:kern w:val="2"/>
                <w:sz w:val="24"/>
                <w:szCs w:val="24"/>
                <w:lang w:eastAsia="ru-RU"/>
              </w:rPr>
              <w:t>»</w:t>
            </w:r>
          </w:p>
        </w:tc>
        <w:tc>
          <w:tcPr>
            <w:tcW w:w="1505" w:type="dxa"/>
          </w:tcPr>
          <w:p w14:paraId="21DFFDB9"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30.05.</w:t>
            </w:r>
          </w:p>
          <w:p w14:paraId="29156199"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30.09</w:t>
            </w:r>
          </w:p>
        </w:tc>
        <w:tc>
          <w:tcPr>
            <w:tcW w:w="2889" w:type="dxa"/>
          </w:tcPr>
          <w:p w14:paraId="344DF7AF" w14:textId="51B72753"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AE4CFE">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3456C2A8" w14:textId="52DF71E8" w:rsidR="001B0ADF" w:rsidRPr="001B0ADF"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B0ADF">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2640,0</w:t>
            </w:r>
          </w:p>
          <w:p w14:paraId="7F767C12" w14:textId="09FD050A" w:rsidR="001B0ADF" w:rsidRPr="001B0ADF"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B0ADF">
              <w:rPr>
                <w:rFonts w:ascii="Times New Roman" w:eastAsia="Times New Roman" w:hAnsi="Times New Roman" w:cs="Times New Roman"/>
                <w:sz w:val="24"/>
                <w:szCs w:val="24"/>
                <w:lang w:eastAsia="ru-RU"/>
              </w:rPr>
              <w:t xml:space="preserve">2025г – </w:t>
            </w:r>
            <w:r>
              <w:rPr>
                <w:rFonts w:ascii="Times New Roman" w:eastAsia="Times New Roman" w:hAnsi="Times New Roman" w:cs="Times New Roman"/>
                <w:sz w:val="24"/>
                <w:szCs w:val="24"/>
                <w:lang w:eastAsia="ru-RU"/>
              </w:rPr>
              <w:t>880,0</w:t>
            </w:r>
          </w:p>
          <w:p w14:paraId="7F82C4F5" w14:textId="1B601834" w:rsidR="001B0ADF" w:rsidRPr="001B0ADF"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B0ADF">
              <w:rPr>
                <w:rFonts w:ascii="Times New Roman" w:eastAsia="Times New Roman" w:hAnsi="Times New Roman" w:cs="Times New Roman"/>
                <w:sz w:val="24"/>
                <w:szCs w:val="24"/>
                <w:lang w:eastAsia="ru-RU"/>
              </w:rPr>
              <w:t xml:space="preserve">2026г – </w:t>
            </w:r>
            <w:r>
              <w:rPr>
                <w:rFonts w:ascii="Times New Roman" w:eastAsia="Times New Roman" w:hAnsi="Times New Roman" w:cs="Times New Roman"/>
                <w:sz w:val="24"/>
                <w:szCs w:val="24"/>
                <w:lang w:eastAsia="ru-RU"/>
              </w:rPr>
              <w:t>880,0</w:t>
            </w:r>
          </w:p>
          <w:p w14:paraId="2E23CAE5" w14:textId="3BE29D4F" w:rsidR="002C1EEA" w:rsidRPr="008458BA"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B0ADF">
              <w:rPr>
                <w:rFonts w:ascii="Times New Roman" w:eastAsia="Times New Roman" w:hAnsi="Times New Roman" w:cs="Times New Roman"/>
                <w:sz w:val="24"/>
                <w:szCs w:val="24"/>
                <w:lang w:eastAsia="ru-RU"/>
              </w:rPr>
              <w:t xml:space="preserve">2027г – </w:t>
            </w:r>
            <w:r>
              <w:rPr>
                <w:rFonts w:ascii="Times New Roman" w:eastAsia="Times New Roman" w:hAnsi="Times New Roman" w:cs="Times New Roman"/>
                <w:sz w:val="24"/>
                <w:szCs w:val="24"/>
                <w:lang w:eastAsia="ru-RU"/>
              </w:rPr>
              <w:t>880,0</w:t>
            </w:r>
          </w:p>
        </w:tc>
        <w:tc>
          <w:tcPr>
            <w:tcW w:w="3000" w:type="dxa"/>
          </w:tcPr>
          <w:p w14:paraId="537E6F3D" w14:textId="11A07FB3" w:rsidR="002C1EEA" w:rsidRPr="008458BA" w:rsidRDefault="001B0ADF" w:rsidP="002C1EE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p>
        </w:tc>
      </w:tr>
      <w:tr w:rsidR="001B0ADF" w:rsidRPr="008458BA" w14:paraId="438F280F" w14:textId="77777777" w:rsidTr="00456AE7">
        <w:tc>
          <w:tcPr>
            <w:tcW w:w="988" w:type="dxa"/>
          </w:tcPr>
          <w:p w14:paraId="6088005B" w14:textId="5D86AB7A" w:rsidR="001B0ADF" w:rsidRPr="008458BA" w:rsidRDefault="001B0ADF" w:rsidP="001B0ADF">
            <w:pPr>
              <w:spacing w:after="160" w:line="259" w:lineRule="auto"/>
              <w:jc w:val="center"/>
              <w:rPr>
                <w:rFonts w:ascii="Times New Roman" w:eastAsia="Times New Roman" w:hAnsi="Times New Roman" w:cs="Times New Roman"/>
                <w:kern w:val="2"/>
                <w:sz w:val="24"/>
                <w:szCs w:val="24"/>
                <w:lang w:eastAsia="ru-RU"/>
              </w:rPr>
            </w:pPr>
            <w:r>
              <w:rPr>
                <w:rFonts w:ascii="Times New Roman" w:eastAsia="Times New Roman" w:hAnsi="Times New Roman" w:cs="Times New Roman"/>
                <w:sz w:val="24"/>
                <w:szCs w:val="24"/>
                <w:lang w:eastAsia="ru-RU"/>
              </w:rPr>
              <w:t>1.</w:t>
            </w:r>
            <w:r w:rsidR="000D5293">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.1.</w:t>
            </w:r>
          </w:p>
        </w:tc>
        <w:tc>
          <w:tcPr>
            <w:tcW w:w="4677" w:type="dxa"/>
          </w:tcPr>
          <w:p w14:paraId="5C82A00A" w14:textId="3FBA979F" w:rsidR="001B0ADF" w:rsidRDefault="001B0ADF" w:rsidP="001B0ADF">
            <w:pPr>
              <w:spacing w:after="160" w:line="259" w:lineRule="auto"/>
              <w:rPr>
                <w:rFonts w:ascii="Times New Roman" w:eastAsia="Times New Roman" w:hAnsi="Times New Roman" w:cs="Times New Roman"/>
                <w:kern w:val="2"/>
                <w:sz w:val="24"/>
                <w:szCs w:val="24"/>
                <w:lang w:eastAsia="ru-RU"/>
              </w:rPr>
            </w:pPr>
            <w:r w:rsidRPr="005B1CF4">
              <w:rPr>
                <w:rFonts w:ascii="Times New Roman" w:hAnsi="Times New Roman" w:cs="Times New Roman"/>
                <w:sz w:val="24"/>
                <w:szCs w:val="24"/>
                <w:lang w:eastAsia="ru-RU"/>
              </w:rPr>
              <w:t>Контрольная точка 1. Заключено Соглашение на предоставление учреждению субсидии на иные цели</w:t>
            </w:r>
          </w:p>
        </w:tc>
        <w:tc>
          <w:tcPr>
            <w:tcW w:w="1505" w:type="dxa"/>
          </w:tcPr>
          <w:p w14:paraId="1A427893" w14:textId="745788E6" w:rsidR="001B0ADF" w:rsidRPr="008458BA"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31.01.</w:t>
            </w:r>
          </w:p>
        </w:tc>
        <w:tc>
          <w:tcPr>
            <w:tcW w:w="2889" w:type="dxa"/>
          </w:tcPr>
          <w:p w14:paraId="03186A2F" w14:textId="5D2BCD19" w:rsidR="001B0ADF" w:rsidRPr="00AE4CFE" w:rsidRDefault="001B0ADF" w:rsidP="001B0ADF">
            <w:pPr>
              <w:widowControl w:val="0"/>
              <w:autoSpaceDE w:val="0"/>
              <w:autoSpaceDN w:val="0"/>
              <w:spacing w:after="0" w:line="240" w:lineRule="auto"/>
              <w:rPr>
                <w:rFonts w:ascii="Times New Roman" w:eastAsia="Times New Roman" w:hAnsi="Times New Roman" w:cs="Times New Roman"/>
                <w:kern w:val="2"/>
                <w:sz w:val="24"/>
                <w:szCs w:val="24"/>
                <w:lang w:eastAsia="ru-RU"/>
              </w:rPr>
            </w:pPr>
            <w:r w:rsidRPr="005B1CF4">
              <w:rPr>
                <w:rFonts w:ascii="Times New Roman" w:hAnsi="Times New Roman" w:cs="Times New Roman"/>
                <w:sz w:val="24"/>
                <w:szCs w:val="24"/>
                <w:lang w:eastAsia="ru-RU"/>
              </w:rPr>
              <w:t>Администрация Невельского муниципального округа</w:t>
            </w:r>
          </w:p>
        </w:tc>
        <w:tc>
          <w:tcPr>
            <w:tcW w:w="1962" w:type="dxa"/>
          </w:tcPr>
          <w:p w14:paraId="5AAE4B30" w14:textId="7468277F" w:rsidR="001B0ADF" w:rsidRPr="001B0ADF"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Х</w:t>
            </w:r>
          </w:p>
        </w:tc>
        <w:tc>
          <w:tcPr>
            <w:tcW w:w="3000" w:type="dxa"/>
          </w:tcPr>
          <w:p w14:paraId="6B876088" w14:textId="5AC03729" w:rsidR="001B0ADF" w:rsidRPr="008458BA" w:rsidRDefault="001B0ADF" w:rsidP="001B0ADF">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Соглашение на предоставление учреждению субсидии на иные цели</w:t>
            </w:r>
          </w:p>
        </w:tc>
      </w:tr>
      <w:tr w:rsidR="001B0ADF" w:rsidRPr="008458BA" w14:paraId="7DAC16F8" w14:textId="77777777" w:rsidTr="00456AE7">
        <w:tc>
          <w:tcPr>
            <w:tcW w:w="988" w:type="dxa"/>
          </w:tcPr>
          <w:p w14:paraId="5E37DCE2" w14:textId="0923BD20" w:rsidR="001B0ADF" w:rsidRPr="008458BA" w:rsidRDefault="001B0ADF" w:rsidP="001B0ADF">
            <w:pPr>
              <w:spacing w:after="160" w:line="259" w:lineRule="auto"/>
              <w:jc w:val="center"/>
              <w:rPr>
                <w:rFonts w:ascii="Times New Roman" w:eastAsia="Times New Roman" w:hAnsi="Times New Roman" w:cs="Times New Roman"/>
                <w:kern w:val="2"/>
                <w:sz w:val="24"/>
                <w:szCs w:val="24"/>
                <w:lang w:eastAsia="ru-RU"/>
              </w:rPr>
            </w:pPr>
            <w:r>
              <w:rPr>
                <w:rFonts w:ascii="Times New Roman" w:eastAsia="Times New Roman" w:hAnsi="Times New Roman" w:cs="Times New Roman"/>
                <w:sz w:val="24"/>
                <w:szCs w:val="24"/>
                <w:lang w:eastAsia="ru-RU"/>
              </w:rPr>
              <w:t>1.</w:t>
            </w:r>
            <w:r w:rsidR="000D5293">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.2.</w:t>
            </w:r>
          </w:p>
        </w:tc>
        <w:tc>
          <w:tcPr>
            <w:tcW w:w="4677" w:type="dxa"/>
          </w:tcPr>
          <w:p w14:paraId="2021A810" w14:textId="7599EF58" w:rsidR="001B0ADF" w:rsidRDefault="001B0ADF" w:rsidP="001B0ADF">
            <w:pPr>
              <w:spacing w:after="160" w:line="259" w:lineRule="auto"/>
              <w:rPr>
                <w:rFonts w:ascii="Times New Roman" w:eastAsia="Times New Roman" w:hAnsi="Times New Roman" w:cs="Times New Roman"/>
                <w:kern w:val="2"/>
                <w:sz w:val="24"/>
                <w:szCs w:val="24"/>
                <w:lang w:eastAsia="ru-RU"/>
              </w:rPr>
            </w:pPr>
            <w:r w:rsidRPr="005B1CF4">
              <w:rPr>
                <w:rFonts w:ascii="Times New Roman" w:hAnsi="Times New Roman" w:cs="Times New Roman"/>
                <w:sz w:val="24"/>
                <w:szCs w:val="24"/>
                <w:lang w:eastAsia="ru-RU"/>
              </w:rPr>
              <w:t>Контрольная точка 2. Издан приказ руководителя учреждения о назначении выплаты</w:t>
            </w:r>
          </w:p>
        </w:tc>
        <w:tc>
          <w:tcPr>
            <w:tcW w:w="1505" w:type="dxa"/>
          </w:tcPr>
          <w:p w14:paraId="46393F1C" w14:textId="2D80026C" w:rsidR="001B0ADF" w:rsidRPr="008458BA"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30.05</w:t>
            </w:r>
          </w:p>
        </w:tc>
        <w:tc>
          <w:tcPr>
            <w:tcW w:w="2889" w:type="dxa"/>
          </w:tcPr>
          <w:p w14:paraId="1D36F216" w14:textId="22E9C207" w:rsidR="001B0ADF" w:rsidRPr="00AE4CFE" w:rsidRDefault="001B0ADF" w:rsidP="001B0ADF">
            <w:pPr>
              <w:widowControl w:val="0"/>
              <w:autoSpaceDE w:val="0"/>
              <w:autoSpaceDN w:val="0"/>
              <w:spacing w:after="0" w:line="240" w:lineRule="auto"/>
              <w:rPr>
                <w:rFonts w:ascii="Times New Roman" w:eastAsia="Times New Roman" w:hAnsi="Times New Roman" w:cs="Times New Roman"/>
                <w:kern w:val="2"/>
                <w:sz w:val="24"/>
                <w:szCs w:val="24"/>
                <w:lang w:eastAsia="ru-RU"/>
              </w:rPr>
            </w:pPr>
            <w:r w:rsidRPr="005B1CF4">
              <w:rPr>
                <w:rFonts w:ascii="Times New Roman" w:hAnsi="Times New Roman" w:cs="Times New Roman"/>
                <w:sz w:val="24"/>
                <w:szCs w:val="24"/>
                <w:lang w:eastAsia="ru-RU"/>
              </w:rPr>
              <w:t xml:space="preserve">Директор </w:t>
            </w:r>
            <w:r>
              <w:rPr>
                <w:rFonts w:ascii="Times New Roman" w:hAnsi="Times New Roman" w:cs="Times New Roman"/>
                <w:sz w:val="24"/>
                <w:szCs w:val="24"/>
                <w:lang w:eastAsia="ru-RU"/>
              </w:rPr>
              <w:t>учреждения</w:t>
            </w:r>
          </w:p>
        </w:tc>
        <w:tc>
          <w:tcPr>
            <w:tcW w:w="1962" w:type="dxa"/>
          </w:tcPr>
          <w:p w14:paraId="5FF1F275" w14:textId="7CC54362" w:rsidR="001B0ADF" w:rsidRPr="001B0ADF"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Х</w:t>
            </w:r>
          </w:p>
        </w:tc>
        <w:tc>
          <w:tcPr>
            <w:tcW w:w="3000" w:type="dxa"/>
          </w:tcPr>
          <w:p w14:paraId="5FEF62BF" w14:textId="36B6F353" w:rsidR="001B0ADF" w:rsidRPr="008458BA" w:rsidRDefault="001B0ADF" w:rsidP="001B0ADF">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Приказ о назначении выплаты</w:t>
            </w:r>
          </w:p>
        </w:tc>
      </w:tr>
      <w:tr w:rsidR="001B0ADF" w:rsidRPr="008458BA" w14:paraId="6802F0A2" w14:textId="77777777" w:rsidTr="00456AE7">
        <w:tc>
          <w:tcPr>
            <w:tcW w:w="988" w:type="dxa"/>
          </w:tcPr>
          <w:p w14:paraId="4152D736" w14:textId="1A826EC5" w:rsidR="001B0ADF" w:rsidRPr="008458BA" w:rsidRDefault="001B0ADF" w:rsidP="001B0ADF">
            <w:pPr>
              <w:spacing w:after="160" w:line="259" w:lineRule="auto"/>
              <w:jc w:val="center"/>
              <w:rPr>
                <w:rFonts w:ascii="Times New Roman" w:eastAsia="Times New Roman" w:hAnsi="Times New Roman" w:cs="Times New Roman"/>
                <w:kern w:val="2"/>
                <w:sz w:val="24"/>
                <w:szCs w:val="24"/>
                <w:lang w:eastAsia="ru-RU"/>
              </w:rPr>
            </w:pPr>
            <w:r>
              <w:rPr>
                <w:rFonts w:ascii="Times New Roman" w:eastAsia="Times New Roman" w:hAnsi="Times New Roman" w:cs="Times New Roman"/>
                <w:sz w:val="24"/>
                <w:szCs w:val="24"/>
                <w:lang w:eastAsia="ru-RU"/>
              </w:rPr>
              <w:t>1.</w:t>
            </w:r>
            <w:r w:rsidR="000D5293">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.3.</w:t>
            </w:r>
          </w:p>
        </w:tc>
        <w:tc>
          <w:tcPr>
            <w:tcW w:w="4677" w:type="dxa"/>
          </w:tcPr>
          <w:p w14:paraId="221714FF" w14:textId="05C04EEB" w:rsidR="001B0ADF" w:rsidRDefault="001B0ADF" w:rsidP="001B0ADF">
            <w:pPr>
              <w:spacing w:after="160" w:line="259" w:lineRule="auto"/>
              <w:rPr>
                <w:rFonts w:ascii="Times New Roman" w:eastAsia="Times New Roman" w:hAnsi="Times New Roman" w:cs="Times New Roman"/>
                <w:kern w:val="2"/>
                <w:sz w:val="24"/>
                <w:szCs w:val="24"/>
                <w:lang w:eastAsia="ru-RU"/>
              </w:rPr>
            </w:pPr>
            <w:r w:rsidRPr="005B1CF4">
              <w:rPr>
                <w:rFonts w:ascii="Times New Roman" w:hAnsi="Times New Roman" w:cs="Times New Roman"/>
                <w:sz w:val="24"/>
                <w:szCs w:val="24"/>
                <w:lang w:eastAsia="ru-RU"/>
              </w:rPr>
              <w:t>Контрольная точка 3. Выплата осуществлена</w:t>
            </w:r>
          </w:p>
        </w:tc>
        <w:tc>
          <w:tcPr>
            <w:tcW w:w="1505" w:type="dxa"/>
          </w:tcPr>
          <w:p w14:paraId="6A8D2DF6" w14:textId="3DA042CC" w:rsidR="001B0ADF" w:rsidRPr="008458BA"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30.06</w:t>
            </w:r>
          </w:p>
        </w:tc>
        <w:tc>
          <w:tcPr>
            <w:tcW w:w="2889" w:type="dxa"/>
          </w:tcPr>
          <w:p w14:paraId="45292077" w14:textId="482F5324" w:rsidR="001B0ADF" w:rsidRPr="00AE4CFE" w:rsidRDefault="001B0ADF" w:rsidP="001B0ADF">
            <w:pPr>
              <w:widowControl w:val="0"/>
              <w:autoSpaceDE w:val="0"/>
              <w:autoSpaceDN w:val="0"/>
              <w:spacing w:after="0" w:line="240" w:lineRule="auto"/>
              <w:rPr>
                <w:rFonts w:ascii="Times New Roman" w:eastAsia="Times New Roman" w:hAnsi="Times New Roman" w:cs="Times New Roman"/>
                <w:kern w:val="2"/>
                <w:sz w:val="24"/>
                <w:szCs w:val="24"/>
                <w:lang w:eastAsia="ru-RU"/>
              </w:rPr>
            </w:pPr>
            <w:r w:rsidRPr="005B1CF4">
              <w:rPr>
                <w:rFonts w:ascii="Times New Roman" w:hAnsi="Times New Roman" w:cs="Times New Roman"/>
                <w:sz w:val="24"/>
                <w:szCs w:val="24"/>
                <w:lang w:eastAsia="ru-RU"/>
              </w:rPr>
              <w:t>Администрация Невельского муниципального округа</w:t>
            </w:r>
          </w:p>
        </w:tc>
        <w:tc>
          <w:tcPr>
            <w:tcW w:w="1962" w:type="dxa"/>
          </w:tcPr>
          <w:p w14:paraId="55CF56DC" w14:textId="5A956D69" w:rsidR="001B0ADF" w:rsidRPr="001B0ADF"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lang w:eastAsia="ru-RU"/>
              </w:rPr>
              <w:t>Х</w:t>
            </w:r>
          </w:p>
        </w:tc>
        <w:tc>
          <w:tcPr>
            <w:tcW w:w="3000" w:type="dxa"/>
          </w:tcPr>
          <w:p w14:paraId="0E4429C4" w14:textId="31932D1D" w:rsidR="001B0ADF" w:rsidRPr="008458BA" w:rsidRDefault="001B0ADF" w:rsidP="001B0ADF">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Платежное поручение</w:t>
            </w:r>
          </w:p>
        </w:tc>
      </w:tr>
      <w:tr w:rsidR="001B0ADF" w:rsidRPr="008458BA" w14:paraId="066FAA52" w14:textId="77777777" w:rsidTr="00456AE7">
        <w:tc>
          <w:tcPr>
            <w:tcW w:w="988" w:type="dxa"/>
          </w:tcPr>
          <w:p w14:paraId="71DBB1E8" w14:textId="6B656B92" w:rsidR="001B0ADF" w:rsidRPr="008458BA" w:rsidRDefault="001B0ADF" w:rsidP="001B0ADF">
            <w:pPr>
              <w:spacing w:after="160" w:line="259" w:lineRule="auto"/>
              <w:jc w:val="center"/>
              <w:rPr>
                <w:rFonts w:ascii="Times New Roman" w:eastAsia="Times New Roman" w:hAnsi="Times New Roman" w:cs="Times New Roman"/>
                <w:kern w:val="2"/>
                <w:sz w:val="24"/>
                <w:szCs w:val="24"/>
                <w:lang w:eastAsia="ru-RU"/>
              </w:rPr>
            </w:pPr>
            <w:r>
              <w:rPr>
                <w:rFonts w:ascii="Times New Roman" w:eastAsia="Times New Roman" w:hAnsi="Times New Roman" w:cs="Times New Roman"/>
                <w:sz w:val="24"/>
                <w:szCs w:val="24"/>
                <w:lang w:eastAsia="ru-RU"/>
              </w:rPr>
              <w:t>1.</w:t>
            </w:r>
            <w:r w:rsidR="000D5293">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.4.</w:t>
            </w:r>
          </w:p>
        </w:tc>
        <w:tc>
          <w:tcPr>
            <w:tcW w:w="4677" w:type="dxa"/>
          </w:tcPr>
          <w:p w14:paraId="1444F7DC" w14:textId="21382578" w:rsidR="001B0ADF" w:rsidRDefault="001B0ADF" w:rsidP="001B0ADF">
            <w:pPr>
              <w:spacing w:after="160" w:line="259" w:lineRule="auto"/>
              <w:rPr>
                <w:rFonts w:ascii="Times New Roman" w:eastAsia="Times New Roman" w:hAnsi="Times New Roman" w:cs="Times New Roman"/>
                <w:kern w:val="2"/>
                <w:sz w:val="24"/>
                <w:szCs w:val="24"/>
                <w:lang w:eastAsia="ru-RU"/>
              </w:rPr>
            </w:pPr>
            <w:r w:rsidRPr="005B1CF4">
              <w:rPr>
                <w:rFonts w:ascii="Times New Roman" w:hAnsi="Times New Roman" w:cs="Times New Roman"/>
                <w:sz w:val="24"/>
                <w:szCs w:val="24"/>
              </w:rPr>
              <w:t>Контрольная точка 4. Издан приказ руководителя учреждения о назначении выплаты</w:t>
            </w:r>
          </w:p>
        </w:tc>
        <w:tc>
          <w:tcPr>
            <w:tcW w:w="1505" w:type="dxa"/>
          </w:tcPr>
          <w:p w14:paraId="34E58006" w14:textId="02023175" w:rsidR="001B0ADF" w:rsidRPr="008458BA"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30.09</w:t>
            </w:r>
          </w:p>
        </w:tc>
        <w:tc>
          <w:tcPr>
            <w:tcW w:w="2889" w:type="dxa"/>
          </w:tcPr>
          <w:p w14:paraId="636D3C7F" w14:textId="29300636" w:rsidR="001B0ADF" w:rsidRPr="00AE4CFE" w:rsidRDefault="001B0ADF" w:rsidP="001B0ADF">
            <w:pPr>
              <w:widowControl w:val="0"/>
              <w:autoSpaceDE w:val="0"/>
              <w:autoSpaceDN w:val="0"/>
              <w:spacing w:after="0" w:line="240" w:lineRule="auto"/>
              <w:rPr>
                <w:rFonts w:ascii="Times New Roman" w:eastAsia="Times New Roman" w:hAnsi="Times New Roman" w:cs="Times New Roman"/>
                <w:kern w:val="2"/>
                <w:sz w:val="24"/>
                <w:szCs w:val="24"/>
                <w:lang w:eastAsia="ru-RU"/>
              </w:rPr>
            </w:pPr>
            <w:r w:rsidRPr="005B1CF4">
              <w:rPr>
                <w:rFonts w:ascii="Times New Roman" w:hAnsi="Times New Roman" w:cs="Times New Roman"/>
                <w:sz w:val="24"/>
                <w:szCs w:val="24"/>
                <w:lang w:eastAsia="ru-RU"/>
              </w:rPr>
              <w:t xml:space="preserve">Директор </w:t>
            </w:r>
            <w:r>
              <w:rPr>
                <w:rFonts w:ascii="Times New Roman" w:hAnsi="Times New Roman" w:cs="Times New Roman"/>
                <w:sz w:val="24"/>
                <w:szCs w:val="24"/>
                <w:lang w:eastAsia="ru-RU"/>
              </w:rPr>
              <w:t>учреждения</w:t>
            </w:r>
            <w:r w:rsidRPr="005B1CF4">
              <w:rPr>
                <w:rFonts w:ascii="Times New Roman" w:hAnsi="Times New Roman" w:cs="Times New Roman"/>
                <w:sz w:val="24"/>
                <w:szCs w:val="24"/>
              </w:rPr>
              <w:t xml:space="preserve"> </w:t>
            </w:r>
          </w:p>
        </w:tc>
        <w:tc>
          <w:tcPr>
            <w:tcW w:w="1962" w:type="dxa"/>
          </w:tcPr>
          <w:p w14:paraId="70B6B790" w14:textId="326AFBA5" w:rsidR="001B0ADF" w:rsidRPr="001B0ADF"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Х</w:t>
            </w:r>
          </w:p>
        </w:tc>
        <w:tc>
          <w:tcPr>
            <w:tcW w:w="3000" w:type="dxa"/>
          </w:tcPr>
          <w:p w14:paraId="2CAD10F1" w14:textId="4D44B1FF" w:rsidR="001B0ADF" w:rsidRPr="008458BA" w:rsidRDefault="001B0ADF" w:rsidP="001B0ADF">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Приказ о назначении выплаты</w:t>
            </w:r>
          </w:p>
        </w:tc>
      </w:tr>
      <w:tr w:rsidR="001B0ADF" w:rsidRPr="008458BA" w14:paraId="2F5D1FDF" w14:textId="77777777" w:rsidTr="00456AE7">
        <w:tc>
          <w:tcPr>
            <w:tcW w:w="988" w:type="dxa"/>
          </w:tcPr>
          <w:p w14:paraId="51E14E72" w14:textId="2A498D8C" w:rsidR="001B0ADF" w:rsidRPr="008458BA" w:rsidRDefault="001B0ADF" w:rsidP="001B0ADF">
            <w:pPr>
              <w:spacing w:after="160" w:line="259" w:lineRule="auto"/>
              <w:jc w:val="center"/>
              <w:rPr>
                <w:rFonts w:ascii="Times New Roman" w:eastAsia="Times New Roman" w:hAnsi="Times New Roman" w:cs="Times New Roman"/>
                <w:kern w:val="2"/>
                <w:sz w:val="24"/>
                <w:szCs w:val="24"/>
                <w:lang w:eastAsia="ru-RU"/>
              </w:rPr>
            </w:pPr>
            <w:r>
              <w:rPr>
                <w:rFonts w:ascii="Times New Roman" w:eastAsia="Times New Roman" w:hAnsi="Times New Roman" w:cs="Times New Roman"/>
                <w:sz w:val="24"/>
                <w:szCs w:val="24"/>
                <w:lang w:eastAsia="ru-RU"/>
              </w:rPr>
              <w:t>1.</w:t>
            </w:r>
            <w:r w:rsidR="000D5293">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.5.</w:t>
            </w:r>
          </w:p>
        </w:tc>
        <w:tc>
          <w:tcPr>
            <w:tcW w:w="4677" w:type="dxa"/>
          </w:tcPr>
          <w:p w14:paraId="4B8B40C2" w14:textId="023A7C67" w:rsidR="001B0ADF" w:rsidRDefault="001B0ADF" w:rsidP="001B0ADF">
            <w:pPr>
              <w:spacing w:after="160" w:line="259" w:lineRule="auto"/>
              <w:rPr>
                <w:rFonts w:ascii="Times New Roman" w:eastAsia="Times New Roman" w:hAnsi="Times New Roman" w:cs="Times New Roman"/>
                <w:kern w:val="2"/>
                <w:sz w:val="24"/>
                <w:szCs w:val="24"/>
                <w:lang w:eastAsia="ru-RU"/>
              </w:rPr>
            </w:pPr>
            <w:r w:rsidRPr="005B1CF4">
              <w:rPr>
                <w:rFonts w:ascii="Times New Roman" w:hAnsi="Times New Roman" w:cs="Times New Roman"/>
                <w:sz w:val="24"/>
                <w:szCs w:val="24"/>
              </w:rPr>
              <w:t xml:space="preserve">Контрольная точка 5. Выплата </w:t>
            </w:r>
            <w:r w:rsidRPr="005B1CF4">
              <w:rPr>
                <w:rFonts w:ascii="Times New Roman" w:hAnsi="Times New Roman" w:cs="Times New Roman"/>
                <w:sz w:val="24"/>
                <w:szCs w:val="24"/>
              </w:rPr>
              <w:lastRenderedPageBreak/>
              <w:t>осуществлена</w:t>
            </w:r>
          </w:p>
        </w:tc>
        <w:tc>
          <w:tcPr>
            <w:tcW w:w="1505" w:type="dxa"/>
          </w:tcPr>
          <w:p w14:paraId="3840280C" w14:textId="18C31C17" w:rsidR="001B0ADF" w:rsidRPr="008458BA"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lastRenderedPageBreak/>
              <w:t>30.10</w:t>
            </w:r>
          </w:p>
        </w:tc>
        <w:tc>
          <w:tcPr>
            <w:tcW w:w="2889" w:type="dxa"/>
          </w:tcPr>
          <w:p w14:paraId="104D1879" w14:textId="10195954" w:rsidR="001B0ADF" w:rsidRPr="00AE4CFE" w:rsidRDefault="001B0ADF" w:rsidP="001B0ADF">
            <w:pPr>
              <w:widowControl w:val="0"/>
              <w:autoSpaceDE w:val="0"/>
              <w:autoSpaceDN w:val="0"/>
              <w:spacing w:after="0" w:line="240" w:lineRule="auto"/>
              <w:rPr>
                <w:rFonts w:ascii="Times New Roman" w:eastAsia="Times New Roman" w:hAnsi="Times New Roman" w:cs="Times New Roman"/>
                <w:kern w:val="2"/>
                <w:sz w:val="24"/>
                <w:szCs w:val="24"/>
                <w:lang w:eastAsia="ru-RU"/>
              </w:rPr>
            </w:pPr>
            <w:r w:rsidRPr="005B1CF4">
              <w:rPr>
                <w:rFonts w:ascii="Times New Roman" w:hAnsi="Times New Roman" w:cs="Times New Roman"/>
                <w:sz w:val="24"/>
                <w:szCs w:val="24"/>
              </w:rPr>
              <w:t xml:space="preserve">Администрация Невельского </w:t>
            </w:r>
            <w:r w:rsidRPr="005B1CF4">
              <w:rPr>
                <w:rFonts w:ascii="Times New Roman" w:hAnsi="Times New Roman" w:cs="Times New Roman"/>
                <w:sz w:val="24"/>
                <w:szCs w:val="24"/>
              </w:rPr>
              <w:lastRenderedPageBreak/>
              <w:t>муниципального округа</w:t>
            </w:r>
          </w:p>
        </w:tc>
        <w:tc>
          <w:tcPr>
            <w:tcW w:w="1962" w:type="dxa"/>
          </w:tcPr>
          <w:p w14:paraId="78B091B3" w14:textId="3784B41F" w:rsidR="001B0ADF" w:rsidRPr="001B0ADF"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lastRenderedPageBreak/>
              <w:t>Х</w:t>
            </w:r>
          </w:p>
        </w:tc>
        <w:tc>
          <w:tcPr>
            <w:tcW w:w="3000" w:type="dxa"/>
          </w:tcPr>
          <w:p w14:paraId="28D285A0" w14:textId="78FEE379" w:rsidR="001B0ADF" w:rsidRPr="008458BA" w:rsidRDefault="001B0ADF" w:rsidP="001B0ADF">
            <w:pPr>
              <w:widowControl w:val="0"/>
              <w:autoSpaceDE w:val="0"/>
              <w:autoSpaceDN w:val="0"/>
              <w:spacing w:after="0" w:line="240" w:lineRule="auto"/>
              <w:rPr>
                <w:rFonts w:ascii="Times New Roman" w:eastAsia="Times New Roman" w:hAnsi="Times New Roman" w:cs="Times New Roman"/>
                <w:sz w:val="24"/>
                <w:szCs w:val="24"/>
                <w:lang w:eastAsia="ru-RU"/>
              </w:rPr>
            </w:pPr>
            <w:r w:rsidRPr="005B1CF4">
              <w:rPr>
                <w:rFonts w:ascii="Times New Roman" w:hAnsi="Times New Roman" w:cs="Times New Roman"/>
                <w:sz w:val="24"/>
                <w:szCs w:val="24"/>
              </w:rPr>
              <w:t>Платежное поручение</w:t>
            </w:r>
          </w:p>
        </w:tc>
      </w:tr>
      <w:tr w:rsidR="008458BA" w:rsidRPr="008458BA" w14:paraId="5CE35B40" w14:textId="77777777" w:rsidTr="00456AE7">
        <w:tc>
          <w:tcPr>
            <w:tcW w:w="988" w:type="dxa"/>
          </w:tcPr>
          <w:p w14:paraId="16B4F297" w14:textId="2DAE95A0" w:rsidR="008458BA" w:rsidRPr="008458BA" w:rsidRDefault="008458BA" w:rsidP="008458B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lastRenderedPageBreak/>
              <w:t>1.</w:t>
            </w:r>
            <w:r w:rsidR="000D5293">
              <w:rPr>
                <w:rFonts w:ascii="Times New Roman" w:eastAsia="Times New Roman" w:hAnsi="Times New Roman" w:cs="Times New Roman"/>
                <w:kern w:val="2"/>
                <w:sz w:val="24"/>
                <w:szCs w:val="24"/>
                <w:lang w:eastAsia="ru-RU"/>
              </w:rPr>
              <w:t>5</w:t>
            </w:r>
            <w:r w:rsidRPr="008458BA">
              <w:rPr>
                <w:rFonts w:ascii="Times New Roman" w:eastAsia="Times New Roman" w:hAnsi="Times New Roman" w:cs="Times New Roman"/>
                <w:kern w:val="2"/>
                <w:sz w:val="24"/>
                <w:szCs w:val="24"/>
                <w:lang w:eastAsia="ru-RU"/>
              </w:rPr>
              <w:t>.</w:t>
            </w:r>
          </w:p>
        </w:tc>
        <w:tc>
          <w:tcPr>
            <w:tcW w:w="4677" w:type="dxa"/>
          </w:tcPr>
          <w:p w14:paraId="36CB3E7B" w14:textId="5F57C794" w:rsidR="008458BA" w:rsidRPr="008458BA" w:rsidRDefault="001B0ADF" w:rsidP="008458BA">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 xml:space="preserve">1.1.4.6. Мероприятие (результат). </w:t>
            </w:r>
            <w:r w:rsidR="000D5293">
              <w:rPr>
                <w:rFonts w:ascii="Times New Roman" w:eastAsia="Times New Roman" w:hAnsi="Times New Roman" w:cs="Times New Roman"/>
                <w:kern w:val="2"/>
                <w:sz w:val="24"/>
                <w:szCs w:val="24"/>
                <w:lang w:eastAsia="ru-RU"/>
              </w:rPr>
              <w:t xml:space="preserve"> </w:t>
            </w:r>
            <w:r w:rsidR="00D82741">
              <w:rPr>
                <w:rFonts w:ascii="Times New Roman" w:eastAsia="Times New Roman" w:hAnsi="Times New Roman" w:cs="Times New Roman"/>
                <w:kern w:val="2"/>
                <w:sz w:val="24"/>
                <w:szCs w:val="24"/>
                <w:lang w:eastAsia="ru-RU"/>
              </w:rPr>
              <w:t>«</w:t>
            </w:r>
            <w:r w:rsidR="008458BA" w:rsidRPr="008458BA">
              <w:rPr>
                <w:rFonts w:ascii="Times New Roman" w:eastAsia="Times New Roman" w:hAnsi="Times New Roman" w:cs="Times New Roman"/>
                <w:kern w:val="2"/>
                <w:sz w:val="24"/>
                <w:szCs w:val="24"/>
                <w:lang w:eastAsia="ru-RU"/>
              </w:rPr>
              <w:t>Выплачена премия Главы Невельского муниципального округа одаренным детям</w:t>
            </w:r>
            <w:r w:rsidR="00D82741">
              <w:rPr>
                <w:rFonts w:ascii="Times New Roman" w:eastAsia="Times New Roman" w:hAnsi="Times New Roman" w:cs="Times New Roman"/>
                <w:kern w:val="2"/>
                <w:sz w:val="24"/>
                <w:szCs w:val="24"/>
                <w:lang w:eastAsia="ru-RU"/>
              </w:rPr>
              <w:t>»</w:t>
            </w:r>
          </w:p>
        </w:tc>
        <w:tc>
          <w:tcPr>
            <w:tcW w:w="1505" w:type="dxa"/>
          </w:tcPr>
          <w:p w14:paraId="2E28D44B" w14:textId="77777777" w:rsidR="008458BA" w:rsidRPr="008458BA" w:rsidRDefault="008458BA" w:rsidP="008458B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X</w:t>
            </w:r>
          </w:p>
        </w:tc>
        <w:tc>
          <w:tcPr>
            <w:tcW w:w="2889" w:type="dxa"/>
          </w:tcPr>
          <w:p w14:paraId="6F651264" w14:textId="4A6E9C86" w:rsidR="008458BA" w:rsidRPr="008458BA" w:rsidRDefault="002C1EE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3052484D" w14:textId="2162B5A6" w:rsidR="001B0ADF" w:rsidRPr="001B0ADF"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B0ADF">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125</w:t>
            </w:r>
            <w:r w:rsidRPr="001B0ADF">
              <w:rPr>
                <w:rFonts w:ascii="Times New Roman" w:eastAsia="Times New Roman" w:hAnsi="Times New Roman" w:cs="Times New Roman"/>
                <w:sz w:val="24"/>
                <w:szCs w:val="24"/>
                <w:lang w:eastAsia="ru-RU"/>
              </w:rPr>
              <w:t>,0</w:t>
            </w:r>
          </w:p>
          <w:p w14:paraId="137F7BAB" w14:textId="1C5C7896" w:rsidR="008458BA" w:rsidRPr="008458BA" w:rsidRDefault="001B0ADF" w:rsidP="001B0AD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B0ADF">
              <w:rPr>
                <w:rFonts w:ascii="Times New Roman" w:eastAsia="Times New Roman" w:hAnsi="Times New Roman" w:cs="Times New Roman"/>
                <w:sz w:val="24"/>
                <w:szCs w:val="24"/>
                <w:lang w:eastAsia="ru-RU"/>
              </w:rPr>
              <w:t>2025г –</w:t>
            </w:r>
            <w:r>
              <w:rPr>
                <w:rFonts w:ascii="Times New Roman" w:eastAsia="Times New Roman" w:hAnsi="Times New Roman" w:cs="Times New Roman"/>
                <w:sz w:val="24"/>
                <w:szCs w:val="24"/>
                <w:lang w:eastAsia="ru-RU"/>
              </w:rPr>
              <w:t xml:space="preserve"> 125</w:t>
            </w:r>
            <w:r w:rsidRPr="001B0ADF">
              <w:rPr>
                <w:rFonts w:ascii="Times New Roman" w:eastAsia="Times New Roman" w:hAnsi="Times New Roman" w:cs="Times New Roman"/>
                <w:sz w:val="24"/>
                <w:szCs w:val="24"/>
                <w:lang w:eastAsia="ru-RU"/>
              </w:rPr>
              <w:t>,0</w:t>
            </w:r>
          </w:p>
        </w:tc>
        <w:tc>
          <w:tcPr>
            <w:tcW w:w="3000" w:type="dxa"/>
          </w:tcPr>
          <w:p w14:paraId="1CB813F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X</w:t>
            </w:r>
          </w:p>
        </w:tc>
      </w:tr>
      <w:tr w:rsidR="008458BA" w:rsidRPr="008458BA" w14:paraId="1BA7970D" w14:textId="77777777" w:rsidTr="00456AE7">
        <w:tc>
          <w:tcPr>
            <w:tcW w:w="988" w:type="dxa"/>
          </w:tcPr>
          <w:p w14:paraId="193082A4" w14:textId="45905D8B" w:rsidR="008458BA" w:rsidRPr="008458BA" w:rsidRDefault="008458BA" w:rsidP="00D82741">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w:t>
            </w:r>
            <w:r w:rsidR="000D5293">
              <w:rPr>
                <w:rFonts w:ascii="Times New Roman" w:eastAsia="Times New Roman" w:hAnsi="Times New Roman" w:cs="Times New Roman"/>
                <w:kern w:val="2"/>
                <w:sz w:val="24"/>
                <w:szCs w:val="24"/>
                <w:lang w:eastAsia="ru-RU"/>
              </w:rPr>
              <w:t>5</w:t>
            </w:r>
            <w:r w:rsidRPr="008458BA">
              <w:rPr>
                <w:rFonts w:ascii="Times New Roman" w:eastAsia="Times New Roman" w:hAnsi="Times New Roman" w:cs="Times New Roman"/>
                <w:kern w:val="2"/>
                <w:sz w:val="24"/>
                <w:szCs w:val="24"/>
                <w:lang w:eastAsia="ru-RU"/>
              </w:rPr>
              <w:t>.1.</w:t>
            </w:r>
          </w:p>
        </w:tc>
        <w:tc>
          <w:tcPr>
            <w:tcW w:w="4677" w:type="dxa"/>
          </w:tcPr>
          <w:p w14:paraId="75107FA1" w14:textId="7B8F9D67" w:rsidR="008458BA" w:rsidRPr="008458BA" w:rsidRDefault="001B0ADF"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B0ADF">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1</w:t>
            </w:r>
            <w:r w:rsidRPr="001B0ADF">
              <w:rPr>
                <w:rFonts w:ascii="Times New Roman" w:eastAsia="Times New Roman" w:hAnsi="Times New Roman" w:cs="Times New Roman"/>
                <w:kern w:val="2"/>
                <w:sz w:val="24"/>
                <w:szCs w:val="24"/>
                <w:lang w:eastAsia="ru-RU"/>
              </w:rPr>
              <w:t>.</w:t>
            </w:r>
            <w:r>
              <w:rPr>
                <w:rFonts w:ascii="Times New Roman" w:eastAsia="Times New Roman" w:hAnsi="Times New Roman" w:cs="Times New Roman"/>
                <w:kern w:val="2"/>
                <w:sz w:val="24"/>
                <w:szCs w:val="24"/>
                <w:lang w:eastAsia="ru-RU"/>
              </w:rPr>
              <w:t xml:space="preserve"> </w:t>
            </w:r>
            <w:r w:rsidR="008458BA" w:rsidRPr="008458BA">
              <w:rPr>
                <w:rFonts w:ascii="Times New Roman" w:eastAsia="Times New Roman" w:hAnsi="Times New Roman" w:cs="Times New Roman"/>
                <w:kern w:val="2"/>
                <w:sz w:val="24"/>
                <w:szCs w:val="24"/>
                <w:lang w:eastAsia="ru-RU"/>
              </w:rPr>
              <w:t>Документ, устанавливающий условия выплат (в том числе размер и получателей) утвержден</w:t>
            </w:r>
          </w:p>
        </w:tc>
        <w:tc>
          <w:tcPr>
            <w:tcW w:w="1505" w:type="dxa"/>
          </w:tcPr>
          <w:p w14:paraId="14FD2A3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12.01.2024</w:t>
            </w:r>
          </w:p>
        </w:tc>
        <w:tc>
          <w:tcPr>
            <w:tcW w:w="2889" w:type="dxa"/>
          </w:tcPr>
          <w:p w14:paraId="4F495B05"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Администрация </w:t>
            </w:r>
          </w:p>
          <w:p w14:paraId="4C359CE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Невельского муниципального округа</w:t>
            </w:r>
          </w:p>
        </w:tc>
        <w:tc>
          <w:tcPr>
            <w:tcW w:w="1962" w:type="dxa"/>
          </w:tcPr>
          <w:p w14:paraId="3FD0BB0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3000" w:type="dxa"/>
          </w:tcPr>
          <w:p w14:paraId="45A30FF2"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Положение об именной премии Главы Невельского муниципального округа одаренным детям</w:t>
            </w:r>
          </w:p>
        </w:tc>
      </w:tr>
      <w:tr w:rsidR="002C1EEA" w:rsidRPr="008458BA" w14:paraId="330CB2DA" w14:textId="77777777" w:rsidTr="00456AE7">
        <w:tc>
          <w:tcPr>
            <w:tcW w:w="988" w:type="dxa"/>
          </w:tcPr>
          <w:p w14:paraId="075A82ED" w14:textId="4E618319" w:rsidR="002C1EEA" w:rsidRPr="008458BA" w:rsidRDefault="002C1EEA" w:rsidP="00D82741">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w:t>
            </w:r>
            <w:r w:rsidR="000D5293">
              <w:rPr>
                <w:rFonts w:ascii="Times New Roman" w:eastAsia="Times New Roman" w:hAnsi="Times New Roman" w:cs="Times New Roman"/>
                <w:kern w:val="2"/>
                <w:sz w:val="24"/>
                <w:szCs w:val="24"/>
                <w:lang w:eastAsia="ru-RU"/>
              </w:rPr>
              <w:t>5</w:t>
            </w:r>
            <w:r w:rsidRPr="008458BA">
              <w:rPr>
                <w:rFonts w:ascii="Times New Roman" w:eastAsia="Times New Roman" w:hAnsi="Times New Roman" w:cs="Times New Roman"/>
                <w:kern w:val="2"/>
                <w:sz w:val="24"/>
                <w:szCs w:val="24"/>
                <w:lang w:eastAsia="ru-RU"/>
              </w:rPr>
              <w:t>.2.</w:t>
            </w:r>
          </w:p>
        </w:tc>
        <w:tc>
          <w:tcPr>
            <w:tcW w:w="4677" w:type="dxa"/>
          </w:tcPr>
          <w:p w14:paraId="39A72867" w14:textId="68ECF735" w:rsidR="002C1EEA" w:rsidRPr="008458BA" w:rsidRDefault="001B0ADF" w:rsidP="002C1EEA">
            <w:pPr>
              <w:widowControl w:val="0"/>
              <w:suppressAutoHyphens/>
              <w:autoSpaceDE w:val="0"/>
              <w:autoSpaceDN w:val="0"/>
              <w:spacing w:after="0" w:line="240" w:lineRule="auto"/>
              <w:jc w:val="both"/>
              <w:rPr>
                <w:rFonts w:ascii="Times New Roman" w:eastAsia="Times New Roman" w:hAnsi="Times New Roman" w:cs="Times New Roman"/>
                <w:sz w:val="24"/>
                <w:szCs w:val="24"/>
                <w:lang w:eastAsia="ar-SA"/>
              </w:rPr>
            </w:pPr>
            <w:r w:rsidRPr="001B0ADF">
              <w:rPr>
                <w:rFonts w:ascii="Times New Roman" w:eastAsia="Times New Roman" w:hAnsi="Times New Roman" w:cs="Times New Roman"/>
                <w:sz w:val="24"/>
                <w:szCs w:val="24"/>
                <w:lang w:eastAsia="ar-SA"/>
              </w:rPr>
              <w:t xml:space="preserve">Контрольная точка </w:t>
            </w:r>
            <w:r>
              <w:rPr>
                <w:rFonts w:ascii="Times New Roman" w:eastAsia="Times New Roman" w:hAnsi="Times New Roman" w:cs="Times New Roman"/>
                <w:sz w:val="24"/>
                <w:szCs w:val="24"/>
                <w:lang w:eastAsia="ar-SA"/>
              </w:rPr>
              <w:t>2</w:t>
            </w:r>
            <w:r w:rsidRPr="001B0ADF">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w:t>
            </w:r>
            <w:r w:rsidR="002C1EEA" w:rsidRPr="008458BA">
              <w:rPr>
                <w:rFonts w:ascii="Times New Roman" w:eastAsia="Times New Roman" w:hAnsi="Times New Roman" w:cs="Times New Roman"/>
                <w:sz w:val="24"/>
                <w:szCs w:val="24"/>
                <w:lang w:eastAsia="ar-SA"/>
              </w:rPr>
              <w:t xml:space="preserve">Проведен конкурсный отбор претендентов на право </w:t>
            </w:r>
          </w:p>
          <w:p w14:paraId="5CC5CE42" w14:textId="77777777" w:rsidR="002C1EEA" w:rsidRPr="008458BA" w:rsidRDefault="002C1EEA" w:rsidP="002C1EEA">
            <w:pPr>
              <w:widowControl w:val="0"/>
              <w:suppressAutoHyphens/>
              <w:autoSpaceDE w:val="0"/>
              <w:autoSpaceDN w:val="0"/>
              <w:spacing w:after="0" w:line="240" w:lineRule="auto"/>
              <w:jc w:val="both"/>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получения премии, утвержден список победителей конкурсного отбора</w:t>
            </w:r>
          </w:p>
        </w:tc>
        <w:tc>
          <w:tcPr>
            <w:tcW w:w="1505" w:type="dxa"/>
          </w:tcPr>
          <w:p w14:paraId="2B86A7D3" w14:textId="77777777" w:rsidR="002C1EEA" w:rsidRPr="008458BA" w:rsidRDefault="002C1EEA" w:rsidP="002C1EEA">
            <w:pPr>
              <w:widowControl w:val="0"/>
              <w:suppressAutoHyphens/>
              <w:autoSpaceDE w:val="0"/>
              <w:autoSpaceDN w:val="0"/>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12</w:t>
            </w:r>
            <w:r w:rsidRPr="004E359C">
              <w:rPr>
                <w:rFonts w:ascii="Times New Roman" w:eastAsia="Times New Roman" w:hAnsi="Times New Roman" w:cs="Times New Roman"/>
                <w:sz w:val="24"/>
                <w:szCs w:val="24"/>
                <w:lang w:eastAsia="ar-SA"/>
              </w:rPr>
              <w:t>.02.2024</w:t>
            </w:r>
          </w:p>
        </w:tc>
        <w:tc>
          <w:tcPr>
            <w:tcW w:w="2889" w:type="dxa"/>
          </w:tcPr>
          <w:p w14:paraId="67E10811" w14:textId="655B6B93" w:rsidR="002C1EEA" w:rsidRPr="008458BA" w:rsidRDefault="002C1EEA" w:rsidP="002C1EEA">
            <w:pPr>
              <w:suppressAutoHyphens/>
              <w:spacing w:after="0" w:line="240" w:lineRule="auto"/>
              <w:rPr>
                <w:rFonts w:ascii="Times New Roman" w:eastAsia="Times New Roman" w:hAnsi="Times New Roman" w:cs="Times New Roman"/>
                <w:sz w:val="24"/>
                <w:szCs w:val="24"/>
                <w:lang w:eastAsia="ar-SA"/>
              </w:rPr>
            </w:pPr>
            <w:r w:rsidRPr="00731354">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3EFF59C7"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3000" w:type="dxa"/>
          </w:tcPr>
          <w:p w14:paraId="65240CD2"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X</w:t>
            </w:r>
          </w:p>
        </w:tc>
      </w:tr>
      <w:tr w:rsidR="002C1EEA" w:rsidRPr="008458BA" w14:paraId="4964434A" w14:textId="77777777" w:rsidTr="00456AE7">
        <w:tc>
          <w:tcPr>
            <w:tcW w:w="988" w:type="dxa"/>
          </w:tcPr>
          <w:p w14:paraId="09361184" w14:textId="0DEF3B9D"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r w:rsidR="000D5293">
              <w:rPr>
                <w:rFonts w:ascii="Times New Roman" w:eastAsia="Times New Roman" w:hAnsi="Times New Roman" w:cs="Times New Roman"/>
                <w:sz w:val="24"/>
                <w:szCs w:val="24"/>
                <w:lang w:eastAsia="ru-RU"/>
              </w:rPr>
              <w:t>5</w:t>
            </w:r>
            <w:r w:rsidRPr="008458BA">
              <w:rPr>
                <w:rFonts w:ascii="Times New Roman" w:eastAsia="Times New Roman" w:hAnsi="Times New Roman" w:cs="Times New Roman"/>
                <w:sz w:val="24"/>
                <w:szCs w:val="24"/>
                <w:lang w:eastAsia="ru-RU"/>
              </w:rPr>
              <w:t>.3.</w:t>
            </w:r>
          </w:p>
        </w:tc>
        <w:tc>
          <w:tcPr>
            <w:tcW w:w="4677" w:type="dxa"/>
          </w:tcPr>
          <w:p w14:paraId="7A4AB0E4" w14:textId="45B367D3" w:rsidR="002C1EEA" w:rsidRPr="008458BA" w:rsidRDefault="001B0ADF" w:rsidP="002C1EEA">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r w:rsidRPr="001B0ADF">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 xml:space="preserve">3.  </w:t>
            </w:r>
            <w:r w:rsidR="002C1EEA" w:rsidRPr="008458BA">
              <w:rPr>
                <w:rFonts w:ascii="Times New Roman" w:eastAsia="Times New Roman" w:hAnsi="Times New Roman" w:cs="Times New Roman"/>
                <w:kern w:val="2"/>
                <w:sz w:val="24"/>
                <w:szCs w:val="24"/>
                <w:lang w:eastAsia="ru-RU"/>
              </w:rPr>
              <w:t>Выплаты осуществлены</w:t>
            </w:r>
          </w:p>
        </w:tc>
        <w:tc>
          <w:tcPr>
            <w:tcW w:w="1505" w:type="dxa"/>
          </w:tcPr>
          <w:p w14:paraId="1E712705"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05.04.</w:t>
            </w:r>
          </w:p>
        </w:tc>
        <w:tc>
          <w:tcPr>
            <w:tcW w:w="2889" w:type="dxa"/>
          </w:tcPr>
          <w:p w14:paraId="75F2BEF5" w14:textId="0C4F97CD"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731354">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7C94BC87"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3000" w:type="dxa"/>
          </w:tcPr>
          <w:p w14:paraId="71118D3D"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Платежная ведомость</w:t>
            </w:r>
          </w:p>
        </w:tc>
      </w:tr>
      <w:tr w:rsidR="002C1EEA" w:rsidRPr="008458BA" w14:paraId="5D4417D2" w14:textId="77777777" w:rsidTr="00456AE7">
        <w:tc>
          <w:tcPr>
            <w:tcW w:w="988" w:type="dxa"/>
          </w:tcPr>
          <w:p w14:paraId="2676378A" w14:textId="00098948" w:rsidR="002C1EEA" w:rsidRPr="008458BA" w:rsidRDefault="002C1EEA" w:rsidP="00F13DD4">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w:t>
            </w:r>
            <w:r w:rsidR="000D5293">
              <w:rPr>
                <w:rFonts w:ascii="Times New Roman" w:eastAsia="Times New Roman" w:hAnsi="Times New Roman" w:cs="Times New Roman"/>
                <w:kern w:val="2"/>
                <w:sz w:val="24"/>
                <w:szCs w:val="24"/>
                <w:lang w:eastAsia="ru-RU"/>
              </w:rPr>
              <w:t>6</w:t>
            </w:r>
            <w:r w:rsidRPr="008458BA">
              <w:rPr>
                <w:rFonts w:ascii="Times New Roman" w:eastAsia="Times New Roman" w:hAnsi="Times New Roman" w:cs="Times New Roman"/>
                <w:kern w:val="2"/>
                <w:sz w:val="24"/>
                <w:szCs w:val="24"/>
                <w:lang w:eastAsia="ru-RU"/>
              </w:rPr>
              <w:t>.</w:t>
            </w:r>
          </w:p>
        </w:tc>
        <w:tc>
          <w:tcPr>
            <w:tcW w:w="4677" w:type="dxa"/>
          </w:tcPr>
          <w:p w14:paraId="203D71D1" w14:textId="33CC4C5B" w:rsidR="002C1EEA" w:rsidRPr="008458BA" w:rsidRDefault="000D5293" w:rsidP="00D82741">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1.1.4.7. Мероприятие (результат)</w:t>
            </w:r>
            <w:r w:rsidR="00F13DD4">
              <w:rPr>
                <w:rFonts w:ascii="Times New Roman" w:eastAsia="Times New Roman" w:hAnsi="Times New Roman" w:cs="Times New Roman"/>
                <w:kern w:val="2"/>
                <w:sz w:val="24"/>
                <w:szCs w:val="24"/>
                <w:lang w:eastAsia="ru-RU"/>
              </w:rPr>
              <w:t xml:space="preserve">.                   </w:t>
            </w:r>
            <w:r w:rsidR="00D82741">
              <w:rPr>
                <w:rFonts w:ascii="Times New Roman" w:eastAsia="Times New Roman" w:hAnsi="Times New Roman" w:cs="Times New Roman"/>
                <w:kern w:val="2"/>
                <w:sz w:val="24"/>
                <w:szCs w:val="24"/>
                <w:lang w:eastAsia="ru-RU"/>
              </w:rPr>
              <w:t>«</w:t>
            </w:r>
            <w:r w:rsidR="002C1EEA" w:rsidRPr="008458BA">
              <w:rPr>
                <w:rFonts w:ascii="Times New Roman" w:eastAsia="Times New Roman" w:hAnsi="Times New Roman" w:cs="Times New Roman"/>
                <w:kern w:val="2"/>
                <w:sz w:val="24"/>
                <w:szCs w:val="24"/>
                <w:lang w:eastAsia="ru-RU"/>
              </w:rPr>
              <w:t>Выплачена компенсация расходов по подвозу детей в общеобразовательную организацию</w:t>
            </w:r>
            <w:r w:rsidR="00D82741">
              <w:rPr>
                <w:rFonts w:ascii="Times New Roman" w:eastAsia="Times New Roman" w:hAnsi="Times New Roman" w:cs="Times New Roman"/>
                <w:kern w:val="2"/>
                <w:sz w:val="24"/>
                <w:szCs w:val="24"/>
                <w:lang w:eastAsia="ru-RU"/>
              </w:rPr>
              <w:t>»</w:t>
            </w:r>
          </w:p>
        </w:tc>
        <w:tc>
          <w:tcPr>
            <w:tcW w:w="1505" w:type="dxa"/>
          </w:tcPr>
          <w:p w14:paraId="704419BE" w14:textId="77777777" w:rsidR="002C1EEA" w:rsidRPr="008458BA" w:rsidRDefault="002C1EEA" w:rsidP="002C1EE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25.12</w:t>
            </w:r>
          </w:p>
        </w:tc>
        <w:tc>
          <w:tcPr>
            <w:tcW w:w="2889" w:type="dxa"/>
          </w:tcPr>
          <w:p w14:paraId="7F9C7E6A" w14:textId="03C013B6" w:rsidR="002C1EEA" w:rsidRPr="008458BA" w:rsidRDefault="002C1EEA" w:rsidP="002C1EEA">
            <w:pPr>
              <w:spacing w:after="160" w:line="259" w:lineRule="auto"/>
              <w:rPr>
                <w:rFonts w:ascii="Times New Roman" w:eastAsia="Times New Roman" w:hAnsi="Times New Roman" w:cs="Times New Roman"/>
                <w:kern w:val="2"/>
                <w:sz w:val="24"/>
                <w:szCs w:val="24"/>
                <w:lang w:eastAsia="ru-RU"/>
              </w:rPr>
            </w:pPr>
            <w:r w:rsidRPr="00731354">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6874F9E1" w14:textId="42133D86" w:rsidR="000D5293" w:rsidRPr="000D5293" w:rsidRDefault="000D5293" w:rsidP="000D529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D5293">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340,4</w:t>
            </w:r>
          </w:p>
          <w:p w14:paraId="31AA9408" w14:textId="17697262" w:rsidR="002C1EEA" w:rsidRPr="008458BA" w:rsidRDefault="000D5293" w:rsidP="000D529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D5293">
              <w:rPr>
                <w:rFonts w:ascii="Times New Roman" w:eastAsia="Times New Roman" w:hAnsi="Times New Roman" w:cs="Times New Roman"/>
                <w:sz w:val="24"/>
                <w:szCs w:val="24"/>
                <w:lang w:eastAsia="ru-RU"/>
              </w:rPr>
              <w:t xml:space="preserve">2025г – </w:t>
            </w:r>
            <w:r>
              <w:rPr>
                <w:rFonts w:ascii="Times New Roman" w:eastAsia="Times New Roman" w:hAnsi="Times New Roman" w:cs="Times New Roman"/>
                <w:sz w:val="24"/>
                <w:szCs w:val="24"/>
                <w:lang w:eastAsia="ru-RU"/>
              </w:rPr>
              <w:t>340,4</w:t>
            </w:r>
          </w:p>
        </w:tc>
        <w:tc>
          <w:tcPr>
            <w:tcW w:w="3000" w:type="dxa"/>
          </w:tcPr>
          <w:p w14:paraId="77FDC38E"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r>
      <w:tr w:rsidR="008458BA" w:rsidRPr="008458BA" w14:paraId="7681984E" w14:textId="77777777" w:rsidTr="00456AE7">
        <w:tc>
          <w:tcPr>
            <w:tcW w:w="988" w:type="dxa"/>
          </w:tcPr>
          <w:p w14:paraId="1852A93C" w14:textId="3F9A13CE"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r w:rsidR="000D5293">
              <w:rPr>
                <w:rFonts w:ascii="Times New Roman" w:eastAsia="Times New Roman" w:hAnsi="Times New Roman" w:cs="Times New Roman"/>
                <w:sz w:val="24"/>
                <w:szCs w:val="24"/>
                <w:lang w:eastAsia="ru-RU"/>
              </w:rPr>
              <w:t>6</w:t>
            </w:r>
            <w:r w:rsidRPr="008458BA">
              <w:rPr>
                <w:rFonts w:ascii="Times New Roman" w:eastAsia="Times New Roman" w:hAnsi="Times New Roman" w:cs="Times New Roman"/>
                <w:sz w:val="24"/>
                <w:szCs w:val="24"/>
                <w:lang w:eastAsia="ru-RU"/>
              </w:rPr>
              <w:t>.1.</w:t>
            </w:r>
          </w:p>
        </w:tc>
        <w:tc>
          <w:tcPr>
            <w:tcW w:w="4677" w:type="dxa"/>
          </w:tcPr>
          <w:p w14:paraId="36332363" w14:textId="0F8207DD" w:rsidR="008458BA" w:rsidRPr="008458BA" w:rsidRDefault="000D5293"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D5293">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1</w:t>
            </w:r>
            <w:r w:rsidRPr="000D5293">
              <w:rPr>
                <w:rFonts w:ascii="Times New Roman" w:eastAsia="Times New Roman" w:hAnsi="Times New Roman" w:cs="Times New Roman"/>
                <w:kern w:val="2"/>
                <w:sz w:val="24"/>
                <w:szCs w:val="24"/>
                <w:lang w:eastAsia="ru-RU"/>
              </w:rPr>
              <w:t>.</w:t>
            </w:r>
            <w:r>
              <w:rPr>
                <w:rFonts w:ascii="Times New Roman" w:eastAsia="Times New Roman" w:hAnsi="Times New Roman" w:cs="Times New Roman"/>
                <w:kern w:val="2"/>
                <w:sz w:val="24"/>
                <w:szCs w:val="24"/>
                <w:lang w:eastAsia="ru-RU"/>
              </w:rPr>
              <w:t xml:space="preserve"> </w:t>
            </w:r>
            <w:r w:rsidR="008458BA" w:rsidRPr="008458BA">
              <w:rPr>
                <w:rFonts w:ascii="Times New Roman" w:eastAsia="Times New Roman" w:hAnsi="Times New Roman" w:cs="Times New Roman"/>
                <w:kern w:val="2"/>
                <w:sz w:val="24"/>
                <w:szCs w:val="24"/>
                <w:lang w:eastAsia="ru-RU"/>
              </w:rPr>
              <w:t>Документ, устанавливающий условия выплат (в том числе размер и получателей) утвержден</w:t>
            </w:r>
          </w:p>
        </w:tc>
        <w:tc>
          <w:tcPr>
            <w:tcW w:w="1505" w:type="dxa"/>
          </w:tcPr>
          <w:p w14:paraId="62E1567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25.09.2024</w:t>
            </w:r>
          </w:p>
        </w:tc>
        <w:tc>
          <w:tcPr>
            <w:tcW w:w="2889" w:type="dxa"/>
          </w:tcPr>
          <w:p w14:paraId="79BF1AB3"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Администрация Невельского муниципального округа</w:t>
            </w:r>
          </w:p>
        </w:tc>
        <w:tc>
          <w:tcPr>
            <w:tcW w:w="1962" w:type="dxa"/>
          </w:tcPr>
          <w:p w14:paraId="33702E7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ab/>
              <w:t>X</w:t>
            </w:r>
          </w:p>
        </w:tc>
        <w:tc>
          <w:tcPr>
            <w:tcW w:w="3000" w:type="dxa"/>
          </w:tcPr>
          <w:p w14:paraId="71B2E17E"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Порядок выплаты компенсации родителям (законным представителям) расходов по подвозу детей в образовательные организации Невельского муниципального круга</w:t>
            </w:r>
          </w:p>
        </w:tc>
      </w:tr>
      <w:tr w:rsidR="002C1EEA" w:rsidRPr="008458BA" w14:paraId="3FBE02F9" w14:textId="77777777" w:rsidTr="00456AE7">
        <w:tc>
          <w:tcPr>
            <w:tcW w:w="988" w:type="dxa"/>
          </w:tcPr>
          <w:p w14:paraId="64BCDA26" w14:textId="14F68A06"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r w:rsidR="000D5293">
              <w:rPr>
                <w:rFonts w:ascii="Times New Roman" w:eastAsia="Times New Roman" w:hAnsi="Times New Roman" w:cs="Times New Roman"/>
                <w:sz w:val="24"/>
                <w:szCs w:val="24"/>
                <w:lang w:eastAsia="ru-RU"/>
              </w:rPr>
              <w:t>6</w:t>
            </w:r>
            <w:r w:rsidRPr="008458BA">
              <w:rPr>
                <w:rFonts w:ascii="Times New Roman" w:eastAsia="Times New Roman" w:hAnsi="Times New Roman" w:cs="Times New Roman"/>
                <w:sz w:val="24"/>
                <w:szCs w:val="24"/>
                <w:lang w:eastAsia="ru-RU"/>
              </w:rPr>
              <w:t>.2.</w:t>
            </w:r>
          </w:p>
        </w:tc>
        <w:tc>
          <w:tcPr>
            <w:tcW w:w="4677" w:type="dxa"/>
          </w:tcPr>
          <w:p w14:paraId="3C09E0B6" w14:textId="42D54B01" w:rsidR="002C1EEA" w:rsidRPr="008458BA" w:rsidRDefault="000D5293"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D5293">
              <w:rPr>
                <w:rFonts w:ascii="Times New Roman" w:eastAsia="Times New Roman" w:hAnsi="Times New Roman" w:cs="Times New Roman"/>
                <w:sz w:val="24"/>
                <w:szCs w:val="24"/>
                <w:lang w:eastAsia="ru-RU"/>
              </w:rPr>
              <w:t>Контрольная точка 2.</w:t>
            </w:r>
            <w:r>
              <w:rPr>
                <w:rFonts w:ascii="Times New Roman" w:eastAsia="Times New Roman" w:hAnsi="Times New Roman" w:cs="Times New Roman"/>
                <w:sz w:val="24"/>
                <w:szCs w:val="24"/>
                <w:lang w:eastAsia="ru-RU"/>
              </w:rPr>
              <w:t xml:space="preserve"> </w:t>
            </w:r>
            <w:r w:rsidR="002C1EEA" w:rsidRPr="008458BA">
              <w:rPr>
                <w:rFonts w:ascii="Times New Roman" w:eastAsia="Times New Roman" w:hAnsi="Times New Roman" w:cs="Times New Roman"/>
                <w:sz w:val="24"/>
                <w:szCs w:val="24"/>
                <w:lang w:eastAsia="ru-RU"/>
              </w:rPr>
              <w:t xml:space="preserve">Проведен мониторинг </w:t>
            </w:r>
            <w:r w:rsidR="002C1EEA" w:rsidRPr="008458BA">
              <w:rPr>
                <w:rFonts w:ascii="Times New Roman" w:eastAsia="Times New Roman" w:hAnsi="Times New Roman" w:cs="Times New Roman"/>
                <w:sz w:val="24"/>
                <w:szCs w:val="24"/>
                <w:lang w:eastAsia="ru-RU"/>
              </w:rPr>
              <w:lastRenderedPageBreak/>
              <w:t>потребности выплаты компенсация расходов по подвозу детей в общеобразовательную организацию</w:t>
            </w:r>
          </w:p>
        </w:tc>
        <w:tc>
          <w:tcPr>
            <w:tcW w:w="1505" w:type="dxa"/>
          </w:tcPr>
          <w:p w14:paraId="61FE7816"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lastRenderedPageBreak/>
              <w:t>20.08</w:t>
            </w:r>
          </w:p>
        </w:tc>
        <w:tc>
          <w:tcPr>
            <w:tcW w:w="2889" w:type="dxa"/>
          </w:tcPr>
          <w:p w14:paraId="7A51D940" w14:textId="4CE73AF2" w:rsidR="002C1EEA" w:rsidRPr="008458BA" w:rsidRDefault="002C1EEA" w:rsidP="002C1EEA">
            <w:pPr>
              <w:suppressAutoHyphens/>
              <w:spacing w:after="0" w:line="240" w:lineRule="auto"/>
              <w:rPr>
                <w:rFonts w:ascii="Times New Roman" w:eastAsia="Times New Roman" w:hAnsi="Times New Roman" w:cs="Times New Roman"/>
                <w:sz w:val="24"/>
                <w:szCs w:val="24"/>
                <w:lang w:eastAsia="ar-SA"/>
              </w:rPr>
            </w:pPr>
            <w:r w:rsidRPr="00B87029">
              <w:rPr>
                <w:rFonts w:ascii="Times New Roman" w:eastAsia="Times New Roman" w:hAnsi="Times New Roman" w:cs="Times New Roman"/>
                <w:kern w:val="2"/>
                <w:sz w:val="24"/>
                <w:szCs w:val="24"/>
                <w:lang w:eastAsia="ru-RU"/>
              </w:rPr>
              <w:t xml:space="preserve">Начальник Управления </w:t>
            </w:r>
            <w:r w:rsidRPr="00B87029">
              <w:rPr>
                <w:rFonts w:ascii="Times New Roman" w:eastAsia="Times New Roman" w:hAnsi="Times New Roman" w:cs="Times New Roman"/>
                <w:kern w:val="2"/>
                <w:sz w:val="24"/>
                <w:szCs w:val="24"/>
                <w:lang w:eastAsia="ru-RU"/>
              </w:rPr>
              <w:lastRenderedPageBreak/>
              <w:t>образования, физической культуры и спорта</w:t>
            </w:r>
          </w:p>
        </w:tc>
        <w:tc>
          <w:tcPr>
            <w:tcW w:w="1962" w:type="dxa"/>
          </w:tcPr>
          <w:p w14:paraId="310876B8"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lastRenderedPageBreak/>
              <w:t>X</w:t>
            </w:r>
          </w:p>
        </w:tc>
        <w:tc>
          <w:tcPr>
            <w:tcW w:w="3000" w:type="dxa"/>
          </w:tcPr>
          <w:p w14:paraId="2CBF3E19"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r>
      <w:tr w:rsidR="002C1EEA" w:rsidRPr="008458BA" w14:paraId="243F7665" w14:textId="77777777" w:rsidTr="00456AE7">
        <w:tc>
          <w:tcPr>
            <w:tcW w:w="988" w:type="dxa"/>
          </w:tcPr>
          <w:p w14:paraId="7784E5A4" w14:textId="5119C6E5"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1.</w:t>
            </w:r>
            <w:r w:rsidR="000D5293">
              <w:rPr>
                <w:rFonts w:ascii="Times New Roman" w:eastAsia="Times New Roman" w:hAnsi="Times New Roman" w:cs="Times New Roman"/>
                <w:sz w:val="24"/>
                <w:szCs w:val="24"/>
                <w:lang w:eastAsia="ru-RU"/>
              </w:rPr>
              <w:t>6</w:t>
            </w:r>
            <w:r w:rsidRPr="008458BA">
              <w:rPr>
                <w:rFonts w:ascii="Times New Roman" w:eastAsia="Times New Roman" w:hAnsi="Times New Roman" w:cs="Times New Roman"/>
                <w:sz w:val="24"/>
                <w:szCs w:val="24"/>
                <w:lang w:eastAsia="ru-RU"/>
              </w:rPr>
              <w:t>.3</w:t>
            </w:r>
          </w:p>
        </w:tc>
        <w:tc>
          <w:tcPr>
            <w:tcW w:w="4677" w:type="dxa"/>
          </w:tcPr>
          <w:p w14:paraId="406AC6F4" w14:textId="2D8D5136" w:rsidR="002C1EEA" w:rsidRPr="008458BA" w:rsidRDefault="000D5293"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D5293">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3</w:t>
            </w:r>
            <w:r w:rsidRPr="000D529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C1EEA" w:rsidRPr="008458BA">
              <w:rPr>
                <w:rFonts w:ascii="Times New Roman" w:eastAsia="Times New Roman" w:hAnsi="Times New Roman" w:cs="Times New Roman"/>
                <w:sz w:val="24"/>
                <w:szCs w:val="24"/>
                <w:lang w:eastAsia="ru-RU"/>
              </w:rPr>
              <w:t>Актуализирована информация потребности выплаты компенсация расходов по подвозу детей в общеобразовательную организацию</w:t>
            </w:r>
          </w:p>
        </w:tc>
        <w:tc>
          <w:tcPr>
            <w:tcW w:w="1505" w:type="dxa"/>
          </w:tcPr>
          <w:p w14:paraId="5B5F5A94"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05.09</w:t>
            </w:r>
          </w:p>
        </w:tc>
        <w:tc>
          <w:tcPr>
            <w:tcW w:w="2889" w:type="dxa"/>
          </w:tcPr>
          <w:p w14:paraId="7422B4BB" w14:textId="220FE369" w:rsidR="002C1EEA" w:rsidRPr="008458BA" w:rsidRDefault="002C1EEA" w:rsidP="002C1EEA">
            <w:pPr>
              <w:suppressAutoHyphens/>
              <w:spacing w:after="0" w:line="240" w:lineRule="auto"/>
              <w:rPr>
                <w:rFonts w:ascii="Times New Roman" w:eastAsia="Times New Roman" w:hAnsi="Times New Roman" w:cs="Times New Roman"/>
                <w:sz w:val="24"/>
                <w:szCs w:val="24"/>
                <w:lang w:eastAsia="ar-SA"/>
              </w:rPr>
            </w:pPr>
            <w:r w:rsidRPr="00B87029">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727C6962"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3000" w:type="dxa"/>
          </w:tcPr>
          <w:p w14:paraId="29E3D3C2"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r>
      <w:tr w:rsidR="002C1EEA" w:rsidRPr="008458BA" w14:paraId="5A5C6FE6" w14:textId="77777777" w:rsidTr="00456AE7">
        <w:tc>
          <w:tcPr>
            <w:tcW w:w="988" w:type="dxa"/>
          </w:tcPr>
          <w:p w14:paraId="31ADCE05" w14:textId="64F01A4D"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r w:rsidR="000D5293">
              <w:rPr>
                <w:rFonts w:ascii="Times New Roman" w:eastAsia="Times New Roman" w:hAnsi="Times New Roman" w:cs="Times New Roman"/>
                <w:sz w:val="24"/>
                <w:szCs w:val="24"/>
                <w:lang w:eastAsia="ru-RU"/>
              </w:rPr>
              <w:t>6</w:t>
            </w:r>
            <w:r w:rsidRPr="008458BA">
              <w:rPr>
                <w:rFonts w:ascii="Times New Roman" w:eastAsia="Times New Roman" w:hAnsi="Times New Roman" w:cs="Times New Roman"/>
                <w:sz w:val="24"/>
                <w:szCs w:val="24"/>
                <w:lang w:eastAsia="ru-RU"/>
              </w:rPr>
              <w:t>.4.</w:t>
            </w:r>
          </w:p>
        </w:tc>
        <w:tc>
          <w:tcPr>
            <w:tcW w:w="4677" w:type="dxa"/>
          </w:tcPr>
          <w:p w14:paraId="73C55AAC" w14:textId="12DD3BBA" w:rsidR="002C1EEA" w:rsidRPr="008458BA" w:rsidRDefault="000D5293" w:rsidP="002C1EEA">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r w:rsidRPr="000D5293">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4</w:t>
            </w:r>
            <w:r w:rsidRPr="000D5293">
              <w:rPr>
                <w:rFonts w:ascii="Times New Roman" w:eastAsia="Times New Roman" w:hAnsi="Times New Roman" w:cs="Times New Roman"/>
                <w:kern w:val="2"/>
                <w:sz w:val="24"/>
                <w:szCs w:val="24"/>
                <w:lang w:eastAsia="ru-RU"/>
              </w:rPr>
              <w:t>.</w:t>
            </w:r>
            <w:r>
              <w:rPr>
                <w:rFonts w:ascii="Times New Roman" w:eastAsia="Times New Roman" w:hAnsi="Times New Roman" w:cs="Times New Roman"/>
                <w:kern w:val="2"/>
                <w:sz w:val="24"/>
                <w:szCs w:val="24"/>
                <w:lang w:eastAsia="ru-RU"/>
              </w:rPr>
              <w:t xml:space="preserve"> </w:t>
            </w:r>
            <w:r w:rsidR="002C1EEA" w:rsidRPr="008458BA">
              <w:rPr>
                <w:rFonts w:ascii="Times New Roman" w:eastAsia="Times New Roman" w:hAnsi="Times New Roman" w:cs="Times New Roman"/>
                <w:kern w:val="2"/>
                <w:sz w:val="24"/>
                <w:szCs w:val="24"/>
                <w:lang w:eastAsia="ru-RU"/>
              </w:rPr>
              <w:t>Выплаты осуществлены</w:t>
            </w:r>
          </w:p>
        </w:tc>
        <w:tc>
          <w:tcPr>
            <w:tcW w:w="1505" w:type="dxa"/>
          </w:tcPr>
          <w:p w14:paraId="753475E9"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25.12</w:t>
            </w:r>
          </w:p>
        </w:tc>
        <w:tc>
          <w:tcPr>
            <w:tcW w:w="2889" w:type="dxa"/>
          </w:tcPr>
          <w:p w14:paraId="789C6E8B" w14:textId="05A3D52D"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B87029">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2449B0ED"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3000" w:type="dxa"/>
          </w:tcPr>
          <w:p w14:paraId="3A153343"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sz w:val="24"/>
                <w:szCs w:val="24"/>
                <w:lang w:eastAsia="ru-RU"/>
              </w:rPr>
              <w:t>Реестр на выплату</w:t>
            </w:r>
          </w:p>
        </w:tc>
      </w:tr>
      <w:tr w:rsidR="002C1EEA" w:rsidRPr="008458BA" w14:paraId="3673CF57" w14:textId="77777777" w:rsidTr="00456AE7">
        <w:tc>
          <w:tcPr>
            <w:tcW w:w="988" w:type="dxa"/>
          </w:tcPr>
          <w:p w14:paraId="273DAD3D" w14:textId="77F82B75" w:rsidR="002C1EEA" w:rsidRPr="008458BA" w:rsidRDefault="002C1EEA" w:rsidP="002A05AF">
            <w:pPr>
              <w:spacing w:after="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w:t>
            </w:r>
            <w:r w:rsidR="000D5293">
              <w:rPr>
                <w:rFonts w:ascii="Times New Roman" w:eastAsia="Times New Roman" w:hAnsi="Times New Roman" w:cs="Times New Roman"/>
                <w:kern w:val="2"/>
                <w:sz w:val="24"/>
                <w:szCs w:val="24"/>
                <w:lang w:eastAsia="ru-RU"/>
              </w:rPr>
              <w:t>7</w:t>
            </w:r>
            <w:r w:rsidRPr="008458BA">
              <w:rPr>
                <w:rFonts w:ascii="Times New Roman" w:eastAsia="Times New Roman" w:hAnsi="Times New Roman" w:cs="Times New Roman"/>
                <w:kern w:val="2"/>
                <w:sz w:val="24"/>
                <w:szCs w:val="24"/>
                <w:lang w:eastAsia="ru-RU"/>
              </w:rPr>
              <w:t>.</w:t>
            </w:r>
          </w:p>
        </w:tc>
        <w:tc>
          <w:tcPr>
            <w:tcW w:w="4677" w:type="dxa"/>
          </w:tcPr>
          <w:p w14:paraId="042BB91B" w14:textId="14AAC137" w:rsidR="002C1EEA" w:rsidRPr="008458BA" w:rsidRDefault="000D5293" w:rsidP="002A05AF">
            <w:pPr>
              <w:spacing w:after="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 xml:space="preserve">1.1.4.8. Мероприятие (результат). </w:t>
            </w:r>
            <w:r w:rsidR="00F13DD4">
              <w:rPr>
                <w:rFonts w:ascii="Times New Roman" w:eastAsia="Times New Roman" w:hAnsi="Times New Roman" w:cs="Times New Roman"/>
                <w:kern w:val="2"/>
                <w:sz w:val="24"/>
                <w:szCs w:val="24"/>
                <w:lang w:eastAsia="ru-RU"/>
              </w:rPr>
              <w:t>«</w:t>
            </w:r>
            <w:r w:rsidR="002C1EEA" w:rsidRPr="008458BA">
              <w:rPr>
                <w:rFonts w:ascii="Times New Roman" w:eastAsia="Times New Roman" w:hAnsi="Times New Roman" w:cs="Times New Roman"/>
                <w:kern w:val="2"/>
                <w:sz w:val="24"/>
                <w:szCs w:val="24"/>
                <w:lang w:eastAsia="ru-RU"/>
              </w:rPr>
              <w:t>Организовано бесплатное горячее питание обучающихся, получающих начальное общее образование в муниципальных образовательных организациях</w:t>
            </w:r>
            <w:r w:rsidR="00F13DD4">
              <w:rPr>
                <w:rFonts w:ascii="Times New Roman" w:eastAsia="Times New Roman" w:hAnsi="Times New Roman" w:cs="Times New Roman"/>
                <w:kern w:val="2"/>
                <w:sz w:val="24"/>
                <w:szCs w:val="24"/>
                <w:lang w:eastAsia="ru-RU"/>
              </w:rPr>
              <w:t>»</w:t>
            </w:r>
          </w:p>
        </w:tc>
        <w:tc>
          <w:tcPr>
            <w:tcW w:w="1505" w:type="dxa"/>
          </w:tcPr>
          <w:p w14:paraId="1C690046" w14:textId="77777777" w:rsidR="002C1EEA" w:rsidRPr="008458BA" w:rsidRDefault="002C1EEA" w:rsidP="002A05AF">
            <w:pPr>
              <w:spacing w:after="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X</w:t>
            </w:r>
          </w:p>
        </w:tc>
        <w:tc>
          <w:tcPr>
            <w:tcW w:w="2889" w:type="dxa"/>
          </w:tcPr>
          <w:p w14:paraId="033C5181" w14:textId="200B4428" w:rsidR="002C1EEA" w:rsidRPr="008458BA" w:rsidRDefault="002C1EEA" w:rsidP="002A05AF">
            <w:pPr>
              <w:spacing w:after="0" w:line="259" w:lineRule="auto"/>
              <w:rPr>
                <w:rFonts w:ascii="Times New Roman" w:eastAsia="Times New Roman" w:hAnsi="Times New Roman" w:cs="Times New Roman"/>
                <w:kern w:val="2"/>
                <w:sz w:val="24"/>
                <w:szCs w:val="24"/>
                <w:lang w:eastAsia="ru-RU"/>
              </w:rPr>
            </w:pPr>
            <w:r w:rsidRPr="00B87029">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16BB6435" w14:textId="7BECD97F" w:rsidR="000D5293" w:rsidRPr="000D5293" w:rsidRDefault="000D5293" w:rsidP="002A05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D5293">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19644,4</w:t>
            </w:r>
          </w:p>
          <w:p w14:paraId="6341BF98" w14:textId="77777777" w:rsidR="002C1EEA" w:rsidRDefault="000D5293" w:rsidP="002A05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D5293">
              <w:rPr>
                <w:rFonts w:ascii="Times New Roman" w:eastAsia="Times New Roman" w:hAnsi="Times New Roman" w:cs="Times New Roman"/>
                <w:sz w:val="24"/>
                <w:szCs w:val="24"/>
                <w:lang w:eastAsia="ru-RU"/>
              </w:rPr>
              <w:t xml:space="preserve">2025г – </w:t>
            </w:r>
            <w:r>
              <w:rPr>
                <w:rFonts w:ascii="Times New Roman" w:eastAsia="Times New Roman" w:hAnsi="Times New Roman" w:cs="Times New Roman"/>
                <w:sz w:val="24"/>
                <w:szCs w:val="24"/>
                <w:lang w:eastAsia="ru-RU"/>
              </w:rPr>
              <w:t>9822,2</w:t>
            </w:r>
          </w:p>
          <w:p w14:paraId="3C0F6DB2" w14:textId="60BD9923" w:rsidR="000D5293" w:rsidRPr="008458BA" w:rsidRDefault="000D5293" w:rsidP="002A05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2026г – 9822,2</w:t>
            </w:r>
          </w:p>
        </w:tc>
        <w:tc>
          <w:tcPr>
            <w:tcW w:w="3000" w:type="dxa"/>
          </w:tcPr>
          <w:p w14:paraId="36F02979" w14:textId="77777777" w:rsidR="002C1EEA" w:rsidRPr="008458BA" w:rsidRDefault="002C1EEA" w:rsidP="002A05AF">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Федеральный закон от 29.12.2012 №273-ФЗ «Об образовании в Российской Федерации»</w:t>
            </w:r>
          </w:p>
        </w:tc>
      </w:tr>
      <w:tr w:rsidR="002C1EEA" w:rsidRPr="008458BA" w14:paraId="2796F533" w14:textId="77777777" w:rsidTr="00456AE7">
        <w:tc>
          <w:tcPr>
            <w:tcW w:w="988" w:type="dxa"/>
          </w:tcPr>
          <w:p w14:paraId="13E601EB" w14:textId="6A2DF761"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1.</w:t>
            </w:r>
            <w:r w:rsidR="000D5293">
              <w:rPr>
                <w:rFonts w:ascii="Times New Roman" w:eastAsia="Times New Roman" w:hAnsi="Times New Roman" w:cs="Times New Roman"/>
                <w:kern w:val="2"/>
                <w:sz w:val="24"/>
                <w:szCs w:val="24"/>
                <w:lang w:eastAsia="ru-RU"/>
              </w:rPr>
              <w:t>7</w:t>
            </w:r>
            <w:r w:rsidRPr="008458BA">
              <w:rPr>
                <w:rFonts w:ascii="Times New Roman" w:eastAsia="Times New Roman" w:hAnsi="Times New Roman" w:cs="Times New Roman"/>
                <w:kern w:val="2"/>
                <w:sz w:val="24"/>
                <w:szCs w:val="24"/>
                <w:lang w:eastAsia="ru-RU"/>
              </w:rPr>
              <w:t>.1.</w:t>
            </w:r>
          </w:p>
        </w:tc>
        <w:tc>
          <w:tcPr>
            <w:tcW w:w="4677" w:type="dxa"/>
          </w:tcPr>
          <w:p w14:paraId="79E44885" w14:textId="7FDE5445" w:rsidR="002C1EEA" w:rsidRPr="008458BA" w:rsidRDefault="000D5293"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D5293">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1</w:t>
            </w:r>
            <w:r w:rsidRPr="000D5293">
              <w:rPr>
                <w:rFonts w:ascii="Times New Roman" w:eastAsia="Times New Roman" w:hAnsi="Times New Roman" w:cs="Times New Roman"/>
                <w:kern w:val="2"/>
                <w:sz w:val="24"/>
                <w:szCs w:val="24"/>
                <w:lang w:eastAsia="ru-RU"/>
              </w:rPr>
              <w:t xml:space="preserve">. </w:t>
            </w:r>
            <w:r w:rsidR="002C1EEA" w:rsidRPr="008458BA">
              <w:rPr>
                <w:rFonts w:ascii="Times New Roman" w:eastAsia="Times New Roman" w:hAnsi="Times New Roman" w:cs="Times New Roman"/>
                <w:kern w:val="2"/>
                <w:sz w:val="24"/>
                <w:szCs w:val="24"/>
                <w:lang w:eastAsia="ru-RU"/>
              </w:rPr>
              <w:t>Включена закупка в план закупок</w:t>
            </w:r>
          </w:p>
        </w:tc>
        <w:tc>
          <w:tcPr>
            <w:tcW w:w="1505" w:type="dxa"/>
          </w:tcPr>
          <w:p w14:paraId="45BF0057"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31.10.</w:t>
            </w:r>
          </w:p>
          <w:p w14:paraId="4B7CE458"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31.07</w:t>
            </w:r>
          </w:p>
        </w:tc>
        <w:tc>
          <w:tcPr>
            <w:tcW w:w="2889" w:type="dxa"/>
          </w:tcPr>
          <w:p w14:paraId="1150DC8A" w14:textId="6E36220D" w:rsidR="002C1EEA" w:rsidRPr="008458BA" w:rsidRDefault="002C1EEA" w:rsidP="002C1EEA">
            <w:pPr>
              <w:suppressAutoHyphens/>
              <w:spacing w:after="0" w:line="240" w:lineRule="auto"/>
              <w:rPr>
                <w:rFonts w:ascii="Times New Roman" w:eastAsia="Times New Roman" w:hAnsi="Times New Roman" w:cs="Times New Roman"/>
                <w:sz w:val="24"/>
                <w:szCs w:val="24"/>
                <w:lang w:eastAsia="ar-SA"/>
              </w:rPr>
            </w:pPr>
            <w:r w:rsidRPr="00B87029">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66294211"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3000" w:type="dxa"/>
          </w:tcPr>
          <w:p w14:paraId="57D87F42"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kern w:val="2"/>
                <w:sz w:val="24"/>
                <w:szCs w:val="24"/>
                <w:lang w:eastAsia="ru-RU"/>
              </w:rPr>
              <w:t>Договора, контракты</w:t>
            </w:r>
          </w:p>
        </w:tc>
      </w:tr>
      <w:tr w:rsidR="002C1EEA" w:rsidRPr="008458BA" w14:paraId="7BFBA8DF" w14:textId="77777777" w:rsidTr="00456AE7">
        <w:tc>
          <w:tcPr>
            <w:tcW w:w="988" w:type="dxa"/>
          </w:tcPr>
          <w:p w14:paraId="6549606B" w14:textId="1C154C35"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1.</w:t>
            </w:r>
            <w:r w:rsidR="000D5293">
              <w:rPr>
                <w:rFonts w:ascii="Times New Roman" w:eastAsia="Times New Roman" w:hAnsi="Times New Roman" w:cs="Times New Roman"/>
                <w:kern w:val="2"/>
                <w:sz w:val="24"/>
                <w:szCs w:val="24"/>
                <w:lang w:eastAsia="ru-RU"/>
              </w:rPr>
              <w:t>7</w:t>
            </w:r>
            <w:r w:rsidRPr="008458BA">
              <w:rPr>
                <w:rFonts w:ascii="Times New Roman" w:eastAsia="Times New Roman" w:hAnsi="Times New Roman" w:cs="Times New Roman"/>
                <w:kern w:val="2"/>
                <w:sz w:val="24"/>
                <w:szCs w:val="24"/>
                <w:lang w:eastAsia="ru-RU"/>
              </w:rPr>
              <w:t>.2.</w:t>
            </w:r>
          </w:p>
        </w:tc>
        <w:tc>
          <w:tcPr>
            <w:tcW w:w="4677" w:type="dxa"/>
          </w:tcPr>
          <w:p w14:paraId="4B04E03B" w14:textId="1E4C409C" w:rsidR="002C1EEA" w:rsidRPr="008458BA" w:rsidRDefault="000D5293"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D5293">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2</w:t>
            </w:r>
            <w:r w:rsidRPr="000D5293">
              <w:rPr>
                <w:rFonts w:ascii="Times New Roman" w:eastAsia="Times New Roman" w:hAnsi="Times New Roman" w:cs="Times New Roman"/>
                <w:kern w:val="2"/>
                <w:sz w:val="24"/>
                <w:szCs w:val="24"/>
                <w:lang w:eastAsia="ru-RU"/>
              </w:rPr>
              <w:t xml:space="preserve">. </w:t>
            </w:r>
            <w:r w:rsidR="002C1EEA" w:rsidRPr="008458BA">
              <w:rPr>
                <w:rFonts w:ascii="Times New Roman" w:eastAsia="Times New Roman" w:hAnsi="Times New Roman" w:cs="Times New Roman"/>
                <w:kern w:val="2"/>
                <w:sz w:val="24"/>
                <w:szCs w:val="24"/>
                <w:lang w:eastAsia="ru-RU"/>
              </w:rPr>
              <w:t>Внесены сведения о муниципальном контракте в реестр контрактов, заключенный заказчиком по результатам закупок</w:t>
            </w:r>
          </w:p>
        </w:tc>
        <w:tc>
          <w:tcPr>
            <w:tcW w:w="1505" w:type="dxa"/>
          </w:tcPr>
          <w:p w14:paraId="151B1ED6"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w:t>
            </w:r>
          </w:p>
          <w:p w14:paraId="4C7AC4B1"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31.08</w:t>
            </w:r>
          </w:p>
        </w:tc>
        <w:tc>
          <w:tcPr>
            <w:tcW w:w="2889" w:type="dxa"/>
          </w:tcPr>
          <w:p w14:paraId="1CD8A90C" w14:textId="01AF99AE" w:rsidR="002C1EEA" w:rsidRPr="008458BA" w:rsidRDefault="002C1EEA" w:rsidP="002C1EEA">
            <w:pPr>
              <w:suppressAutoHyphens/>
              <w:spacing w:after="0" w:line="240" w:lineRule="auto"/>
              <w:rPr>
                <w:rFonts w:ascii="Times New Roman" w:eastAsia="Times New Roman" w:hAnsi="Times New Roman" w:cs="Times New Roman"/>
                <w:sz w:val="24"/>
                <w:szCs w:val="24"/>
                <w:lang w:eastAsia="ar-SA"/>
              </w:rPr>
            </w:pPr>
            <w:r w:rsidRPr="00B87029">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3ED9F6AB"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3000" w:type="dxa"/>
          </w:tcPr>
          <w:p w14:paraId="4AD8D8A2"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Протокол</w:t>
            </w:r>
          </w:p>
        </w:tc>
      </w:tr>
      <w:tr w:rsidR="002C1EEA" w:rsidRPr="008458BA" w14:paraId="0C50AAFE" w14:textId="77777777" w:rsidTr="00456AE7">
        <w:tc>
          <w:tcPr>
            <w:tcW w:w="988" w:type="dxa"/>
          </w:tcPr>
          <w:p w14:paraId="008A740B" w14:textId="78194380"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1.</w:t>
            </w:r>
            <w:r w:rsidR="000D5293">
              <w:rPr>
                <w:rFonts w:ascii="Times New Roman" w:eastAsia="Times New Roman" w:hAnsi="Times New Roman" w:cs="Times New Roman"/>
                <w:kern w:val="2"/>
                <w:sz w:val="24"/>
                <w:szCs w:val="24"/>
                <w:lang w:eastAsia="ru-RU"/>
              </w:rPr>
              <w:t>7</w:t>
            </w:r>
            <w:r w:rsidRPr="008458BA">
              <w:rPr>
                <w:rFonts w:ascii="Times New Roman" w:eastAsia="Times New Roman" w:hAnsi="Times New Roman" w:cs="Times New Roman"/>
                <w:kern w:val="2"/>
                <w:sz w:val="24"/>
                <w:szCs w:val="24"/>
                <w:lang w:eastAsia="ru-RU"/>
              </w:rPr>
              <w:t>.3.</w:t>
            </w:r>
          </w:p>
        </w:tc>
        <w:tc>
          <w:tcPr>
            <w:tcW w:w="4677" w:type="dxa"/>
          </w:tcPr>
          <w:p w14:paraId="5A927561" w14:textId="29FE880D" w:rsidR="002C1EEA" w:rsidRPr="008458BA" w:rsidRDefault="000D5293"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D5293">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3</w:t>
            </w:r>
            <w:r w:rsidRPr="000D5293">
              <w:rPr>
                <w:rFonts w:ascii="Times New Roman" w:eastAsia="Times New Roman" w:hAnsi="Times New Roman" w:cs="Times New Roman"/>
                <w:kern w:val="2"/>
                <w:sz w:val="24"/>
                <w:szCs w:val="24"/>
                <w:lang w:eastAsia="ru-RU"/>
              </w:rPr>
              <w:t xml:space="preserve">. </w:t>
            </w:r>
            <w:r w:rsidR="002C1EEA" w:rsidRPr="008458BA">
              <w:rPr>
                <w:rFonts w:ascii="Times New Roman" w:eastAsia="Times New Roman" w:hAnsi="Times New Roman" w:cs="Times New Roman"/>
                <w:kern w:val="2"/>
                <w:sz w:val="24"/>
                <w:szCs w:val="24"/>
                <w:lang w:eastAsia="ru-RU"/>
              </w:rPr>
              <w:t>Произведена приемка поставленных товаров, выполненных работ, оказанных услуг</w:t>
            </w:r>
          </w:p>
        </w:tc>
        <w:tc>
          <w:tcPr>
            <w:tcW w:w="1505" w:type="dxa"/>
          </w:tcPr>
          <w:p w14:paraId="3FADEA99"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10.04</w:t>
            </w:r>
          </w:p>
          <w:p w14:paraId="0E0DC527"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10.07</w:t>
            </w:r>
          </w:p>
          <w:p w14:paraId="41512D47"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10.10</w:t>
            </w:r>
          </w:p>
          <w:p w14:paraId="6242DAE7"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15.12.</w:t>
            </w:r>
          </w:p>
        </w:tc>
        <w:tc>
          <w:tcPr>
            <w:tcW w:w="2889" w:type="dxa"/>
          </w:tcPr>
          <w:p w14:paraId="39D4AF27" w14:textId="58EDCFAB" w:rsidR="002C1EEA" w:rsidRPr="008458BA" w:rsidRDefault="002C1EEA" w:rsidP="002C1EEA">
            <w:pPr>
              <w:suppressAutoHyphens/>
              <w:spacing w:after="0" w:line="240" w:lineRule="auto"/>
              <w:rPr>
                <w:rFonts w:ascii="Times New Roman" w:eastAsia="Times New Roman" w:hAnsi="Times New Roman" w:cs="Times New Roman"/>
                <w:sz w:val="24"/>
                <w:szCs w:val="24"/>
                <w:lang w:eastAsia="ar-SA"/>
              </w:rPr>
            </w:pPr>
            <w:r w:rsidRPr="00B87029">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2F503FD7"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3000" w:type="dxa"/>
          </w:tcPr>
          <w:p w14:paraId="34ADD853"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Накладные</w:t>
            </w:r>
          </w:p>
        </w:tc>
      </w:tr>
      <w:tr w:rsidR="002C1EEA" w:rsidRPr="008458BA" w14:paraId="43085F49" w14:textId="77777777" w:rsidTr="00456AE7">
        <w:tc>
          <w:tcPr>
            <w:tcW w:w="988" w:type="dxa"/>
          </w:tcPr>
          <w:p w14:paraId="0DBC86A7" w14:textId="7C3F7E52"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1.</w:t>
            </w:r>
            <w:r w:rsidR="000D5293">
              <w:rPr>
                <w:rFonts w:ascii="Times New Roman" w:eastAsia="Times New Roman" w:hAnsi="Times New Roman" w:cs="Times New Roman"/>
                <w:kern w:val="2"/>
                <w:sz w:val="24"/>
                <w:szCs w:val="24"/>
                <w:lang w:eastAsia="ru-RU"/>
              </w:rPr>
              <w:t>7</w:t>
            </w:r>
            <w:r w:rsidRPr="008458BA">
              <w:rPr>
                <w:rFonts w:ascii="Times New Roman" w:eastAsia="Times New Roman" w:hAnsi="Times New Roman" w:cs="Times New Roman"/>
                <w:kern w:val="2"/>
                <w:sz w:val="24"/>
                <w:szCs w:val="24"/>
                <w:lang w:eastAsia="ru-RU"/>
              </w:rPr>
              <w:t>.4.</w:t>
            </w:r>
          </w:p>
        </w:tc>
        <w:tc>
          <w:tcPr>
            <w:tcW w:w="4677" w:type="dxa"/>
          </w:tcPr>
          <w:p w14:paraId="148666DF" w14:textId="7C64917B" w:rsidR="002C1EEA" w:rsidRPr="008458BA" w:rsidRDefault="000D5293"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D5293">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4</w:t>
            </w:r>
            <w:r w:rsidRPr="000D5293">
              <w:rPr>
                <w:rFonts w:ascii="Times New Roman" w:eastAsia="Times New Roman" w:hAnsi="Times New Roman" w:cs="Times New Roman"/>
                <w:kern w:val="2"/>
                <w:sz w:val="24"/>
                <w:szCs w:val="24"/>
                <w:lang w:eastAsia="ru-RU"/>
              </w:rPr>
              <w:t xml:space="preserve">. </w:t>
            </w:r>
            <w:r w:rsidR="002C1EEA" w:rsidRPr="008458BA">
              <w:rPr>
                <w:rFonts w:ascii="Times New Roman" w:eastAsia="Times New Roman" w:hAnsi="Times New Roman" w:cs="Times New Roman"/>
                <w:kern w:val="2"/>
                <w:sz w:val="24"/>
                <w:szCs w:val="24"/>
                <w:lang w:eastAsia="ru-RU"/>
              </w:rPr>
              <w:t>Поставленные товары, выполненные работы, оказанные услуги по муниципальному контракту оплачены</w:t>
            </w:r>
          </w:p>
        </w:tc>
        <w:tc>
          <w:tcPr>
            <w:tcW w:w="1505" w:type="dxa"/>
          </w:tcPr>
          <w:p w14:paraId="03254751"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17.04.</w:t>
            </w:r>
          </w:p>
          <w:p w14:paraId="482D9AC8"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17.07.</w:t>
            </w:r>
          </w:p>
          <w:p w14:paraId="1897D8E1"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17.10.</w:t>
            </w:r>
          </w:p>
          <w:p w14:paraId="146801A3"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31.12</w:t>
            </w:r>
          </w:p>
        </w:tc>
        <w:tc>
          <w:tcPr>
            <w:tcW w:w="2889" w:type="dxa"/>
          </w:tcPr>
          <w:p w14:paraId="75139225" w14:textId="06A308E7" w:rsidR="002C1EEA" w:rsidRPr="008458BA" w:rsidRDefault="002C1EEA" w:rsidP="002C1EEA">
            <w:pPr>
              <w:suppressAutoHyphens/>
              <w:spacing w:after="0" w:line="240" w:lineRule="auto"/>
              <w:rPr>
                <w:rFonts w:ascii="Times New Roman" w:eastAsia="Times New Roman" w:hAnsi="Times New Roman" w:cs="Times New Roman"/>
                <w:sz w:val="24"/>
                <w:szCs w:val="24"/>
                <w:lang w:eastAsia="ar-SA"/>
              </w:rPr>
            </w:pPr>
            <w:r w:rsidRPr="00B87029">
              <w:rPr>
                <w:rFonts w:ascii="Times New Roman" w:eastAsia="Times New Roman" w:hAnsi="Times New Roman" w:cs="Times New Roman"/>
                <w:kern w:val="2"/>
                <w:sz w:val="24"/>
                <w:szCs w:val="24"/>
                <w:lang w:eastAsia="ru-RU"/>
              </w:rPr>
              <w:lastRenderedPageBreak/>
              <w:t>Начальник Управления образования, физической культуры и спорта</w:t>
            </w:r>
          </w:p>
        </w:tc>
        <w:tc>
          <w:tcPr>
            <w:tcW w:w="1962" w:type="dxa"/>
          </w:tcPr>
          <w:p w14:paraId="0ADA7DAC"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3000" w:type="dxa"/>
          </w:tcPr>
          <w:p w14:paraId="7B13D612"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Платежные поручения</w:t>
            </w:r>
          </w:p>
        </w:tc>
      </w:tr>
      <w:tr w:rsidR="000D5293" w:rsidRPr="008458BA" w14:paraId="3D786266" w14:textId="77777777" w:rsidTr="00456AE7">
        <w:tc>
          <w:tcPr>
            <w:tcW w:w="988" w:type="dxa"/>
          </w:tcPr>
          <w:p w14:paraId="3A6585B2" w14:textId="64DCCB7B" w:rsidR="000D5293" w:rsidRPr="008458BA" w:rsidRDefault="000D5293" w:rsidP="000D5293">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lastRenderedPageBreak/>
              <w:t>1.</w:t>
            </w:r>
            <w:r>
              <w:rPr>
                <w:rFonts w:ascii="Times New Roman" w:eastAsia="Times New Roman" w:hAnsi="Times New Roman" w:cs="Times New Roman"/>
                <w:kern w:val="2"/>
                <w:sz w:val="24"/>
                <w:szCs w:val="24"/>
                <w:lang w:eastAsia="ru-RU"/>
              </w:rPr>
              <w:t>8</w:t>
            </w:r>
            <w:r w:rsidRPr="008458BA">
              <w:rPr>
                <w:rFonts w:ascii="Times New Roman" w:eastAsia="Times New Roman" w:hAnsi="Times New Roman" w:cs="Times New Roman"/>
                <w:kern w:val="2"/>
                <w:sz w:val="24"/>
                <w:szCs w:val="24"/>
                <w:lang w:eastAsia="ru-RU"/>
              </w:rPr>
              <w:t>.</w:t>
            </w:r>
          </w:p>
        </w:tc>
        <w:tc>
          <w:tcPr>
            <w:tcW w:w="4677" w:type="dxa"/>
          </w:tcPr>
          <w:p w14:paraId="63C6CB83" w14:textId="71964FC2" w:rsidR="000D5293" w:rsidRPr="000D5293" w:rsidRDefault="000D5293" w:rsidP="000D5293">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 xml:space="preserve">1.1.4.11. Мероприятие (результат). </w:t>
            </w:r>
            <w:r w:rsidR="00F13DD4">
              <w:rPr>
                <w:rFonts w:ascii="Times New Roman" w:eastAsia="Times New Roman" w:hAnsi="Times New Roman" w:cs="Times New Roman"/>
                <w:kern w:val="2"/>
                <w:sz w:val="24"/>
                <w:szCs w:val="24"/>
                <w:lang w:eastAsia="ru-RU"/>
              </w:rPr>
              <w:t>«</w:t>
            </w:r>
            <w:r w:rsidRPr="008458BA">
              <w:rPr>
                <w:rFonts w:ascii="Times New Roman" w:eastAsia="Times New Roman" w:hAnsi="Times New Roman" w:cs="Times New Roman"/>
                <w:kern w:val="2"/>
                <w:sz w:val="24"/>
                <w:szCs w:val="24"/>
                <w:lang w:eastAsia="ru-RU"/>
              </w:rPr>
              <w:t>Приобретены основные средства в организации общего образования</w:t>
            </w:r>
            <w:r w:rsidR="00F13DD4">
              <w:rPr>
                <w:rFonts w:ascii="Times New Roman" w:eastAsia="Times New Roman" w:hAnsi="Times New Roman" w:cs="Times New Roman"/>
                <w:kern w:val="2"/>
                <w:sz w:val="24"/>
                <w:szCs w:val="24"/>
                <w:lang w:eastAsia="ru-RU"/>
              </w:rPr>
              <w:t>»</w:t>
            </w:r>
          </w:p>
        </w:tc>
        <w:tc>
          <w:tcPr>
            <w:tcW w:w="1505" w:type="dxa"/>
          </w:tcPr>
          <w:p w14:paraId="5C7A563A" w14:textId="43CE1605" w:rsidR="000D5293" w:rsidRPr="008458BA" w:rsidRDefault="000D5293" w:rsidP="000D529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w:t>
            </w:r>
          </w:p>
        </w:tc>
        <w:tc>
          <w:tcPr>
            <w:tcW w:w="2889" w:type="dxa"/>
          </w:tcPr>
          <w:p w14:paraId="5C4ACFA7" w14:textId="542FA777" w:rsidR="000D5293" w:rsidRPr="00B87029" w:rsidRDefault="000D5293" w:rsidP="000D5293">
            <w:pPr>
              <w:suppressAutoHyphens/>
              <w:spacing w:after="0" w:line="240" w:lineRule="auto"/>
              <w:rPr>
                <w:rFonts w:ascii="Times New Roman" w:eastAsia="Times New Roman" w:hAnsi="Times New Roman" w:cs="Times New Roman"/>
                <w:kern w:val="2"/>
                <w:sz w:val="24"/>
                <w:szCs w:val="24"/>
                <w:lang w:eastAsia="ru-RU"/>
              </w:rPr>
            </w:pPr>
            <w:r w:rsidRPr="009573D6">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43385E6A" w14:textId="77777777" w:rsidR="000D5293" w:rsidRPr="001B0ADF" w:rsidRDefault="000D5293" w:rsidP="000D529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B0ADF">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11474,0</w:t>
            </w:r>
          </w:p>
          <w:p w14:paraId="648AEEB5" w14:textId="77777777" w:rsidR="000D5293" w:rsidRPr="001B0ADF" w:rsidRDefault="000D5293" w:rsidP="000D529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B0ADF">
              <w:rPr>
                <w:rFonts w:ascii="Times New Roman" w:eastAsia="Times New Roman" w:hAnsi="Times New Roman" w:cs="Times New Roman"/>
                <w:sz w:val="24"/>
                <w:szCs w:val="24"/>
                <w:lang w:eastAsia="ru-RU"/>
              </w:rPr>
              <w:t xml:space="preserve">2025г – </w:t>
            </w:r>
            <w:r>
              <w:rPr>
                <w:rFonts w:ascii="Times New Roman" w:eastAsia="Times New Roman" w:hAnsi="Times New Roman" w:cs="Times New Roman"/>
                <w:sz w:val="24"/>
                <w:szCs w:val="24"/>
                <w:lang w:eastAsia="ru-RU"/>
              </w:rPr>
              <w:t>4078,0</w:t>
            </w:r>
          </w:p>
          <w:p w14:paraId="40F48CAA" w14:textId="77777777" w:rsidR="000D5293" w:rsidRPr="001B0ADF" w:rsidRDefault="000D5293" w:rsidP="000D529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B0ADF">
              <w:rPr>
                <w:rFonts w:ascii="Times New Roman" w:eastAsia="Times New Roman" w:hAnsi="Times New Roman" w:cs="Times New Roman"/>
                <w:sz w:val="24"/>
                <w:szCs w:val="24"/>
                <w:lang w:eastAsia="ru-RU"/>
              </w:rPr>
              <w:t xml:space="preserve">2026г – </w:t>
            </w:r>
            <w:r>
              <w:rPr>
                <w:rFonts w:ascii="Times New Roman" w:eastAsia="Times New Roman" w:hAnsi="Times New Roman" w:cs="Times New Roman"/>
                <w:sz w:val="24"/>
                <w:szCs w:val="24"/>
                <w:lang w:eastAsia="ru-RU"/>
              </w:rPr>
              <w:t>3698,0</w:t>
            </w:r>
          </w:p>
          <w:p w14:paraId="3D0D18AD" w14:textId="00C539B7" w:rsidR="000D5293" w:rsidRPr="008458BA" w:rsidRDefault="000D5293" w:rsidP="000D5293">
            <w:pPr>
              <w:suppressAutoHyphens/>
              <w:spacing w:after="0" w:line="240" w:lineRule="auto"/>
              <w:jc w:val="center"/>
              <w:rPr>
                <w:rFonts w:ascii="Times New Roman" w:eastAsia="Times New Roman" w:hAnsi="Times New Roman" w:cs="Times New Roman"/>
                <w:sz w:val="24"/>
                <w:szCs w:val="24"/>
                <w:lang w:eastAsia="ar-SA"/>
              </w:rPr>
            </w:pPr>
            <w:r w:rsidRPr="001B0ADF">
              <w:rPr>
                <w:rFonts w:ascii="Times New Roman" w:eastAsia="Times New Roman" w:hAnsi="Times New Roman" w:cs="Times New Roman"/>
                <w:sz w:val="24"/>
                <w:szCs w:val="24"/>
                <w:lang w:eastAsia="ru-RU"/>
              </w:rPr>
              <w:t xml:space="preserve">2027г – </w:t>
            </w:r>
            <w:r>
              <w:rPr>
                <w:rFonts w:ascii="Times New Roman" w:eastAsia="Times New Roman" w:hAnsi="Times New Roman" w:cs="Times New Roman"/>
                <w:sz w:val="24"/>
                <w:szCs w:val="24"/>
                <w:lang w:eastAsia="ru-RU"/>
              </w:rPr>
              <w:t>3698,0</w:t>
            </w:r>
          </w:p>
        </w:tc>
        <w:tc>
          <w:tcPr>
            <w:tcW w:w="3000" w:type="dxa"/>
          </w:tcPr>
          <w:p w14:paraId="3A788AFA" w14:textId="2943E0CC" w:rsidR="000D5293" w:rsidRPr="008458BA" w:rsidRDefault="000D5293" w:rsidP="000D5293">
            <w:pPr>
              <w:widowControl w:val="0"/>
              <w:autoSpaceDE w:val="0"/>
              <w:autoSpaceDN w:val="0"/>
              <w:spacing w:after="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sz w:val="24"/>
                <w:szCs w:val="24"/>
                <w:lang w:eastAsia="ru-RU"/>
              </w:rPr>
              <w:t>Х</w:t>
            </w:r>
          </w:p>
        </w:tc>
      </w:tr>
      <w:tr w:rsidR="000D5293" w:rsidRPr="008458BA" w14:paraId="4F2D7C70" w14:textId="77777777" w:rsidTr="00456AE7">
        <w:tc>
          <w:tcPr>
            <w:tcW w:w="988" w:type="dxa"/>
          </w:tcPr>
          <w:p w14:paraId="556A27F4" w14:textId="2ADDF8EA" w:rsidR="000D5293" w:rsidRPr="008458BA" w:rsidRDefault="000D5293" w:rsidP="000D5293">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w:t>
            </w:r>
            <w:r>
              <w:rPr>
                <w:rFonts w:ascii="Times New Roman" w:eastAsia="Times New Roman" w:hAnsi="Times New Roman" w:cs="Times New Roman"/>
                <w:kern w:val="2"/>
                <w:sz w:val="24"/>
                <w:szCs w:val="24"/>
                <w:lang w:eastAsia="ru-RU"/>
              </w:rPr>
              <w:t>8</w:t>
            </w:r>
            <w:r w:rsidRPr="008458BA">
              <w:rPr>
                <w:rFonts w:ascii="Times New Roman" w:eastAsia="Times New Roman" w:hAnsi="Times New Roman" w:cs="Times New Roman"/>
                <w:kern w:val="2"/>
                <w:sz w:val="24"/>
                <w:szCs w:val="24"/>
                <w:lang w:eastAsia="ru-RU"/>
              </w:rPr>
              <w:t>.1.</w:t>
            </w:r>
          </w:p>
        </w:tc>
        <w:tc>
          <w:tcPr>
            <w:tcW w:w="4677" w:type="dxa"/>
          </w:tcPr>
          <w:p w14:paraId="648BAEA7" w14:textId="0B900878" w:rsidR="000D5293" w:rsidRPr="000D5293" w:rsidRDefault="000D5293" w:rsidP="000D5293">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r w:rsidRPr="001B0ADF">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1</w:t>
            </w:r>
            <w:r w:rsidRPr="001B0ADF">
              <w:rPr>
                <w:rFonts w:ascii="Times New Roman" w:eastAsia="Times New Roman" w:hAnsi="Times New Roman" w:cs="Times New Roman"/>
                <w:kern w:val="2"/>
                <w:sz w:val="24"/>
                <w:szCs w:val="24"/>
                <w:lang w:eastAsia="ru-RU"/>
              </w:rPr>
              <w:t>.</w:t>
            </w:r>
            <w:r>
              <w:rPr>
                <w:rFonts w:ascii="Times New Roman" w:eastAsia="Times New Roman" w:hAnsi="Times New Roman" w:cs="Times New Roman"/>
                <w:kern w:val="2"/>
                <w:sz w:val="24"/>
                <w:szCs w:val="24"/>
                <w:lang w:eastAsia="ru-RU"/>
              </w:rPr>
              <w:t xml:space="preserve"> </w:t>
            </w:r>
            <w:r w:rsidRPr="008458BA">
              <w:rPr>
                <w:rFonts w:ascii="Times New Roman" w:eastAsia="Times New Roman" w:hAnsi="Times New Roman" w:cs="Times New Roman"/>
                <w:kern w:val="2"/>
                <w:sz w:val="24"/>
                <w:szCs w:val="24"/>
                <w:lang w:eastAsia="ru-RU"/>
              </w:rPr>
              <w:t>Включена закупка в план закупок</w:t>
            </w:r>
          </w:p>
        </w:tc>
        <w:tc>
          <w:tcPr>
            <w:tcW w:w="1505" w:type="dxa"/>
          </w:tcPr>
          <w:p w14:paraId="5DB835E7" w14:textId="2FA18892" w:rsidR="000D5293" w:rsidRPr="008458BA" w:rsidRDefault="000D5293" w:rsidP="000D529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30.06.</w:t>
            </w:r>
          </w:p>
        </w:tc>
        <w:tc>
          <w:tcPr>
            <w:tcW w:w="2889" w:type="dxa"/>
          </w:tcPr>
          <w:p w14:paraId="7EF8B4B5" w14:textId="6301283C" w:rsidR="000D5293" w:rsidRPr="00B87029" w:rsidRDefault="000D5293" w:rsidP="000D5293">
            <w:pPr>
              <w:suppressAutoHyphens/>
              <w:spacing w:after="0" w:line="240" w:lineRule="auto"/>
              <w:rPr>
                <w:rFonts w:ascii="Times New Roman" w:eastAsia="Times New Roman" w:hAnsi="Times New Roman" w:cs="Times New Roman"/>
                <w:kern w:val="2"/>
                <w:sz w:val="24"/>
                <w:szCs w:val="24"/>
                <w:lang w:eastAsia="ru-RU"/>
              </w:rPr>
            </w:pPr>
            <w:r w:rsidRPr="009573D6">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26398322" w14:textId="3E716A2A" w:rsidR="000D5293" w:rsidRPr="008458BA" w:rsidRDefault="000D5293" w:rsidP="000D5293">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ru-RU"/>
              </w:rPr>
              <w:t>Х</w:t>
            </w:r>
          </w:p>
        </w:tc>
        <w:tc>
          <w:tcPr>
            <w:tcW w:w="3000" w:type="dxa"/>
          </w:tcPr>
          <w:p w14:paraId="0768811A" w14:textId="20029FAE" w:rsidR="000D5293" w:rsidRPr="008458BA" w:rsidRDefault="000D5293" w:rsidP="000D5293">
            <w:pPr>
              <w:widowControl w:val="0"/>
              <w:autoSpaceDE w:val="0"/>
              <w:autoSpaceDN w:val="0"/>
              <w:spacing w:after="0" w:line="240" w:lineRule="auto"/>
              <w:rPr>
                <w:rFonts w:ascii="Times New Roman" w:eastAsia="Times New Roman" w:hAnsi="Times New Roman" w:cs="Times New Roman"/>
                <w:kern w:val="2"/>
                <w:sz w:val="24"/>
                <w:szCs w:val="24"/>
                <w:lang w:eastAsia="ru-RU"/>
              </w:rPr>
            </w:pPr>
            <w:r w:rsidRPr="008458BA">
              <w:rPr>
                <w:rFonts w:ascii="Times New Roman" w:eastAsia="Calibri" w:hAnsi="Times New Roman" w:cs="Times New Roman"/>
                <w:color w:val="000000"/>
                <w:kern w:val="2"/>
                <w:sz w:val="24"/>
                <w:szCs w:val="24"/>
                <w:lang w:eastAsia="ru-RU"/>
              </w:rPr>
              <w:t>План – график закупок</w:t>
            </w:r>
          </w:p>
        </w:tc>
      </w:tr>
      <w:tr w:rsidR="000D5293" w:rsidRPr="008458BA" w14:paraId="2B48ED13" w14:textId="77777777" w:rsidTr="00456AE7">
        <w:tc>
          <w:tcPr>
            <w:tcW w:w="988" w:type="dxa"/>
          </w:tcPr>
          <w:p w14:paraId="24627214" w14:textId="20A2FCDB" w:rsidR="000D5293" w:rsidRPr="008458BA" w:rsidRDefault="000D5293" w:rsidP="000D5293">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w:t>
            </w:r>
            <w:r>
              <w:rPr>
                <w:rFonts w:ascii="Times New Roman" w:eastAsia="Times New Roman" w:hAnsi="Times New Roman" w:cs="Times New Roman"/>
                <w:kern w:val="2"/>
                <w:sz w:val="24"/>
                <w:szCs w:val="24"/>
                <w:lang w:eastAsia="ru-RU"/>
              </w:rPr>
              <w:t>8</w:t>
            </w:r>
            <w:r w:rsidRPr="008458BA">
              <w:rPr>
                <w:rFonts w:ascii="Times New Roman" w:eastAsia="Times New Roman" w:hAnsi="Times New Roman" w:cs="Times New Roman"/>
                <w:kern w:val="2"/>
                <w:sz w:val="24"/>
                <w:szCs w:val="24"/>
                <w:lang w:eastAsia="ru-RU"/>
              </w:rPr>
              <w:t>.2.</w:t>
            </w:r>
          </w:p>
        </w:tc>
        <w:tc>
          <w:tcPr>
            <w:tcW w:w="4677" w:type="dxa"/>
          </w:tcPr>
          <w:p w14:paraId="6FBF2654" w14:textId="70B34153" w:rsidR="000D5293" w:rsidRPr="000D5293" w:rsidRDefault="000D5293" w:rsidP="000D5293">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r w:rsidRPr="001B0ADF">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2</w:t>
            </w:r>
            <w:r w:rsidRPr="001B0ADF">
              <w:rPr>
                <w:rFonts w:ascii="Times New Roman" w:eastAsia="Times New Roman" w:hAnsi="Times New Roman" w:cs="Times New Roman"/>
                <w:kern w:val="2"/>
                <w:sz w:val="24"/>
                <w:szCs w:val="24"/>
                <w:lang w:eastAsia="ru-RU"/>
              </w:rPr>
              <w:t>.</w:t>
            </w:r>
            <w:r>
              <w:rPr>
                <w:rFonts w:ascii="Times New Roman" w:eastAsia="Times New Roman" w:hAnsi="Times New Roman" w:cs="Times New Roman"/>
                <w:kern w:val="2"/>
                <w:sz w:val="24"/>
                <w:szCs w:val="24"/>
                <w:lang w:eastAsia="ru-RU"/>
              </w:rPr>
              <w:t xml:space="preserve"> </w:t>
            </w:r>
            <w:r w:rsidRPr="008458BA">
              <w:rPr>
                <w:rFonts w:ascii="Times New Roman" w:eastAsia="Times New Roman" w:hAnsi="Times New Roman" w:cs="Times New Roman"/>
                <w:kern w:val="2"/>
                <w:sz w:val="24"/>
                <w:szCs w:val="24"/>
                <w:lang w:eastAsia="ru-RU"/>
              </w:rPr>
              <w:t>Внесены сведения о муниципальном контракте в реестр контрактов, заключенный заказчиком по результатам закупок</w:t>
            </w:r>
          </w:p>
        </w:tc>
        <w:tc>
          <w:tcPr>
            <w:tcW w:w="1505" w:type="dxa"/>
          </w:tcPr>
          <w:p w14:paraId="132E6625" w14:textId="27DE0304" w:rsidR="000D5293" w:rsidRPr="008458BA" w:rsidRDefault="000D5293" w:rsidP="000D529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05.01</w:t>
            </w:r>
            <w:r>
              <w:rPr>
                <w:rFonts w:ascii="Times New Roman" w:eastAsia="Times New Roman" w:hAnsi="Times New Roman" w:cs="Times New Roman"/>
                <w:sz w:val="24"/>
                <w:szCs w:val="24"/>
                <w:lang w:eastAsia="ru-RU"/>
              </w:rPr>
              <w:t>.</w:t>
            </w:r>
          </w:p>
        </w:tc>
        <w:tc>
          <w:tcPr>
            <w:tcW w:w="2889" w:type="dxa"/>
          </w:tcPr>
          <w:p w14:paraId="76115635" w14:textId="0B267FA8" w:rsidR="000D5293" w:rsidRPr="00B87029" w:rsidRDefault="000D5293" w:rsidP="000D5293">
            <w:pPr>
              <w:suppressAutoHyphens/>
              <w:spacing w:after="0" w:line="240" w:lineRule="auto"/>
              <w:rPr>
                <w:rFonts w:ascii="Times New Roman" w:eastAsia="Times New Roman" w:hAnsi="Times New Roman" w:cs="Times New Roman"/>
                <w:kern w:val="2"/>
                <w:sz w:val="24"/>
                <w:szCs w:val="24"/>
                <w:lang w:eastAsia="ru-RU"/>
              </w:rPr>
            </w:pPr>
            <w:r w:rsidRPr="009573D6">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12251502" w14:textId="5EFC0348" w:rsidR="000D5293" w:rsidRPr="008458BA" w:rsidRDefault="000D5293" w:rsidP="000D5293">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ru-RU"/>
              </w:rPr>
              <w:t>Х</w:t>
            </w:r>
          </w:p>
        </w:tc>
        <w:tc>
          <w:tcPr>
            <w:tcW w:w="3000" w:type="dxa"/>
          </w:tcPr>
          <w:p w14:paraId="33A3BAFB" w14:textId="0516C44A" w:rsidR="000D5293" w:rsidRPr="008458BA" w:rsidRDefault="000D5293" w:rsidP="000D5293">
            <w:pPr>
              <w:widowControl w:val="0"/>
              <w:autoSpaceDE w:val="0"/>
              <w:autoSpaceDN w:val="0"/>
              <w:spacing w:after="0" w:line="240"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sz w:val="24"/>
                <w:szCs w:val="24"/>
                <w:lang w:eastAsia="ru-RU"/>
              </w:rPr>
              <w:t>Подписанный контракт</w:t>
            </w:r>
          </w:p>
        </w:tc>
      </w:tr>
      <w:tr w:rsidR="000D5293" w:rsidRPr="008458BA" w14:paraId="213A3FBA" w14:textId="77777777" w:rsidTr="00456AE7">
        <w:tc>
          <w:tcPr>
            <w:tcW w:w="988" w:type="dxa"/>
          </w:tcPr>
          <w:p w14:paraId="0BDFD096" w14:textId="27CB1ADA" w:rsidR="000D5293" w:rsidRPr="008458BA" w:rsidRDefault="000D5293" w:rsidP="000D5293">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w:t>
            </w:r>
            <w:r>
              <w:rPr>
                <w:rFonts w:ascii="Times New Roman" w:eastAsia="Times New Roman" w:hAnsi="Times New Roman" w:cs="Times New Roman"/>
                <w:kern w:val="2"/>
                <w:sz w:val="24"/>
                <w:szCs w:val="24"/>
                <w:lang w:eastAsia="ru-RU"/>
              </w:rPr>
              <w:t>8</w:t>
            </w:r>
            <w:r w:rsidRPr="008458BA">
              <w:rPr>
                <w:rFonts w:ascii="Times New Roman" w:eastAsia="Times New Roman" w:hAnsi="Times New Roman" w:cs="Times New Roman"/>
                <w:kern w:val="2"/>
                <w:sz w:val="24"/>
                <w:szCs w:val="24"/>
                <w:lang w:eastAsia="ru-RU"/>
              </w:rPr>
              <w:t>.3.</w:t>
            </w:r>
          </w:p>
        </w:tc>
        <w:tc>
          <w:tcPr>
            <w:tcW w:w="4677" w:type="dxa"/>
          </w:tcPr>
          <w:p w14:paraId="2451AE9C" w14:textId="0617EC89" w:rsidR="000D5293" w:rsidRPr="000D5293" w:rsidRDefault="000D5293" w:rsidP="000D5293">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r w:rsidRPr="001B0ADF">
              <w:rPr>
                <w:rFonts w:ascii="Times New Roman" w:eastAsia="Times New Roman" w:hAnsi="Times New Roman" w:cs="Times New Roman"/>
                <w:kern w:val="2"/>
                <w:sz w:val="24"/>
                <w:szCs w:val="24"/>
                <w:lang w:eastAsia="ru-RU"/>
              </w:rPr>
              <w:t>Контрольная точка 3.</w:t>
            </w:r>
            <w:r>
              <w:rPr>
                <w:rFonts w:ascii="Times New Roman" w:eastAsia="Times New Roman" w:hAnsi="Times New Roman" w:cs="Times New Roman"/>
                <w:kern w:val="2"/>
                <w:sz w:val="24"/>
                <w:szCs w:val="24"/>
                <w:lang w:eastAsia="ru-RU"/>
              </w:rPr>
              <w:t xml:space="preserve"> </w:t>
            </w:r>
            <w:r w:rsidRPr="008458BA">
              <w:rPr>
                <w:rFonts w:ascii="Times New Roman" w:eastAsia="Times New Roman" w:hAnsi="Times New Roman" w:cs="Times New Roman"/>
                <w:kern w:val="2"/>
                <w:sz w:val="24"/>
                <w:szCs w:val="24"/>
                <w:lang w:eastAsia="ru-RU"/>
              </w:rPr>
              <w:t>Произведена приемка поставленных товаров, выполненных работ, оказанных услуг</w:t>
            </w:r>
          </w:p>
        </w:tc>
        <w:tc>
          <w:tcPr>
            <w:tcW w:w="1505" w:type="dxa"/>
          </w:tcPr>
          <w:p w14:paraId="6CA45F46" w14:textId="5ED9F3B9" w:rsidR="000D5293" w:rsidRPr="008458BA" w:rsidRDefault="000D5293" w:rsidP="000D529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30.11</w:t>
            </w:r>
            <w:r>
              <w:rPr>
                <w:rFonts w:ascii="Times New Roman" w:eastAsia="Times New Roman" w:hAnsi="Times New Roman" w:cs="Times New Roman"/>
                <w:sz w:val="24"/>
                <w:szCs w:val="24"/>
                <w:lang w:eastAsia="ru-RU"/>
              </w:rPr>
              <w:t>.</w:t>
            </w:r>
          </w:p>
        </w:tc>
        <w:tc>
          <w:tcPr>
            <w:tcW w:w="2889" w:type="dxa"/>
          </w:tcPr>
          <w:p w14:paraId="78E80101" w14:textId="61C23C7F" w:rsidR="000D5293" w:rsidRPr="00B87029" w:rsidRDefault="000D5293" w:rsidP="002A05AF">
            <w:pPr>
              <w:suppressAutoHyphens/>
              <w:spacing w:after="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sz w:val="24"/>
                <w:szCs w:val="24"/>
                <w:lang w:eastAsia="ru-RU"/>
              </w:rPr>
              <w:t>Образова</w:t>
            </w:r>
            <w:r>
              <w:rPr>
                <w:rFonts w:ascii="Times New Roman" w:eastAsia="Times New Roman" w:hAnsi="Times New Roman" w:cs="Times New Roman"/>
                <w:sz w:val="24"/>
                <w:szCs w:val="24"/>
                <w:lang w:eastAsia="ru-RU"/>
              </w:rPr>
              <w:t>т</w:t>
            </w:r>
            <w:r w:rsidRPr="008458BA">
              <w:rPr>
                <w:rFonts w:ascii="Times New Roman" w:eastAsia="Times New Roman" w:hAnsi="Times New Roman" w:cs="Times New Roman"/>
                <w:sz w:val="24"/>
                <w:szCs w:val="24"/>
                <w:lang w:eastAsia="ru-RU"/>
              </w:rPr>
              <w:t>ельные организации Неве</w:t>
            </w:r>
            <w:r>
              <w:rPr>
                <w:rFonts w:ascii="Times New Roman" w:eastAsia="Times New Roman" w:hAnsi="Times New Roman" w:cs="Times New Roman"/>
                <w:sz w:val="24"/>
                <w:szCs w:val="24"/>
                <w:lang w:eastAsia="ru-RU"/>
              </w:rPr>
              <w:t>л</w:t>
            </w:r>
            <w:r w:rsidRPr="008458BA">
              <w:rPr>
                <w:rFonts w:ascii="Times New Roman" w:eastAsia="Times New Roman" w:hAnsi="Times New Roman" w:cs="Times New Roman"/>
                <w:sz w:val="24"/>
                <w:szCs w:val="24"/>
                <w:lang w:eastAsia="ru-RU"/>
              </w:rPr>
              <w:t>ьского муниципального округа</w:t>
            </w:r>
          </w:p>
        </w:tc>
        <w:tc>
          <w:tcPr>
            <w:tcW w:w="1962" w:type="dxa"/>
          </w:tcPr>
          <w:p w14:paraId="777B77E0" w14:textId="2E94BF7B" w:rsidR="000D5293" w:rsidRPr="008458BA" w:rsidRDefault="000D5293" w:rsidP="000D5293">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ru-RU"/>
              </w:rPr>
              <w:t>Х</w:t>
            </w:r>
          </w:p>
        </w:tc>
        <w:tc>
          <w:tcPr>
            <w:tcW w:w="3000" w:type="dxa"/>
          </w:tcPr>
          <w:p w14:paraId="56B2B799" w14:textId="1B828E4E" w:rsidR="000D5293" w:rsidRPr="008458BA" w:rsidRDefault="000D5293" w:rsidP="000D5293">
            <w:pPr>
              <w:widowControl w:val="0"/>
              <w:autoSpaceDE w:val="0"/>
              <w:autoSpaceDN w:val="0"/>
              <w:spacing w:after="0" w:line="240" w:lineRule="auto"/>
              <w:rPr>
                <w:rFonts w:ascii="Times New Roman" w:eastAsia="Times New Roman" w:hAnsi="Times New Roman" w:cs="Times New Roman"/>
                <w:kern w:val="2"/>
                <w:sz w:val="24"/>
                <w:szCs w:val="24"/>
                <w:lang w:eastAsia="ru-RU"/>
              </w:rPr>
            </w:pPr>
            <w:r w:rsidRPr="008458BA">
              <w:rPr>
                <w:rFonts w:ascii="Times New Roman" w:eastAsia="Calibri" w:hAnsi="Times New Roman" w:cs="Times New Roman"/>
                <w:kern w:val="2"/>
                <w:sz w:val="24"/>
                <w:szCs w:val="24"/>
                <w:lang w:eastAsia="ru-RU"/>
              </w:rPr>
              <w:t>Накладные</w:t>
            </w:r>
          </w:p>
        </w:tc>
      </w:tr>
      <w:tr w:rsidR="000D5293" w:rsidRPr="008458BA" w14:paraId="72694FA0" w14:textId="77777777" w:rsidTr="00456AE7">
        <w:tc>
          <w:tcPr>
            <w:tcW w:w="988" w:type="dxa"/>
          </w:tcPr>
          <w:p w14:paraId="0202A30A" w14:textId="35D1E700" w:rsidR="000D5293" w:rsidRPr="008458BA" w:rsidRDefault="000D5293" w:rsidP="000D5293">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1.</w:t>
            </w:r>
            <w:r>
              <w:rPr>
                <w:rFonts w:ascii="Times New Roman" w:eastAsia="Times New Roman" w:hAnsi="Times New Roman" w:cs="Times New Roman"/>
                <w:kern w:val="2"/>
                <w:sz w:val="24"/>
                <w:szCs w:val="24"/>
                <w:lang w:eastAsia="ru-RU"/>
              </w:rPr>
              <w:t>8</w:t>
            </w:r>
            <w:r w:rsidRPr="008458BA">
              <w:rPr>
                <w:rFonts w:ascii="Times New Roman" w:eastAsia="Times New Roman" w:hAnsi="Times New Roman" w:cs="Times New Roman"/>
                <w:kern w:val="2"/>
                <w:sz w:val="24"/>
                <w:szCs w:val="24"/>
                <w:lang w:eastAsia="ru-RU"/>
              </w:rPr>
              <w:t>.4.</w:t>
            </w:r>
          </w:p>
        </w:tc>
        <w:tc>
          <w:tcPr>
            <w:tcW w:w="4677" w:type="dxa"/>
          </w:tcPr>
          <w:p w14:paraId="3A3559A0" w14:textId="7FC3D5B9" w:rsidR="000D5293" w:rsidRPr="000D5293" w:rsidRDefault="000D5293" w:rsidP="000D5293">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r w:rsidRPr="001B0ADF">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4</w:t>
            </w:r>
            <w:r w:rsidRPr="001B0ADF">
              <w:rPr>
                <w:rFonts w:ascii="Times New Roman" w:eastAsia="Times New Roman" w:hAnsi="Times New Roman" w:cs="Times New Roman"/>
                <w:kern w:val="2"/>
                <w:sz w:val="24"/>
                <w:szCs w:val="24"/>
                <w:lang w:eastAsia="ru-RU"/>
              </w:rPr>
              <w:t>.</w:t>
            </w:r>
            <w:r>
              <w:rPr>
                <w:rFonts w:ascii="Times New Roman" w:eastAsia="Times New Roman" w:hAnsi="Times New Roman" w:cs="Times New Roman"/>
                <w:kern w:val="2"/>
                <w:sz w:val="24"/>
                <w:szCs w:val="24"/>
                <w:lang w:eastAsia="ru-RU"/>
              </w:rPr>
              <w:t xml:space="preserve"> </w:t>
            </w:r>
            <w:r w:rsidRPr="008458BA">
              <w:rPr>
                <w:rFonts w:ascii="Times New Roman" w:eastAsia="Times New Roman" w:hAnsi="Times New Roman" w:cs="Times New Roman"/>
                <w:kern w:val="2"/>
                <w:sz w:val="24"/>
                <w:szCs w:val="24"/>
                <w:lang w:eastAsia="ru-RU"/>
              </w:rPr>
              <w:t>Поставленные товары, выполненные работы, оказанные услуги по муниципальному контракту оплачены</w:t>
            </w:r>
          </w:p>
        </w:tc>
        <w:tc>
          <w:tcPr>
            <w:tcW w:w="1505" w:type="dxa"/>
          </w:tcPr>
          <w:p w14:paraId="2BBC224D" w14:textId="16EB1637" w:rsidR="000D5293" w:rsidRPr="008458BA" w:rsidRDefault="000D5293" w:rsidP="000D529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05.12</w:t>
            </w:r>
            <w:r>
              <w:rPr>
                <w:rFonts w:ascii="Times New Roman" w:eastAsia="Times New Roman" w:hAnsi="Times New Roman" w:cs="Times New Roman"/>
                <w:sz w:val="24"/>
                <w:szCs w:val="24"/>
                <w:lang w:eastAsia="ru-RU"/>
              </w:rPr>
              <w:t xml:space="preserve">. </w:t>
            </w:r>
          </w:p>
        </w:tc>
        <w:tc>
          <w:tcPr>
            <w:tcW w:w="2889" w:type="dxa"/>
          </w:tcPr>
          <w:p w14:paraId="6B7C9FEA" w14:textId="53C00722" w:rsidR="000D5293" w:rsidRPr="00B87029" w:rsidRDefault="000D5293" w:rsidP="000D5293">
            <w:pPr>
              <w:suppressAutoHyphens/>
              <w:spacing w:after="0" w:line="240" w:lineRule="auto"/>
              <w:rPr>
                <w:rFonts w:ascii="Times New Roman" w:eastAsia="Times New Roman" w:hAnsi="Times New Roman" w:cs="Times New Roman"/>
                <w:kern w:val="2"/>
                <w:sz w:val="24"/>
                <w:szCs w:val="24"/>
                <w:lang w:eastAsia="ru-RU"/>
              </w:rPr>
            </w:pPr>
            <w:r w:rsidRPr="00AE4CFE">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0E6B54F3" w14:textId="13B67B33" w:rsidR="00456AE7" w:rsidRPr="00456AE7" w:rsidRDefault="00456AE7" w:rsidP="00456AE7">
            <w:pPr>
              <w:suppressAutoHyphens/>
              <w:spacing w:after="0" w:line="240" w:lineRule="auto"/>
              <w:jc w:val="center"/>
              <w:rPr>
                <w:rFonts w:ascii="Times New Roman" w:eastAsia="Times New Roman" w:hAnsi="Times New Roman" w:cs="Times New Roman"/>
                <w:sz w:val="24"/>
                <w:szCs w:val="24"/>
                <w:lang w:eastAsia="ar-SA"/>
              </w:rPr>
            </w:pPr>
            <w:r w:rsidRPr="00456AE7">
              <w:rPr>
                <w:rFonts w:ascii="Times New Roman" w:eastAsia="Times New Roman" w:hAnsi="Times New Roman" w:cs="Times New Roman"/>
                <w:sz w:val="24"/>
                <w:szCs w:val="24"/>
                <w:lang w:eastAsia="ar-SA"/>
              </w:rPr>
              <w:t xml:space="preserve">Всего – </w:t>
            </w:r>
            <w:r>
              <w:rPr>
                <w:rFonts w:ascii="Times New Roman" w:eastAsia="Times New Roman" w:hAnsi="Times New Roman" w:cs="Times New Roman"/>
                <w:sz w:val="24"/>
                <w:szCs w:val="24"/>
                <w:lang w:eastAsia="ar-SA"/>
              </w:rPr>
              <w:t>22612,0</w:t>
            </w:r>
          </w:p>
          <w:p w14:paraId="46A6940B" w14:textId="5E81B3E4" w:rsidR="00456AE7" w:rsidRPr="00456AE7" w:rsidRDefault="00456AE7" w:rsidP="00456AE7">
            <w:pPr>
              <w:suppressAutoHyphens/>
              <w:spacing w:after="0" w:line="240" w:lineRule="auto"/>
              <w:jc w:val="center"/>
              <w:rPr>
                <w:rFonts w:ascii="Times New Roman" w:eastAsia="Times New Roman" w:hAnsi="Times New Roman" w:cs="Times New Roman"/>
                <w:sz w:val="24"/>
                <w:szCs w:val="24"/>
                <w:lang w:eastAsia="ar-SA"/>
              </w:rPr>
            </w:pPr>
            <w:r w:rsidRPr="00456AE7">
              <w:rPr>
                <w:rFonts w:ascii="Times New Roman" w:eastAsia="Times New Roman" w:hAnsi="Times New Roman" w:cs="Times New Roman"/>
                <w:sz w:val="24"/>
                <w:szCs w:val="24"/>
                <w:lang w:eastAsia="ar-SA"/>
              </w:rPr>
              <w:t xml:space="preserve">2025г – </w:t>
            </w:r>
            <w:r>
              <w:rPr>
                <w:rFonts w:ascii="Times New Roman" w:eastAsia="Times New Roman" w:hAnsi="Times New Roman" w:cs="Times New Roman"/>
                <w:sz w:val="24"/>
                <w:szCs w:val="24"/>
                <w:lang w:eastAsia="ar-SA"/>
              </w:rPr>
              <w:t>10768,0</w:t>
            </w:r>
          </w:p>
          <w:p w14:paraId="7F8A3273" w14:textId="22B18C00" w:rsidR="00456AE7" w:rsidRPr="00456AE7" w:rsidRDefault="00456AE7" w:rsidP="00456AE7">
            <w:pPr>
              <w:suppressAutoHyphens/>
              <w:spacing w:after="0" w:line="240" w:lineRule="auto"/>
              <w:jc w:val="center"/>
              <w:rPr>
                <w:rFonts w:ascii="Times New Roman" w:eastAsia="Times New Roman" w:hAnsi="Times New Roman" w:cs="Times New Roman"/>
                <w:sz w:val="24"/>
                <w:szCs w:val="24"/>
                <w:lang w:eastAsia="ar-SA"/>
              </w:rPr>
            </w:pPr>
            <w:r w:rsidRPr="00456AE7">
              <w:rPr>
                <w:rFonts w:ascii="Times New Roman" w:eastAsia="Times New Roman" w:hAnsi="Times New Roman" w:cs="Times New Roman"/>
                <w:sz w:val="24"/>
                <w:szCs w:val="24"/>
                <w:lang w:eastAsia="ar-SA"/>
              </w:rPr>
              <w:t xml:space="preserve">2026г – </w:t>
            </w:r>
            <w:r>
              <w:rPr>
                <w:rFonts w:ascii="Times New Roman" w:eastAsia="Times New Roman" w:hAnsi="Times New Roman" w:cs="Times New Roman"/>
                <w:sz w:val="24"/>
                <w:szCs w:val="24"/>
                <w:lang w:eastAsia="ar-SA"/>
              </w:rPr>
              <w:t>9789,0</w:t>
            </w:r>
          </w:p>
          <w:p w14:paraId="270FB9D6" w14:textId="65D44778" w:rsidR="000D5293" w:rsidRPr="008458BA" w:rsidRDefault="00456AE7" w:rsidP="00456AE7">
            <w:pPr>
              <w:suppressAutoHyphens/>
              <w:spacing w:after="0" w:line="240" w:lineRule="auto"/>
              <w:jc w:val="center"/>
              <w:rPr>
                <w:rFonts w:ascii="Times New Roman" w:eastAsia="Times New Roman" w:hAnsi="Times New Roman" w:cs="Times New Roman"/>
                <w:sz w:val="24"/>
                <w:szCs w:val="24"/>
                <w:lang w:eastAsia="ar-SA"/>
              </w:rPr>
            </w:pPr>
            <w:r w:rsidRPr="00456AE7">
              <w:rPr>
                <w:rFonts w:ascii="Times New Roman" w:eastAsia="Times New Roman" w:hAnsi="Times New Roman" w:cs="Times New Roman"/>
                <w:sz w:val="24"/>
                <w:szCs w:val="24"/>
                <w:lang w:eastAsia="ar-SA"/>
              </w:rPr>
              <w:t xml:space="preserve">2027г – </w:t>
            </w:r>
            <w:r>
              <w:rPr>
                <w:rFonts w:ascii="Times New Roman" w:eastAsia="Times New Roman" w:hAnsi="Times New Roman" w:cs="Times New Roman"/>
                <w:sz w:val="24"/>
                <w:szCs w:val="24"/>
                <w:lang w:eastAsia="ar-SA"/>
              </w:rPr>
              <w:t>2055,0</w:t>
            </w:r>
          </w:p>
        </w:tc>
        <w:tc>
          <w:tcPr>
            <w:tcW w:w="3000" w:type="dxa"/>
          </w:tcPr>
          <w:p w14:paraId="21591AE4" w14:textId="0A8FFF41" w:rsidR="000D5293" w:rsidRPr="008458BA" w:rsidRDefault="00456AE7" w:rsidP="000D5293">
            <w:pPr>
              <w:widowControl w:val="0"/>
              <w:autoSpaceDE w:val="0"/>
              <w:autoSpaceDN w:val="0"/>
              <w:spacing w:after="0" w:line="240"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 xml:space="preserve">Х </w:t>
            </w:r>
          </w:p>
        </w:tc>
      </w:tr>
      <w:tr w:rsidR="00456AE7" w:rsidRPr="008458BA" w14:paraId="04504F33" w14:textId="77777777" w:rsidTr="00456AE7">
        <w:tc>
          <w:tcPr>
            <w:tcW w:w="988" w:type="dxa"/>
          </w:tcPr>
          <w:p w14:paraId="66C2AA6E" w14:textId="10E4B5F9" w:rsidR="00456AE7" w:rsidRPr="008458BA" w:rsidRDefault="00456AE7" w:rsidP="000D5293">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 xml:space="preserve">2. </w:t>
            </w:r>
          </w:p>
        </w:tc>
        <w:tc>
          <w:tcPr>
            <w:tcW w:w="4677" w:type="dxa"/>
          </w:tcPr>
          <w:p w14:paraId="5511237D" w14:textId="4D113CF6" w:rsidR="00456AE7" w:rsidRPr="001B0ADF" w:rsidRDefault="00456AE7" w:rsidP="000D5293">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r w:rsidRPr="00456AE7">
              <w:rPr>
                <w:rFonts w:ascii="Times New Roman" w:eastAsia="Times New Roman" w:hAnsi="Times New Roman" w:cs="Times New Roman"/>
                <w:kern w:val="2"/>
                <w:sz w:val="24"/>
                <w:szCs w:val="24"/>
                <w:lang w:eastAsia="ru-RU"/>
              </w:rPr>
              <w:t>Задача 2</w:t>
            </w:r>
            <w:r w:rsidR="00F13DD4">
              <w:rPr>
                <w:rFonts w:ascii="Times New Roman" w:eastAsia="Times New Roman" w:hAnsi="Times New Roman" w:cs="Times New Roman"/>
                <w:kern w:val="2"/>
                <w:sz w:val="24"/>
                <w:szCs w:val="24"/>
                <w:lang w:eastAsia="ru-RU"/>
              </w:rPr>
              <w:t>.</w:t>
            </w:r>
            <w:r w:rsidRPr="00456AE7">
              <w:rPr>
                <w:rFonts w:ascii="Times New Roman" w:eastAsia="Times New Roman" w:hAnsi="Times New Roman" w:cs="Times New Roman"/>
                <w:kern w:val="2"/>
                <w:sz w:val="24"/>
                <w:szCs w:val="24"/>
                <w:lang w:eastAsia="ru-RU"/>
              </w:rPr>
              <w:t xml:space="preserve"> В 100% общеобразовательных организаций ежегодно проведены процедуры оценки качества образования.</w:t>
            </w:r>
          </w:p>
        </w:tc>
        <w:tc>
          <w:tcPr>
            <w:tcW w:w="1505" w:type="dxa"/>
          </w:tcPr>
          <w:p w14:paraId="0D8B50F9" w14:textId="4CEB77EE" w:rsidR="00456AE7" w:rsidRPr="008458BA" w:rsidRDefault="00456AE7" w:rsidP="000D529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p>
        </w:tc>
        <w:tc>
          <w:tcPr>
            <w:tcW w:w="2889" w:type="dxa"/>
          </w:tcPr>
          <w:p w14:paraId="34AE1CC6" w14:textId="1A4043D7" w:rsidR="00456AE7" w:rsidRPr="00AE4CFE" w:rsidRDefault="00456AE7" w:rsidP="000D5293">
            <w:pPr>
              <w:suppressAutoHyphens/>
              <w:spacing w:after="0" w:line="240" w:lineRule="auto"/>
              <w:rPr>
                <w:rFonts w:ascii="Times New Roman" w:eastAsia="Times New Roman" w:hAnsi="Times New Roman" w:cs="Times New Roman"/>
                <w:kern w:val="2"/>
                <w:sz w:val="24"/>
                <w:szCs w:val="24"/>
                <w:lang w:eastAsia="ru-RU"/>
              </w:rPr>
            </w:pPr>
            <w:r w:rsidRPr="00456AE7">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1692BA3D" w14:textId="77777777" w:rsidR="00456AE7" w:rsidRPr="008458BA" w:rsidRDefault="00456AE7" w:rsidP="000D5293">
            <w:pPr>
              <w:suppressAutoHyphens/>
              <w:spacing w:after="0" w:line="240" w:lineRule="auto"/>
              <w:jc w:val="center"/>
              <w:rPr>
                <w:rFonts w:ascii="Times New Roman" w:eastAsia="Times New Roman" w:hAnsi="Times New Roman" w:cs="Times New Roman"/>
                <w:sz w:val="24"/>
                <w:szCs w:val="24"/>
                <w:lang w:eastAsia="ru-RU"/>
              </w:rPr>
            </w:pPr>
          </w:p>
        </w:tc>
        <w:tc>
          <w:tcPr>
            <w:tcW w:w="3000" w:type="dxa"/>
          </w:tcPr>
          <w:p w14:paraId="15FF75A1" w14:textId="77777777" w:rsidR="00456AE7" w:rsidRPr="008458BA" w:rsidRDefault="00456AE7" w:rsidP="000D5293">
            <w:pPr>
              <w:widowControl w:val="0"/>
              <w:autoSpaceDE w:val="0"/>
              <w:autoSpaceDN w:val="0"/>
              <w:spacing w:after="0" w:line="240" w:lineRule="auto"/>
              <w:rPr>
                <w:rFonts w:ascii="Times New Roman" w:eastAsia="Calibri" w:hAnsi="Times New Roman" w:cs="Times New Roman"/>
                <w:kern w:val="2"/>
                <w:sz w:val="24"/>
                <w:szCs w:val="24"/>
                <w:lang w:eastAsia="ru-RU"/>
              </w:rPr>
            </w:pPr>
          </w:p>
        </w:tc>
      </w:tr>
      <w:tr w:rsidR="008458BA" w:rsidRPr="008458BA" w14:paraId="6E1DB3D8" w14:textId="77777777" w:rsidTr="00456AE7">
        <w:tc>
          <w:tcPr>
            <w:tcW w:w="988" w:type="dxa"/>
          </w:tcPr>
          <w:p w14:paraId="333C38F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p>
        </w:tc>
        <w:tc>
          <w:tcPr>
            <w:tcW w:w="14033" w:type="dxa"/>
            <w:gridSpan w:val="5"/>
          </w:tcPr>
          <w:p w14:paraId="2862B746" w14:textId="295C7725" w:rsidR="008458BA" w:rsidRPr="008458BA" w:rsidRDefault="008458BA" w:rsidP="008458BA">
            <w:pPr>
              <w:widowControl w:val="0"/>
              <w:autoSpaceDE w:val="0"/>
              <w:autoSpaceDN w:val="0"/>
              <w:spacing w:after="0" w:line="240"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Задача 2</w:t>
            </w:r>
            <w:r w:rsidR="00F13DD4">
              <w:rPr>
                <w:rFonts w:ascii="Times New Roman" w:eastAsia="Times New Roman" w:hAnsi="Times New Roman" w:cs="Times New Roman"/>
                <w:kern w:val="2"/>
                <w:sz w:val="24"/>
                <w:szCs w:val="24"/>
                <w:lang w:eastAsia="ru-RU"/>
              </w:rPr>
              <w:t>.</w:t>
            </w:r>
            <w:r w:rsidRPr="008458BA">
              <w:rPr>
                <w:rFonts w:ascii="Times New Roman" w:eastAsia="Times New Roman" w:hAnsi="Times New Roman" w:cs="Times New Roman"/>
                <w:kern w:val="2"/>
                <w:sz w:val="24"/>
                <w:szCs w:val="24"/>
                <w:lang w:eastAsia="ru-RU"/>
              </w:rPr>
              <w:t xml:space="preserve"> В 100% общеобразовательных организаций ежегодно проведены процедуры оценки качества образования.</w:t>
            </w:r>
          </w:p>
        </w:tc>
      </w:tr>
      <w:tr w:rsidR="008458BA" w:rsidRPr="008458BA" w14:paraId="3AE97949" w14:textId="77777777" w:rsidTr="00456AE7">
        <w:tc>
          <w:tcPr>
            <w:tcW w:w="988" w:type="dxa"/>
          </w:tcPr>
          <w:p w14:paraId="04896740"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2.1.</w:t>
            </w:r>
          </w:p>
        </w:tc>
        <w:tc>
          <w:tcPr>
            <w:tcW w:w="4677" w:type="dxa"/>
          </w:tcPr>
          <w:p w14:paraId="264AA671" w14:textId="792DC2FD" w:rsidR="008458BA" w:rsidRPr="008458BA" w:rsidRDefault="000D5293" w:rsidP="008458BA">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 xml:space="preserve">1.1.4.9. Мероприятие (результат). </w:t>
            </w:r>
            <w:r w:rsidR="00F13DD4">
              <w:rPr>
                <w:rFonts w:ascii="Times New Roman" w:eastAsia="Times New Roman" w:hAnsi="Times New Roman" w:cs="Times New Roman"/>
                <w:kern w:val="2"/>
                <w:sz w:val="24"/>
                <w:szCs w:val="24"/>
                <w:lang w:eastAsia="ru-RU"/>
              </w:rPr>
              <w:t>«</w:t>
            </w:r>
            <w:r w:rsidR="008458BA" w:rsidRPr="008458BA">
              <w:rPr>
                <w:rFonts w:ascii="Times New Roman" w:eastAsia="Times New Roman" w:hAnsi="Times New Roman" w:cs="Times New Roman"/>
                <w:kern w:val="2"/>
                <w:sz w:val="24"/>
                <w:szCs w:val="24"/>
                <w:lang w:eastAsia="ru-RU"/>
              </w:rPr>
              <w:t xml:space="preserve">Выплачена компенсация педагогическим работникам за работу по подготовке и проведению государственной итоговой аттестации по образовательным </w:t>
            </w:r>
            <w:r w:rsidR="008458BA" w:rsidRPr="008458BA">
              <w:rPr>
                <w:rFonts w:ascii="Times New Roman" w:eastAsia="Times New Roman" w:hAnsi="Times New Roman" w:cs="Times New Roman"/>
                <w:kern w:val="2"/>
                <w:sz w:val="24"/>
                <w:szCs w:val="24"/>
                <w:lang w:eastAsia="ru-RU"/>
              </w:rPr>
              <w:lastRenderedPageBreak/>
              <w:t>программам основного общего и среднего общего образования</w:t>
            </w:r>
            <w:r w:rsidR="00F13DD4">
              <w:rPr>
                <w:rFonts w:ascii="Times New Roman" w:eastAsia="Times New Roman" w:hAnsi="Times New Roman" w:cs="Times New Roman"/>
                <w:kern w:val="2"/>
                <w:sz w:val="24"/>
                <w:szCs w:val="24"/>
                <w:lang w:eastAsia="ru-RU"/>
              </w:rPr>
              <w:t>»</w:t>
            </w:r>
          </w:p>
        </w:tc>
        <w:tc>
          <w:tcPr>
            <w:tcW w:w="1505" w:type="dxa"/>
          </w:tcPr>
          <w:p w14:paraId="18E00CA1" w14:textId="77777777" w:rsidR="008458BA" w:rsidRPr="008458BA" w:rsidRDefault="008458BA" w:rsidP="008458BA">
            <w:pPr>
              <w:spacing w:after="16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lastRenderedPageBreak/>
              <w:t>30.12</w:t>
            </w:r>
          </w:p>
        </w:tc>
        <w:tc>
          <w:tcPr>
            <w:tcW w:w="2889" w:type="dxa"/>
          </w:tcPr>
          <w:p w14:paraId="66512C37" w14:textId="0A1981F0" w:rsidR="008458BA" w:rsidRPr="008458BA" w:rsidRDefault="002C1EE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578EBBC7" w14:textId="4DD0531F" w:rsidR="000D5293" w:rsidRPr="000D5293" w:rsidRDefault="000D5293" w:rsidP="000D5293">
            <w:pPr>
              <w:suppressAutoHyphens/>
              <w:spacing w:after="0" w:line="240" w:lineRule="auto"/>
              <w:jc w:val="center"/>
              <w:rPr>
                <w:rFonts w:ascii="Times New Roman" w:eastAsia="Times New Roman" w:hAnsi="Times New Roman" w:cs="Times New Roman"/>
                <w:sz w:val="24"/>
                <w:szCs w:val="24"/>
                <w:lang w:eastAsia="ar-SA"/>
              </w:rPr>
            </w:pPr>
            <w:r w:rsidRPr="000D5293">
              <w:rPr>
                <w:rFonts w:ascii="Times New Roman" w:eastAsia="Times New Roman" w:hAnsi="Times New Roman" w:cs="Times New Roman"/>
                <w:sz w:val="24"/>
                <w:szCs w:val="24"/>
                <w:lang w:eastAsia="ar-SA"/>
              </w:rPr>
              <w:t xml:space="preserve">Всего – </w:t>
            </w:r>
            <w:r>
              <w:rPr>
                <w:rFonts w:ascii="Times New Roman" w:eastAsia="Times New Roman" w:hAnsi="Times New Roman" w:cs="Times New Roman"/>
                <w:sz w:val="24"/>
                <w:szCs w:val="24"/>
                <w:lang w:eastAsia="ar-SA"/>
              </w:rPr>
              <w:t>2520,0</w:t>
            </w:r>
          </w:p>
          <w:p w14:paraId="19C6B582" w14:textId="0A7F7B56" w:rsidR="000D5293" w:rsidRPr="000D5293" w:rsidRDefault="000D5293" w:rsidP="000D5293">
            <w:pPr>
              <w:suppressAutoHyphens/>
              <w:spacing w:after="0" w:line="240" w:lineRule="auto"/>
              <w:jc w:val="center"/>
              <w:rPr>
                <w:rFonts w:ascii="Times New Roman" w:eastAsia="Times New Roman" w:hAnsi="Times New Roman" w:cs="Times New Roman"/>
                <w:sz w:val="24"/>
                <w:szCs w:val="24"/>
                <w:lang w:eastAsia="ar-SA"/>
              </w:rPr>
            </w:pPr>
            <w:r w:rsidRPr="000D5293">
              <w:rPr>
                <w:rFonts w:ascii="Times New Roman" w:eastAsia="Times New Roman" w:hAnsi="Times New Roman" w:cs="Times New Roman"/>
                <w:sz w:val="24"/>
                <w:szCs w:val="24"/>
                <w:lang w:eastAsia="ar-SA"/>
              </w:rPr>
              <w:t xml:space="preserve">2025г – </w:t>
            </w:r>
            <w:r>
              <w:rPr>
                <w:rFonts w:ascii="Times New Roman" w:eastAsia="Times New Roman" w:hAnsi="Times New Roman" w:cs="Times New Roman"/>
                <w:sz w:val="24"/>
                <w:szCs w:val="24"/>
                <w:lang w:eastAsia="ar-SA"/>
              </w:rPr>
              <w:t>840,0</w:t>
            </w:r>
          </w:p>
          <w:p w14:paraId="772E0B7F" w14:textId="3D286C59" w:rsidR="000D5293" w:rsidRPr="000D5293" w:rsidRDefault="000D5293" w:rsidP="000D5293">
            <w:pPr>
              <w:suppressAutoHyphens/>
              <w:spacing w:after="0" w:line="240" w:lineRule="auto"/>
              <w:jc w:val="center"/>
              <w:rPr>
                <w:rFonts w:ascii="Times New Roman" w:eastAsia="Times New Roman" w:hAnsi="Times New Roman" w:cs="Times New Roman"/>
                <w:sz w:val="24"/>
                <w:szCs w:val="24"/>
                <w:lang w:eastAsia="ar-SA"/>
              </w:rPr>
            </w:pPr>
            <w:r w:rsidRPr="000D5293">
              <w:rPr>
                <w:rFonts w:ascii="Times New Roman" w:eastAsia="Times New Roman" w:hAnsi="Times New Roman" w:cs="Times New Roman"/>
                <w:sz w:val="24"/>
                <w:szCs w:val="24"/>
                <w:lang w:eastAsia="ar-SA"/>
              </w:rPr>
              <w:t xml:space="preserve">2026г – </w:t>
            </w:r>
            <w:r>
              <w:rPr>
                <w:rFonts w:ascii="Times New Roman" w:eastAsia="Times New Roman" w:hAnsi="Times New Roman" w:cs="Times New Roman"/>
                <w:sz w:val="24"/>
                <w:szCs w:val="24"/>
                <w:lang w:eastAsia="ar-SA"/>
              </w:rPr>
              <w:t>840,0</w:t>
            </w:r>
          </w:p>
          <w:p w14:paraId="531A2EDE" w14:textId="66D6F70B" w:rsidR="008458BA" w:rsidRPr="008458BA" w:rsidRDefault="000D5293" w:rsidP="000D5293">
            <w:pPr>
              <w:suppressAutoHyphens/>
              <w:spacing w:after="0" w:line="240" w:lineRule="auto"/>
              <w:jc w:val="center"/>
              <w:rPr>
                <w:rFonts w:ascii="Times New Roman" w:eastAsia="Times New Roman" w:hAnsi="Times New Roman" w:cs="Times New Roman"/>
                <w:sz w:val="24"/>
                <w:szCs w:val="24"/>
                <w:lang w:eastAsia="ar-SA"/>
              </w:rPr>
            </w:pPr>
            <w:r w:rsidRPr="000D5293">
              <w:rPr>
                <w:rFonts w:ascii="Times New Roman" w:eastAsia="Times New Roman" w:hAnsi="Times New Roman" w:cs="Times New Roman"/>
                <w:sz w:val="24"/>
                <w:szCs w:val="24"/>
                <w:lang w:eastAsia="ar-SA"/>
              </w:rPr>
              <w:t xml:space="preserve">2027г – </w:t>
            </w:r>
            <w:r>
              <w:rPr>
                <w:rFonts w:ascii="Times New Roman" w:eastAsia="Times New Roman" w:hAnsi="Times New Roman" w:cs="Times New Roman"/>
                <w:sz w:val="24"/>
                <w:szCs w:val="24"/>
                <w:lang w:eastAsia="ar-SA"/>
              </w:rPr>
              <w:t>840,0</w:t>
            </w:r>
          </w:p>
        </w:tc>
        <w:tc>
          <w:tcPr>
            <w:tcW w:w="3000" w:type="dxa"/>
          </w:tcPr>
          <w:p w14:paraId="2E84E247" w14:textId="6A6627B5" w:rsidR="008458BA" w:rsidRPr="008458BA" w:rsidRDefault="00F13DD4" w:rsidP="008458B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8458BA" w:rsidRPr="008458BA">
              <w:rPr>
                <w:rFonts w:ascii="Times New Roman" w:eastAsia="Times New Roman" w:hAnsi="Times New Roman" w:cs="Times New Roman"/>
                <w:sz w:val="24"/>
                <w:szCs w:val="24"/>
                <w:lang w:eastAsia="ru-RU"/>
              </w:rPr>
              <w:t>остановление Правительства Псковской области от 11</w:t>
            </w:r>
            <w:r>
              <w:rPr>
                <w:rFonts w:ascii="Times New Roman" w:eastAsia="Times New Roman" w:hAnsi="Times New Roman" w:cs="Times New Roman"/>
                <w:sz w:val="24"/>
                <w:szCs w:val="24"/>
                <w:lang w:eastAsia="ru-RU"/>
              </w:rPr>
              <w:t>.11.</w:t>
            </w:r>
            <w:r w:rsidR="008458BA" w:rsidRPr="008458BA">
              <w:rPr>
                <w:rFonts w:ascii="Times New Roman" w:eastAsia="Times New Roman" w:hAnsi="Times New Roman" w:cs="Times New Roman"/>
                <w:sz w:val="24"/>
                <w:szCs w:val="24"/>
                <w:lang w:eastAsia="ru-RU"/>
              </w:rPr>
              <w:t xml:space="preserve">2022 </w:t>
            </w:r>
            <w:r>
              <w:rPr>
                <w:rFonts w:ascii="Times New Roman" w:eastAsia="Times New Roman" w:hAnsi="Times New Roman" w:cs="Times New Roman"/>
                <w:sz w:val="24"/>
                <w:szCs w:val="24"/>
                <w:lang w:eastAsia="ru-RU"/>
              </w:rPr>
              <w:t>№</w:t>
            </w:r>
            <w:r w:rsidR="008458BA" w:rsidRPr="008458BA">
              <w:rPr>
                <w:rFonts w:ascii="Times New Roman" w:eastAsia="Times New Roman" w:hAnsi="Times New Roman" w:cs="Times New Roman"/>
                <w:sz w:val="24"/>
                <w:szCs w:val="24"/>
                <w:lang w:eastAsia="ru-RU"/>
              </w:rPr>
              <w:t xml:space="preserve"> 269 «Об установлении размера и порядка выплаты педагогическим </w:t>
            </w:r>
            <w:r w:rsidR="008458BA" w:rsidRPr="008458BA">
              <w:rPr>
                <w:rFonts w:ascii="Times New Roman" w:eastAsia="Times New Roman" w:hAnsi="Times New Roman" w:cs="Times New Roman"/>
                <w:sz w:val="24"/>
                <w:szCs w:val="24"/>
                <w:lang w:eastAsia="ru-RU"/>
              </w:rPr>
              <w:lastRenderedPageBreak/>
              <w:t>работникам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r>
      <w:tr w:rsidR="008458BA" w:rsidRPr="008458BA" w14:paraId="55FEDFA5" w14:textId="77777777" w:rsidTr="00456AE7">
        <w:trPr>
          <w:trHeight w:val="262"/>
        </w:trPr>
        <w:tc>
          <w:tcPr>
            <w:tcW w:w="988" w:type="dxa"/>
          </w:tcPr>
          <w:p w14:paraId="29DEC7E7" w14:textId="77777777" w:rsidR="008458BA" w:rsidRPr="008458BA" w:rsidRDefault="008458BA" w:rsidP="008458BA">
            <w:pPr>
              <w:spacing w:after="160" w:line="259" w:lineRule="auto"/>
              <w:rPr>
                <w:rFonts w:ascii="Times New Roman" w:eastAsia="Times New Roman" w:hAnsi="Times New Roman" w:cs="Times New Roman"/>
                <w:kern w:val="2"/>
                <w:sz w:val="24"/>
                <w:szCs w:val="24"/>
                <w:lang w:eastAsia="ru-RU"/>
              </w:rPr>
            </w:pPr>
          </w:p>
        </w:tc>
        <w:tc>
          <w:tcPr>
            <w:tcW w:w="14033" w:type="dxa"/>
            <w:gridSpan w:val="5"/>
          </w:tcPr>
          <w:p w14:paraId="62A7AF59" w14:textId="3E75119D"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Контрольные точки не устан</w:t>
            </w:r>
            <w:r w:rsidR="00456AE7">
              <w:rPr>
                <w:rFonts w:ascii="Times New Roman" w:eastAsia="Times New Roman" w:hAnsi="Times New Roman" w:cs="Times New Roman"/>
                <w:sz w:val="24"/>
                <w:szCs w:val="24"/>
                <w:lang w:eastAsia="ru-RU"/>
              </w:rPr>
              <w:t>а</w:t>
            </w:r>
            <w:r w:rsidRPr="008458BA">
              <w:rPr>
                <w:rFonts w:ascii="Times New Roman" w:eastAsia="Times New Roman" w:hAnsi="Times New Roman" w:cs="Times New Roman"/>
                <w:sz w:val="24"/>
                <w:szCs w:val="24"/>
                <w:lang w:eastAsia="ru-RU"/>
              </w:rPr>
              <w:t>вливаются</w:t>
            </w:r>
          </w:p>
        </w:tc>
      </w:tr>
      <w:tr w:rsidR="002C1EEA" w:rsidRPr="008458BA" w14:paraId="135572CC" w14:textId="77777777" w:rsidTr="00456AE7">
        <w:tc>
          <w:tcPr>
            <w:tcW w:w="988" w:type="dxa"/>
          </w:tcPr>
          <w:p w14:paraId="2DD68F84" w14:textId="77777777" w:rsidR="002C1EEA" w:rsidRPr="008458BA" w:rsidRDefault="002C1EEA" w:rsidP="002A05AF">
            <w:pPr>
              <w:spacing w:after="0" w:line="259"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2.2.</w:t>
            </w:r>
          </w:p>
        </w:tc>
        <w:tc>
          <w:tcPr>
            <w:tcW w:w="4677" w:type="dxa"/>
          </w:tcPr>
          <w:p w14:paraId="1B4C74E0" w14:textId="5EEBD26C" w:rsidR="002C1EEA" w:rsidRPr="008458BA" w:rsidRDefault="002A05AF" w:rsidP="002A05AF">
            <w:pPr>
              <w:spacing w:after="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 xml:space="preserve">1.1.4.10 Мероприятие (результат). </w:t>
            </w:r>
            <w:r w:rsidR="002C1EEA" w:rsidRPr="008458BA">
              <w:rPr>
                <w:rFonts w:ascii="Times New Roman" w:eastAsia="Times New Roman" w:hAnsi="Times New Roman" w:cs="Times New Roman"/>
                <w:kern w:val="2"/>
                <w:sz w:val="24"/>
                <w:szCs w:val="24"/>
                <w:lang w:eastAsia="ru-RU"/>
              </w:rPr>
              <w:t>Организованна работа по перевозке учащихся на внеклассные мероприятия и итоговую аттестацию</w:t>
            </w:r>
          </w:p>
        </w:tc>
        <w:tc>
          <w:tcPr>
            <w:tcW w:w="1505" w:type="dxa"/>
          </w:tcPr>
          <w:p w14:paraId="5F2C7882" w14:textId="77777777" w:rsidR="002C1EEA" w:rsidRPr="008458BA" w:rsidRDefault="002C1EEA" w:rsidP="002A05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25.12</w:t>
            </w:r>
          </w:p>
        </w:tc>
        <w:tc>
          <w:tcPr>
            <w:tcW w:w="2889" w:type="dxa"/>
          </w:tcPr>
          <w:p w14:paraId="481809D6" w14:textId="120AA01C" w:rsidR="002C1EEA" w:rsidRPr="008458BA" w:rsidRDefault="002C1EEA" w:rsidP="002A05AF">
            <w:pPr>
              <w:spacing w:after="0" w:line="259" w:lineRule="auto"/>
              <w:rPr>
                <w:rFonts w:ascii="Times New Roman" w:eastAsia="Times New Roman" w:hAnsi="Times New Roman" w:cs="Times New Roman"/>
                <w:kern w:val="2"/>
                <w:sz w:val="24"/>
                <w:szCs w:val="24"/>
                <w:lang w:eastAsia="ru-RU"/>
              </w:rPr>
            </w:pPr>
            <w:r w:rsidRPr="001636F7">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30CED782" w14:textId="13A92D54" w:rsidR="002A05AF" w:rsidRPr="002A05AF" w:rsidRDefault="002A05AF" w:rsidP="002A05AF">
            <w:pPr>
              <w:suppressAutoHyphens/>
              <w:spacing w:after="0" w:line="240" w:lineRule="auto"/>
              <w:jc w:val="center"/>
              <w:rPr>
                <w:rFonts w:ascii="Times New Roman" w:eastAsia="Times New Roman" w:hAnsi="Times New Roman" w:cs="Times New Roman"/>
                <w:sz w:val="24"/>
                <w:szCs w:val="24"/>
                <w:lang w:eastAsia="ar-SA"/>
              </w:rPr>
            </w:pPr>
            <w:r w:rsidRPr="002A05AF">
              <w:rPr>
                <w:rFonts w:ascii="Times New Roman" w:eastAsia="Times New Roman" w:hAnsi="Times New Roman" w:cs="Times New Roman"/>
                <w:sz w:val="24"/>
                <w:szCs w:val="24"/>
                <w:lang w:eastAsia="ar-SA"/>
              </w:rPr>
              <w:t xml:space="preserve">Всего – </w:t>
            </w:r>
            <w:r>
              <w:rPr>
                <w:rFonts w:ascii="Times New Roman" w:eastAsia="Times New Roman" w:hAnsi="Times New Roman" w:cs="Times New Roman"/>
                <w:sz w:val="24"/>
                <w:szCs w:val="24"/>
                <w:lang w:eastAsia="ar-SA"/>
              </w:rPr>
              <w:t>979</w:t>
            </w:r>
            <w:r w:rsidRPr="002A05AF">
              <w:rPr>
                <w:rFonts w:ascii="Times New Roman" w:eastAsia="Times New Roman" w:hAnsi="Times New Roman" w:cs="Times New Roman"/>
                <w:sz w:val="24"/>
                <w:szCs w:val="24"/>
                <w:lang w:eastAsia="ar-SA"/>
              </w:rPr>
              <w:t>,0</w:t>
            </w:r>
          </w:p>
          <w:p w14:paraId="0A2E5818" w14:textId="3016F966" w:rsidR="002A05AF" w:rsidRPr="002A05AF" w:rsidRDefault="002A05AF" w:rsidP="002A05AF">
            <w:pPr>
              <w:suppressAutoHyphens/>
              <w:spacing w:after="0" w:line="240" w:lineRule="auto"/>
              <w:jc w:val="center"/>
              <w:rPr>
                <w:rFonts w:ascii="Times New Roman" w:eastAsia="Times New Roman" w:hAnsi="Times New Roman" w:cs="Times New Roman"/>
                <w:sz w:val="24"/>
                <w:szCs w:val="24"/>
                <w:lang w:eastAsia="ar-SA"/>
              </w:rPr>
            </w:pPr>
            <w:r w:rsidRPr="002A05AF">
              <w:rPr>
                <w:rFonts w:ascii="Times New Roman" w:eastAsia="Times New Roman" w:hAnsi="Times New Roman" w:cs="Times New Roman"/>
                <w:sz w:val="24"/>
                <w:szCs w:val="24"/>
                <w:lang w:eastAsia="ar-SA"/>
              </w:rPr>
              <w:t>2025г –</w:t>
            </w:r>
            <w:r>
              <w:rPr>
                <w:rFonts w:ascii="Times New Roman" w:eastAsia="Times New Roman" w:hAnsi="Times New Roman" w:cs="Times New Roman"/>
                <w:sz w:val="24"/>
                <w:szCs w:val="24"/>
                <w:lang w:eastAsia="ar-SA"/>
              </w:rPr>
              <w:t xml:space="preserve"> 979</w:t>
            </w:r>
            <w:r w:rsidRPr="002A05AF">
              <w:rPr>
                <w:rFonts w:ascii="Times New Roman" w:eastAsia="Times New Roman" w:hAnsi="Times New Roman" w:cs="Times New Roman"/>
                <w:sz w:val="24"/>
                <w:szCs w:val="24"/>
                <w:lang w:eastAsia="ar-SA"/>
              </w:rPr>
              <w:t>,0</w:t>
            </w:r>
          </w:p>
          <w:p w14:paraId="5D3E452F" w14:textId="116A4328" w:rsidR="002C1EEA" w:rsidRPr="008458BA" w:rsidRDefault="002C1EEA" w:rsidP="002A05AF">
            <w:pPr>
              <w:suppressAutoHyphens/>
              <w:spacing w:after="0" w:line="240" w:lineRule="auto"/>
              <w:jc w:val="center"/>
              <w:rPr>
                <w:rFonts w:ascii="Times New Roman" w:eastAsia="Times New Roman" w:hAnsi="Times New Roman" w:cs="Times New Roman"/>
                <w:sz w:val="24"/>
                <w:szCs w:val="24"/>
                <w:lang w:eastAsia="ar-SA"/>
              </w:rPr>
            </w:pPr>
          </w:p>
        </w:tc>
        <w:tc>
          <w:tcPr>
            <w:tcW w:w="3000" w:type="dxa"/>
          </w:tcPr>
          <w:p w14:paraId="38F1123D" w14:textId="77777777" w:rsidR="002C1EEA" w:rsidRPr="008458BA" w:rsidRDefault="002C1EEA" w:rsidP="002A05AF">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r>
      <w:tr w:rsidR="002C1EEA" w:rsidRPr="008458BA" w14:paraId="5A9B0C1D" w14:textId="77777777" w:rsidTr="00456AE7">
        <w:tc>
          <w:tcPr>
            <w:tcW w:w="988" w:type="dxa"/>
          </w:tcPr>
          <w:p w14:paraId="5021BE45" w14:textId="6C0E2E08"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2.2.1.</w:t>
            </w:r>
          </w:p>
        </w:tc>
        <w:tc>
          <w:tcPr>
            <w:tcW w:w="4677" w:type="dxa"/>
          </w:tcPr>
          <w:p w14:paraId="398D45D1" w14:textId="53716BAD" w:rsidR="002C1EEA" w:rsidRPr="008458BA" w:rsidRDefault="002A05AF"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A05AF">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1</w:t>
            </w:r>
            <w:r w:rsidRPr="002A05AF">
              <w:rPr>
                <w:rFonts w:ascii="Times New Roman" w:eastAsia="Times New Roman" w:hAnsi="Times New Roman" w:cs="Times New Roman"/>
                <w:kern w:val="2"/>
                <w:sz w:val="24"/>
                <w:szCs w:val="24"/>
                <w:lang w:eastAsia="ru-RU"/>
              </w:rPr>
              <w:t xml:space="preserve">. </w:t>
            </w:r>
            <w:r w:rsidR="002C1EEA" w:rsidRPr="008458BA">
              <w:rPr>
                <w:rFonts w:ascii="Times New Roman" w:eastAsia="Times New Roman" w:hAnsi="Times New Roman" w:cs="Times New Roman"/>
                <w:kern w:val="2"/>
                <w:sz w:val="24"/>
                <w:szCs w:val="24"/>
                <w:lang w:eastAsia="ru-RU"/>
              </w:rPr>
              <w:t>Включена закупка в план закупок</w:t>
            </w:r>
          </w:p>
        </w:tc>
        <w:tc>
          <w:tcPr>
            <w:tcW w:w="1505" w:type="dxa"/>
          </w:tcPr>
          <w:p w14:paraId="7BBC3A37"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01.09.</w:t>
            </w:r>
          </w:p>
        </w:tc>
        <w:tc>
          <w:tcPr>
            <w:tcW w:w="2889" w:type="dxa"/>
          </w:tcPr>
          <w:p w14:paraId="7F124145" w14:textId="58451A5E"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1636F7">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7A5EE67B"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3000" w:type="dxa"/>
          </w:tcPr>
          <w:p w14:paraId="25BCE49C"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kern w:val="2"/>
                <w:sz w:val="24"/>
                <w:szCs w:val="24"/>
                <w:lang w:eastAsia="ru-RU"/>
              </w:rPr>
              <w:t>Договора</w:t>
            </w:r>
          </w:p>
        </w:tc>
      </w:tr>
      <w:tr w:rsidR="002C1EEA" w:rsidRPr="008458BA" w14:paraId="6AF3A301" w14:textId="77777777" w:rsidTr="00456AE7">
        <w:tc>
          <w:tcPr>
            <w:tcW w:w="988" w:type="dxa"/>
          </w:tcPr>
          <w:p w14:paraId="092C8D67" w14:textId="7708DC98"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2.2.2.</w:t>
            </w:r>
          </w:p>
        </w:tc>
        <w:tc>
          <w:tcPr>
            <w:tcW w:w="4677" w:type="dxa"/>
          </w:tcPr>
          <w:p w14:paraId="0D396C3B" w14:textId="07867F8F" w:rsidR="002C1EEA" w:rsidRPr="008458BA" w:rsidRDefault="002A05AF"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A05AF">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2</w:t>
            </w:r>
            <w:r w:rsidRPr="002A05AF">
              <w:rPr>
                <w:rFonts w:ascii="Times New Roman" w:eastAsia="Times New Roman" w:hAnsi="Times New Roman" w:cs="Times New Roman"/>
                <w:kern w:val="2"/>
                <w:sz w:val="24"/>
                <w:szCs w:val="24"/>
                <w:lang w:eastAsia="ru-RU"/>
              </w:rPr>
              <w:t xml:space="preserve">. </w:t>
            </w:r>
            <w:r>
              <w:rPr>
                <w:rFonts w:ascii="Times New Roman" w:eastAsia="Times New Roman" w:hAnsi="Times New Roman" w:cs="Times New Roman"/>
                <w:kern w:val="2"/>
                <w:sz w:val="24"/>
                <w:szCs w:val="24"/>
                <w:lang w:eastAsia="ru-RU"/>
              </w:rPr>
              <w:t>В</w:t>
            </w:r>
            <w:r w:rsidR="002C1EEA" w:rsidRPr="008458BA">
              <w:rPr>
                <w:rFonts w:ascii="Times New Roman" w:eastAsia="Times New Roman" w:hAnsi="Times New Roman" w:cs="Times New Roman"/>
                <w:kern w:val="2"/>
                <w:sz w:val="24"/>
                <w:szCs w:val="24"/>
                <w:lang w:eastAsia="ru-RU"/>
              </w:rPr>
              <w:t>несены сведения о муниципальном контракте в реестр контрактов, заключенный заказчиком по результатам закупок</w:t>
            </w:r>
          </w:p>
        </w:tc>
        <w:tc>
          <w:tcPr>
            <w:tcW w:w="1505" w:type="dxa"/>
          </w:tcPr>
          <w:p w14:paraId="6EF9D5AB"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889" w:type="dxa"/>
          </w:tcPr>
          <w:p w14:paraId="0186F0D8" w14:textId="2D646783"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1636F7">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30D23B5A"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3000" w:type="dxa"/>
          </w:tcPr>
          <w:p w14:paraId="0C3BBDF9"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8458BA">
              <w:rPr>
                <w:rFonts w:ascii="Times New Roman" w:eastAsia="Times New Roman" w:hAnsi="Times New Roman" w:cs="Times New Roman"/>
                <w:color w:val="000000"/>
                <w:kern w:val="2"/>
                <w:sz w:val="24"/>
                <w:szCs w:val="24"/>
                <w:lang w:eastAsia="ru-RU"/>
              </w:rPr>
              <w:t>Закупка производится по п4 ФЗ 44</w:t>
            </w:r>
          </w:p>
        </w:tc>
      </w:tr>
      <w:tr w:rsidR="002C1EEA" w:rsidRPr="008458BA" w14:paraId="1B613F28" w14:textId="77777777" w:rsidTr="00456AE7">
        <w:tc>
          <w:tcPr>
            <w:tcW w:w="988" w:type="dxa"/>
          </w:tcPr>
          <w:p w14:paraId="1FC13FA2" w14:textId="6AC6372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2.2.3.</w:t>
            </w:r>
          </w:p>
        </w:tc>
        <w:tc>
          <w:tcPr>
            <w:tcW w:w="4677" w:type="dxa"/>
          </w:tcPr>
          <w:p w14:paraId="53B2F90D" w14:textId="7E21AB9E" w:rsidR="002C1EEA" w:rsidRPr="008458BA" w:rsidRDefault="002A05AF"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A05AF">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3</w:t>
            </w:r>
            <w:r w:rsidRPr="002A05AF">
              <w:rPr>
                <w:rFonts w:ascii="Times New Roman" w:eastAsia="Times New Roman" w:hAnsi="Times New Roman" w:cs="Times New Roman"/>
                <w:kern w:val="2"/>
                <w:sz w:val="24"/>
                <w:szCs w:val="24"/>
                <w:lang w:eastAsia="ru-RU"/>
              </w:rPr>
              <w:t xml:space="preserve">. </w:t>
            </w:r>
            <w:r w:rsidR="002C1EEA" w:rsidRPr="008458BA">
              <w:rPr>
                <w:rFonts w:ascii="Times New Roman" w:eastAsia="Times New Roman" w:hAnsi="Times New Roman" w:cs="Times New Roman"/>
                <w:kern w:val="2"/>
                <w:sz w:val="24"/>
                <w:szCs w:val="24"/>
                <w:lang w:eastAsia="ru-RU"/>
              </w:rPr>
              <w:t>Произведена приемка поставленных товаров, выполненных работ, оказанных услуг</w:t>
            </w:r>
          </w:p>
        </w:tc>
        <w:tc>
          <w:tcPr>
            <w:tcW w:w="1505" w:type="dxa"/>
          </w:tcPr>
          <w:p w14:paraId="14094157"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05.12</w:t>
            </w:r>
          </w:p>
        </w:tc>
        <w:tc>
          <w:tcPr>
            <w:tcW w:w="2889" w:type="dxa"/>
          </w:tcPr>
          <w:p w14:paraId="421C635F" w14:textId="63F7E80C"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1636F7">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561D1943"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3000" w:type="dxa"/>
          </w:tcPr>
          <w:p w14:paraId="355F12CE"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Акты выполненных работ, услуг</w:t>
            </w:r>
          </w:p>
        </w:tc>
      </w:tr>
      <w:tr w:rsidR="002C1EEA" w:rsidRPr="008458BA" w14:paraId="6D5EF7F2" w14:textId="77777777" w:rsidTr="00456AE7">
        <w:tc>
          <w:tcPr>
            <w:tcW w:w="988" w:type="dxa"/>
          </w:tcPr>
          <w:p w14:paraId="7CC09E98" w14:textId="513ECDD3"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2.2.4.</w:t>
            </w:r>
          </w:p>
        </w:tc>
        <w:tc>
          <w:tcPr>
            <w:tcW w:w="4677" w:type="dxa"/>
          </w:tcPr>
          <w:p w14:paraId="04912ED9" w14:textId="5242F4EA" w:rsidR="002C1EEA" w:rsidRPr="008458BA" w:rsidRDefault="002A05AF" w:rsidP="002C1EE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A05AF">
              <w:rPr>
                <w:rFonts w:ascii="Times New Roman" w:eastAsia="Times New Roman" w:hAnsi="Times New Roman" w:cs="Times New Roman"/>
                <w:kern w:val="2"/>
                <w:sz w:val="24"/>
                <w:szCs w:val="24"/>
                <w:lang w:eastAsia="ru-RU"/>
              </w:rPr>
              <w:t xml:space="preserve">Контрольная точка 4. </w:t>
            </w:r>
            <w:r w:rsidR="002C1EEA" w:rsidRPr="008458BA">
              <w:rPr>
                <w:rFonts w:ascii="Times New Roman" w:eastAsia="Times New Roman" w:hAnsi="Times New Roman" w:cs="Times New Roman"/>
                <w:kern w:val="2"/>
                <w:sz w:val="24"/>
                <w:szCs w:val="24"/>
                <w:lang w:eastAsia="ru-RU"/>
              </w:rPr>
              <w:t>Поставленные товары, выполненные работы, оказанные услуги по муниципальному контракту оплачены</w:t>
            </w:r>
          </w:p>
        </w:tc>
        <w:tc>
          <w:tcPr>
            <w:tcW w:w="1505" w:type="dxa"/>
          </w:tcPr>
          <w:p w14:paraId="50BEF799" w14:textId="77777777" w:rsidR="002C1EEA" w:rsidRPr="008458BA" w:rsidRDefault="002C1EEA" w:rsidP="002C1EE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25.12</w:t>
            </w:r>
          </w:p>
        </w:tc>
        <w:tc>
          <w:tcPr>
            <w:tcW w:w="2889" w:type="dxa"/>
          </w:tcPr>
          <w:p w14:paraId="492D8E56" w14:textId="39B85806"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1636F7">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73BA4657" w14:textId="77777777" w:rsidR="002C1EEA" w:rsidRPr="008458BA" w:rsidRDefault="002C1EEA" w:rsidP="002C1EE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X</w:t>
            </w:r>
          </w:p>
        </w:tc>
        <w:tc>
          <w:tcPr>
            <w:tcW w:w="3000" w:type="dxa"/>
          </w:tcPr>
          <w:p w14:paraId="4C297449" w14:textId="77777777" w:rsidR="002C1EEA" w:rsidRPr="008458BA" w:rsidRDefault="002C1EEA" w:rsidP="002C1EE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kern w:val="2"/>
                <w:sz w:val="24"/>
                <w:szCs w:val="24"/>
                <w:lang w:eastAsia="ru-RU"/>
              </w:rPr>
              <w:t>Платежные поручения</w:t>
            </w:r>
          </w:p>
        </w:tc>
      </w:tr>
      <w:tr w:rsidR="008458BA" w:rsidRPr="008458BA" w14:paraId="0F419D2C" w14:textId="77777777" w:rsidTr="00456AE7">
        <w:tc>
          <w:tcPr>
            <w:tcW w:w="988" w:type="dxa"/>
          </w:tcPr>
          <w:p w14:paraId="6F5B008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p>
        </w:tc>
        <w:tc>
          <w:tcPr>
            <w:tcW w:w="14033" w:type="dxa"/>
            <w:gridSpan w:val="5"/>
          </w:tcPr>
          <w:p w14:paraId="11309144" w14:textId="77777777" w:rsidR="008458BA" w:rsidRPr="008458BA" w:rsidRDefault="008458BA" w:rsidP="008458BA">
            <w:pPr>
              <w:widowControl w:val="0"/>
              <w:autoSpaceDE w:val="0"/>
              <w:autoSpaceDN w:val="0"/>
              <w:spacing w:after="0" w:line="240" w:lineRule="auto"/>
              <w:rPr>
                <w:rFonts w:ascii="Times New Roman" w:eastAsia="Calibri" w:hAnsi="Times New Roman" w:cs="Times New Roman"/>
                <w:kern w:val="2"/>
                <w:sz w:val="24"/>
                <w:szCs w:val="24"/>
                <w:lang w:eastAsia="ru-RU"/>
              </w:rPr>
            </w:pPr>
            <w:r w:rsidRPr="008458BA">
              <w:rPr>
                <w:rFonts w:ascii="Times New Roman" w:eastAsia="Calibri" w:hAnsi="Times New Roman" w:cs="Times New Roman"/>
                <w:kern w:val="2"/>
                <w:sz w:val="24"/>
                <w:szCs w:val="24"/>
                <w:lang w:eastAsia="ru-RU"/>
              </w:rPr>
              <w:t>Задача 3.</w:t>
            </w:r>
            <w:r w:rsidRPr="008458BA">
              <w:rPr>
                <w:rFonts w:ascii="Times New Roman" w:eastAsia="Calibri" w:hAnsi="Times New Roman" w:cs="Times New Roman"/>
                <w:kern w:val="2"/>
                <w:sz w:val="24"/>
                <w:szCs w:val="24"/>
                <w:lang w:eastAsia="ru-RU"/>
              </w:rPr>
              <w:tab/>
              <w:t xml:space="preserve">100% педагогических работников муниципальных общеобразовательных организаций, выполняющих функции классных </w:t>
            </w:r>
            <w:r w:rsidRPr="008458BA">
              <w:rPr>
                <w:rFonts w:ascii="Times New Roman" w:eastAsia="Calibri" w:hAnsi="Times New Roman" w:cs="Times New Roman"/>
                <w:kern w:val="2"/>
                <w:sz w:val="24"/>
                <w:szCs w:val="24"/>
                <w:lang w:eastAsia="ru-RU"/>
              </w:rPr>
              <w:lastRenderedPageBreak/>
              <w:t>руководителей, ежемесячно денежное вознаграждение за классное руководство</w:t>
            </w:r>
          </w:p>
        </w:tc>
      </w:tr>
      <w:tr w:rsidR="008458BA" w:rsidRPr="008458BA" w14:paraId="34EA5BE0" w14:textId="77777777" w:rsidTr="00456AE7">
        <w:tc>
          <w:tcPr>
            <w:tcW w:w="988" w:type="dxa"/>
          </w:tcPr>
          <w:p w14:paraId="63374EB0" w14:textId="716AFED3"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lastRenderedPageBreak/>
              <w:t>3.1</w:t>
            </w:r>
            <w:r w:rsidR="00F13DD4">
              <w:rPr>
                <w:rFonts w:ascii="Times New Roman" w:eastAsia="Times New Roman" w:hAnsi="Times New Roman" w:cs="Times New Roman"/>
                <w:kern w:val="2"/>
                <w:sz w:val="24"/>
                <w:szCs w:val="24"/>
                <w:lang w:eastAsia="ru-RU"/>
              </w:rPr>
              <w:t>.</w:t>
            </w:r>
          </w:p>
        </w:tc>
        <w:tc>
          <w:tcPr>
            <w:tcW w:w="4677" w:type="dxa"/>
          </w:tcPr>
          <w:p w14:paraId="5BD2AE7F" w14:textId="165E990C" w:rsidR="008458BA" w:rsidRPr="008458BA" w:rsidRDefault="002A05AF" w:rsidP="008458BA">
            <w:pPr>
              <w:spacing w:after="160" w:line="259" w:lineRule="auto"/>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 xml:space="preserve">1.1.4.3. Мероприятие (результат). </w:t>
            </w:r>
            <w:r w:rsidR="00F13DD4">
              <w:rPr>
                <w:rFonts w:ascii="Times New Roman" w:eastAsia="Times New Roman" w:hAnsi="Times New Roman" w:cs="Times New Roman"/>
                <w:kern w:val="2"/>
                <w:sz w:val="24"/>
                <w:szCs w:val="24"/>
                <w:lang w:eastAsia="ru-RU"/>
              </w:rPr>
              <w:t>«</w:t>
            </w:r>
            <w:r w:rsidR="008458BA" w:rsidRPr="008458BA">
              <w:rPr>
                <w:rFonts w:ascii="Times New Roman" w:eastAsia="Times New Roman" w:hAnsi="Times New Roman" w:cs="Times New Roman"/>
                <w:kern w:val="2"/>
                <w:sz w:val="24"/>
                <w:szCs w:val="24"/>
                <w:lang w:eastAsia="ru-RU"/>
              </w:rPr>
              <w:t>Обеспечена выплата вознаграждения за выполнение функций классного руководителя педагогическим работникам муниципальных образовательных</w:t>
            </w:r>
            <w:r w:rsidR="00F13DD4">
              <w:rPr>
                <w:rFonts w:ascii="Times New Roman" w:eastAsia="Times New Roman" w:hAnsi="Times New Roman" w:cs="Times New Roman"/>
                <w:kern w:val="2"/>
                <w:sz w:val="24"/>
                <w:szCs w:val="24"/>
                <w:lang w:eastAsia="ru-RU"/>
              </w:rPr>
              <w:t>»</w:t>
            </w:r>
          </w:p>
        </w:tc>
        <w:tc>
          <w:tcPr>
            <w:tcW w:w="1505" w:type="dxa"/>
          </w:tcPr>
          <w:p w14:paraId="3C7D21F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X</w:t>
            </w:r>
          </w:p>
        </w:tc>
        <w:tc>
          <w:tcPr>
            <w:tcW w:w="2889" w:type="dxa"/>
          </w:tcPr>
          <w:p w14:paraId="278BF24B" w14:textId="0D949A3B" w:rsidR="008458BA" w:rsidRPr="008458BA" w:rsidRDefault="002C1EEA" w:rsidP="008458BA">
            <w:pPr>
              <w:spacing w:after="160" w:line="259" w:lineRule="auto"/>
              <w:rPr>
                <w:rFonts w:ascii="Times New Roman" w:eastAsia="Times New Roman"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Начальник Управления образования, физической культуры и спорта</w:t>
            </w:r>
          </w:p>
        </w:tc>
        <w:tc>
          <w:tcPr>
            <w:tcW w:w="1962" w:type="dxa"/>
          </w:tcPr>
          <w:p w14:paraId="4F75A87B" w14:textId="4DF1A25E" w:rsidR="002A05AF" w:rsidRPr="002A05AF" w:rsidRDefault="002A05AF" w:rsidP="002A05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A05AF">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19113,0</w:t>
            </w:r>
          </w:p>
          <w:p w14:paraId="6FCD4FC5" w14:textId="21FDC262" w:rsidR="002A05AF" w:rsidRPr="002A05AF" w:rsidRDefault="002A05AF" w:rsidP="002A05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A05AF">
              <w:rPr>
                <w:rFonts w:ascii="Times New Roman" w:eastAsia="Times New Roman" w:hAnsi="Times New Roman" w:cs="Times New Roman"/>
                <w:sz w:val="24"/>
                <w:szCs w:val="24"/>
                <w:lang w:eastAsia="ru-RU"/>
              </w:rPr>
              <w:t xml:space="preserve">2025г – </w:t>
            </w:r>
            <w:r>
              <w:rPr>
                <w:rFonts w:ascii="Times New Roman" w:eastAsia="Times New Roman" w:hAnsi="Times New Roman" w:cs="Times New Roman"/>
                <w:sz w:val="24"/>
                <w:szCs w:val="24"/>
                <w:lang w:eastAsia="ru-RU"/>
              </w:rPr>
              <w:t>8949,0</w:t>
            </w:r>
          </w:p>
          <w:p w14:paraId="327A37A5" w14:textId="5A93CE8B" w:rsidR="002A05AF" w:rsidRPr="002A05AF" w:rsidRDefault="002A05AF" w:rsidP="002A05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A05AF">
              <w:rPr>
                <w:rFonts w:ascii="Times New Roman" w:eastAsia="Times New Roman" w:hAnsi="Times New Roman" w:cs="Times New Roman"/>
                <w:sz w:val="24"/>
                <w:szCs w:val="24"/>
                <w:lang w:eastAsia="ru-RU"/>
              </w:rPr>
              <w:t xml:space="preserve">2026г – </w:t>
            </w:r>
            <w:r>
              <w:rPr>
                <w:rFonts w:ascii="Times New Roman" w:eastAsia="Times New Roman" w:hAnsi="Times New Roman" w:cs="Times New Roman"/>
                <w:sz w:val="24"/>
                <w:szCs w:val="24"/>
                <w:lang w:eastAsia="ru-RU"/>
              </w:rPr>
              <w:t>8949,0</w:t>
            </w:r>
          </w:p>
          <w:p w14:paraId="3EDAF59F" w14:textId="619F691B" w:rsidR="008458BA" w:rsidRPr="008458BA" w:rsidRDefault="002A05AF" w:rsidP="002A05A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A05AF">
              <w:rPr>
                <w:rFonts w:ascii="Times New Roman" w:eastAsia="Times New Roman" w:hAnsi="Times New Roman" w:cs="Times New Roman"/>
                <w:sz w:val="24"/>
                <w:szCs w:val="24"/>
                <w:lang w:eastAsia="ru-RU"/>
              </w:rPr>
              <w:t xml:space="preserve">2027г – </w:t>
            </w:r>
            <w:r>
              <w:rPr>
                <w:rFonts w:ascii="Times New Roman" w:eastAsia="Times New Roman" w:hAnsi="Times New Roman" w:cs="Times New Roman"/>
                <w:sz w:val="24"/>
                <w:szCs w:val="24"/>
                <w:lang w:eastAsia="ru-RU"/>
              </w:rPr>
              <w:t>1215,0</w:t>
            </w:r>
          </w:p>
        </w:tc>
        <w:tc>
          <w:tcPr>
            <w:tcW w:w="3000" w:type="dxa"/>
          </w:tcPr>
          <w:p w14:paraId="710DAE73" w14:textId="642B05DC" w:rsidR="008458BA" w:rsidRPr="008458BA" w:rsidRDefault="00F13DD4" w:rsidP="008458B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8458BA" w:rsidRPr="008458BA">
              <w:rPr>
                <w:rFonts w:ascii="Times New Roman" w:eastAsia="Times New Roman" w:hAnsi="Times New Roman" w:cs="Times New Roman"/>
                <w:sz w:val="24"/>
                <w:szCs w:val="24"/>
                <w:lang w:eastAsia="ru-RU"/>
              </w:rPr>
              <w:t>остановление Администрации Псковской области от 29</w:t>
            </w:r>
            <w:r>
              <w:rPr>
                <w:rFonts w:ascii="Times New Roman" w:eastAsia="Times New Roman" w:hAnsi="Times New Roman" w:cs="Times New Roman"/>
                <w:sz w:val="24"/>
                <w:szCs w:val="24"/>
                <w:lang w:eastAsia="ru-RU"/>
              </w:rPr>
              <w:t>.05.</w:t>
            </w:r>
            <w:r w:rsidR="008458BA" w:rsidRPr="008458BA">
              <w:rPr>
                <w:rFonts w:ascii="Times New Roman" w:eastAsia="Times New Roman" w:hAnsi="Times New Roman" w:cs="Times New Roman"/>
                <w:sz w:val="24"/>
                <w:szCs w:val="24"/>
                <w:lang w:eastAsia="ru-RU"/>
              </w:rPr>
              <w:t xml:space="preserve">2015 № 258 </w:t>
            </w:r>
            <w:r>
              <w:rPr>
                <w:rFonts w:ascii="Times New Roman" w:eastAsia="Times New Roman" w:hAnsi="Times New Roman" w:cs="Times New Roman"/>
                <w:sz w:val="24"/>
                <w:szCs w:val="24"/>
                <w:lang w:eastAsia="ru-RU"/>
              </w:rPr>
              <w:t>«</w:t>
            </w:r>
            <w:r w:rsidR="008458BA" w:rsidRPr="008458BA">
              <w:rPr>
                <w:rFonts w:ascii="Times New Roman" w:eastAsia="Times New Roman" w:hAnsi="Times New Roman" w:cs="Times New Roman"/>
                <w:sz w:val="24"/>
                <w:szCs w:val="24"/>
                <w:lang w:eastAsia="ru-RU"/>
              </w:rPr>
              <w:t>Об установлении размера, условий и порядка выплаты вознаграждения за выполнение функций классного руководителя педагогическим работникам государственных образовательных организаций, находящихся в ведении области, и муниципальных образовательных организаций</w:t>
            </w:r>
            <w:r>
              <w:rPr>
                <w:rFonts w:ascii="Times New Roman" w:eastAsia="Times New Roman" w:hAnsi="Times New Roman" w:cs="Times New Roman"/>
                <w:sz w:val="24"/>
                <w:szCs w:val="24"/>
                <w:lang w:eastAsia="ru-RU"/>
              </w:rPr>
              <w:t>»</w:t>
            </w:r>
          </w:p>
        </w:tc>
      </w:tr>
      <w:tr w:rsidR="008458BA" w:rsidRPr="008458BA" w14:paraId="70BE21AF" w14:textId="77777777" w:rsidTr="00456AE7">
        <w:tc>
          <w:tcPr>
            <w:tcW w:w="988" w:type="dxa"/>
          </w:tcPr>
          <w:p w14:paraId="1DD3820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kern w:val="2"/>
                <w:sz w:val="24"/>
                <w:szCs w:val="24"/>
                <w:lang w:eastAsia="ru-RU"/>
              </w:rPr>
            </w:pPr>
          </w:p>
        </w:tc>
        <w:tc>
          <w:tcPr>
            <w:tcW w:w="14033" w:type="dxa"/>
            <w:gridSpan w:val="5"/>
          </w:tcPr>
          <w:p w14:paraId="562F5434" w14:textId="77777777" w:rsidR="008458BA" w:rsidRPr="008458BA" w:rsidRDefault="008458BA" w:rsidP="008458BA">
            <w:pPr>
              <w:widowControl w:val="0"/>
              <w:autoSpaceDE w:val="0"/>
              <w:autoSpaceDN w:val="0"/>
              <w:spacing w:after="0" w:line="240" w:lineRule="auto"/>
              <w:rPr>
                <w:rFonts w:ascii="Times New Roman" w:eastAsia="Calibri" w:hAnsi="Times New Roman" w:cs="Times New Roman"/>
                <w:kern w:val="2"/>
                <w:sz w:val="24"/>
                <w:szCs w:val="24"/>
                <w:lang w:eastAsia="ru-RU"/>
              </w:rPr>
            </w:pPr>
            <w:r w:rsidRPr="008458BA">
              <w:rPr>
                <w:rFonts w:ascii="Times New Roman" w:eastAsia="Times New Roman" w:hAnsi="Times New Roman" w:cs="Times New Roman"/>
                <w:kern w:val="2"/>
                <w:sz w:val="24"/>
                <w:szCs w:val="24"/>
                <w:lang w:eastAsia="ru-RU"/>
              </w:rPr>
              <w:t>Контрольные точки не устанавливаются</w:t>
            </w:r>
          </w:p>
        </w:tc>
      </w:tr>
    </w:tbl>
    <w:p w14:paraId="4BDEB4FA" w14:textId="77777777" w:rsid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58B3FF6B" w14:textId="77777777" w:rsidR="004E7AB1" w:rsidRDefault="004E7AB1"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0C5A917A" w14:textId="77777777" w:rsidR="004E7AB1" w:rsidRDefault="004E7AB1"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153B5EFD" w14:textId="77777777" w:rsidR="004E7AB1" w:rsidRDefault="004E7AB1"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21B7CE2E" w14:textId="77777777" w:rsidR="004E7AB1" w:rsidRDefault="004E7AB1"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236D6C04" w14:textId="77777777" w:rsidR="004E7AB1" w:rsidRDefault="004E7AB1"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37D59CDC" w14:textId="77777777" w:rsidR="004E7AB1" w:rsidRDefault="004E7AB1"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18EF81BC" w14:textId="77777777" w:rsidR="004E7AB1" w:rsidRDefault="004E7AB1"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3750CCA9" w14:textId="77777777" w:rsidR="004E7AB1" w:rsidRDefault="004E7AB1"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31C82E30" w14:textId="77777777" w:rsidR="004E7AB1" w:rsidRDefault="004E7AB1"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67A0A327" w14:textId="77777777" w:rsidR="004E7AB1" w:rsidRDefault="004E7AB1"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18A00675" w14:textId="77777777" w:rsidR="004E7AB1" w:rsidRDefault="004E7AB1"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4E247093" w14:textId="77777777" w:rsidR="004E7AB1" w:rsidRDefault="004E7AB1"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098BB47D" w14:textId="77777777" w:rsidR="004E7AB1" w:rsidRPr="008458BA" w:rsidRDefault="004E7AB1"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39D1AC3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ПАСПОРТ</w:t>
      </w:r>
    </w:p>
    <w:p w14:paraId="3BC7B7A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комплекса процессных мероприятий «</w:t>
      </w:r>
      <w:bookmarkStart w:id="10" w:name="_Hlk180445098"/>
      <w:r w:rsidRPr="008458BA">
        <w:rPr>
          <w:rFonts w:ascii="Times New Roman" w:eastAsia="Times New Roman" w:hAnsi="Times New Roman" w:cs="Times New Roman"/>
          <w:sz w:val="28"/>
          <w:szCs w:val="28"/>
          <w:lang w:eastAsia="ru-RU"/>
        </w:rPr>
        <w:t>Дополнительное образование в сфере физической культуры и спорта</w:t>
      </w:r>
      <w:bookmarkEnd w:id="10"/>
      <w:r w:rsidRPr="008458BA">
        <w:rPr>
          <w:rFonts w:ascii="Times New Roman" w:eastAsia="Times New Roman" w:hAnsi="Times New Roman" w:cs="Times New Roman"/>
          <w:sz w:val="28"/>
          <w:szCs w:val="28"/>
          <w:lang w:eastAsia="ru-RU"/>
        </w:rPr>
        <w:t>»</w:t>
      </w:r>
    </w:p>
    <w:p w14:paraId="77DE6CE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p w14:paraId="2B0563F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1. Основные положения</w:t>
      </w:r>
    </w:p>
    <w:p w14:paraId="08D9BB0D"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7"/>
      </w:tblGrid>
      <w:tr w:rsidR="008458BA" w:rsidRPr="008458BA" w14:paraId="15C5222A" w14:textId="77777777" w:rsidTr="008458BA">
        <w:tc>
          <w:tcPr>
            <w:tcW w:w="7008" w:type="dxa"/>
            <w:tcBorders>
              <w:top w:val="single" w:sz="4" w:space="0" w:color="auto"/>
              <w:left w:val="single" w:sz="4" w:space="0" w:color="auto"/>
              <w:bottom w:val="single" w:sz="4" w:space="0" w:color="auto"/>
              <w:right w:val="single" w:sz="4" w:space="0" w:color="auto"/>
            </w:tcBorders>
            <w:hideMark/>
          </w:tcPr>
          <w:p w14:paraId="23E9A8E8"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Ответственный за реализацию комплексных процессных мероприятий</w:t>
            </w:r>
          </w:p>
        </w:tc>
        <w:tc>
          <w:tcPr>
            <w:tcW w:w="7796" w:type="dxa"/>
            <w:tcBorders>
              <w:top w:val="single" w:sz="4" w:space="0" w:color="auto"/>
              <w:left w:val="single" w:sz="4" w:space="0" w:color="auto"/>
              <w:bottom w:val="single" w:sz="4" w:space="0" w:color="auto"/>
              <w:right w:val="single" w:sz="4" w:space="0" w:color="auto"/>
            </w:tcBorders>
            <w:hideMark/>
          </w:tcPr>
          <w:p w14:paraId="5601952F"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Начальник Управления образования, физической культуры и спорта</w:t>
            </w:r>
          </w:p>
        </w:tc>
      </w:tr>
      <w:tr w:rsidR="008458BA" w:rsidRPr="008458BA" w14:paraId="10AC72DA" w14:textId="77777777" w:rsidTr="008458BA">
        <w:tc>
          <w:tcPr>
            <w:tcW w:w="7008" w:type="dxa"/>
            <w:tcBorders>
              <w:top w:val="single" w:sz="4" w:space="0" w:color="auto"/>
              <w:left w:val="single" w:sz="4" w:space="0" w:color="auto"/>
              <w:bottom w:val="single" w:sz="4" w:space="0" w:color="auto"/>
              <w:right w:val="single" w:sz="4" w:space="0" w:color="auto"/>
            </w:tcBorders>
            <w:hideMark/>
          </w:tcPr>
          <w:p w14:paraId="46BC62EC"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Связь с муниципальной программой</w:t>
            </w:r>
          </w:p>
        </w:tc>
        <w:tc>
          <w:tcPr>
            <w:tcW w:w="7796" w:type="dxa"/>
            <w:tcBorders>
              <w:top w:val="single" w:sz="4" w:space="0" w:color="auto"/>
              <w:left w:val="single" w:sz="4" w:space="0" w:color="auto"/>
              <w:bottom w:val="single" w:sz="4" w:space="0" w:color="auto"/>
              <w:right w:val="single" w:sz="4" w:space="0" w:color="auto"/>
            </w:tcBorders>
            <w:hideMark/>
          </w:tcPr>
          <w:p w14:paraId="442BE461"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iCs/>
                <w:lang w:eastAsia="ru-RU"/>
              </w:rPr>
              <w:t>Муниципальная программа</w:t>
            </w:r>
            <w:r w:rsidRPr="008458BA">
              <w:rPr>
                <w:rFonts w:ascii="Times New Roman" w:eastAsia="Times New Roman" w:hAnsi="Times New Roman" w:cs="Times New Roman"/>
                <w:i/>
                <w:lang w:eastAsia="ru-RU"/>
              </w:rPr>
              <w:t xml:space="preserve"> </w:t>
            </w:r>
            <w:r w:rsidRPr="008458BA">
              <w:rPr>
                <w:rFonts w:ascii="Times New Roman" w:eastAsia="Times New Roman" w:hAnsi="Times New Roman" w:cs="Times New Roman"/>
                <w:lang w:eastAsia="ru-RU"/>
              </w:rPr>
              <w:t>«Развитие образования на территории</w:t>
            </w:r>
          </w:p>
          <w:p w14:paraId="62E5459D"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Невельского муниципального округа»</w:t>
            </w:r>
          </w:p>
        </w:tc>
      </w:tr>
    </w:tbl>
    <w:p w14:paraId="42BECE5E"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14:paraId="2CFFB654"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2. Показатели комплекса процессных мероприятий</w:t>
      </w:r>
    </w:p>
    <w:p w14:paraId="6902879C"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95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2"/>
        <w:gridCol w:w="2597"/>
        <w:gridCol w:w="25"/>
        <w:gridCol w:w="1128"/>
        <w:gridCol w:w="1201"/>
        <w:gridCol w:w="1353"/>
        <w:gridCol w:w="995"/>
        <w:gridCol w:w="915"/>
        <w:gridCol w:w="576"/>
        <w:gridCol w:w="276"/>
        <w:gridCol w:w="641"/>
        <w:gridCol w:w="210"/>
        <w:gridCol w:w="491"/>
        <w:gridCol w:w="210"/>
        <w:gridCol w:w="378"/>
        <w:gridCol w:w="210"/>
        <w:gridCol w:w="482"/>
        <w:gridCol w:w="206"/>
        <w:gridCol w:w="2418"/>
        <w:gridCol w:w="75"/>
      </w:tblGrid>
      <w:tr w:rsidR="002A05AF" w:rsidRPr="008458BA" w14:paraId="26CAC49C" w14:textId="77777777" w:rsidTr="002A05AF">
        <w:tc>
          <w:tcPr>
            <w:tcW w:w="572" w:type="dxa"/>
            <w:vMerge w:val="restart"/>
            <w:tcBorders>
              <w:top w:val="single" w:sz="4" w:space="0" w:color="auto"/>
              <w:left w:val="single" w:sz="4" w:space="0" w:color="auto"/>
              <w:bottom w:val="single" w:sz="4" w:space="0" w:color="auto"/>
              <w:right w:val="single" w:sz="4" w:space="0" w:color="auto"/>
            </w:tcBorders>
            <w:hideMark/>
          </w:tcPr>
          <w:p w14:paraId="2119565F" w14:textId="6CEAD1E3" w:rsidR="002A05AF" w:rsidRPr="008458BA" w:rsidRDefault="00F13DD4" w:rsidP="008458BA">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2A05AF" w:rsidRPr="008458BA">
              <w:rPr>
                <w:rFonts w:ascii="Times New Roman" w:eastAsia="Times New Roman" w:hAnsi="Times New Roman" w:cs="Times New Roman"/>
                <w:lang w:eastAsia="ru-RU"/>
              </w:rPr>
              <w:t xml:space="preserve"> п/п</w:t>
            </w:r>
          </w:p>
        </w:tc>
        <w:tc>
          <w:tcPr>
            <w:tcW w:w="2597" w:type="dxa"/>
            <w:vMerge w:val="restart"/>
            <w:tcBorders>
              <w:top w:val="single" w:sz="4" w:space="0" w:color="auto"/>
              <w:left w:val="single" w:sz="4" w:space="0" w:color="auto"/>
              <w:bottom w:val="single" w:sz="4" w:space="0" w:color="auto"/>
              <w:right w:val="single" w:sz="4" w:space="0" w:color="auto"/>
            </w:tcBorders>
            <w:hideMark/>
          </w:tcPr>
          <w:p w14:paraId="64134729" w14:textId="77777777" w:rsidR="002A05AF" w:rsidRPr="008458BA" w:rsidRDefault="002A05AF"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показателей/задачи</w:t>
            </w:r>
          </w:p>
        </w:tc>
        <w:tc>
          <w:tcPr>
            <w:tcW w:w="1153" w:type="dxa"/>
            <w:gridSpan w:val="2"/>
            <w:vMerge w:val="restart"/>
            <w:tcBorders>
              <w:top w:val="single" w:sz="4" w:space="0" w:color="auto"/>
              <w:left w:val="single" w:sz="4" w:space="0" w:color="auto"/>
              <w:bottom w:val="single" w:sz="4" w:space="0" w:color="auto"/>
              <w:right w:val="single" w:sz="4" w:space="0" w:color="auto"/>
            </w:tcBorders>
            <w:hideMark/>
          </w:tcPr>
          <w:p w14:paraId="529DE921" w14:textId="77777777" w:rsidR="002A05AF" w:rsidRPr="00042260" w:rsidRDefault="002A05AF"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Уровень показателя </w:t>
            </w:r>
            <w:hyperlink r:id="rId25" w:anchor="P1046" w:history="1">
              <w:r w:rsidRPr="00042260">
                <w:rPr>
                  <w:rFonts w:ascii="Times New Roman" w:eastAsia="Times New Roman" w:hAnsi="Times New Roman" w:cs="Times New Roman"/>
                  <w:color w:val="000000" w:themeColor="text1"/>
                  <w:lang w:eastAsia="ru-RU"/>
                </w:rPr>
                <w:t>&lt;16&gt;</w:t>
              </w:r>
            </w:hyperlink>
          </w:p>
        </w:tc>
        <w:tc>
          <w:tcPr>
            <w:tcW w:w="1201" w:type="dxa"/>
            <w:vMerge w:val="restart"/>
            <w:tcBorders>
              <w:top w:val="single" w:sz="4" w:space="0" w:color="auto"/>
              <w:left w:val="single" w:sz="4" w:space="0" w:color="auto"/>
              <w:bottom w:val="single" w:sz="4" w:space="0" w:color="auto"/>
              <w:right w:val="single" w:sz="4" w:space="0" w:color="auto"/>
            </w:tcBorders>
            <w:hideMark/>
          </w:tcPr>
          <w:p w14:paraId="0F056CC9" w14:textId="77777777" w:rsidR="002A05AF" w:rsidRPr="00042260" w:rsidRDefault="002A05AF"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Единица измерения (по </w:t>
            </w:r>
            <w:hyperlink r:id="rId26" w:history="1">
              <w:r w:rsidRPr="00042260">
                <w:rPr>
                  <w:rFonts w:ascii="Times New Roman" w:eastAsia="Times New Roman" w:hAnsi="Times New Roman" w:cs="Times New Roman"/>
                  <w:color w:val="000000" w:themeColor="text1"/>
                  <w:lang w:eastAsia="ru-RU"/>
                </w:rPr>
                <w:t>ОКЕИ</w:t>
              </w:r>
            </w:hyperlink>
            <w:r w:rsidRPr="00042260">
              <w:rPr>
                <w:rFonts w:ascii="Times New Roman" w:eastAsia="Times New Roman" w:hAnsi="Times New Roman" w:cs="Times New Roman"/>
                <w:color w:val="000000" w:themeColor="text1"/>
                <w:lang w:eastAsia="ru-RU"/>
              </w:rPr>
              <w:t>)</w:t>
            </w:r>
          </w:p>
        </w:tc>
        <w:tc>
          <w:tcPr>
            <w:tcW w:w="2348" w:type="dxa"/>
            <w:gridSpan w:val="2"/>
            <w:tcBorders>
              <w:top w:val="single" w:sz="4" w:space="0" w:color="auto"/>
              <w:left w:val="single" w:sz="4" w:space="0" w:color="auto"/>
              <w:bottom w:val="single" w:sz="4" w:space="0" w:color="auto"/>
              <w:right w:val="single" w:sz="4" w:space="0" w:color="auto"/>
            </w:tcBorders>
            <w:hideMark/>
          </w:tcPr>
          <w:p w14:paraId="5E2B0DAB" w14:textId="77777777" w:rsidR="002A05AF" w:rsidRPr="00042260" w:rsidRDefault="002A05AF"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Базовое значение</w:t>
            </w:r>
          </w:p>
          <w:p w14:paraId="34B8513B" w14:textId="77777777" w:rsidR="002A05AF" w:rsidRPr="00042260" w:rsidRDefault="002A05AF"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 </w:t>
            </w:r>
            <w:hyperlink r:id="rId27" w:anchor="P1047" w:history="1">
              <w:r w:rsidRPr="00042260">
                <w:rPr>
                  <w:rFonts w:ascii="Times New Roman" w:eastAsia="Times New Roman" w:hAnsi="Times New Roman" w:cs="Times New Roman"/>
                  <w:color w:val="000000" w:themeColor="text1"/>
                  <w:lang w:eastAsia="ru-RU"/>
                </w:rPr>
                <w:t>&lt;17&gt;</w:t>
              </w:r>
            </w:hyperlink>
          </w:p>
        </w:tc>
        <w:tc>
          <w:tcPr>
            <w:tcW w:w="4389" w:type="dxa"/>
            <w:gridSpan w:val="10"/>
            <w:tcBorders>
              <w:top w:val="single" w:sz="4" w:space="0" w:color="auto"/>
              <w:left w:val="single" w:sz="4" w:space="0" w:color="auto"/>
              <w:bottom w:val="single" w:sz="4" w:space="0" w:color="auto"/>
              <w:right w:val="single" w:sz="4" w:space="0" w:color="auto"/>
            </w:tcBorders>
            <w:hideMark/>
          </w:tcPr>
          <w:p w14:paraId="1E1124CB" w14:textId="77777777" w:rsidR="002A05AF" w:rsidRPr="008458BA" w:rsidRDefault="002A05AF"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Планируемое значение показателя по годам</w:t>
            </w:r>
          </w:p>
        </w:tc>
        <w:tc>
          <w:tcPr>
            <w:tcW w:w="2699" w:type="dxa"/>
            <w:gridSpan w:val="3"/>
            <w:vMerge w:val="restart"/>
            <w:tcBorders>
              <w:top w:val="single" w:sz="4" w:space="0" w:color="auto"/>
              <w:left w:val="single" w:sz="4" w:space="0" w:color="auto"/>
              <w:right w:val="single" w:sz="4" w:space="0" w:color="auto"/>
            </w:tcBorders>
            <w:hideMark/>
          </w:tcPr>
          <w:p w14:paraId="12BD49DA" w14:textId="77777777" w:rsidR="002A05AF" w:rsidRPr="008458BA" w:rsidRDefault="002A05AF"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Ответственный за</w:t>
            </w:r>
          </w:p>
          <w:p w14:paraId="02C6FC54" w14:textId="77777777" w:rsidR="002A05AF" w:rsidRPr="008458BA" w:rsidRDefault="002A05AF"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достижение показателя</w:t>
            </w:r>
          </w:p>
        </w:tc>
      </w:tr>
      <w:tr w:rsidR="002A05AF" w:rsidRPr="008458BA" w14:paraId="4D0F0313" w14:textId="77777777" w:rsidTr="002A05AF">
        <w:tc>
          <w:tcPr>
            <w:tcW w:w="572" w:type="dxa"/>
            <w:vMerge/>
            <w:tcBorders>
              <w:top w:val="single" w:sz="4" w:space="0" w:color="auto"/>
              <w:left w:val="single" w:sz="4" w:space="0" w:color="auto"/>
              <w:bottom w:val="single" w:sz="4" w:space="0" w:color="auto"/>
              <w:right w:val="single" w:sz="4" w:space="0" w:color="auto"/>
            </w:tcBorders>
            <w:vAlign w:val="center"/>
            <w:hideMark/>
          </w:tcPr>
          <w:p w14:paraId="4BE560F3" w14:textId="77777777" w:rsidR="002A05AF" w:rsidRPr="008458BA" w:rsidRDefault="002A05AF" w:rsidP="008458BA">
            <w:pPr>
              <w:spacing w:after="0" w:line="240" w:lineRule="auto"/>
              <w:rPr>
                <w:rFonts w:ascii="Times New Roman" w:eastAsia="Times New Roman" w:hAnsi="Times New Roman" w:cs="Times New Roman"/>
                <w:lang w:eastAsia="ru-RU"/>
              </w:rPr>
            </w:pPr>
          </w:p>
        </w:tc>
        <w:tc>
          <w:tcPr>
            <w:tcW w:w="2597" w:type="dxa"/>
            <w:vMerge/>
            <w:tcBorders>
              <w:top w:val="single" w:sz="4" w:space="0" w:color="auto"/>
              <w:left w:val="single" w:sz="4" w:space="0" w:color="auto"/>
              <w:bottom w:val="single" w:sz="4" w:space="0" w:color="auto"/>
              <w:right w:val="single" w:sz="4" w:space="0" w:color="auto"/>
            </w:tcBorders>
            <w:vAlign w:val="center"/>
            <w:hideMark/>
          </w:tcPr>
          <w:p w14:paraId="39C537AC" w14:textId="77777777" w:rsidR="002A05AF" w:rsidRPr="008458BA" w:rsidRDefault="002A05AF" w:rsidP="008458BA">
            <w:pPr>
              <w:spacing w:after="0" w:line="240" w:lineRule="auto"/>
              <w:rPr>
                <w:rFonts w:ascii="Times New Roman" w:eastAsia="Times New Roman" w:hAnsi="Times New Roman" w:cs="Times New Roman"/>
                <w:lang w:eastAsia="ru-RU"/>
              </w:rPr>
            </w:pPr>
          </w:p>
        </w:tc>
        <w:tc>
          <w:tcPr>
            <w:tcW w:w="1153" w:type="dxa"/>
            <w:gridSpan w:val="2"/>
            <w:vMerge/>
            <w:tcBorders>
              <w:top w:val="single" w:sz="4" w:space="0" w:color="auto"/>
              <w:left w:val="single" w:sz="4" w:space="0" w:color="auto"/>
              <w:bottom w:val="single" w:sz="4" w:space="0" w:color="auto"/>
              <w:right w:val="single" w:sz="4" w:space="0" w:color="auto"/>
            </w:tcBorders>
            <w:vAlign w:val="center"/>
            <w:hideMark/>
          </w:tcPr>
          <w:p w14:paraId="5DF5A2D1" w14:textId="77777777" w:rsidR="002A05AF" w:rsidRPr="008458BA" w:rsidRDefault="002A05AF" w:rsidP="008458BA">
            <w:pPr>
              <w:spacing w:after="0" w:line="240" w:lineRule="auto"/>
              <w:rPr>
                <w:rFonts w:ascii="Times New Roman" w:eastAsia="Times New Roman" w:hAnsi="Times New Roman" w:cs="Times New Roman"/>
                <w:lang w:eastAsia="ru-RU"/>
              </w:rPr>
            </w:pPr>
          </w:p>
        </w:tc>
        <w:tc>
          <w:tcPr>
            <w:tcW w:w="1201" w:type="dxa"/>
            <w:vMerge/>
            <w:tcBorders>
              <w:top w:val="single" w:sz="4" w:space="0" w:color="auto"/>
              <w:left w:val="single" w:sz="4" w:space="0" w:color="auto"/>
              <w:bottom w:val="single" w:sz="4" w:space="0" w:color="auto"/>
              <w:right w:val="single" w:sz="4" w:space="0" w:color="auto"/>
            </w:tcBorders>
            <w:vAlign w:val="center"/>
            <w:hideMark/>
          </w:tcPr>
          <w:p w14:paraId="337403E5" w14:textId="77777777" w:rsidR="002A05AF" w:rsidRPr="008458BA" w:rsidRDefault="002A05AF" w:rsidP="008458BA">
            <w:pPr>
              <w:spacing w:after="0" w:line="240" w:lineRule="auto"/>
              <w:rPr>
                <w:rFonts w:ascii="Times New Roman" w:eastAsia="Times New Roman" w:hAnsi="Times New Roman" w:cs="Times New Roman"/>
                <w:lang w:eastAsia="ru-RU"/>
              </w:rPr>
            </w:pPr>
          </w:p>
        </w:tc>
        <w:tc>
          <w:tcPr>
            <w:tcW w:w="1353" w:type="dxa"/>
            <w:tcBorders>
              <w:top w:val="single" w:sz="4" w:space="0" w:color="auto"/>
              <w:left w:val="single" w:sz="4" w:space="0" w:color="auto"/>
              <w:bottom w:val="single" w:sz="4" w:space="0" w:color="auto"/>
              <w:right w:val="single" w:sz="4" w:space="0" w:color="auto"/>
            </w:tcBorders>
            <w:hideMark/>
          </w:tcPr>
          <w:p w14:paraId="04C6251D" w14:textId="77777777" w:rsidR="002A05AF" w:rsidRPr="008458BA" w:rsidRDefault="002A05AF"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значение</w:t>
            </w:r>
          </w:p>
        </w:tc>
        <w:tc>
          <w:tcPr>
            <w:tcW w:w="995" w:type="dxa"/>
            <w:tcBorders>
              <w:top w:val="single" w:sz="4" w:space="0" w:color="auto"/>
              <w:left w:val="single" w:sz="4" w:space="0" w:color="auto"/>
              <w:bottom w:val="single" w:sz="4" w:space="0" w:color="auto"/>
              <w:right w:val="single" w:sz="4" w:space="0" w:color="auto"/>
            </w:tcBorders>
          </w:tcPr>
          <w:p w14:paraId="408A7080" w14:textId="77777777" w:rsidR="002A05AF" w:rsidRPr="008458BA" w:rsidRDefault="002A05AF"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год</w:t>
            </w:r>
          </w:p>
        </w:tc>
        <w:tc>
          <w:tcPr>
            <w:tcW w:w="915" w:type="dxa"/>
            <w:tcBorders>
              <w:top w:val="single" w:sz="4" w:space="0" w:color="auto"/>
              <w:left w:val="single" w:sz="4" w:space="0" w:color="auto"/>
              <w:bottom w:val="single" w:sz="4" w:space="0" w:color="auto"/>
              <w:right w:val="single" w:sz="4" w:space="0" w:color="auto"/>
            </w:tcBorders>
            <w:hideMark/>
          </w:tcPr>
          <w:p w14:paraId="1A0AA35D" w14:textId="77777777" w:rsidR="002A05AF" w:rsidRPr="008458BA" w:rsidRDefault="002A05AF"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tc>
        <w:tc>
          <w:tcPr>
            <w:tcW w:w="576" w:type="dxa"/>
            <w:tcBorders>
              <w:top w:val="single" w:sz="4" w:space="0" w:color="auto"/>
              <w:left w:val="single" w:sz="4" w:space="0" w:color="auto"/>
              <w:bottom w:val="single" w:sz="4" w:space="0" w:color="auto"/>
              <w:right w:val="single" w:sz="4" w:space="0" w:color="auto"/>
            </w:tcBorders>
            <w:hideMark/>
          </w:tcPr>
          <w:p w14:paraId="2529D77E" w14:textId="77777777" w:rsidR="002A05AF" w:rsidRPr="008458BA" w:rsidRDefault="002A05AF"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917" w:type="dxa"/>
            <w:gridSpan w:val="2"/>
            <w:tcBorders>
              <w:top w:val="single" w:sz="4" w:space="0" w:color="auto"/>
              <w:left w:val="single" w:sz="4" w:space="0" w:color="auto"/>
              <w:bottom w:val="single" w:sz="4" w:space="0" w:color="auto"/>
              <w:right w:val="single" w:sz="4" w:space="0" w:color="auto"/>
            </w:tcBorders>
            <w:hideMark/>
          </w:tcPr>
          <w:p w14:paraId="513CB2CC" w14:textId="77777777" w:rsidR="002A05AF" w:rsidRPr="008458BA" w:rsidRDefault="002A05AF"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701" w:type="dxa"/>
            <w:gridSpan w:val="2"/>
            <w:tcBorders>
              <w:top w:val="single" w:sz="4" w:space="0" w:color="auto"/>
              <w:left w:val="single" w:sz="4" w:space="0" w:color="auto"/>
              <w:bottom w:val="single" w:sz="4" w:space="0" w:color="auto"/>
              <w:right w:val="single" w:sz="4" w:space="0" w:color="auto"/>
            </w:tcBorders>
          </w:tcPr>
          <w:p w14:paraId="20A41487" w14:textId="77777777" w:rsidR="002A05AF" w:rsidRPr="008458BA" w:rsidRDefault="002A05AF"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588" w:type="dxa"/>
            <w:gridSpan w:val="2"/>
            <w:tcBorders>
              <w:top w:val="single" w:sz="4" w:space="0" w:color="auto"/>
              <w:left w:val="single" w:sz="4" w:space="0" w:color="auto"/>
              <w:bottom w:val="single" w:sz="4" w:space="0" w:color="auto"/>
              <w:right w:val="single" w:sz="4" w:space="0" w:color="auto"/>
            </w:tcBorders>
          </w:tcPr>
          <w:p w14:paraId="51B43F68" w14:textId="77777777" w:rsidR="002A05AF" w:rsidRPr="008458BA" w:rsidRDefault="002A05AF"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692" w:type="dxa"/>
            <w:gridSpan w:val="2"/>
            <w:tcBorders>
              <w:top w:val="single" w:sz="4" w:space="0" w:color="auto"/>
              <w:left w:val="single" w:sz="4" w:space="0" w:color="auto"/>
              <w:bottom w:val="single" w:sz="4" w:space="0" w:color="auto"/>
              <w:right w:val="single" w:sz="4" w:space="0" w:color="auto"/>
            </w:tcBorders>
          </w:tcPr>
          <w:p w14:paraId="0AF153BF" w14:textId="77777777" w:rsidR="002A05AF" w:rsidRPr="008458BA" w:rsidRDefault="002A05AF"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c>
          <w:tcPr>
            <w:tcW w:w="2699" w:type="dxa"/>
            <w:gridSpan w:val="3"/>
            <w:vMerge/>
            <w:tcBorders>
              <w:left w:val="single" w:sz="4" w:space="0" w:color="auto"/>
              <w:bottom w:val="single" w:sz="4" w:space="0" w:color="auto"/>
              <w:right w:val="single" w:sz="4" w:space="0" w:color="auto"/>
            </w:tcBorders>
          </w:tcPr>
          <w:p w14:paraId="67268D7E" w14:textId="78DD4934" w:rsidR="002A05AF" w:rsidRPr="008458BA" w:rsidRDefault="002A05AF" w:rsidP="008458BA">
            <w:pPr>
              <w:widowControl w:val="0"/>
              <w:autoSpaceDE w:val="0"/>
              <w:autoSpaceDN w:val="0"/>
              <w:spacing w:after="0" w:line="240" w:lineRule="auto"/>
              <w:jc w:val="both"/>
              <w:rPr>
                <w:rFonts w:ascii="Times New Roman" w:eastAsia="Times New Roman" w:hAnsi="Times New Roman" w:cs="Times New Roman"/>
                <w:lang w:eastAsia="ru-RU"/>
              </w:rPr>
            </w:pPr>
          </w:p>
        </w:tc>
      </w:tr>
      <w:tr w:rsidR="008458BA" w:rsidRPr="008458BA" w14:paraId="58E5BE11" w14:textId="77777777" w:rsidTr="002A05AF">
        <w:tc>
          <w:tcPr>
            <w:tcW w:w="572" w:type="dxa"/>
            <w:tcBorders>
              <w:top w:val="single" w:sz="4" w:space="0" w:color="auto"/>
              <w:left w:val="single" w:sz="4" w:space="0" w:color="auto"/>
              <w:bottom w:val="single" w:sz="4" w:space="0" w:color="auto"/>
              <w:right w:val="single" w:sz="4" w:space="0" w:color="auto"/>
            </w:tcBorders>
            <w:hideMark/>
          </w:tcPr>
          <w:p w14:paraId="53F5C3B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2597" w:type="dxa"/>
            <w:tcBorders>
              <w:top w:val="single" w:sz="4" w:space="0" w:color="auto"/>
              <w:left w:val="single" w:sz="4" w:space="0" w:color="auto"/>
              <w:bottom w:val="single" w:sz="4" w:space="0" w:color="auto"/>
              <w:right w:val="single" w:sz="4" w:space="0" w:color="auto"/>
            </w:tcBorders>
            <w:hideMark/>
          </w:tcPr>
          <w:p w14:paraId="16635A0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153" w:type="dxa"/>
            <w:gridSpan w:val="2"/>
            <w:tcBorders>
              <w:top w:val="single" w:sz="4" w:space="0" w:color="auto"/>
              <w:left w:val="single" w:sz="4" w:space="0" w:color="auto"/>
              <w:bottom w:val="single" w:sz="4" w:space="0" w:color="auto"/>
              <w:right w:val="single" w:sz="4" w:space="0" w:color="auto"/>
            </w:tcBorders>
            <w:hideMark/>
          </w:tcPr>
          <w:p w14:paraId="7C8221C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1201" w:type="dxa"/>
            <w:tcBorders>
              <w:top w:val="single" w:sz="4" w:space="0" w:color="auto"/>
              <w:left w:val="single" w:sz="4" w:space="0" w:color="auto"/>
              <w:bottom w:val="single" w:sz="4" w:space="0" w:color="auto"/>
              <w:right w:val="single" w:sz="4" w:space="0" w:color="auto"/>
            </w:tcBorders>
            <w:hideMark/>
          </w:tcPr>
          <w:p w14:paraId="27578C1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353" w:type="dxa"/>
            <w:tcBorders>
              <w:top w:val="single" w:sz="4" w:space="0" w:color="auto"/>
              <w:left w:val="single" w:sz="4" w:space="0" w:color="auto"/>
              <w:bottom w:val="single" w:sz="4" w:space="0" w:color="auto"/>
              <w:right w:val="single" w:sz="4" w:space="0" w:color="auto"/>
            </w:tcBorders>
            <w:hideMark/>
          </w:tcPr>
          <w:p w14:paraId="64A6274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p w14:paraId="553E596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tc>
        <w:tc>
          <w:tcPr>
            <w:tcW w:w="995" w:type="dxa"/>
            <w:tcBorders>
              <w:top w:val="single" w:sz="4" w:space="0" w:color="auto"/>
              <w:left w:val="single" w:sz="4" w:space="0" w:color="auto"/>
              <w:bottom w:val="single" w:sz="4" w:space="0" w:color="auto"/>
              <w:right w:val="single" w:sz="4" w:space="0" w:color="auto"/>
            </w:tcBorders>
          </w:tcPr>
          <w:p w14:paraId="53F80F7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915" w:type="dxa"/>
            <w:tcBorders>
              <w:top w:val="single" w:sz="4" w:space="0" w:color="auto"/>
              <w:left w:val="single" w:sz="4" w:space="0" w:color="auto"/>
              <w:bottom w:val="single" w:sz="4" w:space="0" w:color="auto"/>
              <w:right w:val="single" w:sz="4" w:space="0" w:color="auto"/>
            </w:tcBorders>
            <w:hideMark/>
          </w:tcPr>
          <w:p w14:paraId="6E75522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576" w:type="dxa"/>
            <w:tcBorders>
              <w:top w:val="single" w:sz="4" w:space="0" w:color="auto"/>
              <w:left w:val="single" w:sz="4" w:space="0" w:color="auto"/>
              <w:bottom w:val="single" w:sz="4" w:space="0" w:color="auto"/>
              <w:right w:val="single" w:sz="4" w:space="0" w:color="auto"/>
            </w:tcBorders>
            <w:hideMark/>
          </w:tcPr>
          <w:p w14:paraId="25DD251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c>
          <w:tcPr>
            <w:tcW w:w="917" w:type="dxa"/>
            <w:gridSpan w:val="2"/>
            <w:tcBorders>
              <w:top w:val="single" w:sz="4" w:space="0" w:color="auto"/>
              <w:left w:val="single" w:sz="4" w:space="0" w:color="auto"/>
              <w:bottom w:val="single" w:sz="4" w:space="0" w:color="auto"/>
              <w:right w:val="single" w:sz="4" w:space="0" w:color="auto"/>
            </w:tcBorders>
            <w:hideMark/>
          </w:tcPr>
          <w:p w14:paraId="2FE4C07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9</w:t>
            </w:r>
          </w:p>
        </w:tc>
        <w:tc>
          <w:tcPr>
            <w:tcW w:w="701" w:type="dxa"/>
            <w:gridSpan w:val="2"/>
            <w:tcBorders>
              <w:top w:val="single" w:sz="4" w:space="0" w:color="auto"/>
              <w:left w:val="single" w:sz="4" w:space="0" w:color="auto"/>
              <w:bottom w:val="single" w:sz="4" w:space="0" w:color="auto"/>
              <w:right w:val="single" w:sz="4" w:space="0" w:color="auto"/>
            </w:tcBorders>
          </w:tcPr>
          <w:p w14:paraId="75B9732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10</w:t>
            </w:r>
          </w:p>
        </w:tc>
        <w:tc>
          <w:tcPr>
            <w:tcW w:w="588" w:type="dxa"/>
            <w:gridSpan w:val="2"/>
            <w:tcBorders>
              <w:top w:val="single" w:sz="4" w:space="0" w:color="auto"/>
              <w:left w:val="single" w:sz="4" w:space="0" w:color="auto"/>
              <w:bottom w:val="single" w:sz="4" w:space="0" w:color="auto"/>
              <w:right w:val="single" w:sz="4" w:space="0" w:color="auto"/>
            </w:tcBorders>
          </w:tcPr>
          <w:p w14:paraId="6683365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692" w:type="dxa"/>
            <w:gridSpan w:val="2"/>
            <w:tcBorders>
              <w:top w:val="single" w:sz="4" w:space="0" w:color="auto"/>
              <w:left w:val="single" w:sz="4" w:space="0" w:color="auto"/>
              <w:bottom w:val="single" w:sz="4" w:space="0" w:color="auto"/>
              <w:right w:val="single" w:sz="4" w:space="0" w:color="auto"/>
            </w:tcBorders>
          </w:tcPr>
          <w:p w14:paraId="52C7C69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2699" w:type="dxa"/>
            <w:gridSpan w:val="3"/>
            <w:tcBorders>
              <w:top w:val="single" w:sz="4" w:space="0" w:color="auto"/>
              <w:left w:val="single" w:sz="4" w:space="0" w:color="auto"/>
              <w:bottom w:val="single" w:sz="4" w:space="0" w:color="auto"/>
              <w:right w:val="single" w:sz="4" w:space="0" w:color="auto"/>
            </w:tcBorders>
            <w:hideMark/>
          </w:tcPr>
          <w:p w14:paraId="5519C6A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r>
      <w:tr w:rsidR="008458BA" w:rsidRPr="008458BA" w14:paraId="2EA656A1" w14:textId="77777777" w:rsidTr="002A05AF">
        <w:tc>
          <w:tcPr>
            <w:tcW w:w="572" w:type="dxa"/>
            <w:tcBorders>
              <w:top w:val="single" w:sz="4" w:space="0" w:color="auto"/>
              <w:left w:val="single" w:sz="4" w:space="0" w:color="auto"/>
              <w:bottom w:val="single" w:sz="4" w:space="0" w:color="auto"/>
              <w:right w:val="single" w:sz="4" w:space="0" w:color="auto"/>
            </w:tcBorders>
            <w:hideMark/>
          </w:tcPr>
          <w:p w14:paraId="00B9792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2622" w:type="dxa"/>
            <w:gridSpan w:val="2"/>
            <w:tcBorders>
              <w:top w:val="single" w:sz="4" w:space="0" w:color="auto"/>
              <w:left w:val="single" w:sz="4" w:space="0" w:color="auto"/>
              <w:bottom w:val="single" w:sz="4" w:space="0" w:color="auto"/>
              <w:right w:val="single" w:sz="4" w:space="0" w:color="auto"/>
            </w:tcBorders>
          </w:tcPr>
          <w:p w14:paraId="6668B07E"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Задача  </w:t>
            </w:r>
          </w:p>
        </w:tc>
        <w:tc>
          <w:tcPr>
            <w:tcW w:w="11765" w:type="dxa"/>
            <w:gridSpan w:val="17"/>
            <w:tcBorders>
              <w:top w:val="single" w:sz="4" w:space="0" w:color="auto"/>
              <w:left w:val="single" w:sz="4" w:space="0" w:color="auto"/>
              <w:bottom w:val="single" w:sz="4" w:space="0" w:color="auto"/>
              <w:right w:val="single" w:sz="4" w:space="0" w:color="auto"/>
            </w:tcBorders>
          </w:tcPr>
          <w:p w14:paraId="5947B2E1" w14:textId="77777777" w:rsidR="008458BA" w:rsidRPr="008458BA" w:rsidRDefault="008458BA" w:rsidP="008458BA">
            <w:pPr>
              <w:widowControl w:val="0"/>
              <w:autoSpaceDE w:val="0"/>
              <w:autoSpaceDN w:val="0"/>
              <w:spacing w:after="0" w:line="240" w:lineRule="auto"/>
              <w:ind w:hanging="62"/>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lang w:eastAsia="ru-RU"/>
              </w:rPr>
              <w:t xml:space="preserve"> </w:t>
            </w:r>
            <w:r w:rsidRPr="008458BA">
              <w:rPr>
                <w:rFonts w:ascii="Times New Roman" w:eastAsia="Times New Roman" w:hAnsi="Times New Roman" w:cs="Times New Roman"/>
                <w:sz w:val="24"/>
                <w:szCs w:val="24"/>
                <w:lang w:eastAsia="ru-RU"/>
              </w:rPr>
              <w:t>Создана система выявления, развития, поддержки талантов и способностей у детей и молодежи, позволяющая охватить дополнительным образованием не менее 87,0 % детей от 5 до 18 лет к 30.12.2030</w:t>
            </w:r>
          </w:p>
        </w:tc>
      </w:tr>
      <w:tr w:rsidR="008458BA" w:rsidRPr="008458BA" w14:paraId="1E64CF6B" w14:textId="77777777" w:rsidTr="002A05AF">
        <w:trPr>
          <w:gridAfter w:val="1"/>
          <w:wAfter w:w="75" w:type="dxa"/>
        </w:trPr>
        <w:tc>
          <w:tcPr>
            <w:tcW w:w="572" w:type="dxa"/>
            <w:tcBorders>
              <w:top w:val="single" w:sz="4" w:space="0" w:color="auto"/>
              <w:left w:val="single" w:sz="4" w:space="0" w:color="auto"/>
              <w:bottom w:val="single" w:sz="4" w:space="0" w:color="auto"/>
              <w:right w:val="single" w:sz="4" w:space="0" w:color="auto"/>
            </w:tcBorders>
            <w:hideMark/>
          </w:tcPr>
          <w:p w14:paraId="3E561FC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2597" w:type="dxa"/>
            <w:tcBorders>
              <w:top w:val="single" w:sz="4" w:space="0" w:color="auto"/>
              <w:left w:val="single" w:sz="4" w:space="0" w:color="auto"/>
              <w:bottom w:val="single" w:sz="4" w:space="0" w:color="auto"/>
              <w:right w:val="single" w:sz="4" w:space="0" w:color="auto"/>
            </w:tcBorders>
            <w:hideMark/>
          </w:tcPr>
          <w:p w14:paraId="090CEA9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sz w:val="24"/>
                <w:szCs w:val="24"/>
                <w:lang w:eastAsia="ar-SA"/>
              </w:rPr>
              <w:t>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данного возраста).</w:t>
            </w:r>
          </w:p>
        </w:tc>
        <w:tc>
          <w:tcPr>
            <w:tcW w:w="1153" w:type="dxa"/>
            <w:gridSpan w:val="2"/>
            <w:tcBorders>
              <w:top w:val="single" w:sz="4" w:space="0" w:color="auto"/>
              <w:left w:val="single" w:sz="4" w:space="0" w:color="auto"/>
              <w:bottom w:val="single" w:sz="4" w:space="0" w:color="auto"/>
              <w:right w:val="single" w:sz="4" w:space="0" w:color="auto"/>
            </w:tcBorders>
            <w:hideMark/>
          </w:tcPr>
          <w:p w14:paraId="4F911EB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i/>
                <w:lang w:eastAsia="ru-RU"/>
              </w:rPr>
              <w:t xml:space="preserve"> «КПМ»</w:t>
            </w:r>
          </w:p>
        </w:tc>
        <w:tc>
          <w:tcPr>
            <w:tcW w:w="1201" w:type="dxa"/>
            <w:tcBorders>
              <w:top w:val="single" w:sz="4" w:space="0" w:color="auto"/>
              <w:left w:val="single" w:sz="4" w:space="0" w:color="auto"/>
              <w:bottom w:val="single" w:sz="4" w:space="0" w:color="auto"/>
              <w:right w:val="single" w:sz="4" w:space="0" w:color="auto"/>
            </w:tcBorders>
          </w:tcPr>
          <w:p w14:paraId="0D5332BD"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процент</w:t>
            </w:r>
          </w:p>
        </w:tc>
        <w:tc>
          <w:tcPr>
            <w:tcW w:w="1353" w:type="dxa"/>
            <w:tcBorders>
              <w:top w:val="single" w:sz="4" w:space="0" w:color="auto"/>
              <w:left w:val="single" w:sz="4" w:space="0" w:color="auto"/>
              <w:bottom w:val="single" w:sz="4" w:space="0" w:color="auto"/>
              <w:right w:val="single" w:sz="4" w:space="0" w:color="auto"/>
            </w:tcBorders>
          </w:tcPr>
          <w:p w14:paraId="4BCE263F"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Calibri" w:eastAsia="Calibri" w:hAnsi="Calibri" w:cs="Times New Roman"/>
                <w:kern w:val="2"/>
              </w:rPr>
              <w:t>85,2</w:t>
            </w:r>
          </w:p>
        </w:tc>
        <w:tc>
          <w:tcPr>
            <w:tcW w:w="995" w:type="dxa"/>
            <w:tcBorders>
              <w:top w:val="single" w:sz="4" w:space="0" w:color="auto"/>
              <w:left w:val="single" w:sz="4" w:space="0" w:color="auto"/>
              <w:bottom w:val="single" w:sz="4" w:space="0" w:color="auto"/>
              <w:right w:val="single" w:sz="4" w:space="0" w:color="auto"/>
            </w:tcBorders>
          </w:tcPr>
          <w:p w14:paraId="3E9E1175" w14:textId="77777777" w:rsidR="008458BA" w:rsidRPr="008458BA" w:rsidRDefault="008458BA" w:rsidP="008458BA">
            <w:pPr>
              <w:suppressAutoHyphens/>
              <w:spacing w:after="0" w:line="240" w:lineRule="auto"/>
              <w:rPr>
                <w:rFonts w:ascii="Calibri" w:eastAsia="Calibri" w:hAnsi="Calibri" w:cs="Times New Roman"/>
                <w:kern w:val="2"/>
              </w:rPr>
            </w:pPr>
            <w:r w:rsidRPr="008458BA">
              <w:rPr>
                <w:rFonts w:ascii="Calibri" w:eastAsia="Calibri" w:hAnsi="Calibri" w:cs="Times New Roman"/>
                <w:kern w:val="2"/>
              </w:rPr>
              <w:t>2023</w:t>
            </w:r>
          </w:p>
        </w:tc>
        <w:tc>
          <w:tcPr>
            <w:tcW w:w="915" w:type="dxa"/>
            <w:tcBorders>
              <w:top w:val="single" w:sz="4" w:space="0" w:color="auto"/>
              <w:left w:val="single" w:sz="4" w:space="0" w:color="auto"/>
              <w:bottom w:val="single" w:sz="4" w:space="0" w:color="auto"/>
              <w:right w:val="single" w:sz="4" w:space="0" w:color="auto"/>
            </w:tcBorders>
          </w:tcPr>
          <w:p w14:paraId="511095C9"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Calibri" w:eastAsia="Calibri" w:hAnsi="Calibri" w:cs="Times New Roman"/>
                <w:kern w:val="2"/>
              </w:rPr>
              <w:t>86,0</w:t>
            </w:r>
          </w:p>
        </w:tc>
        <w:tc>
          <w:tcPr>
            <w:tcW w:w="852" w:type="dxa"/>
            <w:gridSpan w:val="2"/>
            <w:tcBorders>
              <w:top w:val="single" w:sz="4" w:space="0" w:color="auto"/>
              <w:left w:val="single" w:sz="4" w:space="0" w:color="auto"/>
              <w:bottom w:val="single" w:sz="4" w:space="0" w:color="auto"/>
              <w:right w:val="single" w:sz="4" w:space="0" w:color="auto"/>
            </w:tcBorders>
          </w:tcPr>
          <w:p w14:paraId="044F2986"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Calibri" w:eastAsia="Calibri" w:hAnsi="Calibri" w:cs="Times New Roman"/>
                <w:kern w:val="2"/>
              </w:rPr>
              <w:t>86,2</w:t>
            </w:r>
          </w:p>
        </w:tc>
        <w:tc>
          <w:tcPr>
            <w:tcW w:w="851" w:type="dxa"/>
            <w:gridSpan w:val="2"/>
            <w:tcBorders>
              <w:top w:val="single" w:sz="4" w:space="0" w:color="auto"/>
              <w:left w:val="single" w:sz="4" w:space="0" w:color="auto"/>
              <w:bottom w:val="single" w:sz="4" w:space="0" w:color="auto"/>
              <w:right w:val="single" w:sz="4" w:space="0" w:color="auto"/>
            </w:tcBorders>
          </w:tcPr>
          <w:p w14:paraId="6BF8A390"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Calibri" w:eastAsia="Calibri" w:hAnsi="Calibri" w:cs="Times New Roman"/>
                <w:kern w:val="2"/>
              </w:rPr>
              <w:t>86,4</w:t>
            </w:r>
          </w:p>
        </w:tc>
        <w:tc>
          <w:tcPr>
            <w:tcW w:w="701" w:type="dxa"/>
            <w:gridSpan w:val="2"/>
            <w:tcBorders>
              <w:top w:val="single" w:sz="4" w:space="0" w:color="auto"/>
              <w:left w:val="single" w:sz="4" w:space="0" w:color="auto"/>
              <w:bottom w:val="single" w:sz="4" w:space="0" w:color="auto"/>
              <w:right w:val="single" w:sz="4" w:space="0" w:color="auto"/>
            </w:tcBorders>
          </w:tcPr>
          <w:p w14:paraId="3CA7B9C2"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Calibri" w:eastAsia="Calibri" w:hAnsi="Calibri" w:cs="Times New Roman"/>
                <w:kern w:val="2"/>
              </w:rPr>
              <w:t>86,6</w:t>
            </w:r>
          </w:p>
        </w:tc>
        <w:tc>
          <w:tcPr>
            <w:tcW w:w="588" w:type="dxa"/>
            <w:gridSpan w:val="2"/>
            <w:tcBorders>
              <w:top w:val="single" w:sz="4" w:space="0" w:color="auto"/>
              <w:left w:val="single" w:sz="4" w:space="0" w:color="auto"/>
              <w:bottom w:val="single" w:sz="4" w:space="0" w:color="auto"/>
              <w:right w:val="single" w:sz="4" w:space="0" w:color="auto"/>
            </w:tcBorders>
          </w:tcPr>
          <w:p w14:paraId="098E176E"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Calibri" w:eastAsia="Calibri" w:hAnsi="Calibri" w:cs="Times New Roman"/>
                <w:kern w:val="2"/>
              </w:rPr>
              <w:t>86,8</w:t>
            </w:r>
          </w:p>
        </w:tc>
        <w:tc>
          <w:tcPr>
            <w:tcW w:w="688" w:type="dxa"/>
            <w:gridSpan w:val="2"/>
            <w:tcBorders>
              <w:top w:val="single" w:sz="4" w:space="0" w:color="auto"/>
              <w:left w:val="single" w:sz="4" w:space="0" w:color="auto"/>
              <w:bottom w:val="single" w:sz="4" w:space="0" w:color="auto"/>
              <w:right w:val="single" w:sz="4" w:space="0" w:color="auto"/>
            </w:tcBorders>
          </w:tcPr>
          <w:p w14:paraId="2B25832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Calibri" w:eastAsia="Calibri" w:hAnsi="Calibri" w:cs="Times New Roman"/>
                <w:kern w:val="2"/>
              </w:rPr>
              <w:t>87,0</w:t>
            </w:r>
          </w:p>
        </w:tc>
        <w:tc>
          <w:tcPr>
            <w:tcW w:w="2418" w:type="dxa"/>
            <w:tcBorders>
              <w:top w:val="single" w:sz="4" w:space="0" w:color="auto"/>
              <w:left w:val="single" w:sz="4" w:space="0" w:color="auto"/>
              <w:bottom w:val="single" w:sz="4" w:space="0" w:color="auto"/>
              <w:right w:val="single" w:sz="4" w:space="0" w:color="auto"/>
            </w:tcBorders>
          </w:tcPr>
          <w:p w14:paraId="5925E8E7" w14:textId="09CD8ED4" w:rsidR="008458BA" w:rsidRPr="008458BA" w:rsidRDefault="004C767F" w:rsidP="008458BA">
            <w:pPr>
              <w:widowControl w:val="0"/>
              <w:autoSpaceDE w:val="0"/>
              <w:autoSpaceDN w:val="0"/>
              <w:spacing w:after="0" w:line="240" w:lineRule="auto"/>
              <w:jc w:val="center"/>
              <w:rPr>
                <w:rFonts w:ascii="Times New Roman" w:eastAsia="Times New Roman" w:hAnsi="Times New Roman" w:cs="Times New Roman"/>
                <w:lang w:eastAsia="ru-RU"/>
              </w:rPr>
            </w:pPr>
            <w:r w:rsidRPr="004C767F">
              <w:rPr>
                <w:rFonts w:ascii="Times New Roman" w:eastAsia="Times New Roman" w:hAnsi="Times New Roman" w:cs="Times New Roman"/>
                <w:lang w:eastAsia="ru-RU"/>
              </w:rPr>
              <w:t>Начальник Управления образования, физической культуры и спорта</w:t>
            </w:r>
          </w:p>
        </w:tc>
      </w:tr>
    </w:tbl>
    <w:p w14:paraId="1C760C1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8"/>
          <w:szCs w:val="28"/>
          <w:lang w:eastAsia="ru-RU"/>
        </w:rPr>
      </w:pPr>
    </w:p>
    <w:p w14:paraId="4A454FFA" w14:textId="77777777" w:rsidR="002A05AF" w:rsidRDefault="002A05AF"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77BBC957" w14:textId="7F21AF0C"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Перечень мероприятий (результатов)</w:t>
      </w:r>
    </w:p>
    <w:p w14:paraId="7A2804C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комплекса процессных мероприятий «Дополнительное образование в сфере физической культуры и спорта»</w:t>
      </w:r>
    </w:p>
    <w:p w14:paraId="6C4BBE46"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5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3175"/>
        <w:gridCol w:w="1630"/>
        <w:gridCol w:w="2588"/>
        <w:gridCol w:w="1275"/>
        <w:gridCol w:w="925"/>
        <w:gridCol w:w="660"/>
        <w:gridCol w:w="14"/>
        <w:gridCol w:w="800"/>
        <w:gridCol w:w="721"/>
        <w:gridCol w:w="644"/>
        <w:gridCol w:w="643"/>
        <w:gridCol w:w="708"/>
        <w:gridCol w:w="751"/>
        <w:gridCol w:w="20"/>
        <w:gridCol w:w="24"/>
      </w:tblGrid>
      <w:tr w:rsidR="008458BA" w:rsidRPr="008458BA" w14:paraId="436FA31D" w14:textId="77777777" w:rsidTr="002A05AF">
        <w:trPr>
          <w:gridAfter w:val="2"/>
          <w:wAfter w:w="44" w:type="dxa"/>
        </w:trPr>
        <w:tc>
          <w:tcPr>
            <w:tcW w:w="540" w:type="dxa"/>
            <w:vMerge w:val="restart"/>
          </w:tcPr>
          <w:p w14:paraId="30CF7300" w14:textId="1CA5D0B3" w:rsidR="008458BA" w:rsidRPr="008458BA" w:rsidRDefault="00F13DD4" w:rsidP="008458BA">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8458BA" w:rsidRPr="008458BA">
              <w:rPr>
                <w:rFonts w:ascii="Times New Roman" w:eastAsia="Times New Roman" w:hAnsi="Times New Roman" w:cs="Times New Roman"/>
                <w:lang w:eastAsia="ru-RU"/>
              </w:rPr>
              <w:t xml:space="preserve"> п/п</w:t>
            </w:r>
          </w:p>
        </w:tc>
        <w:tc>
          <w:tcPr>
            <w:tcW w:w="3175" w:type="dxa"/>
            <w:vMerge w:val="restart"/>
          </w:tcPr>
          <w:p w14:paraId="217B8C5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мероприятия (результата)</w:t>
            </w:r>
          </w:p>
        </w:tc>
        <w:tc>
          <w:tcPr>
            <w:tcW w:w="1630" w:type="dxa"/>
            <w:vMerge w:val="restart"/>
          </w:tcPr>
          <w:p w14:paraId="1BC28D37"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Тип мероприятий (результата) </w:t>
            </w:r>
            <w:hyperlink w:anchor="P1101">
              <w:r w:rsidRPr="00042260">
                <w:rPr>
                  <w:rFonts w:ascii="Times New Roman" w:eastAsia="Times New Roman" w:hAnsi="Times New Roman" w:cs="Times New Roman"/>
                  <w:color w:val="000000" w:themeColor="text1"/>
                  <w:lang w:eastAsia="ru-RU"/>
                </w:rPr>
                <w:t>&lt;19&gt;</w:t>
              </w:r>
            </w:hyperlink>
          </w:p>
        </w:tc>
        <w:tc>
          <w:tcPr>
            <w:tcW w:w="2588" w:type="dxa"/>
            <w:vMerge w:val="restart"/>
          </w:tcPr>
          <w:p w14:paraId="11B03AA5"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Характеристика </w:t>
            </w:r>
            <w:hyperlink w:anchor="P1102">
              <w:r w:rsidRPr="00042260">
                <w:rPr>
                  <w:rFonts w:ascii="Times New Roman" w:eastAsia="Times New Roman" w:hAnsi="Times New Roman" w:cs="Times New Roman"/>
                  <w:color w:val="000000" w:themeColor="text1"/>
                  <w:lang w:eastAsia="ru-RU"/>
                </w:rPr>
                <w:t>&lt;20&gt;</w:t>
              </w:r>
            </w:hyperlink>
          </w:p>
        </w:tc>
        <w:tc>
          <w:tcPr>
            <w:tcW w:w="1275" w:type="dxa"/>
            <w:vMerge w:val="restart"/>
          </w:tcPr>
          <w:p w14:paraId="30C6803E"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Единица измерения</w:t>
            </w:r>
          </w:p>
          <w:p w14:paraId="4A329C1F"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(по </w:t>
            </w:r>
            <w:hyperlink r:id="rId28">
              <w:r w:rsidRPr="00042260">
                <w:rPr>
                  <w:rFonts w:ascii="Times New Roman" w:eastAsia="Times New Roman" w:hAnsi="Times New Roman" w:cs="Times New Roman"/>
                  <w:color w:val="000000" w:themeColor="text1"/>
                  <w:lang w:eastAsia="ru-RU"/>
                </w:rPr>
                <w:t>ОКЕИ</w:t>
              </w:r>
            </w:hyperlink>
            <w:r w:rsidRPr="00042260">
              <w:rPr>
                <w:rFonts w:ascii="Times New Roman" w:eastAsia="Times New Roman" w:hAnsi="Times New Roman" w:cs="Times New Roman"/>
                <w:color w:val="000000" w:themeColor="text1"/>
                <w:lang w:eastAsia="ru-RU"/>
              </w:rPr>
              <w:t>)</w:t>
            </w:r>
          </w:p>
        </w:tc>
        <w:tc>
          <w:tcPr>
            <w:tcW w:w="1599" w:type="dxa"/>
            <w:gridSpan w:val="3"/>
          </w:tcPr>
          <w:p w14:paraId="129C23B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Базовое значение</w:t>
            </w:r>
          </w:p>
        </w:tc>
        <w:tc>
          <w:tcPr>
            <w:tcW w:w="4267" w:type="dxa"/>
            <w:gridSpan w:val="6"/>
          </w:tcPr>
          <w:p w14:paraId="0B11C2E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Значения мероприятия (результата) по годам</w:t>
            </w:r>
          </w:p>
        </w:tc>
      </w:tr>
      <w:tr w:rsidR="008458BA" w:rsidRPr="008458BA" w14:paraId="68F140B4" w14:textId="77777777" w:rsidTr="002A05AF">
        <w:trPr>
          <w:gridAfter w:val="1"/>
          <w:wAfter w:w="24" w:type="dxa"/>
        </w:trPr>
        <w:tc>
          <w:tcPr>
            <w:tcW w:w="540" w:type="dxa"/>
            <w:vMerge/>
          </w:tcPr>
          <w:p w14:paraId="2CD15F09"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3175" w:type="dxa"/>
            <w:vMerge/>
          </w:tcPr>
          <w:p w14:paraId="7737AB6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630" w:type="dxa"/>
            <w:vMerge/>
          </w:tcPr>
          <w:p w14:paraId="2DB71457"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2588" w:type="dxa"/>
            <w:vMerge/>
          </w:tcPr>
          <w:p w14:paraId="63940E91"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275" w:type="dxa"/>
            <w:vMerge/>
          </w:tcPr>
          <w:p w14:paraId="41FFBD06"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925" w:type="dxa"/>
          </w:tcPr>
          <w:p w14:paraId="0B035BA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значение</w:t>
            </w:r>
          </w:p>
        </w:tc>
        <w:tc>
          <w:tcPr>
            <w:tcW w:w="660" w:type="dxa"/>
          </w:tcPr>
          <w:p w14:paraId="1AE10D8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год</w:t>
            </w:r>
          </w:p>
        </w:tc>
        <w:tc>
          <w:tcPr>
            <w:tcW w:w="814" w:type="dxa"/>
            <w:gridSpan w:val="2"/>
          </w:tcPr>
          <w:p w14:paraId="46D0124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tc>
        <w:tc>
          <w:tcPr>
            <w:tcW w:w="721" w:type="dxa"/>
          </w:tcPr>
          <w:p w14:paraId="37596C9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644" w:type="dxa"/>
          </w:tcPr>
          <w:p w14:paraId="7CA84F1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643" w:type="dxa"/>
          </w:tcPr>
          <w:p w14:paraId="5FEF554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708" w:type="dxa"/>
          </w:tcPr>
          <w:p w14:paraId="7BA7BE3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771" w:type="dxa"/>
            <w:gridSpan w:val="2"/>
          </w:tcPr>
          <w:p w14:paraId="6D3A198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r>
      <w:tr w:rsidR="008458BA" w:rsidRPr="008458BA" w14:paraId="79A988F9" w14:textId="77777777" w:rsidTr="002A05AF">
        <w:trPr>
          <w:gridAfter w:val="1"/>
          <w:wAfter w:w="24" w:type="dxa"/>
        </w:trPr>
        <w:tc>
          <w:tcPr>
            <w:tcW w:w="540" w:type="dxa"/>
          </w:tcPr>
          <w:p w14:paraId="0A4C275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3175" w:type="dxa"/>
          </w:tcPr>
          <w:p w14:paraId="268CED7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630" w:type="dxa"/>
          </w:tcPr>
          <w:p w14:paraId="077E0FE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2588" w:type="dxa"/>
          </w:tcPr>
          <w:p w14:paraId="0A34AA1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275" w:type="dxa"/>
          </w:tcPr>
          <w:p w14:paraId="216E35C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925" w:type="dxa"/>
          </w:tcPr>
          <w:p w14:paraId="1C11218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p w14:paraId="5841026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tc>
        <w:tc>
          <w:tcPr>
            <w:tcW w:w="660" w:type="dxa"/>
          </w:tcPr>
          <w:p w14:paraId="5105FDA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814" w:type="dxa"/>
            <w:gridSpan w:val="2"/>
          </w:tcPr>
          <w:p w14:paraId="6DE0365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c>
          <w:tcPr>
            <w:tcW w:w="721" w:type="dxa"/>
          </w:tcPr>
          <w:p w14:paraId="4D91CFE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9</w:t>
            </w:r>
          </w:p>
        </w:tc>
        <w:tc>
          <w:tcPr>
            <w:tcW w:w="644" w:type="dxa"/>
          </w:tcPr>
          <w:p w14:paraId="6DE15CD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10</w:t>
            </w:r>
          </w:p>
        </w:tc>
        <w:tc>
          <w:tcPr>
            <w:tcW w:w="643" w:type="dxa"/>
          </w:tcPr>
          <w:p w14:paraId="79B32CA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708" w:type="dxa"/>
          </w:tcPr>
          <w:p w14:paraId="69C4AB0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771" w:type="dxa"/>
            <w:gridSpan w:val="2"/>
          </w:tcPr>
          <w:p w14:paraId="38E30E54" w14:textId="77777777" w:rsidR="008458BA" w:rsidRPr="008458BA" w:rsidRDefault="008458BA" w:rsidP="008458BA">
            <w:pPr>
              <w:widowControl w:val="0"/>
              <w:autoSpaceDE w:val="0"/>
              <w:autoSpaceDN w:val="0"/>
              <w:spacing w:after="0" w:line="240" w:lineRule="auto"/>
              <w:ind w:left="-29" w:firstLine="29"/>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r>
      <w:tr w:rsidR="008458BA" w:rsidRPr="002A05AF" w14:paraId="1CA5B393" w14:textId="77777777" w:rsidTr="002A05AF">
        <w:tc>
          <w:tcPr>
            <w:tcW w:w="15118" w:type="dxa"/>
            <w:gridSpan w:val="16"/>
          </w:tcPr>
          <w:p w14:paraId="77F8BE33" w14:textId="77777777" w:rsidR="008458BA" w:rsidRPr="002A05AF"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A05AF">
              <w:rPr>
                <w:rFonts w:ascii="Times New Roman" w:eastAsia="Times New Roman" w:hAnsi="Times New Roman" w:cs="Times New Roman"/>
                <w:sz w:val="24"/>
                <w:szCs w:val="24"/>
                <w:lang w:eastAsia="ru-RU"/>
              </w:rPr>
              <w:t>Задача 1.</w:t>
            </w:r>
            <w:r w:rsidRPr="002A05AF">
              <w:rPr>
                <w:rFonts w:ascii="Times New Roman" w:eastAsia="Times New Roman" w:hAnsi="Times New Roman" w:cs="Times New Roman"/>
                <w:sz w:val="24"/>
                <w:szCs w:val="24"/>
                <w:lang w:eastAsia="ru-RU"/>
              </w:rPr>
              <w:tab/>
              <w:t>Создана система выявления, развития, поддержки талантов и способностей у детей и молодежи, позволяющая охватить дополнительным образованием не менее 87,0 % детей от 5 до 18 лет к 30.12.2030</w:t>
            </w:r>
          </w:p>
        </w:tc>
      </w:tr>
      <w:tr w:rsidR="008458BA" w:rsidRPr="002A05AF" w14:paraId="6F2A1BA9" w14:textId="77777777" w:rsidTr="002A05AF">
        <w:trPr>
          <w:gridAfter w:val="1"/>
          <w:wAfter w:w="24" w:type="dxa"/>
        </w:trPr>
        <w:tc>
          <w:tcPr>
            <w:tcW w:w="540" w:type="dxa"/>
          </w:tcPr>
          <w:p w14:paraId="1BE6CA6C" w14:textId="77777777" w:rsidR="008458BA" w:rsidRPr="002A05AF"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A05AF">
              <w:rPr>
                <w:rFonts w:ascii="Times New Roman" w:eastAsia="Times New Roman" w:hAnsi="Times New Roman" w:cs="Times New Roman"/>
                <w:sz w:val="24"/>
                <w:szCs w:val="24"/>
                <w:lang w:eastAsia="ru-RU"/>
              </w:rPr>
              <w:t>1.</w:t>
            </w:r>
          </w:p>
        </w:tc>
        <w:tc>
          <w:tcPr>
            <w:tcW w:w="3175" w:type="dxa"/>
          </w:tcPr>
          <w:p w14:paraId="7FF057AA" w14:textId="4FBFB4DC" w:rsidR="008458BA" w:rsidRPr="002A05AF"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2A05AF">
              <w:rPr>
                <w:rFonts w:ascii="Times New Roman" w:eastAsia="Times New Roman" w:hAnsi="Times New Roman" w:cs="Times New Roman"/>
                <w:sz w:val="24"/>
                <w:szCs w:val="24"/>
                <w:lang w:eastAsia="ru-RU"/>
              </w:rPr>
              <w:t xml:space="preserve"> </w:t>
            </w:r>
            <w:r w:rsidR="002A05AF" w:rsidRPr="002A05AF">
              <w:rPr>
                <w:rFonts w:ascii="Times New Roman" w:eastAsia="Times New Roman" w:hAnsi="Times New Roman" w:cs="Times New Roman"/>
                <w:sz w:val="24"/>
                <w:szCs w:val="24"/>
                <w:lang w:eastAsia="ru-RU"/>
              </w:rPr>
              <w:t xml:space="preserve">1.1.5.1. </w:t>
            </w:r>
            <w:r w:rsidRPr="002A05AF">
              <w:rPr>
                <w:rFonts w:ascii="Times New Roman" w:eastAsia="Times New Roman" w:hAnsi="Times New Roman" w:cs="Times New Roman"/>
                <w:sz w:val="24"/>
                <w:szCs w:val="24"/>
                <w:lang w:eastAsia="ru-RU"/>
              </w:rPr>
              <w:t>Обеспечено выполнение муниципального задания муниципальным учреждением</w:t>
            </w:r>
          </w:p>
        </w:tc>
        <w:tc>
          <w:tcPr>
            <w:tcW w:w="1630" w:type="dxa"/>
          </w:tcPr>
          <w:p w14:paraId="42600B12" w14:textId="77777777" w:rsidR="008458BA" w:rsidRPr="002A05AF"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2A05AF">
              <w:rPr>
                <w:rFonts w:ascii="Times New Roman" w:eastAsia="Times New Roman" w:hAnsi="Times New Roman" w:cs="Times New Roman"/>
                <w:sz w:val="24"/>
                <w:szCs w:val="24"/>
                <w:lang w:eastAsia="ru-RU"/>
              </w:rPr>
              <w:t>Оказание услуг</w:t>
            </w:r>
          </w:p>
        </w:tc>
        <w:tc>
          <w:tcPr>
            <w:tcW w:w="2588" w:type="dxa"/>
          </w:tcPr>
          <w:p w14:paraId="7995842F" w14:textId="77777777" w:rsidR="008458BA" w:rsidRPr="002A05AF" w:rsidRDefault="008458BA" w:rsidP="002A05AF">
            <w:pPr>
              <w:suppressAutoHyphens/>
              <w:spacing w:after="0" w:line="240" w:lineRule="auto"/>
              <w:rPr>
                <w:rFonts w:ascii="Times New Roman" w:eastAsia="Times New Roman" w:hAnsi="Times New Roman" w:cs="Times New Roman"/>
                <w:color w:val="000000"/>
                <w:sz w:val="24"/>
                <w:szCs w:val="24"/>
                <w:lang w:eastAsia="ar-SA"/>
              </w:rPr>
            </w:pPr>
            <w:r w:rsidRPr="002A05AF">
              <w:rPr>
                <w:rFonts w:ascii="Times New Roman" w:eastAsia="Times New Roman" w:hAnsi="Times New Roman" w:cs="Times New Roman"/>
                <w:color w:val="000000"/>
                <w:sz w:val="24"/>
                <w:szCs w:val="24"/>
                <w:lang w:eastAsia="ar-SA"/>
              </w:rPr>
              <w:t>Количество муниципальных образовательных учреждений</w:t>
            </w:r>
          </w:p>
        </w:tc>
        <w:tc>
          <w:tcPr>
            <w:tcW w:w="1275" w:type="dxa"/>
          </w:tcPr>
          <w:p w14:paraId="77FCE653" w14:textId="77777777" w:rsidR="008458BA" w:rsidRPr="002A05AF"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2A05AF">
              <w:rPr>
                <w:rFonts w:ascii="Times New Roman" w:eastAsia="Times New Roman" w:hAnsi="Times New Roman" w:cs="Times New Roman"/>
                <w:sz w:val="24"/>
                <w:szCs w:val="24"/>
                <w:lang w:eastAsia="ru-RU"/>
              </w:rPr>
              <w:t>единиц</w:t>
            </w:r>
          </w:p>
        </w:tc>
        <w:tc>
          <w:tcPr>
            <w:tcW w:w="925" w:type="dxa"/>
          </w:tcPr>
          <w:p w14:paraId="3C1CE3AE" w14:textId="77777777" w:rsidR="008458BA" w:rsidRPr="002A05AF" w:rsidRDefault="008458BA" w:rsidP="008458BA">
            <w:pPr>
              <w:spacing w:after="160" w:line="259" w:lineRule="auto"/>
              <w:rPr>
                <w:rFonts w:ascii="Times New Roman" w:eastAsia="Times New Roman" w:hAnsi="Times New Roman" w:cs="Times New Roman"/>
                <w:kern w:val="2"/>
                <w:sz w:val="24"/>
                <w:szCs w:val="24"/>
                <w:lang w:eastAsia="ru-RU"/>
              </w:rPr>
            </w:pPr>
            <w:r w:rsidRPr="002A05AF">
              <w:rPr>
                <w:rFonts w:ascii="Times New Roman" w:eastAsia="Times New Roman" w:hAnsi="Times New Roman" w:cs="Times New Roman"/>
                <w:kern w:val="2"/>
                <w:sz w:val="24"/>
                <w:szCs w:val="24"/>
                <w:lang w:eastAsia="ru-RU"/>
              </w:rPr>
              <w:t>1</w:t>
            </w:r>
          </w:p>
        </w:tc>
        <w:tc>
          <w:tcPr>
            <w:tcW w:w="660" w:type="dxa"/>
          </w:tcPr>
          <w:p w14:paraId="3B5768D9" w14:textId="77777777" w:rsidR="008458BA" w:rsidRPr="002A05AF" w:rsidRDefault="008458BA" w:rsidP="008458BA">
            <w:pPr>
              <w:spacing w:after="160" w:line="259" w:lineRule="auto"/>
              <w:rPr>
                <w:rFonts w:ascii="Times New Roman" w:eastAsia="Calibri" w:hAnsi="Times New Roman" w:cs="Times New Roman"/>
                <w:kern w:val="2"/>
                <w:sz w:val="24"/>
                <w:szCs w:val="24"/>
              </w:rPr>
            </w:pPr>
            <w:r w:rsidRPr="002A05AF">
              <w:rPr>
                <w:rFonts w:ascii="Times New Roman" w:eastAsia="Calibri" w:hAnsi="Times New Roman" w:cs="Times New Roman"/>
                <w:kern w:val="2"/>
                <w:sz w:val="24"/>
                <w:szCs w:val="24"/>
              </w:rPr>
              <w:t>2023</w:t>
            </w:r>
          </w:p>
        </w:tc>
        <w:tc>
          <w:tcPr>
            <w:tcW w:w="814" w:type="dxa"/>
            <w:gridSpan w:val="2"/>
          </w:tcPr>
          <w:p w14:paraId="235E101F" w14:textId="77777777" w:rsidR="008458BA" w:rsidRPr="002A05AF" w:rsidRDefault="008458BA" w:rsidP="008458BA">
            <w:pPr>
              <w:spacing w:after="160" w:line="259" w:lineRule="auto"/>
              <w:rPr>
                <w:rFonts w:ascii="Times New Roman" w:eastAsia="Times New Roman" w:hAnsi="Times New Roman" w:cs="Times New Roman"/>
                <w:kern w:val="2"/>
                <w:sz w:val="24"/>
                <w:szCs w:val="24"/>
                <w:lang w:eastAsia="ru-RU"/>
              </w:rPr>
            </w:pPr>
            <w:r w:rsidRPr="002A05AF">
              <w:rPr>
                <w:rFonts w:ascii="Times New Roman" w:eastAsia="Calibri" w:hAnsi="Times New Roman" w:cs="Times New Roman"/>
                <w:kern w:val="2"/>
                <w:sz w:val="24"/>
                <w:szCs w:val="24"/>
              </w:rPr>
              <w:t>1</w:t>
            </w:r>
          </w:p>
          <w:p w14:paraId="6A9D2D15" w14:textId="77777777" w:rsidR="008458BA" w:rsidRPr="002A05AF" w:rsidRDefault="008458BA" w:rsidP="008458BA">
            <w:pPr>
              <w:spacing w:after="160" w:line="259" w:lineRule="auto"/>
              <w:rPr>
                <w:rFonts w:ascii="Times New Roman" w:eastAsia="Times New Roman" w:hAnsi="Times New Roman" w:cs="Times New Roman"/>
                <w:kern w:val="2"/>
                <w:sz w:val="24"/>
                <w:szCs w:val="24"/>
                <w:lang w:eastAsia="ru-RU"/>
              </w:rPr>
            </w:pPr>
          </w:p>
        </w:tc>
        <w:tc>
          <w:tcPr>
            <w:tcW w:w="721" w:type="dxa"/>
          </w:tcPr>
          <w:p w14:paraId="2AD764D5" w14:textId="77777777" w:rsidR="008458BA" w:rsidRPr="002A05AF" w:rsidRDefault="008458BA" w:rsidP="008458BA">
            <w:pPr>
              <w:spacing w:after="160" w:line="259" w:lineRule="auto"/>
              <w:rPr>
                <w:rFonts w:ascii="Times New Roman" w:eastAsia="Times New Roman" w:hAnsi="Times New Roman" w:cs="Times New Roman"/>
                <w:kern w:val="2"/>
                <w:sz w:val="24"/>
                <w:szCs w:val="24"/>
                <w:lang w:eastAsia="ru-RU"/>
              </w:rPr>
            </w:pPr>
            <w:r w:rsidRPr="002A05AF">
              <w:rPr>
                <w:rFonts w:ascii="Times New Roman" w:eastAsia="Calibri" w:hAnsi="Times New Roman" w:cs="Times New Roman"/>
                <w:kern w:val="2"/>
                <w:sz w:val="24"/>
                <w:szCs w:val="24"/>
              </w:rPr>
              <w:t>1</w:t>
            </w:r>
          </w:p>
        </w:tc>
        <w:tc>
          <w:tcPr>
            <w:tcW w:w="644" w:type="dxa"/>
          </w:tcPr>
          <w:p w14:paraId="24440FEE" w14:textId="77777777" w:rsidR="008458BA" w:rsidRPr="002A05AF" w:rsidRDefault="008458BA" w:rsidP="008458BA">
            <w:pPr>
              <w:spacing w:after="160" w:line="259" w:lineRule="auto"/>
              <w:rPr>
                <w:rFonts w:ascii="Times New Roman" w:eastAsia="Times New Roman" w:hAnsi="Times New Roman" w:cs="Times New Roman"/>
                <w:kern w:val="2"/>
                <w:sz w:val="24"/>
                <w:szCs w:val="24"/>
                <w:lang w:eastAsia="ru-RU"/>
              </w:rPr>
            </w:pPr>
            <w:r w:rsidRPr="002A05AF">
              <w:rPr>
                <w:rFonts w:ascii="Times New Roman" w:eastAsia="Calibri" w:hAnsi="Times New Roman" w:cs="Times New Roman"/>
                <w:kern w:val="2"/>
                <w:sz w:val="24"/>
                <w:szCs w:val="24"/>
              </w:rPr>
              <w:t>1</w:t>
            </w:r>
          </w:p>
        </w:tc>
        <w:tc>
          <w:tcPr>
            <w:tcW w:w="643" w:type="dxa"/>
          </w:tcPr>
          <w:p w14:paraId="6223DB0D" w14:textId="77777777" w:rsidR="008458BA" w:rsidRPr="002A05AF" w:rsidRDefault="008458BA" w:rsidP="008458BA">
            <w:pPr>
              <w:spacing w:after="160" w:line="259" w:lineRule="auto"/>
              <w:rPr>
                <w:rFonts w:ascii="Times New Roman" w:eastAsia="Times New Roman" w:hAnsi="Times New Roman" w:cs="Times New Roman"/>
                <w:kern w:val="2"/>
                <w:sz w:val="24"/>
                <w:szCs w:val="24"/>
                <w:lang w:eastAsia="ru-RU"/>
              </w:rPr>
            </w:pPr>
            <w:r w:rsidRPr="002A05AF">
              <w:rPr>
                <w:rFonts w:ascii="Times New Roman" w:eastAsia="Calibri" w:hAnsi="Times New Roman" w:cs="Times New Roman"/>
                <w:kern w:val="2"/>
                <w:sz w:val="24"/>
                <w:szCs w:val="24"/>
              </w:rPr>
              <w:t>1</w:t>
            </w:r>
          </w:p>
        </w:tc>
        <w:tc>
          <w:tcPr>
            <w:tcW w:w="708" w:type="dxa"/>
          </w:tcPr>
          <w:p w14:paraId="14976767" w14:textId="77777777" w:rsidR="008458BA" w:rsidRPr="002A05AF" w:rsidRDefault="008458BA" w:rsidP="008458BA">
            <w:pPr>
              <w:spacing w:after="160" w:line="259" w:lineRule="auto"/>
              <w:rPr>
                <w:rFonts w:ascii="Times New Roman" w:eastAsia="Times New Roman" w:hAnsi="Times New Roman" w:cs="Times New Roman"/>
                <w:kern w:val="2"/>
                <w:sz w:val="24"/>
                <w:szCs w:val="24"/>
                <w:lang w:eastAsia="ru-RU"/>
              </w:rPr>
            </w:pPr>
            <w:r w:rsidRPr="002A05AF">
              <w:rPr>
                <w:rFonts w:ascii="Times New Roman" w:eastAsia="Calibri" w:hAnsi="Times New Roman" w:cs="Times New Roman"/>
                <w:kern w:val="2"/>
                <w:sz w:val="24"/>
                <w:szCs w:val="24"/>
              </w:rPr>
              <w:t>1</w:t>
            </w:r>
          </w:p>
        </w:tc>
        <w:tc>
          <w:tcPr>
            <w:tcW w:w="771" w:type="dxa"/>
            <w:gridSpan w:val="2"/>
          </w:tcPr>
          <w:p w14:paraId="0F66A08E" w14:textId="77777777" w:rsidR="008458BA" w:rsidRPr="002A05AF" w:rsidRDefault="008458BA" w:rsidP="008458BA">
            <w:pPr>
              <w:spacing w:after="160" w:line="259" w:lineRule="auto"/>
              <w:rPr>
                <w:rFonts w:ascii="Times New Roman" w:eastAsia="Times New Roman" w:hAnsi="Times New Roman" w:cs="Times New Roman"/>
                <w:kern w:val="2"/>
                <w:sz w:val="24"/>
                <w:szCs w:val="24"/>
                <w:lang w:eastAsia="ru-RU"/>
              </w:rPr>
            </w:pPr>
            <w:r w:rsidRPr="002A05AF">
              <w:rPr>
                <w:rFonts w:ascii="Times New Roman" w:eastAsia="Calibri" w:hAnsi="Times New Roman" w:cs="Times New Roman"/>
                <w:kern w:val="2"/>
                <w:sz w:val="24"/>
                <w:szCs w:val="24"/>
              </w:rPr>
              <w:t>1</w:t>
            </w:r>
          </w:p>
        </w:tc>
      </w:tr>
      <w:tr w:rsidR="00504A23" w:rsidRPr="002A05AF" w14:paraId="362EE0A4" w14:textId="77777777" w:rsidTr="002A05AF">
        <w:trPr>
          <w:gridAfter w:val="1"/>
          <w:wAfter w:w="24" w:type="dxa"/>
        </w:trPr>
        <w:tc>
          <w:tcPr>
            <w:tcW w:w="540" w:type="dxa"/>
          </w:tcPr>
          <w:p w14:paraId="3D740573" w14:textId="77777777" w:rsidR="00504A23" w:rsidRPr="002A05AF" w:rsidRDefault="00504A23"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A05AF">
              <w:rPr>
                <w:rFonts w:ascii="Times New Roman" w:eastAsia="Times New Roman" w:hAnsi="Times New Roman" w:cs="Times New Roman"/>
                <w:sz w:val="24"/>
                <w:szCs w:val="24"/>
                <w:lang w:eastAsia="ru-RU"/>
              </w:rPr>
              <w:t>2.</w:t>
            </w:r>
          </w:p>
        </w:tc>
        <w:tc>
          <w:tcPr>
            <w:tcW w:w="3175" w:type="dxa"/>
          </w:tcPr>
          <w:p w14:paraId="2701EBB7" w14:textId="76777F7E" w:rsidR="00504A23" w:rsidRPr="002A05AF" w:rsidRDefault="002A05AF" w:rsidP="004E7AB1">
            <w:pPr>
              <w:widowControl w:val="0"/>
              <w:autoSpaceDE w:val="0"/>
              <w:autoSpaceDN w:val="0"/>
              <w:spacing w:after="0" w:line="240" w:lineRule="auto"/>
              <w:rPr>
                <w:rFonts w:ascii="Times New Roman" w:eastAsia="Times New Roman" w:hAnsi="Times New Roman" w:cs="Times New Roman"/>
                <w:sz w:val="24"/>
                <w:szCs w:val="24"/>
                <w:lang w:eastAsia="ar-SA"/>
              </w:rPr>
            </w:pPr>
            <w:r w:rsidRPr="002A05AF">
              <w:rPr>
                <w:rFonts w:ascii="Times New Roman" w:eastAsia="Times New Roman" w:hAnsi="Times New Roman" w:cs="Times New Roman"/>
                <w:sz w:val="24"/>
                <w:szCs w:val="24"/>
                <w:lang w:eastAsia="ar-SA"/>
              </w:rPr>
              <w:t xml:space="preserve">1.1.5.2. </w:t>
            </w:r>
            <w:r w:rsidR="00504A23" w:rsidRPr="002A05AF">
              <w:rPr>
                <w:rFonts w:ascii="Times New Roman" w:eastAsia="Times New Roman" w:hAnsi="Times New Roman" w:cs="Times New Roman"/>
                <w:sz w:val="24"/>
                <w:szCs w:val="24"/>
                <w:lang w:eastAsia="ar-SA"/>
              </w:rPr>
              <w:t>Предоставлены меры социальной поддержки педагогическим работникам муниципальных образовательных организаций</w:t>
            </w:r>
          </w:p>
        </w:tc>
        <w:tc>
          <w:tcPr>
            <w:tcW w:w="1630" w:type="dxa"/>
          </w:tcPr>
          <w:p w14:paraId="0FBC8448" w14:textId="2CC7D344" w:rsidR="00504A23" w:rsidRPr="002A05AF" w:rsidRDefault="002A05AF" w:rsidP="004E7AB1">
            <w:pPr>
              <w:widowControl w:val="0"/>
              <w:autoSpaceDE w:val="0"/>
              <w:autoSpaceDN w:val="0"/>
              <w:spacing w:after="0" w:line="240" w:lineRule="auto"/>
              <w:rPr>
                <w:rFonts w:ascii="Times New Roman" w:eastAsia="Times New Roman" w:hAnsi="Times New Roman" w:cs="Times New Roman"/>
                <w:sz w:val="24"/>
                <w:szCs w:val="24"/>
                <w:lang w:eastAsia="ru-RU"/>
              </w:rPr>
            </w:pPr>
            <w:r w:rsidRPr="002A05AF">
              <w:rPr>
                <w:rFonts w:ascii="Times New Roman" w:eastAsia="Times New Roman" w:hAnsi="Times New Roman" w:cs="Times New Roman"/>
                <w:sz w:val="24"/>
                <w:szCs w:val="24"/>
                <w:lang w:eastAsia="ru-RU"/>
              </w:rPr>
              <w:t>Выплаты физическим лицам</w:t>
            </w:r>
          </w:p>
        </w:tc>
        <w:tc>
          <w:tcPr>
            <w:tcW w:w="2588" w:type="dxa"/>
          </w:tcPr>
          <w:p w14:paraId="4E2B657E" w14:textId="77777777" w:rsidR="00504A23" w:rsidRPr="002A05AF" w:rsidRDefault="00504A23" w:rsidP="002A05AF">
            <w:pPr>
              <w:suppressAutoHyphens/>
              <w:spacing w:after="0" w:line="240" w:lineRule="auto"/>
              <w:rPr>
                <w:rFonts w:ascii="Times New Roman" w:eastAsia="Times New Roman" w:hAnsi="Times New Roman" w:cs="Times New Roman"/>
                <w:bCs/>
                <w:sz w:val="24"/>
                <w:szCs w:val="24"/>
                <w:lang w:eastAsia="ar-SA"/>
              </w:rPr>
            </w:pPr>
            <w:r w:rsidRPr="002A05AF">
              <w:rPr>
                <w:rFonts w:ascii="Times New Roman" w:eastAsia="Times New Roman" w:hAnsi="Times New Roman" w:cs="Times New Roman"/>
                <w:bCs/>
                <w:sz w:val="24"/>
                <w:szCs w:val="24"/>
                <w:lang w:eastAsia="ar-SA"/>
              </w:rPr>
              <w:t>Количество педагогов</w:t>
            </w:r>
          </w:p>
        </w:tc>
        <w:tc>
          <w:tcPr>
            <w:tcW w:w="1275" w:type="dxa"/>
          </w:tcPr>
          <w:p w14:paraId="71E17A79" w14:textId="77777777" w:rsidR="00504A23" w:rsidRPr="002A05AF" w:rsidRDefault="00504A23" w:rsidP="004E7AB1">
            <w:pPr>
              <w:widowControl w:val="0"/>
              <w:autoSpaceDE w:val="0"/>
              <w:autoSpaceDN w:val="0"/>
              <w:spacing w:after="0" w:line="240" w:lineRule="auto"/>
              <w:rPr>
                <w:rFonts w:ascii="Times New Roman" w:eastAsia="Times New Roman" w:hAnsi="Times New Roman" w:cs="Times New Roman"/>
                <w:sz w:val="24"/>
                <w:szCs w:val="24"/>
                <w:lang w:eastAsia="ru-RU"/>
              </w:rPr>
            </w:pPr>
            <w:r w:rsidRPr="002A05AF">
              <w:rPr>
                <w:rFonts w:ascii="Times New Roman" w:eastAsia="Times New Roman" w:hAnsi="Times New Roman" w:cs="Times New Roman"/>
                <w:sz w:val="24"/>
                <w:szCs w:val="24"/>
                <w:lang w:eastAsia="ru-RU"/>
              </w:rPr>
              <w:t>Человек</w:t>
            </w:r>
          </w:p>
        </w:tc>
        <w:tc>
          <w:tcPr>
            <w:tcW w:w="925" w:type="dxa"/>
          </w:tcPr>
          <w:p w14:paraId="72245CC7" w14:textId="77777777" w:rsidR="00504A23" w:rsidRPr="002A05AF" w:rsidRDefault="00504A23" w:rsidP="004E7AB1">
            <w:pPr>
              <w:spacing w:after="160" w:line="259" w:lineRule="auto"/>
              <w:rPr>
                <w:rFonts w:ascii="Times New Roman" w:eastAsia="Times New Roman" w:hAnsi="Times New Roman" w:cs="Times New Roman"/>
                <w:color w:val="000000" w:themeColor="text1"/>
                <w:kern w:val="2"/>
                <w:sz w:val="24"/>
                <w:szCs w:val="24"/>
                <w:lang w:eastAsia="ru-RU"/>
              </w:rPr>
            </w:pPr>
            <w:r w:rsidRPr="002A05AF">
              <w:rPr>
                <w:rFonts w:ascii="Times New Roman" w:eastAsia="Times New Roman" w:hAnsi="Times New Roman" w:cs="Times New Roman"/>
                <w:color w:val="000000" w:themeColor="text1"/>
                <w:kern w:val="2"/>
                <w:sz w:val="24"/>
                <w:szCs w:val="24"/>
                <w:lang w:eastAsia="ru-RU"/>
              </w:rPr>
              <w:t>1</w:t>
            </w:r>
          </w:p>
        </w:tc>
        <w:tc>
          <w:tcPr>
            <w:tcW w:w="660" w:type="dxa"/>
          </w:tcPr>
          <w:p w14:paraId="780842FD" w14:textId="77777777" w:rsidR="00504A23" w:rsidRPr="002A05AF" w:rsidRDefault="00504A23" w:rsidP="004E7AB1">
            <w:pPr>
              <w:spacing w:after="160" w:line="259" w:lineRule="auto"/>
              <w:rPr>
                <w:rFonts w:ascii="Times New Roman" w:eastAsia="Times New Roman" w:hAnsi="Times New Roman" w:cs="Times New Roman"/>
                <w:color w:val="000000" w:themeColor="text1"/>
                <w:kern w:val="2"/>
                <w:sz w:val="24"/>
                <w:szCs w:val="24"/>
                <w:lang w:eastAsia="ru-RU"/>
              </w:rPr>
            </w:pPr>
            <w:r w:rsidRPr="002A05AF">
              <w:rPr>
                <w:rFonts w:ascii="Times New Roman" w:eastAsia="Times New Roman" w:hAnsi="Times New Roman" w:cs="Times New Roman"/>
                <w:color w:val="000000" w:themeColor="text1"/>
                <w:kern w:val="2"/>
                <w:sz w:val="24"/>
                <w:szCs w:val="24"/>
                <w:lang w:eastAsia="ru-RU"/>
              </w:rPr>
              <w:t>2023</w:t>
            </w:r>
          </w:p>
        </w:tc>
        <w:tc>
          <w:tcPr>
            <w:tcW w:w="814" w:type="dxa"/>
            <w:gridSpan w:val="2"/>
          </w:tcPr>
          <w:p w14:paraId="6FFED81F" w14:textId="77777777" w:rsidR="00504A23" w:rsidRPr="002A05AF" w:rsidRDefault="00504A23">
            <w:pPr>
              <w:rPr>
                <w:rFonts w:ascii="Times New Roman" w:hAnsi="Times New Roman" w:cs="Times New Roman"/>
                <w:sz w:val="24"/>
                <w:szCs w:val="24"/>
              </w:rPr>
            </w:pPr>
            <w:r w:rsidRPr="002A05AF">
              <w:rPr>
                <w:rFonts w:ascii="Times New Roman" w:eastAsia="Times New Roman" w:hAnsi="Times New Roman" w:cs="Times New Roman"/>
                <w:color w:val="000000" w:themeColor="text1"/>
                <w:kern w:val="2"/>
                <w:sz w:val="24"/>
                <w:szCs w:val="24"/>
                <w:lang w:eastAsia="ru-RU"/>
              </w:rPr>
              <w:t>1</w:t>
            </w:r>
          </w:p>
        </w:tc>
        <w:tc>
          <w:tcPr>
            <w:tcW w:w="721" w:type="dxa"/>
          </w:tcPr>
          <w:p w14:paraId="1EB612FA" w14:textId="77777777" w:rsidR="00504A23" w:rsidRPr="002A05AF" w:rsidRDefault="00504A23">
            <w:pPr>
              <w:rPr>
                <w:rFonts w:ascii="Times New Roman" w:hAnsi="Times New Roman" w:cs="Times New Roman"/>
                <w:sz w:val="24"/>
                <w:szCs w:val="24"/>
              </w:rPr>
            </w:pPr>
            <w:r w:rsidRPr="002A05AF">
              <w:rPr>
                <w:rFonts w:ascii="Times New Roman" w:eastAsia="Times New Roman" w:hAnsi="Times New Roman" w:cs="Times New Roman"/>
                <w:color w:val="000000" w:themeColor="text1"/>
                <w:kern w:val="2"/>
                <w:sz w:val="24"/>
                <w:szCs w:val="24"/>
                <w:lang w:eastAsia="ru-RU"/>
              </w:rPr>
              <w:t>1</w:t>
            </w:r>
          </w:p>
        </w:tc>
        <w:tc>
          <w:tcPr>
            <w:tcW w:w="644" w:type="dxa"/>
          </w:tcPr>
          <w:p w14:paraId="4A02C215" w14:textId="77777777" w:rsidR="00504A23" w:rsidRPr="002A05AF" w:rsidRDefault="00504A23">
            <w:pPr>
              <w:rPr>
                <w:rFonts w:ascii="Times New Roman" w:hAnsi="Times New Roman" w:cs="Times New Roman"/>
                <w:sz w:val="24"/>
                <w:szCs w:val="24"/>
              </w:rPr>
            </w:pPr>
            <w:r w:rsidRPr="002A05AF">
              <w:rPr>
                <w:rFonts w:ascii="Times New Roman" w:eastAsia="Times New Roman" w:hAnsi="Times New Roman" w:cs="Times New Roman"/>
                <w:color w:val="000000" w:themeColor="text1"/>
                <w:kern w:val="2"/>
                <w:sz w:val="24"/>
                <w:szCs w:val="24"/>
                <w:lang w:eastAsia="ru-RU"/>
              </w:rPr>
              <w:t>1</w:t>
            </w:r>
          </w:p>
        </w:tc>
        <w:tc>
          <w:tcPr>
            <w:tcW w:w="643" w:type="dxa"/>
          </w:tcPr>
          <w:p w14:paraId="66DC817C" w14:textId="77777777" w:rsidR="00504A23" w:rsidRPr="002A05AF" w:rsidRDefault="00504A23">
            <w:pPr>
              <w:rPr>
                <w:rFonts w:ascii="Times New Roman" w:hAnsi="Times New Roman" w:cs="Times New Roman"/>
                <w:sz w:val="24"/>
                <w:szCs w:val="24"/>
              </w:rPr>
            </w:pPr>
            <w:r w:rsidRPr="002A05AF">
              <w:rPr>
                <w:rFonts w:ascii="Times New Roman" w:eastAsia="Times New Roman" w:hAnsi="Times New Roman" w:cs="Times New Roman"/>
                <w:color w:val="000000" w:themeColor="text1"/>
                <w:kern w:val="2"/>
                <w:sz w:val="24"/>
                <w:szCs w:val="24"/>
                <w:lang w:eastAsia="ru-RU"/>
              </w:rPr>
              <w:t>1</w:t>
            </w:r>
          </w:p>
        </w:tc>
        <w:tc>
          <w:tcPr>
            <w:tcW w:w="708" w:type="dxa"/>
          </w:tcPr>
          <w:p w14:paraId="3460546E" w14:textId="77777777" w:rsidR="00504A23" w:rsidRPr="002A05AF" w:rsidRDefault="00504A23">
            <w:pPr>
              <w:rPr>
                <w:rFonts w:ascii="Times New Roman" w:hAnsi="Times New Roman" w:cs="Times New Roman"/>
                <w:sz w:val="24"/>
                <w:szCs w:val="24"/>
              </w:rPr>
            </w:pPr>
            <w:r w:rsidRPr="002A05AF">
              <w:rPr>
                <w:rFonts w:ascii="Times New Roman" w:eastAsia="Times New Roman" w:hAnsi="Times New Roman" w:cs="Times New Roman"/>
                <w:color w:val="000000" w:themeColor="text1"/>
                <w:kern w:val="2"/>
                <w:sz w:val="24"/>
                <w:szCs w:val="24"/>
                <w:lang w:eastAsia="ru-RU"/>
              </w:rPr>
              <w:t>1</w:t>
            </w:r>
          </w:p>
        </w:tc>
        <w:tc>
          <w:tcPr>
            <w:tcW w:w="771" w:type="dxa"/>
            <w:gridSpan w:val="2"/>
          </w:tcPr>
          <w:p w14:paraId="6E93C664" w14:textId="77777777" w:rsidR="00504A23" w:rsidRPr="002A05AF" w:rsidRDefault="00504A23">
            <w:pPr>
              <w:rPr>
                <w:rFonts w:ascii="Times New Roman" w:hAnsi="Times New Roman" w:cs="Times New Roman"/>
                <w:sz w:val="24"/>
                <w:szCs w:val="24"/>
              </w:rPr>
            </w:pPr>
            <w:r w:rsidRPr="002A05AF">
              <w:rPr>
                <w:rFonts w:ascii="Times New Roman" w:eastAsia="Times New Roman" w:hAnsi="Times New Roman" w:cs="Times New Roman"/>
                <w:color w:val="000000" w:themeColor="text1"/>
                <w:kern w:val="2"/>
                <w:sz w:val="24"/>
                <w:szCs w:val="24"/>
                <w:lang w:eastAsia="ru-RU"/>
              </w:rPr>
              <w:t>1</w:t>
            </w:r>
          </w:p>
        </w:tc>
      </w:tr>
      <w:tr w:rsidR="00504A23" w:rsidRPr="002A05AF" w14:paraId="4041E0A9" w14:textId="77777777" w:rsidTr="002A05AF">
        <w:trPr>
          <w:gridAfter w:val="1"/>
          <w:wAfter w:w="24" w:type="dxa"/>
        </w:trPr>
        <w:tc>
          <w:tcPr>
            <w:tcW w:w="540" w:type="dxa"/>
          </w:tcPr>
          <w:p w14:paraId="3F6CC639" w14:textId="77777777" w:rsidR="00504A23" w:rsidRPr="002A05AF" w:rsidRDefault="00504A23"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A05AF">
              <w:rPr>
                <w:rFonts w:ascii="Times New Roman" w:eastAsia="Times New Roman" w:hAnsi="Times New Roman" w:cs="Times New Roman"/>
                <w:sz w:val="24"/>
                <w:szCs w:val="24"/>
                <w:lang w:eastAsia="ru-RU"/>
              </w:rPr>
              <w:t>3.</w:t>
            </w:r>
          </w:p>
        </w:tc>
        <w:tc>
          <w:tcPr>
            <w:tcW w:w="3175" w:type="dxa"/>
          </w:tcPr>
          <w:p w14:paraId="4AFD5FF5" w14:textId="408AD5AC" w:rsidR="00504A23" w:rsidRPr="002A05AF" w:rsidRDefault="002A05AF" w:rsidP="00504A23">
            <w:pPr>
              <w:widowControl w:val="0"/>
              <w:autoSpaceDE w:val="0"/>
              <w:autoSpaceDN w:val="0"/>
              <w:spacing w:after="0" w:line="240" w:lineRule="auto"/>
              <w:rPr>
                <w:rFonts w:ascii="Times New Roman" w:eastAsia="Times New Roman" w:hAnsi="Times New Roman" w:cs="Times New Roman"/>
                <w:sz w:val="24"/>
                <w:szCs w:val="24"/>
                <w:lang w:eastAsia="ru-RU"/>
              </w:rPr>
            </w:pPr>
            <w:r w:rsidRPr="002A05AF">
              <w:rPr>
                <w:rFonts w:ascii="Times New Roman" w:eastAsia="Times New Roman" w:hAnsi="Times New Roman" w:cs="Times New Roman"/>
                <w:sz w:val="24"/>
                <w:szCs w:val="24"/>
                <w:lang w:eastAsia="ru-RU"/>
              </w:rPr>
              <w:t xml:space="preserve">1.1.5.3. </w:t>
            </w:r>
            <w:r w:rsidR="00504A23" w:rsidRPr="002A05AF">
              <w:rPr>
                <w:rFonts w:ascii="Times New Roman" w:eastAsia="Times New Roman" w:hAnsi="Times New Roman" w:cs="Times New Roman"/>
                <w:sz w:val="24"/>
                <w:szCs w:val="24"/>
                <w:lang w:eastAsia="ru-RU"/>
              </w:rPr>
              <w:t>Приобретены основные средства в организации  дополнительного образования</w:t>
            </w:r>
          </w:p>
          <w:p w14:paraId="75571F61" w14:textId="77777777" w:rsidR="00504A23" w:rsidRPr="002A05AF" w:rsidRDefault="00504A23" w:rsidP="008458B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30" w:type="dxa"/>
          </w:tcPr>
          <w:p w14:paraId="2A5BC33A" w14:textId="77777777" w:rsidR="00504A23" w:rsidRPr="002A05AF" w:rsidRDefault="00504A23" w:rsidP="004E7AB1">
            <w:pPr>
              <w:spacing w:after="160" w:line="259" w:lineRule="auto"/>
              <w:rPr>
                <w:rFonts w:ascii="Times New Roman" w:eastAsia="Times New Roman" w:hAnsi="Times New Roman" w:cs="Times New Roman"/>
                <w:kern w:val="2"/>
                <w:sz w:val="24"/>
                <w:szCs w:val="24"/>
                <w:lang w:eastAsia="ru-RU"/>
              </w:rPr>
            </w:pPr>
            <w:r w:rsidRPr="002A05AF">
              <w:rPr>
                <w:rFonts w:ascii="Times New Roman" w:eastAsia="Times New Roman" w:hAnsi="Times New Roman" w:cs="Times New Roman"/>
                <w:kern w:val="2"/>
                <w:sz w:val="24"/>
                <w:szCs w:val="24"/>
                <w:lang w:eastAsia="ru-RU"/>
              </w:rPr>
              <w:t>Приобретение товаров, работ</w:t>
            </w:r>
          </w:p>
        </w:tc>
        <w:tc>
          <w:tcPr>
            <w:tcW w:w="2588" w:type="dxa"/>
          </w:tcPr>
          <w:p w14:paraId="1D5D4CA2" w14:textId="77777777" w:rsidR="00504A23" w:rsidRPr="002A05AF" w:rsidRDefault="00504A23" w:rsidP="002A05AF">
            <w:pPr>
              <w:spacing w:after="160" w:line="240" w:lineRule="auto"/>
              <w:rPr>
                <w:rFonts w:ascii="Times New Roman" w:eastAsia="Times New Roman" w:hAnsi="Times New Roman" w:cs="Times New Roman"/>
                <w:kern w:val="2"/>
                <w:sz w:val="24"/>
                <w:szCs w:val="24"/>
                <w:lang w:eastAsia="ru-RU"/>
              </w:rPr>
            </w:pPr>
            <w:r w:rsidRPr="002A05AF">
              <w:rPr>
                <w:rFonts w:ascii="Times New Roman" w:eastAsia="Times New Roman" w:hAnsi="Times New Roman" w:cs="Times New Roman"/>
                <w:kern w:val="2"/>
                <w:sz w:val="24"/>
                <w:szCs w:val="24"/>
                <w:lang w:eastAsia="ru-RU"/>
              </w:rPr>
              <w:t>Количество организаций общего образования обеспечены основными средствами</w:t>
            </w:r>
          </w:p>
        </w:tc>
        <w:tc>
          <w:tcPr>
            <w:tcW w:w="1275" w:type="dxa"/>
          </w:tcPr>
          <w:p w14:paraId="1F519E0C" w14:textId="77777777" w:rsidR="00504A23" w:rsidRPr="002A05AF" w:rsidRDefault="00504A23" w:rsidP="004E7AB1">
            <w:pPr>
              <w:spacing w:after="160" w:line="259" w:lineRule="auto"/>
              <w:rPr>
                <w:rFonts w:ascii="Times New Roman" w:eastAsia="Times New Roman" w:hAnsi="Times New Roman" w:cs="Times New Roman"/>
                <w:kern w:val="2"/>
                <w:sz w:val="24"/>
                <w:szCs w:val="24"/>
                <w:lang w:eastAsia="ru-RU"/>
              </w:rPr>
            </w:pPr>
            <w:r w:rsidRPr="002A05AF">
              <w:rPr>
                <w:rFonts w:ascii="Times New Roman" w:eastAsia="Times New Roman" w:hAnsi="Times New Roman" w:cs="Times New Roman"/>
                <w:kern w:val="2"/>
                <w:sz w:val="24"/>
                <w:szCs w:val="24"/>
                <w:lang w:eastAsia="ru-RU"/>
              </w:rPr>
              <w:t>Единиц</w:t>
            </w:r>
          </w:p>
        </w:tc>
        <w:tc>
          <w:tcPr>
            <w:tcW w:w="925" w:type="dxa"/>
          </w:tcPr>
          <w:p w14:paraId="1928F8DF" w14:textId="77777777" w:rsidR="00504A23" w:rsidRPr="002A05AF" w:rsidRDefault="00504A23" w:rsidP="004E7AB1">
            <w:pPr>
              <w:spacing w:after="160" w:line="259" w:lineRule="auto"/>
              <w:rPr>
                <w:rFonts w:ascii="Times New Roman" w:eastAsia="Times New Roman" w:hAnsi="Times New Roman" w:cs="Times New Roman"/>
                <w:kern w:val="2"/>
                <w:sz w:val="24"/>
                <w:szCs w:val="24"/>
                <w:lang w:eastAsia="ru-RU"/>
              </w:rPr>
            </w:pPr>
            <w:r w:rsidRPr="002A05AF">
              <w:rPr>
                <w:rFonts w:ascii="Times New Roman" w:eastAsia="Times New Roman" w:hAnsi="Times New Roman" w:cs="Times New Roman"/>
                <w:kern w:val="2"/>
                <w:sz w:val="24"/>
                <w:szCs w:val="24"/>
                <w:lang w:eastAsia="ru-RU"/>
              </w:rPr>
              <w:t>1</w:t>
            </w:r>
          </w:p>
        </w:tc>
        <w:tc>
          <w:tcPr>
            <w:tcW w:w="660" w:type="dxa"/>
          </w:tcPr>
          <w:p w14:paraId="53E03390" w14:textId="070796B7" w:rsidR="00504A23" w:rsidRPr="002A05AF" w:rsidRDefault="002A05AF" w:rsidP="004E7AB1">
            <w:pPr>
              <w:spacing w:after="160" w:line="259" w:lineRule="auto"/>
              <w:rPr>
                <w:rFonts w:ascii="Times New Roman" w:eastAsia="Times New Roman" w:hAnsi="Times New Roman" w:cs="Times New Roman"/>
                <w:kern w:val="2"/>
                <w:sz w:val="24"/>
                <w:szCs w:val="24"/>
                <w:lang w:eastAsia="ru-RU"/>
              </w:rPr>
            </w:pPr>
            <w:r w:rsidRPr="002A05AF">
              <w:rPr>
                <w:rFonts w:ascii="Times New Roman" w:eastAsia="Times New Roman" w:hAnsi="Times New Roman" w:cs="Times New Roman"/>
                <w:kern w:val="2"/>
                <w:sz w:val="24"/>
                <w:szCs w:val="24"/>
                <w:lang w:eastAsia="ru-RU"/>
              </w:rPr>
              <w:t>2023</w:t>
            </w:r>
          </w:p>
        </w:tc>
        <w:tc>
          <w:tcPr>
            <w:tcW w:w="814" w:type="dxa"/>
            <w:gridSpan w:val="2"/>
          </w:tcPr>
          <w:p w14:paraId="5B271020" w14:textId="77777777" w:rsidR="00504A23" w:rsidRPr="002A05AF" w:rsidRDefault="00504A23">
            <w:pPr>
              <w:rPr>
                <w:rFonts w:ascii="Times New Roman" w:hAnsi="Times New Roman" w:cs="Times New Roman"/>
                <w:sz w:val="24"/>
                <w:szCs w:val="24"/>
              </w:rPr>
            </w:pPr>
            <w:r w:rsidRPr="002A05AF">
              <w:rPr>
                <w:rFonts w:ascii="Times New Roman" w:eastAsia="Times New Roman" w:hAnsi="Times New Roman" w:cs="Times New Roman"/>
                <w:kern w:val="2"/>
                <w:sz w:val="24"/>
                <w:szCs w:val="24"/>
                <w:lang w:eastAsia="ru-RU"/>
              </w:rPr>
              <w:t>1</w:t>
            </w:r>
          </w:p>
        </w:tc>
        <w:tc>
          <w:tcPr>
            <w:tcW w:w="721" w:type="dxa"/>
          </w:tcPr>
          <w:p w14:paraId="04A27C49" w14:textId="77777777" w:rsidR="00504A23" w:rsidRPr="002A05AF" w:rsidRDefault="00504A23">
            <w:pPr>
              <w:rPr>
                <w:rFonts w:ascii="Times New Roman" w:hAnsi="Times New Roman" w:cs="Times New Roman"/>
                <w:sz w:val="24"/>
                <w:szCs w:val="24"/>
              </w:rPr>
            </w:pPr>
            <w:r w:rsidRPr="002A05AF">
              <w:rPr>
                <w:rFonts w:ascii="Times New Roman" w:eastAsia="Times New Roman" w:hAnsi="Times New Roman" w:cs="Times New Roman"/>
                <w:kern w:val="2"/>
                <w:sz w:val="24"/>
                <w:szCs w:val="24"/>
                <w:lang w:eastAsia="ru-RU"/>
              </w:rPr>
              <w:t>1</w:t>
            </w:r>
          </w:p>
        </w:tc>
        <w:tc>
          <w:tcPr>
            <w:tcW w:w="644" w:type="dxa"/>
          </w:tcPr>
          <w:p w14:paraId="6886BC22" w14:textId="77777777" w:rsidR="00504A23" w:rsidRPr="002A05AF" w:rsidRDefault="00504A23">
            <w:pPr>
              <w:rPr>
                <w:rFonts w:ascii="Times New Roman" w:hAnsi="Times New Roman" w:cs="Times New Roman"/>
                <w:sz w:val="24"/>
                <w:szCs w:val="24"/>
              </w:rPr>
            </w:pPr>
            <w:r w:rsidRPr="002A05AF">
              <w:rPr>
                <w:rFonts w:ascii="Times New Roman" w:eastAsia="Times New Roman" w:hAnsi="Times New Roman" w:cs="Times New Roman"/>
                <w:kern w:val="2"/>
                <w:sz w:val="24"/>
                <w:szCs w:val="24"/>
                <w:lang w:eastAsia="ru-RU"/>
              </w:rPr>
              <w:t>1</w:t>
            </w:r>
          </w:p>
        </w:tc>
        <w:tc>
          <w:tcPr>
            <w:tcW w:w="643" w:type="dxa"/>
          </w:tcPr>
          <w:p w14:paraId="13EC465C" w14:textId="77777777" w:rsidR="00504A23" w:rsidRPr="002A05AF" w:rsidRDefault="00504A23">
            <w:pPr>
              <w:rPr>
                <w:rFonts w:ascii="Times New Roman" w:hAnsi="Times New Roman" w:cs="Times New Roman"/>
                <w:sz w:val="24"/>
                <w:szCs w:val="24"/>
              </w:rPr>
            </w:pPr>
            <w:r w:rsidRPr="002A05AF">
              <w:rPr>
                <w:rFonts w:ascii="Times New Roman" w:eastAsia="Times New Roman" w:hAnsi="Times New Roman" w:cs="Times New Roman"/>
                <w:kern w:val="2"/>
                <w:sz w:val="24"/>
                <w:szCs w:val="24"/>
                <w:lang w:eastAsia="ru-RU"/>
              </w:rPr>
              <w:t>1</w:t>
            </w:r>
          </w:p>
        </w:tc>
        <w:tc>
          <w:tcPr>
            <w:tcW w:w="708" w:type="dxa"/>
          </w:tcPr>
          <w:p w14:paraId="6A540160" w14:textId="77777777" w:rsidR="00504A23" w:rsidRPr="002A05AF" w:rsidRDefault="00504A23">
            <w:pPr>
              <w:rPr>
                <w:rFonts w:ascii="Times New Roman" w:hAnsi="Times New Roman" w:cs="Times New Roman"/>
                <w:sz w:val="24"/>
                <w:szCs w:val="24"/>
              </w:rPr>
            </w:pPr>
            <w:r w:rsidRPr="002A05AF">
              <w:rPr>
                <w:rFonts w:ascii="Times New Roman" w:eastAsia="Times New Roman" w:hAnsi="Times New Roman" w:cs="Times New Roman"/>
                <w:kern w:val="2"/>
                <w:sz w:val="24"/>
                <w:szCs w:val="24"/>
                <w:lang w:eastAsia="ru-RU"/>
              </w:rPr>
              <w:t>1</w:t>
            </w:r>
          </w:p>
        </w:tc>
        <w:tc>
          <w:tcPr>
            <w:tcW w:w="771" w:type="dxa"/>
            <w:gridSpan w:val="2"/>
          </w:tcPr>
          <w:p w14:paraId="33C5A46E" w14:textId="77777777" w:rsidR="00504A23" w:rsidRPr="002A05AF" w:rsidRDefault="00504A23">
            <w:pPr>
              <w:rPr>
                <w:rFonts w:ascii="Times New Roman" w:hAnsi="Times New Roman" w:cs="Times New Roman"/>
                <w:sz w:val="24"/>
                <w:szCs w:val="24"/>
              </w:rPr>
            </w:pPr>
            <w:r w:rsidRPr="002A05AF">
              <w:rPr>
                <w:rFonts w:ascii="Times New Roman" w:eastAsia="Times New Roman" w:hAnsi="Times New Roman" w:cs="Times New Roman"/>
                <w:kern w:val="2"/>
                <w:sz w:val="24"/>
                <w:szCs w:val="24"/>
                <w:lang w:eastAsia="ru-RU"/>
              </w:rPr>
              <w:t>1</w:t>
            </w:r>
          </w:p>
        </w:tc>
      </w:tr>
    </w:tbl>
    <w:p w14:paraId="3A547EEC" w14:textId="77777777" w:rsidR="008458BA" w:rsidRPr="002A05AF"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2BD6DA6C" w14:textId="77777777" w:rsid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66FF8879" w14:textId="77777777" w:rsidR="004E7AB1" w:rsidRPr="002A05AF" w:rsidRDefault="004E7AB1" w:rsidP="008458BA">
      <w:pPr>
        <w:widowControl w:val="0"/>
        <w:autoSpaceDE w:val="0"/>
        <w:autoSpaceDN w:val="0"/>
        <w:spacing w:after="0" w:line="240" w:lineRule="auto"/>
        <w:rPr>
          <w:rFonts w:ascii="Times New Roman" w:eastAsia="Times New Roman" w:hAnsi="Times New Roman" w:cs="Times New Roman"/>
          <w:sz w:val="24"/>
          <w:szCs w:val="24"/>
          <w:lang w:eastAsia="ru-RU"/>
        </w:rPr>
      </w:pPr>
    </w:p>
    <w:p w14:paraId="6C86359A"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4. План реализации комплекса процессных мероприятий</w:t>
      </w:r>
    </w:p>
    <w:p w14:paraId="73C34303"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29"/>
        <w:gridCol w:w="4819"/>
        <w:gridCol w:w="1363"/>
        <w:gridCol w:w="2694"/>
        <w:gridCol w:w="1842"/>
        <w:gridCol w:w="3174"/>
      </w:tblGrid>
      <w:tr w:rsidR="008458BA" w:rsidRPr="008458BA" w14:paraId="0190E388" w14:textId="77777777" w:rsidTr="00942BE8">
        <w:tc>
          <w:tcPr>
            <w:tcW w:w="1129" w:type="dxa"/>
          </w:tcPr>
          <w:p w14:paraId="24EEC3DA" w14:textId="72C65A80" w:rsidR="008458BA" w:rsidRPr="008458BA" w:rsidRDefault="00F13DD4" w:rsidP="008458BA">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8458BA" w:rsidRPr="008458BA">
              <w:rPr>
                <w:rFonts w:ascii="Times New Roman" w:eastAsia="Times New Roman" w:hAnsi="Times New Roman" w:cs="Times New Roman"/>
                <w:lang w:eastAsia="ru-RU"/>
              </w:rPr>
              <w:t xml:space="preserve"> п/п</w:t>
            </w:r>
          </w:p>
        </w:tc>
        <w:tc>
          <w:tcPr>
            <w:tcW w:w="4819" w:type="dxa"/>
          </w:tcPr>
          <w:p w14:paraId="76DC3C1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задачи, мероприятия (результата), контрольной точки</w:t>
            </w:r>
          </w:p>
        </w:tc>
        <w:tc>
          <w:tcPr>
            <w:tcW w:w="1363" w:type="dxa"/>
          </w:tcPr>
          <w:p w14:paraId="79FB0E08"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Дата наступления контрольной точки </w:t>
            </w:r>
            <w:hyperlink w:anchor="P1175">
              <w:r w:rsidRPr="00042260">
                <w:rPr>
                  <w:rFonts w:ascii="Times New Roman" w:eastAsia="Times New Roman" w:hAnsi="Times New Roman" w:cs="Times New Roman"/>
                  <w:color w:val="000000" w:themeColor="text1"/>
                  <w:lang w:eastAsia="ru-RU"/>
                </w:rPr>
                <w:t>&lt;21&gt;</w:t>
              </w:r>
            </w:hyperlink>
          </w:p>
        </w:tc>
        <w:tc>
          <w:tcPr>
            <w:tcW w:w="2694" w:type="dxa"/>
          </w:tcPr>
          <w:p w14:paraId="2F563F85"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Ответственный исполнитель</w:t>
            </w:r>
          </w:p>
        </w:tc>
        <w:tc>
          <w:tcPr>
            <w:tcW w:w="1842" w:type="dxa"/>
          </w:tcPr>
          <w:p w14:paraId="1ACF997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Объем финансового обеспечения,</w:t>
            </w:r>
          </w:p>
          <w:p w14:paraId="293F8DB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тыс. рублей</w:t>
            </w:r>
          </w:p>
        </w:tc>
        <w:tc>
          <w:tcPr>
            <w:tcW w:w="3174" w:type="dxa"/>
          </w:tcPr>
          <w:p w14:paraId="062CD91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Вид подтверждающего документа </w:t>
            </w:r>
            <w:hyperlink w:anchor="P1176">
              <w:r w:rsidRPr="008458BA">
                <w:rPr>
                  <w:rFonts w:ascii="Times New Roman" w:eastAsia="Times New Roman" w:hAnsi="Times New Roman" w:cs="Times New Roman"/>
                  <w:color w:val="0000FF"/>
                  <w:lang w:eastAsia="ru-RU"/>
                </w:rPr>
                <w:t>&lt;22&gt;</w:t>
              </w:r>
            </w:hyperlink>
          </w:p>
        </w:tc>
      </w:tr>
      <w:tr w:rsidR="008458BA" w:rsidRPr="008458BA" w14:paraId="4E15043D" w14:textId="77777777" w:rsidTr="00942BE8">
        <w:tc>
          <w:tcPr>
            <w:tcW w:w="1129" w:type="dxa"/>
          </w:tcPr>
          <w:p w14:paraId="2E75974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4819" w:type="dxa"/>
          </w:tcPr>
          <w:p w14:paraId="70391B1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363" w:type="dxa"/>
          </w:tcPr>
          <w:p w14:paraId="59D2263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2694" w:type="dxa"/>
          </w:tcPr>
          <w:p w14:paraId="6E10621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842" w:type="dxa"/>
          </w:tcPr>
          <w:p w14:paraId="05901E5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3174" w:type="dxa"/>
          </w:tcPr>
          <w:p w14:paraId="04E7DCF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r>
      <w:tr w:rsidR="004C767F" w:rsidRPr="008458BA" w14:paraId="6BCAAB2C" w14:textId="77777777" w:rsidTr="00942BE8">
        <w:tc>
          <w:tcPr>
            <w:tcW w:w="1129" w:type="dxa"/>
          </w:tcPr>
          <w:p w14:paraId="17507274"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4819" w:type="dxa"/>
          </w:tcPr>
          <w:p w14:paraId="04437AE6" w14:textId="77777777" w:rsidR="004C767F" w:rsidRPr="008458BA" w:rsidRDefault="004C767F" w:rsidP="004C767F">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Задача «Создана система выявления, развития, поддержки талантов и способностей у детей и молодежи, позволяющая охватить дополнительным образованием не менее 87,0 % детей от 5 до 18 лет к 30.12.2030»</w:t>
            </w:r>
          </w:p>
        </w:tc>
        <w:tc>
          <w:tcPr>
            <w:tcW w:w="1363" w:type="dxa"/>
          </w:tcPr>
          <w:p w14:paraId="2BCE8A38"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X</w:t>
            </w:r>
          </w:p>
        </w:tc>
        <w:tc>
          <w:tcPr>
            <w:tcW w:w="2694" w:type="dxa"/>
          </w:tcPr>
          <w:p w14:paraId="2D9956D1" w14:textId="22AA8FCC" w:rsidR="004C767F" w:rsidRPr="008458BA" w:rsidRDefault="004C767F" w:rsidP="004C767F">
            <w:pPr>
              <w:widowControl w:val="0"/>
              <w:autoSpaceDE w:val="0"/>
              <w:autoSpaceDN w:val="0"/>
              <w:spacing w:after="0" w:line="240" w:lineRule="auto"/>
              <w:jc w:val="both"/>
              <w:rPr>
                <w:rFonts w:ascii="Times New Roman" w:eastAsia="Times New Roman" w:hAnsi="Times New Roman" w:cs="Times New Roman"/>
                <w:lang w:eastAsia="ru-RU"/>
              </w:rPr>
            </w:pPr>
            <w:r w:rsidRPr="008A50C2">
              <w:rPr>
                <w:rFonts w:ascii="Times New Roman" w:eastAsia="Times New Roman" w:hAnsi="Times New Roman" w:cs="Times New Roman"/>
                <w:lang w:eastAsia="ru-RU"/>
              </w:rPr>
              <w:t>Начальник Управления образования, физической культуры и спорта</w:t>
            </w:r>
          </w:p>
        </w:tc>
        <w:tc>
          <w:tcPr>
            <w:tcW w:w="1842" w:type="dxa"/>
          </w:tcPr>
          <w:p w14:paraId="2A95980C" w14:textId="38F1FD5A" w:rsidR="004C767F" w:rsidRPr="002A05AF" w:rsidRDefault="004C767F" w:rsidP="004C767F">
            <w:pPr>
              <w:widowControl w:val="0"/>
              <w:autoSpaceDE w:val="0"/>
              <w:autoSpaceDN w:val="0"/>
              <w:spacing w:after="0" w:line="240" w:lineRule="auto"/>
              <w:rPr>
                <w:rFonts w:ascii="Times New Roman" w:eastAsia="Times New Roman" w:hAnsi="Times New Roman" w:cs="Times New Roman"/>
                <w:lang w:eastAsia="ru-RU"/>
              </w:rPr>
            </w:pPr>
            <w:r w:rsidRPr="002A05AF">
              <w:rPr>
                <w:rFonts w:ascii="Times New Roman" w:eastAsia="Times New Roman" w:hAnsi="Times New Roman" w:cs="Times New Roman"/>
                <w:lang w:eastAsia="ru-RU"/>
              </w:rPr>
              <w:t xml:space="preserve">Всего – </w:t>
            </w:r>
            <w:r>
              <w:rPr>
                <w:rFonts w:ascii="Times New Roman" w:eastAsia="Times New Roman" w:hAnsi="Times New Roman" w:cs="Times New Roman"/>
                <w:lang w:eastAsia="ru-RU"/>
              </w:rPr>
              <w:t>23309,3</w:t>
            </w:r>
          </w:p>
          <w:p w14:paraId="47F6D7E7" w14:textId="4EFAE2C9" w:rsidR="004C767F" w:rsidRPr="002A05AF" w:rsidRDefault="004C767F" w:rsidP="004C767F">
            <w:pPr>
              <w:widowControl w:val="0"/>
              <w:autoSpaceDE w:val="0"/>
              <w:autoSpaceDN w:val="0"/>
              <w:spacing w:after="0" w:line="240" w:lineRule="auto"/>
              <w:rPr>
                <w:rFonts w:ascii="Times New Roman" w:eastAsia="Times New Roman" w:hAnsi="Times New Roman" w:cs="Times New Roman"/>
                <w:lang w:eastAsia="ru-RU"/>
              </w:rPr>
            </w:pPr>
            <w:r w:rsidRPr="002A05AF">
              <w:rPr>
                <w:rFonts w:ascii="Times New Roman" w:eastAsia="Times New Roman" w:hAnsi="Times New Roman" w:cs="Times New Roman"/>
                <w:lang w:eastAsia="ru-RU"/>
              </w:rPr>
              <w:t xml:space="preserve">2025г – </w:t>
            </w:r>
            <w:r>
              <w:rPr>
                <w:rFonts w:ascii="Times New Roman" w:eastAsia="Times New Roman" w:hAnsi="Times New Roman" w:cs="Times New Roman"/>
                <w:lang w:eastAsia="ru-RU"/>
              </w:rPr>
              <w:t>8757,0</w:t>
            </w:r>
          </w:p>
          <w:p w14:paraId="63C5A710" w14:textId="14753E98" w:rsidR="004C767F" w:rsidRPr="002A05AF" w:rsidRDefault="004C767F" w:rsidP="004C767F">
            <w:pPr>
              <w:widowControl w:val="0"/>
              <w:autoSpaceDE w:val="0"/>
              <w:autoSpaceDN w:val="0"/>
              <w:spacing w:after="0" w:line="240" w:lineRule="auto"/>
              <w:rPr>
                <w:rFonts w:ascii="Times New Roman" w:eastAsia="Times New Roman" w:hAnsi="Times New Roman" w:cs="Times New Roman"/>
                <w:lang w:eastAsia="ru-RU"/>
              </w:rPr>
            </w:pPr>
            <w:r w:rsidRPr="002A05AF">
              <w:rPr>
                <w:rFonts w:ascii="Times New Roman" w:eastAsia="Times New Roman" w:hAnsi="Times New Roman" w:cs="Times New Roman"/>
                <w:lang w:eastAsia="ru-RU"/>
              </w:rPr>
              <w:t xml:space="preserve">2026г – </w:t>
            </w:r>
            <w:r>
              <w:rPr>
                <w:rFonts w:ascii="Times New Roman" w:eastAsia="Times New Roman" w:hAnsi="Times New Roman" w:cs="Times New Roman"/>
                <w:lang w:eastAsia="ru-RU"/>
              </w:rPr>
              <w:t>8352,3</w:t>
            </w:r>
          </w:p>
          <w:p w14:paraId="6EA46CE9" w14:textId="7F89F4E6" w:rsidR="004C767F" w:rsidRPr="008458BA" w:rsidRDefault="004C767F" w:rsidP="004C767F">
            <w:pPr>
              <w:widowControl w:val="0"/>
              <w:autoSpaceDE w:val="0"/>
              <w:autoSpaceDN w:val="0"/>
              <w:spacing w:after="0" w:line="240" w:lineRule="auto"/>
              <w:rPr>
                <w:rFonts w:ascii="Times New Roman" w:eastAsia="Times New Roman" w:hAnsi="Times New Roman" w:cs="Times New Roman"/>
                <w:lang w:eastAsia="ru-RU"/>
              </w:rPr>
            </w:pPr>
            <w:r w:rsidRPr="002A05AF">
              <w:rPr>
                <w:rFonts w:ascii="Times New Roman" w:eastAsia="Times New Roman" w:hAnsi="Times New Roman" w:cs="Times New Roman"/>
                <w:lang w:eastAsia="ru-RU"/>
              </w:rPr>
              <w:t xml:space="preserve">2027г – </w:t>
            </w:r>
            <w:r>
              <w:rPr>
                <w:rFonts w:ascii="Times New Roman" w:eastAsia="Times New Roman" w:hAnsi="Times New Roman" w:cs="Times New Roman"/>
                <w:lang w:eastAsia="ru-RU"/>
              </w:rPr>
              <w:t>6200,0</w:t>
            </w:r>
          </w:p>
        </w:tc>
        <w:tc>
          <w:tcPr>
            <w:tcW w:w="3174" w:type="dxa"/>
          </w:tcPr>
          <w:p w14:paraId="34F31072" w14:textId="0F86B33A" w:rsidR="004C767F" w:rsidRPr="008458BA" w:rsidRDefault="004C767F" w:rsidP="004C767F">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r>
      <w:tr w:rsidR="004C767F" w:rsidRPr="008458BA" w14:paraId="487A6B29" w14:textId="77777777" w:rsidTr="00942BE8">
        <w:tc>
          <w:tcPr>
            <w:tcW w:w="1129" w:type="dxa"/>
          </w:tcPr>
          <w:p w14:paraId="591594F1"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4819" w:type="dxa"/>
          </w:tcPr>
          <w:p w14:paraId="2BFFD95D" w14:textId="6BA19C18" w:rsidR="004C767F" w:rsidRPr="008458BA" w:rsidRDefault="004C767F" w:rsidP="004C767F">
            <w:pPr>
              <w:widowControl w:val="0"/>
              <w:autoSpaceDE w:val="0"/>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1.1.5.1. </w:t>
            </w:r>
            <w:r w:rsidRPr="008458BA">
              <w:rPr>
                <w:rFonts w:ascii="Times New Roman" w:eastAsia="Times New Roman" w:hAnsi="Times New Roman" w:cs="Times New Roman"/>
                <w:lang w:eastAsia="ru-RU"/>
              </w:rPr>
              <w:t>Мероприятие (результат)</w:t>
            </w:r>
            <w:r w:rsidRPr="008458BA">
              <w:rPr>
                <w:rFonts w:ascii="Times New Roman" w:eastAsia="Times New Roman" w:hAnsi="Times New Roman" w:cs="Times New Roman"/>
                <w:kern w:val="2"/>
              </w:rPr>
              <w:t xml:space="preserve"> </w:t>
            </w:r>
            <w:r w:rsidRPr="008458BA">
              <w:rPr>
                <w:rFonts w:ascii="Times New Roman" w:eastAsia="Times New Roman" w:hAnsi="Times New Roman" w:cs="Times New Roman"/>
                <w:lang w:eastAsia="ru-RU"/>
              </w:rPr>
              <w:t>«Обеспечено выполнение муниципального задания муниципальным учреждением»</w:t>
            </w:r>
          </w:p>
        </w:tc>
        <w:tc>
          <w:tcPr>
            <w:tcW w:w="1363" w:type="dxa"/>
          </w:tcPr>
          <w:p w14:paraId="11428946"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X</w:t>
            </w:r>
          </w:p>
        </w:tc>
        <w:tc>
          <w:tcPr>
            <w:tcW w:w="2694" w:type="dxa"/>
          </w:tcPr>
          <w:p w14:paraId="4098F6A8" w14:textId="3CCFCA8F" w:rsidR="004C767F" w:rsidRPr="008458BA" w:rsidRDefault="004C767F" w:rsidP="004C767F">
            <w:pPr>
              <w:suppressAutoHyphens/>
              <w:spacing w:after="0" w:line="240" w:lineRule="auto"/>
              <w:rPr>
                <w:rFonts w:ascii="Times New Roman" w:eastAsia="Times New Roman" w:hAnsi="Times New Roman" w:cs="Times New Roman"/>
                <w:sz w:val="24"/>
                <w:szCs w:val="24"/>
                <w:lang w:eastAsia="ar-SA"/>
              </w:rPr>
            </w:pPr>
            <w:r w:rsidRPr="008A50C2">
              <w:rPr>
                <w:rFonts w:ascii="Times New Roman" w:eastAsia="Times New Roman" w:hAnsi="Times New Roman" w:cs="Times New Roman"/>
                <w:lang w:eastAsia="ru-RU"/>
              </w:rPr>
              <w:t>Начальник Управления образования, физической культуры и спорта</w:t>
            </w:r>
          </w:p>
        </w:tc>
        <w:tc>
          <w:tcPr>
            <w:tcW w:w="1842" w:type="dxa"/>
          </w:tcPr>
          <w:p w14:paraId="67756058" w14:textId="14136326" w:rsidR="004C767F" w:rsidRPr="002A05AF" w:rsidRDefault="004C767F" w:rsidP="004C767F">
            <w:pPr>
              <w:widowControl w:val="0"/>
              <w:autoSpaceDE w:val="0"/>
              <w:autoSpaceDN w:val="0"/>
              <w:spacing w:after="0" w:line="240" w:lineRule="auto"/>
              <w:rPr>
                <w:rFonts w:ascii="Times New Roman" w:eastAsia="Times New Roman" w:hAnsi="Times New Roman" w:cs="Times New Roman"/>
                <w:lang w:eastAsia="ru-RU"/>
              </w:rPr>
            </w:pPr>
            <w:r w:rsidRPr="002A05AF">
              <w:rPr>
                <w:rFonts w:ascii="Times New Roman" w:eastAsia="Times New Roman" w:hAnsi="Times New Roman" w:cs="Times New Roman"/>
                <w:lang w:eastAsia="ru-RU"/>
              </w:rPr>
              <w:t xml:space="preserve">Всего – </w:t>
            </w:r>
            <w:r>
              <w:rPr>
                <w:rFonts w:ascii="Times New Roman" w:eastAsia="Times New Roman" w:hAnsi="Times New Roman" w:cs="Times New Roman"/>
                <w:lang w:eastAsia="ru-RU"/>
              </w:rPr>
              <w:t>22909,3</w:t>
            </w:r>
          </w:p>
          <w:p w14:paraId="1CFDEE4E" w14:textId="56F66693" w:rsidR="004C767F" w:rsidRPr="002A05AF" w:rsidRDefault="004C767F" w:rsidP="004C767F">
            <w:pPr>
              <w:widowControl w:val="0"/>
              <w:autoSpaceDE w:val="0"/>
              <w:autoSpaceDN w:val="0"/>
              <w:spacing w:after="0" w:line="240" w:lineRule="auto"/>
              <w:rPr>
                <w:rFonts w:ascii="Times New Roman" w:eastAsia="Times New Roman" w:hAnsi="Times New Roman" w:cs="Times New Roman"/>
                <w:lang w:eastAsia="ru-RU"/>
              </w:rPr>
            </w:pPr>
            <w:r w:rsidRPr="002A05AF">
              <w:rPr>
                <w:rFonts w:ascii="Times New Roman" w:eastAsia="Times New Roman" w:hAnsi="Times New Roman" w:cs="Times New Roman"/>
                <w:lang w:eastAsia="ru-RU"/>
              </w:rPr>
              <w:t xml:space="preserve">2025г – </w:t>
            </w:r>
            <w:r>
              <w:rPr>
                <w:rFonts w:ascii="Times New Roman" w:eastAsia="Times New Roman" w:hAnsi="Times New Roman" w:cs="Times New Roman"/>
                <w:lang w:eastAsia="ru-RU"/>
              </w:rPr>
              <w:t>8557,0</w:t>
            </w:r>
          </w:p>
          <w:p w14:paraId="54ABF41C" w14:textId="316B8051" w:rsidR="004C767F" w:rsidRPr="002A05AF" w:rsidRDefault="004C767F" w:rsidP="004C767F">
            <w:pPr>
              <w:widowControl w:val="0"/>
              <w:autoSpaceDE w:val="0"/>
              <w:autoSpaceDN w:val="0"/>
              <w:spacing w:after="0" w:line="240" w:lineRule="auto"/>
              <w:rPr>
                <w:rFonts w:ascii="Times New Roman" w:eastAsia="Times New Roman" w:hAnsi="Times New Roman" w:cs="Times New Roman"/>
                <w:lang w:eastAsia="ru-RU"/>
              </w:rPr>
            </w:pPr>
            <w:r w:rsidRPr="002A05AF">
              <w:rPr>
                <w:rFonts w:ascii="Times New Roman" w:eastAsia="Times New Roman" w:hAnsi="Times New Roman" w:cs="Times New Roman"/>
                <w:lang w:eastAsia="ru-RU"/>
              </w:rPr>
              <w:t xml:space="preserve">2026г – </w:t>
            </w:r>
            <w:r>
              <w:rPr>
                <w:rFonts w:ascii="Times New Roman" w:eastAsia="Times New Roman" w:hAnsi="Times New Roman" w:cs="Times New Roman"/>
                <w:lang w:eastAsia="ru-RU"/>
              </w:rPr>
              <w:t>8252,3</w:t>
            </w:r>
          </w:p>
          <w:p w14:paraId="473B55A9" w14:textId="3111CB73" w:rsidR="004C767F" w:rsidRPr="008458BA" w:rsidRDefault="004C767F" w:rsidP="004C767F">
            <w:pPr>
              <w:widowControl w:val="0"/>
              <w:autoSpaceDE w:val="0"/>
              <w:autoSpaceDN w:val="0"/>
              <w:spacing w:after="0" w:line="240" w:lineRule="auto"/>
              <w:rPr>
                <w:rFonts w:ascii="Times New Roman" w:eastAsia="Times New Roman" w:hAnsi="Times New Roman" w:cs="Times New Roman"/>
                <w:lang w:eastAsia="ru-RU"/>
              </w:rPr>
            </w:pPr>
            <w:r w:rsidRPr="002A05AF">
              <w:rPr>
                <w:rFonts w:ascii="Times New Roman" w:eastAsia="Times New Roman" w:hAnsi="Times New Roman" w:cs="Times New Roman"/>
                <w:lang w:eastAsia="ru-RU"/>
              </w:rPr>
              <w:t xml:space="preserve">2027г – </w:t>
            </w:r>
            <w:r>
              <w:rPr>
                <w:rFonts w:ascii="Times New Roman" w:eastAsia="Times New Roman" w:hAnsi="Times New Roman" w:cs="Times New Roman"/>
                <w:lang w:eastAsia="ru-RU"/>
              </w:rPr>
              <w:t>6100,0</w:t>
            </w:r>
          </w:p>
        </w:tc>
        <w:tc>
          <w:tcPr>
            <w:tcW w:w="3174" w:type="dxa"/>
          </w:tcPr>
          <w:p w14:paraId="4A520AF0" w14:textId="6A851BC1" w:rsidR="004C767F" w:rsidRPr="008458BA" w:rsidRDefault="004C767F" w:rsidP="004C767F">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Х</w:t>
            </w:r>
          </w:p>
        </w:tc>
      </w:tr>
      <w:tr w:rsidR="008458BA" w:rsidRPr="008458BA" w14:paraId="6E8CD90D" w14:textId="77777777" w:rsidTr="00942BE8">
        <w:tc>
          <w:tcPr>
            <w:tcW w:w="1129" w:type="dxa"/>
          </w:tcPr>
          <w:p w14:paraId="1B6DD2CC" w14:textId="3E8AE3A0"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1.1.1.</w:t>
            </w:r>
          </w:p>
        </w:tc>
        <w:tc>
          <w:tcPr>
            <w:tcW w:w="4819" w:type="dxa"/>
          </w:tcPr>
          <w:p w14:paraId="5F3C99D9" w14:textId="75680AE4" w:rsidR="008458BA" w:rsidRPr="008458BA" w:rsidRDefault="004C767F"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Контрольная точка 1. </w:t>
            </w:r>
            <w:r w:rsidR="008458BA" w:rsidRPr="008458BA">
              <w:rPr>
                <w:rFonts w:ascii="Times New Roman" w:eastAsia="Times New Roman" w:hAnsi="Times New Roman" w:cs="Times New Roman"/>
                <w:sz w:val="24"/>
                <w:szCs w:val="24"/>
                <w:lang w:eastAsia="ru-RU"/>
              </w:rPr>
              <w:t xml:space="preserve">Муниципальное задание на оказание муниципальных услуг (выполнение работ) утверждено </w:t>
            </w:r>
          </w:p>
        </w:tc>
        <w:tc>
          <w:tcPr>
            <w:tcW w:w="1363" w:type="dxa"/>
          </w:tcPr>
          <w:p w14:paraId="32E70D7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15.01.</w:t>
            </w:r>
          </w:p>
        </w:tc>
        <w:tc>
          <w:tcPr>
            <w:tcW w:w="2694" w:type="dxa"/>
          </w:tcPr>
          <w:p w14:paraId="64FBB2A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Администрация Невельского муниципального округа</w:t>
            </w:r>
          </w:p>
        </w:tc>
        <w:tc>
          <w:tcPr>
            <w:tcW w:w="1842" w:type="dxa"/>
          </w:tcPr>
          <w:p w14:paraId="27022550" w14:textId="77777777" w:rsidR="008458BA" w:rsidRPr="008458BA" w:rsidRDefault="008458BA" w:rsidP="008458BA">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3174" w:type="dxa"/>
          </w:tcPr>
          <w:p w14:paraId="185E23B7" w14:textId="0FF94AF5" w:rsidR="008458BA" w:rsidRPr="008458BA" w:rsidRDefault="00F13DD4" w:rsidP="008458BA">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8458BA" w:rsidRPr="008458BA">
              <w:rPr>
                <w:rFonts w:ascii="Times New Roman" w:eastAsia="Times New Roman" w:hAnsi="Times New Roman" w:cs="Times New Roman"/>
                <w:sz w:val="24"/>
                <w:szCs w:val="24"/>
                <w:lang w:eastAsia="ru-RU"/>
              </w:rPr>
              <w:t>остановление об утверждении муниципального задания</w:t>
            </w:r>
          </w:p>
        </w:tc>
      </w:tr>
      <w:tr w:rsidR="004C767F" w:rsidRPr="008458BA" w14:paraId="5FD6DA29" w14:textId="77777777" w:rsidTr="00942BE8">
        <w:tc>
          <w:tcPr>
            <w:tcW w:w="1129" w:type="dxa"/>
          </w:tcPr>
          <w:p w14:paraId="2C6FC30E" w14:textId="714B462A"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1.1.2.</w:t>
            </w:r>
          </w:p>
        </w:tc>
        <w:tc>
          <w:tcPr>
            <w:tcW w:w="4819" w:type="dxa"/>
          </w:tcPr>
          <w:p w14:paraId="569AC953" w14:textId="55DAA1FE" w:rsidR="004C767F" w:rsidRPr="008458BA" w:rsidRDefault="004C767F" w:rsidP="004C767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C767F">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2</w:t>
            </w:r>
            <w:r w:rsidRPr="004C767F">
              <w:rPr>
                <w:rFonts w:ascii="Times New Roman" w:eastAsia="Times New Roman" w:hAnsi="Times New Roman" w:cs="Times New Roman"/>
                <w:sz w:val="24"/>
                <w:szCs w:val="24"/>
                <w:lang w:eastAsia="ru-RU"/>
              </w:rPr>
              <w:t xml:space="preserve">. </w:t>
            </w:r>
            <w:r w:rsidRPr="008458BA">
              <w:rPr>
                <w:rFonts w:ascii="Times New Roman" w:eastAsia="Times New Roman" w:hAnsi="Times New Roman" w:cs="Times New Roman"/>
                <w:sz w:val="24"/>
                <w:szCs w:val="24"/>
                <w:lang w:eastAsia="ru-RU"/>
              </w:rPr>
              <w:t>Соглашение о предоставлении субсидии на выполнение муниципального задания на оказание муниципальных услуг</w:t>
            </w:r>
            <w:r w:rsidR="00C63F41">
              <w:rPr>
                <w:rFonts w:ascii="Times New Roman" w:eastAsia="Times New Roman" w:hAnsi="Times New Roman" w:cs="Times New Roman"/>
                <w:sz w:val="24"/>
                <w:szCs w:val="24"/>
                <w:lang w:eastAsia="ru-RU"/>
              </w:rPr>
              <w:t xml:space="preserve"> </w:t>
            </w:r>
            <w:r w:rsidRPr="008458BA">
              <w:rPr>
                <w:rFonts w:ascii="Times New Roman" w:eastAsia="Times New Roman" w:hAnsi="Times New Roman" w:cs="Times New Roman"/>
                <w:sz w:val="24"/>
                <w:szCs w:val="24"/>
                <w:lang w:eastAsia="ru-RU"/>
              </w:rPr>
              <w:t xml:space="preserve">(выполнение работ) заключено </w:t>
            </w:r>
          </w:p>
        </w:tc>
        <w:tc>
          <w:tcPr>
            <w:tcW w:w="1363" w:type="dxa"/>
          </w:tcPr>
          <w:p w14:paraId="0B2A5BCF"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30.01.</w:t>
            </w:r>
          </w:p>
        </w:tc>
        <w:tc>
          <w:tcPr>
            <w:tcW w:w="2694" w:type="dxa"/>
          </w:tcPr>
          <w:p w14:paraId="7310C1D4" w14:textId="34FDCA4C" w:rsidR="004C767F" w:rsidRPr="008458BA"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86369D">
              <w:rPr>
                <w:rFonts w:ascii="Times New Roman" w:eastAsia="Times New Roman" w:hAnsi="Times New Roman" w:cs="Times New Roman"/>
                <w:lang w:eastAsia="ru-RU"/>
              </w:rPr>
              <w:t>Начальник Управления образования, физической культуры и спорта</w:t>
            </w:r>
          </w:p>
        </w:tc>
        <w:tc>
          <w:tcPr>
            <w:tcW w:w="1842" w:type="dxa"/>
          </w:tcPr>
          <w:p w14:paraId="64E8D39B" w14:textId="77777777" w:rsidR="004C767F" w:rsidRPr="008458BA" w:rsidRDefault="004C767F" w:rsidP="004C767F">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3174" w:type="dxa"/>
          </w:tcPr>
          <w:p w14:paraId="530AC93C" w14:textId="77777777" w:rsidR="004C767F" w:rsidRPr="008458BA"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Соглашение о предоставлении субсидии на очередной финансовый год</w:t>
            </w:r>
          </w:p>
        </w:tc>
      </w:tr>
      <w:tr w:rsidR="004C767F" w:rsidRPr="008458BA" w14:paraId="44214951" w14:textId="77777777" w:rsidTr="00942BE8">
        <w:tc>
          <w:tcPr>
            <w:tcW w:w="1129" w:type="dxa"/>
          </w:tcPr>
          <w:p w14:paraId="507C4F27" w14:textId="69BD5D43"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1.1.3.</w:t>
            </w:r>
          </w:p>
        </w:tc>
        <w:tc>
          <w:tcPr>
            <w:tcW w:w="4819" w:type="dxa"/>
          </w:tcPr>
          <w:p w14:paraId="4BF57976" w14:textId="20FA17F8" w:rsidR="004C767F" w:rsidRPr="008458BA" w:rsidRDefault="004C767F" w:rsidP="004C767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C767F">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3</w:t>
            </w:r>
            <w:r w:rsidRPr="004C767F">
              <w:rPr>
                <w:rFonts w:ascii="Times New Roman" w:eastAsia="Times New Roman" w:hAnsi="Times New Roman" w:cs="Times New Roman"/>
                <w:sz w:val="24"/>
                <w:szCs w:val="24"/>
                <w:lang w:eastAsia="ru-RU"/>
              </w:rPr>
              <w:t xml:space="preserve">. </w:t>
            </w:r>
            <w:r w:rsidRPr="008458BA">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363" w:type="dxa"/>
          </w:tcPr>
          <w:p w14:paraId="23418C18"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30.07</w:t>
            </w:r>
          </w:p>
        </w:tc>
        <w:tc>
          <w:tcPr>
            <w:tcW w:w="2694" w:type="dxa"/>
            <w:shd w:val="clear" w:color="auto" w:fill="auto"/>
          </w:tcPr>
          <w:p w14:paraId="24A84199" w14:textId="3B5730D6" w:rsidR="004C767F" w:rsidRPr="00AC1E5D" w:rsidRDefault="004C767F" w:rsidP="004C767F">
            <w:pPr>
              <w:suppressAutoHyphens/>
              <w:spacing w:after="0" w:line="240" w:lineRule="auto"/>
              <w:rPr>
                <w:rFonts w:ascii="Times New Roman" w:eastAsia="Times New Roman" w:hAnsi="Times New Roman" w:cs="Times New Roman"/>
                <w:sz w:val="24"/>
                <w:szCs w:val="24"/>
                <w:lang w:eastAsia="ar-SA"/>
              </w:rPr>
            </w:pPr>
            <w:r w:rsidRPr="0086369D">
              <w:rPr>
                <w:rFonts w:ascii="Times New Roman" w:eastAsia="Times New Roman" w:hAnsi="Times New Roman" w:cs="Times New Roman"/>
                <w:lang w:eastAsia="ru-RU"/>
              </w:rPr>
              <w:t>Начальник Управления образования, физической культуры и спорта</w:t>
            </w:r>
          </w:p>
        </w:tc>
        <w:tc>
          <w:tcPr>
            <w:tcW w:w="1842" w:type="dxa"/>
          </w:tcPr>
          <w:p w14:paraId="65E94BFE" w14:textId="77777777" w:rsidR="004C767F" w:rsidRPr="008458BA" w:rsidRDefault="004C767F" w:rsidP="004C767F">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3174" w:type="dxa"/>
          </w:tcPr>
          <w:p w14:paraId="42153F11" w14:textId="77777777" w:rsidR="004C767F" w:rsidRPr="008458BA"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 за 1 полугодие.</w:t>
            </w:r>
          </w:p>
        </w:tc>
      </w:tr>
      <w:tr w:rsidR="004C767F" w:rsidRPr="008458BA" w14:paraId="08721A6E" w14:textId="77777777" w:rsidTr="00942BE8">
        <w:tc>
          <w:tcPr>
            <w:tcW w:w="1129" w:type="dxa"/>
          </w:tcPr>
          <w:p w14:paraId="4C066F9B" w14:textId="3F8572BA"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1.1.4.</w:t>
            </w:r>
          </w:p>
        </w:tc>
        <w:tc>
          <w:tcPr>
            <w:tcW w:w="4819" w:type="dxa"/>
          </w:tcPr>
          <w:p w14:paraId="2DF47C94" w14:textId="16226B29" w:rsidR="004C767F" w:rsidRPr="008458BA" w:rsidRDefault="004C767F" w:rsidP="004C767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C767F">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4</w:t>
            </w:r>
            <w:r w:rsidRPr="004C767F">
              <w:rPr>
                <w:rFonts w:ascii="Times New Roman" w:eastAsia="Times New Roman" w:hAnsi="Times New Roman" w:cs="Times New Roman"/>
                <w:sz w:val="24"/>
                <w:szCs w:val="24"/>
                <w:lang w:eastAsia="ru-RU"/>
              </w:rPr>
              <w:t xml:space="preserve">. </w:t>
            </w:r>
            <w:r w:rsidRPr="008458BA">
              <w:rPr>
                <w:rFonts w:ascii="Times New Roman" w:eastAsia="Times New Roman" w:hAnsi="Times New Roman" w:cs="Times New Roman"/>
                <w:sz w:val="24"/>
                <w:szCs w:val="24"/>
                <w:lang w:eastAsia="ru-RU"/>
              </w:rPr>
              <w:t>Предоставлен промежуточный отчет о выполнении муниципального задания</w:t>
            </w:r>
          </w:p>
        </w:tc>
        <w:tc>
          <w:tcPr>
            <w:tcW w:w="1363" w:type="dxa"/>
          </w:tcPr>
          <w:p w14:paraId="175C097E"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05.12</w:t>
            </w:r>
          </w:p>
        </w:tc>
        <w:tc>
          <w:tcPr>
            <w:tcW w:w="2694" w:type="dxa"/>
            <w:shd w:val="clear" w:color="auto" w:fill="auto"/>
          </w:tcPr>
          <w:p w14:paraId="40E4E471" w14:textId="6D04403C" w:rsidR="004C767F" w:rsidRPr="00AC1E5D" w:rsidRDefault="004C767F" w:rsidP="004C767F">
            <w:pPr>
              <w:suppressAutoHyphens/>
              <w:spacing w:after="0" w:line="240" w:lineRule="auto"/>
              <w:rPr>
                <w:rFonts w:ascii="Times New Roman" w:eastAsia="Times New Roman" w:hAnsi="Times New Roman" w:cs="Times New Roman"/>
                <w:sz w:val="24"/>
                <w:szCs w:val="24"/>
                <w:lang w:eastAsia="ar-SA"/>
              </w:rPr>
            </w:pPr>
            <w:r w:rsidRPr="0086369D">
              <w:rPr>
                <w:rFonts w:ascii="Times New Roman" w:eastAsia="Times New Roman" w:hAnsi="Times New Roman" w:cs="Times New Roman"/>
                <w:lang w:eastAsia="ru-RU"/>
              </w:rPr>
              <w:t>Начальник Управления образования, физической культуры и спорта</w:t>
            </w:r>
          </w:p>
        </w:tc>
        <w:tc>
          <w:tcPr>
            <w:tcW w:w="1842" w:type="dxa"/>
          </w:tcPr>
          <w:p w14:paraId="281C8956" w14:textId="77777777" w:rsidR="004C767F" w:rsidRPr="008458BA" w:rsidRDefault="004C767F" w:rsidP="004C767F">
            <w:pPr>
              <w:suppressAutoHyphens/>
              <w:spacing w:after="0" w:line="240" w:lineRule="auto"/>
              <w:jc w:val="center"/>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Х</w:t>
            </w:r>
          </w:p>
        </w:tc>
        <w:tc>
          <w:tcPr>
            <w:tcW w:w="3174" w:type="dxa"/>
          </w:tcPr>
          <w:p w14:paraId="69CD6A40" w14:textId="77777777" w:rsidR="004C767F" w:rsidRPr="008458BA"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 за 2 полугодие.</w:t>
            </w:r>
          </w:p>
        </w:tc>
      </w:tr>
      <w:tr w:rsidR="004C767F" w:rsidRPr="008458BA" w14:paraId="255251C0" w14:textId="77777777" w:rsidTr="00942BE8">
        <w:tc>
          <w:tcPr>
            <w:tcW w:w="1129" w:type="dxa"/>
          </w:tcPr>
          <w:p w14:paraId="1C6CA722" w14:textId="7D8F2128"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1.1.5.</w:t>
            </w:r>
          </w:p>
        </w:tc>
        <w:tc>
          <w:tcPr>
            <w:tcW w:w="4819" w:type="dxa"/>
          </w:tcPr>
          <w:p w14:paraId="0F548D89" w14:textId="340D5157" w:rsidR="004C767F" w:rsidRPr="008458BA" w:rsidRDefault="004C767F" w:rsidP="004C767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C767F">
              <w:rPr>
                <w:rFonts w:ascii="Times New Roman" w:eastAsia="Times New Roman" w:hAnsi="Times New Roman" w:cs="Times New Roman"/>
                <w:sz w:val="24"/>
                <w:szCs w:val="24"/>
                <w:lang w:eastAsia="ru-RU"/>
              </w:rPr>
              <w:t xml:space="preserve">Контрольная точка </w:t>
            </w:r>
            <w:r>
              <w:rPr>
                <w:rFonts w:ascii="Times New Roman" w:eastAsia="Times New Roman" w:hAnsi="Times New Roman" w:cs="Times New Roman"/>
                <w:sz w:val="24"/>
                <w:szCs w:val="24"/>
                <w:lang w:eastAsia="ru-RU"/>
              </w:rPr>
              <w:t>5</w:t>
            </w:r>
            <w:r w:rsidRPr="004C767F">
              <w:rPr>
                <w:rFonts w:ascii="Times New Roman" w:eastAsia="Times New Roman" w:hAnsi="Times New Roman" w:cs="Times New Roman"/>
                <w:sz w:val="24"/>
                <w:szCs w:val="24"/>
                <w:lang w:eastAsia="ru-RU"/>
              </w:rPr>
              <w:t xml:space="preserve">. </w:t>
            </w:r>
            <w:r w:rsidRPr="008458BA">
              <w:rPr>
                <w:rFonts w:ascii="Times New Roman" w:eastAsia="Times New Roman" w:hAnsi="Times New Roman" w:cs="Times New Roman"/>
                <w:sz w:val="24"/>
                <w:szCs w:val="24"/>
                <w:lang w:eastAsia="ru-RU"/>
              </w:rPr>
              <w:t>Услуга оказана</w:t>
            </w:r>
          </w:p>
        </w:tc>
        <w:tc>
          <w:tcPr>
            <w:tcW w:w="1363" w:type="dxa"/>
          </w:tcPr>
          <w:p w14:paraId="39C66D81"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31.12.</w:t>
            </w:r>
          </w:p>
        </w:tc>
        <w:tc>
          <w:tcPr>
            <w:tcW w:w="2694" w:type="dxa"/>
          </w:tcPr>
          <w:p w14:paraId="0C63B234" w14:textId="30CD3DC0" w:rsidR="004C767F" w:rsidRPr="008458BA"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86369D">
              <w:rPr>
                <w:rFonts w:ascii="Times New Roman" w:eastAsia="Times New Roman" w:hAnsi="Times New Roman" w:cs="Times New Roman"/>
                <w:lang w:eastAsia="ru-RU"/>
              </w:rPr>
              <w:t>Начальник Управления образования, физической культуры и спорта</w:t>
            </w:r>
          </w:p>
        </w:tc>
        <w:tc>
          <w:tcPr>
            <w:tcW w:w="1842" w:type="dxa"/>
          </w:tcPr>
          <w:p w14:paraId="67B81B2D" w14:textId="77777777" w:rsidR="004C767F" w:rsidRPr="008458BA"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p>
          <w:p w14:paraId="1CF78696" w14:textId="77777777" w:rsidR="004C767F" w:rsidRPr="008458BA" w:rsidRDefault="004C767F" w:rsidP="004C767F">
            <w:pPr>
              <w:suppressAutoHyphens/>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174" w:type="dxa"/>
          </w:tcPr>
          <w:p w14:paraId="5EF2D7EC" w14:textId="77777777" w:rsidR="004C767F" w:rsidRPr="008458BA"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Отчет о выполнении муниципального задания</w:t>
            </w:r>
          </w:p>
        </w:tc>
      </w:tr>
      <w:tr w:rsidR="004C767F" w:rsidRPr="008458BA" w14:paraId="737A052B" w14:textId="77777777" w:rsidTr="00942BE8">
        <w:tc>
          <w:tcPr>
            <w:tcW w:w="1129" w:type="dxa"/>
          </w:tcPr>
          <w:p w14:paraId="6217047F"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819" w:type="dxa"/>
          </w:tcPr>
          <w:p w14:paraId="28145C7F" w14:textId="63FD9924" w:rsidR="004C767F" w:rsidRPr="008458BA" w:rsidRDefault="004C767F" w:rsidP="004C767F">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1.1.5.2. Мероприятие (результат). </w:t>
            </w:r>
            <w:r w:rsidR="00C63F41">
              <w:rPr>
                <w:rFonts w:ascii="Times New Roman" w:eastAsia="Times New Roman" w:hAnsi="Times New Roman" w:cs="Times New Roman"/>
                <w:sz w:val="24"/>
                <w:szCs w:val="24"/>
                <w:lang w:eastAsia="ru-RU"/>
              </w:rPr>
              <w:t>«</w:t>
            </w:r>
            <w:r w:rsidRPr="00BA0DD6">
              <w:rPr>
                <w:rFonts w:ascii="Times New Roman" w:eastAsia="Times New Roman" w:hAnsi="Times New Roman" w:cs="Times New Roman"/>
                <w:sz w:val="24"/>
                <w:szCs w:val="24"/>
                <w:lang w:eastAsia="ru-RU"/>
              </w:rPr>
              <w:t>Предоставлены меры социальной поддержки педагогическим работникам муниципальных образовательных организаций</w:t>
            </w:r>
            <w:r w:rsidR="00C63F41">
              <w:rPr>
                <w:rFonts w:ascii="Times New Roman" w:eastAsia="Times New Roman" w:hAnsi="Times New Roman" w:cs="Times New Roman"/>
                <w:sz w:val="24"/>
                <w:szCs w:val="24"/>
                <w:lang w:eastAsia="ru-RU"/>
              </w:rPr>
              <w:t>»</w:t>
            </w:r>
          </w:p>
        </w:tc>
        <w:tc>
          <w:tcPr>
            <w:tcW w:w="1363" w:type="dxa"/>
          </w:tcPr>
          <w:p w14:paraId="302D3E3E"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30.05.</w:t>
            </w:r>
          </w:p>
          <w:p w14:paraId="52B99CA6"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30.09</w:t>
            </w:r>
          </w:p>
        </w:tc>
        <w:tc>
          <w:tcPr>
            <w:tcW w:w="2694" w:type="dxa"/>
          </w:tcPr>
          <w:p w14:paraId="35BB7B20" w14:textId="0140B813" w:rsidR="004C767F" w:rsidRPr="008458BA"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86369D">
              <w:rPr>
                <w:rFonts w:ascii="Times New Roman" w:eastAsia="Times New Roman" w:hAnsi="Times New Roman" w:cs="Times New Roman"/>
                <w:lang w:eastAsia="ru-RU"/>
              </w:rPr>
              <w:t>Начальник Управления образования, физической культуры и спорта</w:t>
            </w:r>
          </w:p>
        </w:tc>
        <w:tc>
          <w:tcPr>
            <w:tcW w:w="1842" w:type="dxa"/>
          </w:tcPr>
          <w:p w14:paraId="3547DFFA" w14:textId="1508A947" w:rsidR="004C767F" w:rsidRP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300,0</w:t>
            </w:r>
          </w:p>
          <w:p w14:paraId="21685A1B" w14:textId="1FC5739D" w:rsidR="004C767F" w:rsidRP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eastAsia="Times New Roman" w:hAnsi="Times New Roman" w:cs="Times New Roman"/>
                <w:sz w:val="24"/>
                <w:szCs w:val="24"/>
                <w:lang w:eastAsia="ru-RU"/>
              </w:rPr>
              <w:t xml:space="preserve">2025г – </w:t>
            </w:r>
            <w:r>
              <w:rPr>
                <w:rFonts w:ascii="Times New Roman" w:eastAsia="Times New Roman" w:hAnsi="Times New Roman" w:cs="Times New Roman"/>
                <w:sz w:val="24"/>
                <w:szCs w:val="24"/>
                <w:lang w:eastAsia="ru-RU"/>
              </w:rPr>
              <w:t>100,0</w:t>
            </w:r>
          </w:p>
          <w:p w14:paraId="3B5580F2" w14:textId="27A18206" w:rsidR="004C767F" w:rsidRP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eastAsia="Times New Roman" w:hAnsi="Times New Roman" w:cs="Times New Roman"/>
                <w:sz w:val="24"/>
                <w:szCs w:val="24"/>
                <w:lang w:eastAsia="ru-RU"/>
              </w:rPr>
              <w:t xml:space="preserve">2026г – </w:t>
            </w:r>
            <w:r>
              <w:rPr>
                <w:rFonts w:ascii="Times New Roman" w:eastAsia="Times New Roman" w:hAnsi="Times New Roman" w:cs="Times New Roman"/>
                <w:sz w:val="24"/>
                <w:szCs w:val="24"/>
                <w:lang w:eastAsia="ru-RU"/>
              </w:rPr>
              <w:t>100,0</w:t>
            </w:r>
          </w:p>
          <w:p w14:paraId="746F46E6" w14:textId="28C55409"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eastAsia="Times New Roman" w:hAnsi="Times New Roman" w:cs="Times New Roman"/>
                <w:sz w:val="24"/>
                <w:szCs w:val="24"/>
                <w:lang w:eastAsia="ru-RU"/>
              </w:rPr>
              <w:t xml:space="preserve">2027г – </w:t>
            </w:r>
            <w:r>
              <w:rPr>
                <w:rFonts w:ascii="Times New Roman" w:eastAsia="Times New Roman" w:hAnsi="Times New Roman" w:cs="Times New Roman"/>
                <w:sz w:val="24"/>
                <w:szCs w:val="24"/>
                <w:lang w:eastAsia="ru-RU"/>
              </w:rPr>
              <w:t>100,0</w:t>
            </w:r>
          </w:p>
        </w:tc>
        <w:tc>
          <w:tcPr>
            <w:tcW w:w="3174" w:type="dxa"/>
          </w:tcPr>
          <w:p w14:paraId="6BFFE24F" w14:textId="0D3B6053" w:rsidR="004C767F" w:rsidRPr="008458BA" w:rsidRDefault="00C63F41" w:rsidP="004C767F">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4C767F" w:rsidRPr="008458BA">
              <w:rPr>
                <w:rFonts w:ascii="Times New Roman" w:eastAsia="Times New Roman" w:hAnsi="Times New Roman" w:cs="Times New Roman"/>
                <w:sz w:val="24"/>
                <w:szCs w:val="24"/>
                <w:lang w:eastAsia="ru-RU"/>
              </w:rPr>
              <w:t>остановление Правительства Псковской области от 08.12.2023 № 475</w:t>
            </w:r>
          </w:p>
          <w:p w14:paraId="5299DB2C" w14:textId="35CEF1B8" w:rsidR="004C767F" w:rsidRPr="008458BA" w:rsidRDefault="00C63F41" w:rsidP="004C767F">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C767F" w:rsidRPr="008458BA">
              <w:rPr>
                <w:rFonts w:ascii="Times New Roman" w:eastAsia="Times New Roman" w:hAnsi="Times New Roman" w:cs="Times New Roman"/>
                <w:sz w:val="24"/>
                <w:szCs w:val="24"/>
                <w:lang w:eastAsia="ru-RU"/>
              </w:rPr>
              <w:t>Об условиях и порядке предоставления денежного пособия педагогическим работникам государственных образовательных организаций Псковской области, муниципальных образовательных организаций, а также педагогическим работникам, работающим в центрах психолого-педагогической, медицинской и социальной помощи</w:t>
            </w:r>
            <w:r>
              <w:rPr>
                <w:rFonts w:ascii="Times New Roman" w:eastAsia="Times New Roman" w:hAnsi="Times New Roman" w:cs="Times New Roman"/>
                <w:sz w:val="24"/>
                <w:szCs w:val="24"/>
                <w:lang w:eastAsia="ru-RU"/>
              </w:rPr>
              <w:t>»</w:t>
            </w:r>
          </w:p>
        </w:tc>
      </w:tr>
      <w:tr w:rsidR="004C767F" w:rsidRPr="008458BA" w14:paraId="276F73F4" w14:textId="77777777" w:rsidTr="00942BE8">
        <w:tc>
          <w:tcPr>
            <w:tcW w:w="1129" w:type="dxa"/>
          </w:tcPr>
          <w:p w14:paraId="0C20C916" w14:textId="7B1C1CC7" w:rsid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w:t>
            </w:r>
          </w:p>
        </w:tc>
        <w:tc>
          <w:tcPr>
            <w:tcW w:w="4819" w:type="dxa"/>
          </w:tcPr>
          <w:p w14:paraId="60CEF614" w14:textId="448EEB51" w:rsidR="004C767F" w:rsidRPr="004C767F" w:rsidRDefault="004C767F" w:rsidP="004C767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Контрольная точка 1. Заключено Соглашение на предоставление учреждению субсидии на иные цели</w:t>
            </w:r>
          </w:p>
        </w:tc>
        <w:tc>
          <w:tcPr>
            <w:tcW w:w="1363" w:type="dxa"/>
          </w:tcPr>
          <w:p w14:paraId="7EC35A18" w14:textId="39E669D4" w:rsidR="004C767F" w:rsidRP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31.01.</w:t>
            </w:r>
          </w:p>
        </w:tc>
        <w:tc>
          <w:tcPr>
            <w:tcW w:w="2694" w:type="dxa"/>
          </w:tcPr>
          <w:p w14:paraId="27643C16" w14:textId="5776B6F7" w:rsidR="004C767F" w:rsidRPr="004C767F"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Администрация Невельского муниципального округа</w:t>
            </w:r>
          </w:p>
        </w:tc>
        <w:tc>
          <w:tcPr>
            <w:tcW w:w="1842" w:type="dxa"/>
          </w:tcPr>
          <w:p w14:paraId="4B61EB16" w14:textId="0056107B" w:rsidR="004C767F" w:rsidRP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Х</w:t>
            </w:r>
          </w:p>
        </w:tc>
        <w:tc>
          <w:tcPr>
            <w:tcW w:w="3174" w:type="dxa"/>
          </w:tcPr>
          <w:p w14:paraId="068495B2" w14:textId="00C2DDA2" w:rsidR="004C767F" w:rsidRPr="004C767F"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Соглашение на предоставление учреждению субсидии на иные цели</w:t>
            </w:r>
          </w:p>
        </w:tc>
      </w:tr>
      <w:tr w:rsidR="004C767F" w:rsidRPr="008458BA" w14:paraId="6FF8301F" w14:textId="77777777" w:rsidTr="00942BE8">
        <w:tc>
          <w:tcPr>
            <w:tcW w:w="1129" w:type="dxa"/>
          </w:tcPr>
          <w:p w14:paraId="40C9D643" w14:textId="7B218A65" w:rsid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w:t>
            </w:r>
          </w:p>
        </w:tc>
        <w:tc>
          <w:tcPr>
            <w:tcW w:w="4819" w:type="dxa"/>
          </w:tcPr>
          <w:p w14:paraId="1A2DA28E" w14:textId="4EBD4401" w:rsidR="004C767F" w:rsidRPr="004C767F" w:rsidRDefault="004C767F" w:rsidP="004C767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Контрольная точка 2. Издан приказ руководителя учреждения о назначении выплаты</w:t>
            </w:r>
          </w:p>
        </w:tc>
        <w:tc>
          <w:tcPr>
            <w:tcW w:w="1363" w:type="dxa"/>
          </w:tcPr>
          <w:p w14:paraId="63C1EFBC" w14:textId="4DE6AC65" w:rsidR="004C767F" w:rsidRP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30.05</w:t>
            </w:r>
          </w:p>
        </w:tc>
        <w:tc>
          <w:tcPr>
            <w:tcW w:w="2694" w:type="dxa"/>
          </w:tcPr>
          <w:p w14:paraId="2216EA72" w14:textId="0017451E" w:rsidR="004C767F" w:rsidRPr="004C767F"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 xml:space="preserve">Директор МБУ ДО ДЮСШ </w:t>
            </w:r>
            <w:proofErr w:type="spellStart"/>
            <w:r w:rsidRPr="004C767F">
              <w:rPr>
                <w:rFonts w:ascii="Times New Roman" w:hAnsi="Times New Roman" w:cs="Times New Roman"/>
                <w:sz w:val="24"/>
                <w:szCs w:val="24"/>
              </w:rPr>
              <w:t>г.Невеля</w:t>
            </w:r>
            <w:proofErr w:type="spellEnd"/>
          </w:p>
        </w:tc>
        <w:tc>
          <w:tcPr>
            <w:tcW w:w="1842" w:type="dxa"/>
          </w:tcPr>
          <w:p w14:paraId="642CE783" w14:textId="6A3F435F" w:rsidR="004C767F" w:rsidRP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Х</w:t>
            </w:r>
          </w:p>
        </w:tc>
        <w:tc>
          <w:tcPr>
            <w:tcW w:w="3174" w:type="dxa"/>
          </w:tcPr>
          <w:p w14:paraId="29BA6D19" w14:textId="18089417" w:rsidR="004C767F" w:rsidRPr="004C767F"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Приказ о назначении выплаты</w:t>
            </w:r>
          </w:p>
        </w:tc>
      </w:tr>
      <w:tr w:rsidR="004C767F" w:rsidRPr="008458BA" w14:paraId="49CFA571" w14:textId="77777777" w:rsidTr="00942BE8">
        <w:tc>
          <w:tcPr>
            <w:tcW w:w="1129" w:type="dxa"/>
          </w:tcPr>
          <w:p w14:paraId="52209291" w14:textId="50652692" w:rsid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w:t>
            </w:r>
          </w:p>
        </w:tc>
        <w:tc>
          <w:tcPr>
            <w:tcW w:w="4819" w:type="dxa"/>
          </w:tcPr>
          <w:p w14:paraId="46A397EC" w14:textId="1C260482" w:rsidR="004C767F" w:rsidRPr="004C767F" w:rsidRDefault="004C767F" w:rsidP="004C767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Контрольная точка 3. Выплата осуществлена</w:t>
            </w:r>
          </w:p>
        </w:tc>
        <w:tc>
          <w:tcPr>
            <w:tcW w:w="1363" w:type="dxa"/>
          </w:tcPr>
          <w:p w14:paraId="0D080B02" w14:textId="7987B402" w:rsidR="004C767F" w:rsidRP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30.06</w:t>
            </w:r>
          </w:p>
        </w:tc>
        <w:tc>
          <w:tcPr>
            <w:tcW w:w="2694" w:type="dxa"/>
          </w:tcPr>
          <w:p w14:paraId="089B1024" w14:textId="6611A730" w:rsidR="004C767F" w:rsidRPr="004C767F"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Администрация Невельского муниципального округа</w:t>
            </w:r>
          </w:p>
        </w:tc>
        <w:tc>
          <w:tcPr>
            <w:tcW w:w="1842" w:type="dxa"/>
          </w:tcPr>
          <w:p w14:paraId="3FC6E256" w14:textId="4E47BD05" w:rsidR="004C767F" w:rsidRP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Х</w:t>
            </w:r>
          </w:p>
        </w:tc>
        <w:tc>
          <w:tcPr>
            <w:tcW w:w="3174" w:type="dxa"/>
          </w:tcPr>
          <w:p w14:paraId="4BE5CBFE" w14:textId="312B47D4" w:rsidR="004C767F" w:rsidRPr="004C767F"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Платежное поручение</w:t>
            </w:r>
          </w:p>
        </w:tc>
      </w:tr>
      <w:tr w:rsidR="004C767F" w:rsidRPr="008458BA" w14:paraId="4B1A26DC" w14:textId="77777777" w:rsidTr="00942BE8">
        <w:tc>
          <w:tcPr>
            <w:tcW w:w="1129" w:type="dxa"/>
          </w:tcPr>
          <w:p w14:paraId="52A8E68D" w14:textId="5ED68F25" w:rsid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w:t>
            </w:r>
          </w:p>
        </w:tc>
        <w:tc>
          <w:tcPr>
            <w:tcW w:w="4819" w:type="dxa"/>
          </w:tcPr>
          <w:p w14:paraId="34A19B92" w14:textId="646F4FC7" w:rsidR="004C767F" w:rsidRPr="004C767F" w:rsidRDefault="004C767F" w:rsidP="004C767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 xml:space="preserve">Контрольная точка 4. Издан приказ руководителя учреждения о назначении </w:t>
            </w:r>
            <w:r w:rsidRPr="004C767F">
              <w:rPr>
                <w:rFonts w:ascii="Times New Roman" w:hAnsi="Times New Roman" w:cs="Times New Roman"/>
                <w:sz w:val="24"/>
                <w:szCs w:val="24"/>
              </w:rPr>
              <w:lastRenderedPageBreak/>
              <w:t>выплаты</w:t>
            </w:r>
          </w:p>
        </w:tc>
        <w:tc>
          <w:tcPr>
            <w:tcW w:w="1363" w:type="dxa"/>
          </w:tcPr>
          <w:p w14:paraId="36D9FC8B" w14:textId="1D54753D" w:rsidR="004C767F" w:rsidRP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lastRenderedPageBreak/>
              <w:t>30.09</w:t>
            </w:r>
          </w:p>
        </w:tc>
        <w:tc>
          <w:tcPr>
            <w:tcW w:w="2694" w:type="dxa"/>
          </w:tcPr>
          <w:p w14:paraId="63BA256E" w14:textId="237DE7D5" w:rsidR="004C767F" w:rsidRPr="004C767F"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Директор МБУ ДО Д</w:t>
            </w:r>
            <w:r>
              <w:rPr>
                <w:rFonts w:ascii="Times New Roman" w:hAnsi="Times New Roman" w:cs="Times New Roman"/>
                <w:sz w:val="24"/>
                <w:szCs w:val="24"/>
              </w:rPr>
              <w:t xml:space="preserve">ЮСШ </w:t>
            </w:r>
            <w:proofErr w:type="spellStart"/>
            <w:r w:rsidRPr="004C767F">
              <w:rPr>
                <w:rFonts w:ascii="Times New Roman" w:hAnsi="Times New Roman" w:cs="Times New Roman"/>
                <w:sz w:val="24"/>
                <w:szCs w:val="24"/>
              </w:rPr>
              <w:t>г.Невеля</w:t>
            </w:r>
            <w:proofErr w:type="spellEnd"/>
          </w:p>
        </w:tc>
        <w:tc>
          <w:tcPr>
            <w:tcW w:w="1842" w:type="dxa"/>
          </w:tcPr>
          <w:p w14:paraId="773ACAFE" w14:textId="5ED15E50" w:rsidR="004C767F" w:rsidRP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Х</w:t>
            </w:r>
          </w:p>
        </w:tc>
        <w:tc>
          <w:tcPr>
            <w:tcW w:w="3174" w:type="dxa"/>
          </w:tcPr>
          <w:p w14:paraId="258A70E7" w14:textId="211C1315" w:rsidR="004C767F" w:rsidRPr="004C767F"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Приказ о назначении выплаты</w:t>
            </w:r>
          </w:p>
        </w:tc>
      </w:tr>
      <w:tr w:rsidR="004C767F" w:rsidRPr="008458BA" w14:paraId="7E68A954" w14:textId="77777777" w:rsidTr="00942BE8">
        <w:tc>
          <w:tcPr>
            <w:tcW w:w="1129" w:type="dxa"/>
          </w:tcPr>
          <w:p w14:paraId="71E49D48" w14:textId="797065EB" w:rsid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1.2.5.</w:t>
            </w:r>
          </w:p>
        </w:tc>
        <w:tc>
          <w:tcPr>
            <w:tcW w:w="4819" w:type="dxa"/>
          </w:tcPr>
          <w:p w14:paraId="6A72BFCD" w14:textId="4D14D54F" w:rsidR="004C767F" w:rsidRPr="004C767F" w:rsidRDefault="004C767F" w:rsidP="004C767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Контрольная точка 5. Выплата осуществлена</w:t>
            </w:r>
          </w:p>
        </w:tc>
        <w:tc>
          <w:tcPr>
            <w:tcW w:w="1363" w:type="dxa"/>
          </w:tcPr>
          <w:p w14:paraId="4F3503FF" w14:textId="334818E2" w:rsidR="004C767F" w:rsidRP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30.10</w:t>
            </w:r>
          </w:p>
        </w:tc>
        <w:tc>
          <w:tcPr>
            <w:tcW w:w="2694" w:type="dxa"/>
          </w:tcPr>
          <w:p w14:paraId="3FE73663" w14:textId="6FEF6021" w:rsidR="004C767F" w:rsidRPr="004C767F"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Администрация Невельского муниципального округа</w:t>
            </w:r>
          </w:p>
        </w:tc>
        <w:tc>
          <w:tcPr>
            <w:tcW w:w="1842" w:type="dxa"/>
          </w:tcPr>
          <w:p w14:paraId="241E4B42" w14:textId="4D47BD83" w:rsidR="004C767F" w:rsidRP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Х</w:t>
            </w:r>
          </w:p>
        </w:tc>
        <w:tc>
          <w:tcPr>
            <w:tcW w:w="3174" w:type="dxa"/>
          </w:tcPr>
          <w:p w14:paraId="3939EDE8" w14:textId="543E173E" w:rsidR="004C767F" w:rsidRPr="004C767F"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4C767F">
              <w:rPr>
                <w:rFonts w:ascii="Times New Roman" w:hAnsi="Times New Roman" w:cs="Times New Roman"/>
                <w:sz w:val="24"/>
                <w:szCs w:val="24"/>
              </w:rPr>
              <w:t>Платежное поручение</w:t>
            </w:r>
          </w:p>
        </w:tc>
      </w:tr>
      <w:tr w:rsidR="004C767F" w:rsidRPr="008458BA" w14:paraId="4D08573F" w14:textId="77777777" w:rsidTr="00942BE8">
        <w:tc>
          <w:tcPr>
            <w:tcW w:w="1129" w:type="dxa"/>
          </w:tcPr>
          <w:p w14:paraId="4994AB5C"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819" w:type="dxa"/>
          </w:tcPr>
          <w:p w14:paraId="4FADFB97" w14:textId="77777777" w:rsidR="00C63F41" w:rsidRDefault="004C767F" w:rsidP="004C767F">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1.1.5.3. Мероприятие (результат). </w:t>
            </w:r>
          </w:p>
          <w:p w14:paraId="07BB15D0" w14:textId="39725329" w:rsidR="004C767F" w:rsidRPr="008458BA" w:rsidRDefault="00C63F41" w:rsidP="004C767F">
            <w:pPr>
              <w:widowControl w:val="0"/>
              <w:autoSpaceDE w:val="0"/>
              <w:autoSpaceDN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r w:rsidR="004C767F" w:rsidRPr="00504A23">
              <w:rPr>
                <w:rFonts w:ascii="Times New Roman" w:eastAsia="Times New Roman" w:hAnsi="Times New Roman" w:cs="Times New Roman"/>
                <w:lang w:eastAsia="ru-RU"/>
              </w:rPr>
              <w:t>Приобретены основные средства в организации  дополнительного образования</w:t>
            </w:r>
            <w:r>
              <w:rPr>
                <w:rFonts w:ascii="Times New Roman" w:eastAsia="Times New Roman" w:hAnsi="Times New Roman" w:cs="Times New Roman"/>
                <w:lang w:eastAsia="ru-RU"/>
              </w:rPr>
              <w:t>»</w:t>
            </w:r>
          </w:p>
        </w:tc>
        <w:tc>
          <w:tcPr>
            <w:tcW w:w="1363" w:type="dxa"/>
          </w:tcPr>
          <w:p w14:paraId="2F408941"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31.12</w:t>
            </w:r>
          </w:p>
        </w:tc>
        <w:tc>
          <w:tcPr>
            <w:tcW w:w="2694" w:type="dxa"/>
          </w:tcPr>
          <w:p w14:paraId="59DE6165" w14:textId="7BD744B9" w:rsidR="004C767F" w:rsidRPr="008458BA"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A27BA3">
              <w:rPr>
                <w:rFonts w:ascii="Times New Roman" w:eastAsia="Times New Roman" w:hAnsi="Times New Roman" w:cs="Times New Roman"/>
                <w:lang w:eastAsia="ru-RU"/>
              </w:rPr>
              <w:t>Начальник Управления образования, физической культуры и спорта</w:t>
            </w:r>
          </w:p>
        </w:tc>
        <w:tc>
          <w:tcPr>
            <w:tcW w:w="1842" w:type="dxa"/>
          </w:tcPr>
          <w:p w14:paraId="525F90E2" w14:textId="69F0B8BA" w:rsidR="004C767F" w:rsidRPr="004C767F"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t xml:space="preserve"> </w:t>
            </w:r>
            <w:r w:rsidRPr="004C767F">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1</w:t>
            </w:r>
            <w:r w:rsidRPr="004C767F">
              <w:rPr>
                <w:rFonts w:ascii="Times New Roman" w:eastAsia="Times New Roman" w:hAnsi="Times New Roman" w:cs="Times New Roman"/>
                <w:sz w:val="24"/>
                <w:szCs w:val="24"/>
                <w:lang w:eastAsia="ru-RU"/>
              </w:rPr>
              <w:t>00,0</w:t>
            </w:r>
          </w:p>
          <w:p w14:paraId="434B5747" w14:textId="3D607D39"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4C767F">
              <w:rPr>
                <w:rFonts w:ascii="Times New Roman" w:eastAsia="Times New Roman" w:hAnsi="Times New Roman" w:cs="Times New Roman"/>
                <w:sz w:val="24"/>
                <w:szCs w:val="24"/>
                <w:lang w:eastAsia="ru-RU"/>
              </w:rPr>
              <w:t>2025г – 100,0</w:t>
            </w:r>
          </w:p>
        </w:tc>
        <w:tc>
          <w:tcPr>
            <w:tcW w:w="3174" w:type="dxa"/>
          </w:tcPr>
          <w:p w14:paraId="3C6014BC"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4C767F" w:rsidRPr="008458BA" w14:paraId="36B924B1" w14:textId="77777777" w:rsidTr="00942BE8">
        <w:tc>
          <w:tcPr>
            <w:tcW w:w="1129" w:type="dxa"/>
          </w:tcPr>
          <w:p w14:paraId="5407FBC1" w14:textId="328566B1"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kern w:val="2"/>
                <w:sz w:val="24"/>
                <w:szCs w:val="24"/>
                <w:lang w:eastAsia="ru-RU"/>
              </w:rPr>
              <w:t xml:space="preserve"> 1.3</w:t>
            </w:r>
            <w:r w:rsidRPr="008458BA">
              <w:rPr>
                <w:rFonts w:ascii="Times New Roman" w:eastAsia="Times New Roman" w:hAnsi="Times New Roman" w:cs="Times New Roman"/>
                <w:kern w:val="2"/>
                <w:sz w:val="24"/>
                <w:szCs w:val="24"/>
                <w:lang w:eastAsia="ru-RU"/>
              </w:rPr>
              <w:t>.1.</w:t>
            </w:r>
          </w:p>
        </w:tc>
        <w:tc>
          <w:tcPr>
            <w:tcW w:w="4819" w:type="dxa"/>
          </w:tcPr>
          <w:p w14:paraId="5151FC38" w14:textId="136F8BD3" w:rsidR="004C767F" w:rsidRPr="008458BA" w:rsidRDefault="004C767F" w:rsidP="004C767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C767F">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1</w:t>
            </w:r>
            <w:r w:rsidRPr="004C767F">
              <w:rPr>
                <w:rFonts w:ascii="Times New Roman" w:eastAsia="Times New Roman" w:hAnsi="Times New Roman" w:cs="Times New Roman"/>
                <w:kern w:val="2"/>
                <w:sz w:val="24"/>
                <w:szCs w:val="24"/>
                <w:lang w:eastAsia="ru-RU"/>
              </w:rPr>
              <w:t xml:space="preserve">. </w:t>
            </w:r>
            <w:r w:rsidRPr="008458BA">
              <w:rPr>
                <w:rFonts w:ascii="Times New Roman" w:eastAsia="Times New Roman" w:hAnsi="Times New Roman" w:cs="Times New Roman"/>
                <w:kern w:val="2"/>
                <w:sz w:val="24"/>
                <w:szCs w:val="24"/>
                <w:lang w:eastAsia="ru-RU"/>
              </w:rPr>
              <w:t>Включена закупка в план закупок</w:t>
            </w:r>
          </w:p>
        </w:tc>
        <w:tc>
          <w:tcPr>
            <w:tcW w:w="1363" w:type="dxa"/>
          </w:tcPr>
          <w:p w14:paraId="5145D9C4"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30.06.</w:t>
            </w:r>
          </w:p>
        </w:tc>
        <w:tc>
          <w:tcPr>
            <w:tcW w:w="2694" w:type="dxa"/>
          </w:tcPr>
          <w:p w14:paraId="7FC023D8" w14:textId="6A23007A" w:rsidR="004C767F" w:rsidRPr="008458BA"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A27BA3">
              <w:rPr>
                <w:rFonts w:ascii="Times New Roman" w:eastAsia="Times New Roman" w:hAnsi="Times New Roman" w:cs="Times New Roman"/>
                <w:lang w:eastAsia="ru-RU"/>
              </w:rPr>
              <w:t>Начальник Управления образования, физической культуры и спорта</w:t>
            </w:r>
          </w:p>
        </w:tc>
        <w:tc>
          <w:tcPr>
            <w:tcW w:w="1842" w:type="dxa"/>
          </w:tcPr>
          <w:p w14:paraId="092C080A"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174" w:type="dxa"/>
          </w:tcPr>
          <w:p w14:paraId="793D10C4" w14:textId="77777777" w:rsidR="004C767F" w:rsidRPr="008458BA"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color w:val="000000"/>
                <w:kern w:val="2"/>
                <w:sz w:val="24"/>
                <w:szCs w:val="24"/>
                <w:lang w:eastAsia="ru-RU"/>
              </w:rPr>
              <w:t>План – график закупок</w:t>
            </w:r>
          </w:p>
        </w:tc>
      </w:tr>
      <w:tr w:rsidR="004C767F" w:rsidRPr="008458BA" w14:paraId="78451F8A" w14:textId="77777777" w:rsidTr="00942BE8">
        <w:tc>
          <w:tcPr>
            <w:tcW w:w="1129" w:type="dxa"/>
          </w:tcPr>
          <w:p w14:paraId="77C16CF2" w14:textId="42C172A3"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kern w:val="2"/>
                <w:sz w:val="24"/>
                <w:szCs w:val="24"/>
                <w:lang w:eastAsia="ru-RU"/>
              </w:rPr>
              <w:t>1.3</w:t>
            </w:r>
            <w:r w:rsidRPr="008458BA">
              <w:rPr>
                <w:rFonts w:ascii="Times New Roman" w:eastAsia="Times New Roman" w:hAnsi="Times New Roman" w:cs="Times New Roman"/>
                <w:kern w:val="2"/>
                <w:sz w:val="24"/>
                <w:szCs w:val="24"/>
                <w:lang w:eastAsia="ru-RU"/>
              </w:rPr>
              <w:t>.2.</w:t>
            </w:r>
          </w:p>
        </w:tc>
        <w:tc>
          <w:tcPr>
            <w:tcW w:w="4819" w:type="dxa"/>
          </w:tcPr>
          <w:p w14:paraId="527D672A" w14:textId="61005FD9" w:rsidR="004C767F" w:rsidRPr="008458BA" w:rsidRDefault="004C767F" w:rsidP="004C767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C767F">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2</w:t>
            </w:r>
            <w:r w:rsidRPr="004C767F">
              <w:rPr>
                <w:rFonts w:ascii="Times New Roman" w:eastAsia="Times New Roman" w:hAnsi="Times New Roman" w:cs="Times New Roman"/>
                <w:kern w:val="2"/>
                <w:sz w:val="24"/>
                <w:szCs w:val="24"/>
                <w:lang w:eastAsia="ru-RU"/>
              </w:rPr>
              <w:t xml:space="preserve">. </w:t>
            </w:r>
            <w:r w:rsidRPr="008458BA">
              <w:rPr>
                <w:rFonts w:ascii="Times New Roman" w:eastAsia="Times New Roman" w:hAnsi="Times New Roman" w:cs="Times New Roman"/>
                <w:kern w:val="2"/>
                <w:sz w:val="24"/>
                <w:szCs w:val="24"/>
                <w:lang w:eastAsia="ru-RU"/>
              </w:rPr>
              <w:t>Внесены сведения о муниципальном контракте в реестр контрактов, заключенный заказчиком по результатам закупок</w:t>
            </w:r>
          </w:p>
        </w:tc>
        <w:tc>
          <w:tcPr>
            <w:tcW w:w="1363" w:type="dxa"/>
          </w:tcPr>
          <w:p w14:paraId="2FEB9BC9"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05.01</w:t>
            </w:r>
          </w:p>
        </w:tc>
        <w:tc>
          <w:tcPr>
            <w:tcW w:w="2694" w:type="dxa"/>
          </w:tcPr>
          <w:p w14:paraId="7CC44C93" w14:textId="4513C096" w:rsidR="004C767F" w:rsidRPr="008458BA" w:rsidRDefault="004C767F" w:rsidP="004C767F">
            <w:pPr>
              <w:widowControl w:val="0"/>
              <w:autoSpaceDE w:val="0"/>
              <w:autoSpaceDN w:val="0"/>
              <w:spacing w:after="0" w:line="240" w:lineRule="auto"/>
              <w:rPr>
                <w:rFonts w:ascii="Times New Roman" w:eastAsia="Times New Roman" w:hAnsi="Times New Roman" w:cs="Times New Roman"/>
                <w:sz w:val="24"/>
                <w:szCs w:val="24"/>
                <w:lang w:eastAsia="ru-RU"/>
              </w:rPr>
            </w:pPr>
            <w:r w:rsidRPr="00A27BA3">
              <w:rPr>
                <w:rFonts w:ascii="Times New Roman" w:eastAsia="Times New Roman" w:hAnsi="Times New Roman" w:cs="Times New Roman"/>
                <w:lang w:eastAsia="ru-RU"/>
              </w:rPr>
              <w:t>Начальник Управления образования, физической культуры и спорта</w:t>
            </w:r>
          </w:p>
        </w:tc>
        <w:tc>
          <w:tcPr>
            <w:tcW w:w="1842" w:type="dxa"/>
          </w:tcPr>
          <w:p w14:paraId="11BAAC73"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174" w:type="dxa"/>
          </w:tcPr>
          <w:p w14:paraId="417673CC" w14:textId="77777777" w:rsidR="004C767F" w:rsidRPr="008458BA" w:rsidRDefault="004C767F" w:rsidP="004C767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r>
      <w:tr w:rsidR="00BA0DD6" w:rsidRPr="008458BA" w14:paraId="7092920F" w14:textId="77777777" w:rsidTr="00942BE8">
        <w:tc>
          <w:tcPr>
            <w:tcW w:w="1129" w:type="dxa"/>
          </w:tcPr>
          <w:p w14:paraId="0ED7E773" w14:textId="1257A4FE" w:rsidR="00BA0DD6" w:rsidRPr="008458BA" w:rsidRDefault="00BA0DD6" w:rsidP="004E7AB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kern w:val="2"/>
                <w:sz w:val="24"/>
                <w:szCs w:val="24"/>
                <w:lang w:eastAsia="ru-RU"/>
              </w:rPr>
              <w:t>1.3</w:t>
            </w:r>
            <w:r w:rsidRPr="008458BA">
              <w:rPr>
                <w:rFonts w:ascii="Times New Roman" w:eastAsia="Times New Roman" w:hAnsi="Times New Roman" w:cs="Times New Roman"/>
                <w:kern w:val="2"/>
                <w:sz w:val="24"/>
                <w:szCs w:val="24"/>
                <w:lang w:eastAsia="ru-RU"/>
              </w:rPr>
              <w:t>.3.</w:t>
            </w:r>
          </w:p>
        </w:tc>
        <w:tc>
          <w:tcPr>
            <w:tcW w:w="4819" w:type="dxa"/>
          </w:tcPr>
          <w:p w14:paraId="0BD6D310" w14:textId="0725D39C" w:rsidR="00BA0DD6" w:rsidRPr="008458BA" w:rsidRDefault="004C767F" w:rsidP="004E7AB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C767F">
              <w:rPr>
                <w:rFonts w:ascii="Times New Roman" w:eastAsia="Times New Roman" w:hAnsi="Times New Roman" w:cs="Times New Roman"/>
                <w:kern w:val="2"/>
                <w:sz w:val="24"/>
                <w:szCs w:val="24"/>
                <w:lang w:eastAsia="ru-RU"/>
              </w:rPr>
              <w:t xml:space="preserve">Контрольная точка </w:t>
            </w:r>
            <w:r>
              <w:rPr>
                <w:rFonts w:ascii="Times New Roman" w:eastAsia="Times New Roman" w:hAnsi="Times New Roman" w:cs="Times New Roman"/>
                <w:kern w:val="2"/>
                <w:sz w:val="24"/>
                <w:szCs w:val="24"/>
                <w:lang w:eastAsia="ru-RU"/>
              </w:rPr>
              <w:t>3</w:t>
            </w:r>
            <w:r w:rsidRPr="004C767F">
              <w:rPr>
                <w:rFonts w:ascii="Times New Roman" w:eastAsia="Times New Roman" w:hAnsi="Times New Roman" w:cs="Times New Roman"/>
                <w:kern w:val="2"/>
                <w:sz w:val="24"/>
                <w:szCs w:val="24"/>
                <w:lang w:eastAsia="ru-RU"/>
              </w:rPr>
              <w:t xml:space="preserve">. </w:t>
            </w:r>
            <w:r w:rsidR="00BA0DD6" w:rsidRPr="008458BA">
              <w:rPr>
                <w:rFonts w:ascii="Times New Roman" w:eastAsia="Times New Roman" w:hAnsi="Times New Roman" w:cs="Times New Roman"/>
                <w:kern w:val="2"/>
                <w:sz w:val="24"/>
                <w:szCs w:val="24"/>
                <w:lang w:eastAsia="ru-RU"/>
              </w:rPr>
              <w:t>Произведена приемка поставленных товаров, выполненных работ, оказанных услуг</w:t>
            </w:r>
          </w:p>
        </w:tc>
        <w:tc>
          <w:tcPr>
            <w:tcW w:w="1363" w:type="dxa"/>
          </w:tcPr>
          <w:p w14:paraId="4B6BCDB3" w14:textId="77777777" w:rsidR="00BA0DD6" w:rsidRPr="008458BA" w:rsidRDefault="00BA0DD6" w:rsidP="004E7AB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30.11</w:t>
            </w:r>
          </w:p>
        </w:tc>
        <w:tc>
          <w:tcPr>
            <w:tcW w:w="2694" w:type="dxa"/>
          </w:tcPr>
          <w:p w14:paraId="01BF3169" w14:textId="62CF541D" w:rsidR="00BA0DD6" w:rsidRPr="008458BA" w:rsidRDefault="00BA0DD6" w:rsidP="004E7AB1">
            <w:pPr>
              <w:suppressAutoHyphens/>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Образова</w:t>
            </w:r>
            <w:r w:rsidR="004C767F">
              <w:rPr>
                <w:rFonts w:ascii="Times New Roman" w:eastAsia="Times New Roman" w:hAnsi="Times New Roman" w:cs="Times New Roman"/>
                <w:sz w:val="24"/>
                <w:szCs w:val="24"/>
                <w:lang w:eastAsia="ru-RU"/>
              </w:rPr>
              <w:t>т</w:t>
            </w:r>
            <w:r w:rsidRPr="008458BA">
              <w:rPr>
                <w:rFonts w:ascii="Times New Roman" w:eastAsia="Times New Roman" w:hAnsi="Times New Roman" w:cs="Times New Roman"/>
                <w:sz w:val="24"/>
                <w:szCs w:val="24"/>
                <w:lang w:eastAsia="ru-RU"/>
              </w:rPr>
              <w:t>ельные организации Неве</w:t>
            </w:r>
            <w:r w:rsidR="004C767F">
              <w:rPr>
                <w:rFonts w:ascii="Times New Roman" w:eastAsia="Times New Roman" w:hAnsi="Times New Roman" w:cs="Times New Roman"/>
                <w:sz w:val="24"/>
                <w:szCs w:val="24"/>
                <w:lang w:eastAsia="ru-RU"/>
              </w:rPr>
              <w:t>л</w:t>
            </w:r>
            <w:r w:rsidRPr="008458BA">
              <w:rPr>
                <w:rFonts w:ascii="Times New Roman" w:eastAsia="Times New Roman" w:hAnsi="Times New Roman" w:cs="Times New Roman"/>
                <w:sz w:val="24"/>
                <w:szCs w:val="24"/>
                <w:lang w:eastAsia="ru-RU"/>
              </w:rPr>
              <w:t>ьского муниципального округа</w:t>
            </w:r>
          </w:p>
          <w:p w14:paraId="1ED73368" w14:textId="77777777" w:rsidR="00BA0DD6" w:rsidRPr="008458BA" w:rsidRDefault="00BA0DD6" w:rsidP="004E7AB1">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842" w:type="dxa"/>
          </w:tcPr>
          <w:p w14:paraId="40DBE158" w14:textId="77777777" w:rsidR="00BA0DD6" w:rsidRPr="008458BA" w:rsidRDefault="00BA0DD6" w:rsidP="004E7AB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174" w:type="dxa"/>
          </w:tcPr>
          <w:p w14:paraId="4E60BF2A" w14:textId="77777777" w:rsidR="00BA0DD6" w:rsidRPr="008458BA" w:rsidRDefault="00BA0DD6" w:rsidP="004E7AB1">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Накладные</w:t>
            </w:r>
          </w:p>
        </w:tc>
      </w:tr>
      <w:tr w:rsidR="00BA0DD6" w:rsidRPr="008458BA" w14:paraId="23002823" w14:textId="77777777" w:rsidTr="00942BE8">
        <w:tc>
          <w:tcPr>
            <w:tcW w:w="1129" w:type="dxa"/>
          </w:tcPr>
          <w:p w14:paraId="41FA478E" w14:textId="47616C94" w:rsidR="00BA0DD6" w:rsidRPr="008458BA" w:rsidRDefault="00BA0DD6" w:rsidP="004E7AB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kern w:val="2"/>
                <w:sz w:val="24"/>
                <w:szCs w:val="24"/>
                <w:lang w:eastAsia="ru-RU"/>
              </w:rPr>
              <w:t>1.3</w:t>
            </w:r>
            <w:r w:rsidRPr="008458BA">
              <w:rPr>
                <w:rFonts w:ascii="Times New Roman" w:eastAsia="Times New Roman" w:hAnsi="Times New Roman" w:cs="Times New Roman"/>
                <w:kern w:val="2"/>
                <w:sz w:val="24"/>
                <w:szCs w:val="24"/>
                <w:lang w:eastAsia="ru-RU"/>
              </w:rPr>
              <w:t>.4.</w:t>
            </w:r>
          </w:p>
        </w:tc>
        <w:tc>
          <w:tcPr>
            <w:tcW w:w="4819" w:type="dxa"/>
          </w:tcPr>
          <w:p w14:paraId="3997E109" w14:textId="2AB21504" w:rsidR="00BA0DD6" w:rsidRPr="008458BA" w:rsidRDefault="004C767F" w:rsidP="004E7AB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C767F">
              <w:rPr>
                <w:rFonts w:ascii="Times New Roman" w:eastAsia="Times New Roman" w:hAnsi="Times New Roman" w:cs="Times New Roman"/>
                <w:kern w:val="2"/>
                <w:sz w:val="24"/>
                <w:szCs w:val="24"/>
                <w:lang w:eastAsia="ru-RU"/>
              </w:rPr>
              <w:t xml:space="preserve">Контрольная точка 4. </w:t>
            </w:r>
            <w:r w:rsidR="00BA0DD6" w:rsidRPr="008458BA">
              <w:rPr>
                <w:rFonts w:ascii="Times New Roman" w:eastAsia="Times New Roman" w:hAnsi="Times New Roman" w:cs="Times New Roman"/>
                <w:kern w:val="2"/>
                <w:sz w:val="24"/>
                <w:szCs w:val="24"/>
                <w:lang w:eastAsia="ru-RU"/>
              </w:rPr>
              <w:t>Поставленные товары, выполненные работы, оказанные услуги по муниципальному контракту оплачены</w:t>
            </w:r>
          </w:p>
        </w:tc>
        <w:tc>
          <w:tcPr>
            <w:tcW w:w="1363" w:type="dxa"/>
          </w:tcPr>
          <w:p w14:paraId="12A0F6EE" w14:textId="77777777" w:rsidR="00BA0DD6" w:rsidRPr="008458BA" w:rsidRDefault="00BA0DD6" w:rsidP="004E7AB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05.12</w:t>
            </w:r>
          </w:p>
        </w:tc>
        <w:tc>
          <w:tcPr>
            <w:tcW w:w="2694" w:type="dxa"/>
          </w:tcPr>
          <w:p w14:paraId="442DC813" w14:textId="476F29A1" w:rsidR="00BA0DD6" w:rsidRPr="008458BA" w:rsidRDefault="004C767F" w:rsidP="004E7AB1">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lang w:eastAsia="ru-RU"/>
              </w:rPr>
              <w:t>Начальник Управления образования, физической культуры и спорта</w:t>
            </w:r>
          </w:p>
        </w:tc>
        <w:tc>
          <w:tcPr>
            <w:tcW w:w="1842" w:type="dxa"/>
          </w:tcPr>
          <w:p w14:paraId="2B6162E9" w14:textId="77777777" w:rsidR="00BA0DD6" w:rsidRPr="008458BA" w:rsidRDefault="00BA0DD6" w:rsidP="004E7AB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w:t>
            </w:r>
          </w:p>
        </w:tc>
        <w:tc>
          <w:tcPr>
            <w:tcW w:w="3174" w:type="dxa"/>
          </w:tcPr>
          <w:p w14:paraId="521C4E99" w14:textId="77777777" w:rsidR="00BA0DD6" w:rsidRPr="008458BA" w:rsidRDefault="00BA0DD6" w:rsidP="004E7AB1">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Calibri" w:hAnsi="Times New Roman" w:cs="Times New Roman"/>
                <w:kern w:val="2"/>
                <w:sz w:val="24"/>
                <w:szCs w:val="24"/>
                <w:lang w:eastAsia="ru-RU"/>
              </w:rPr>
              <w:t>Платежные поручения</w:t>
            </w:r>
          </w:p>
        </w:tc>
      </w:tr>
    </w:tbl>
    <w:p w14:paraId="7E359522" w14:textId="77777777" w:rsidR="00C63F41" w:rsidRDefault="00C63F41" w:rsidP="004E7AB1">
      <w:pPr>
        <w:widowControl w:val="0"/>
        <w:autoSpaceDE w:val="0"/>
        <w:autoSpaceDN w:val="0"/>
        <w:spacing w:after="0" w:line="240" w:lineRule="auto"/>
        <w:rPr>
          <w:rFonts w:ascii="Times New Roman" w:eastAsia="Times New Roman" w:hAnsi="Times New Roman" w:cs="Times New Roman"/>
          <w:sz w:val="28"/>
          <w:szCs w:val="28"/>
          <w:lang w:eastAsia="ru-RU"/>
        </w:rPr>
      </w:pPr>
    </w:p>
    <w:p w14:paraId="0FA0169A" w14:textId="77777777" w:rsidR="00456AE7" w:rsidRDefault="00456AE7"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74237853" w14:textId="77777777" w:rsidR="004E7AB1" w:rsidRDefault="004E7AB1"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0FCBF759" w14:textId="77777777" w:rsidR="004E7AB1" w:rsidRDefault="004E7AB1"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1EDCDA17" w14:textId="77777777" w:rsidR="004E7AB1" w:rsidRDefault="004E7AB1"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19A76625" w14:textId="77777777" w:rsidR="004E7AB1" w:rsidRDefault="004E7AB1"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46065F59" w14:textId="77777777" w:rsidR="004E7AB1" w:rsidRDefault="004E7AB1"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769B15A2" w14:textId="79F82FE7" w:rsidR="008458BA" w:rsidRPr="008458BA" w:rsidRDefault="004C767F"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w:t>
      </w:r>
      <w:r w:rsidR="008458BA" w:rsidRPr="008458BA">
        <w:rPr>
          <w:rFonts w:ascii="Times New Roman" w:eastAsia="Times New Roman" w:hAnsi="Times New Roman" w:cs="Times New Roman"/>
          <w:sz w:val="28"/>
          <w:szCs w:val="28"/>
          <w:lang w:eastAsia="ru-RU"/>
        </w:rPr>
        <w:t>АСПОРТ</w:t>
      </w:r>
    </w:p>
    <w:p w14:paraId="3699E19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 xml:space="preserve">комплекса процессных мероприятий </w:t>
      </w:r>
      <w:bookmarkStart w:id="11" w:name="_Hlk180445876"/>
      <w:r w:rsidRPr="008458BA">
        <w:rPr>
          <w:rFonts w:ascii="Times New Roman" w:eastAsia="Times New Roman" w:hAnsi="Times New Roman" w:cs="Times New Roman"/>
          <w:sz w:val="28"/>
          <w:szCs w:val="28"/>
          <w:lang w:eastAsia="ru-RU"/>
        </w:rPr>
        <w:t>«Обеспечено функционирование управления образования, физической культуры и спорта Администрации Невельского муниципального округа»</w:t>
      </w:r>
    </w:p>
    <w:bookmarkEnd w:id="11"/>
    <w:p w14:paraId="4F97D79B"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4870FDF4"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1. Основные положения</w:t>
      </w:r>
    </w:p>
    <w:p w14:paraId="31CB6324"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08"/>
        <w:gridCol w:w="7797"/>
      </w:tblGrid>
      <w:tr w:rsidR="008458BA" w:rsidRPr="008458BA" w14:paraId="6C0C6F61" w14:textId="77777777" w:rsidTr="008458BA">
        <w:tc>
          <w:tcPr>
            <w:tcW w:w="7008" w:type="dxa"/>
            <w:tcBorders>
              <w:top w:val="single" w:sz="4" w:space="0" w:color="auto"/>
              <w:left w:val="single" w:sz="4" w:space="0" w:color="auto"/>
              <w:bottom w:val="single" w:sz="4" w:space="0" w:color="auto"/>
              <w:right w:val="single" w:sz="4" w:space="0" w:color="auto"/>
            </w:tcBorders>
            <w:hideMark/>
          </w:tcPr>
          <w:p w14:paraId="62A72C53"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Ответственный за реализацию комплексных процессных мероприятий</w:t>
            </w:r>
          </w:p>
        </w:tc>
        <w:tc>
          <w:tcPr>
            <w:tcW w:w="7796" w:type="dxa"/>
            <w:tcBorders>
              <w:top w:val="single" w:sz="4" w:space="0" w:color="auto"/>
              <w:left w:val="single" w:sz="4" w:space="0" w:color="auto"/>
              <w:bottom w:val="single" w:sz="4" w:space="0" w:color="auto"/>
              <w:right w:val="single" w:sz="4" w:space="0" w:color="auto"/>
            </w:tcBorders>
            <w:hideMark/>
          </w:tcPr>
          <w:p w14:paraId="425C5A99"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Начальник Управления образования, физической культуры и спорта</w:t>
            </w:r>
          </w:p>
        </w:tc>
      </w:tr>
      <w:tr w:rsidR="008458BA" w:rsidRPr="008458BA" w14:paraId="66AD286C" w14:textId="77777777" w:rsidTr="008458BA">
        <w:tc>
          <w:tcPr>
            <w:tcW w:w="7008" w:type="dxa"/>
            <w:tcBorders>
              <w:top w:val="single" w:sz="4" w:space="0" w:color="auto"/>
              <w:left w:val="single" w:sz="4" w:space="0" w:color="auto"/>
              <w:bottom w:val="single" w:sz="4" w:space="0" w:color="auto"/>
              <w:right w:val="single" w:sz="4" w:space="0" w:color="auto"/>
            </w:tcBorders>
            <w:hideMark/>
          </w:tcPr>
          <w:p w14:paraId="3419C73D"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Связь с муниципальной программой</w:t>
            </w:r>
          </w:p>
        </w:tc>
        <w:tc>
          <w:tcPr>
            <w:tcW w:w="7796" w:type="dxa"/>
            <w:tcBorders>
              <w:top w:val="single" w:sz="4" w:space="0" w:color="auto"/>
              <w:left w:val="single" w:sz="4" w:space="0" w:color="auto"/>
              <w:bottom w:val="single" w:sz="4" w:space="0" w:color="auto"/>
              <w:right w:val="single" w:sz="4" w:space="0" w:color="auto"/>
            </w:tcBorders>
            <w:hideMark/>
          </w:tcPr>
          <w:p w14:paraId="5BFD3152"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Муниципальная программа «Развитие образования на территории</w:t>
            </w:r>
          </w:p>
          <w:p w14:paraId="1B59FF8B"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iCs/>
                <w:lang w:eastAsia="ru-RU"/>
              </w:rPr>
            </w:pPr>
            <w:r w:rsidRPr="008458BA">
              <w:rPr>
                <w:rFonts w:ascii="Times New Roman" w:eastAsia="Times New Roman" w:hAnsi="Times New Roman" w:cs="Times New Roman"/>
                <w:iCs/>
                <w:lang w:eastAsia="ru-RU"/>
              </w:rPr>
              <w:t xml:space="preserve"> Невельского муниципального округа»</w:t>
            </w:r>
          </w:p>
        </w:tc>
      </w:tr>
    </w:tbl>
    <w:p w14:paraId="1BF4A887"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14:paraId="13F20F19" w14:textId="77777777" w:rsidR="00AC1E5D" w:rsidRDefault="00AC1E5D"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4839F392"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2. Показатели комплекса процессных мероприятий</w:t>
      </w:r>
    </w:p>
    <w:p w14:paraId="7241F86F"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538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2601"/>
        <w:gridCol w:w="1362"/>
        <w:gridCol w:w="1417"/>
        <w:gridCol w:w="1137"/>
        <w:gridCol w:w="995"/>
        <w:gridCol w:w="1203"/>
        <w:gridCol w:w="786"/>
        <w:gridCol w:w="66"/>
        <w:gridCol w:w="851"/>
        <w:gridCol w:w="569"/>
        <w:gridCol w:w="699"/>
        <w:gridCol w:w="573"/>
        <w:gridCol w:w="2551"/>
      </w:tblGrid>
      <w:tr w:rsidR="003E7C27" w:rsidRPr="008458BA" w14:paraId="19B333A4" w14:textId="77777777" w:rsidTr="003E7C27">
        <w:tc>
          <w:tcPr>
            <w:tcW w:w="574" w:type="dxa"/>
            <w:vMerge w:val="restart"/>
            <w:tcBorders>
              <w:top w:val="single" w:sz="4" w:space="0" w:color="auto"/>
              <w:left w:val="single" w:sz="4" w:space="0" w:color="auto"/>
              <w:bottom w:val="single" w:sz="4" w:space="0" w:color="auto"/>
              <w:right w:val="single" w:sz="4" w:space="0" w:color="auto"/>
            </w:tcBorders>
            <w:hideMark/>
          </w:tcPr>
          <w:p w14:paraId="67E4B6B4" w14:textId="7354C2F3" w:rsidR="003E7C27" w:rsidRPr="008458BA" w:rsidRDefault="00C63F41" w:rsidP="008458BA">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3E7C27" w:rsidRPr="008458BA">
              <w:rPr>
                <w:rFonts w:ascii="Times New Roman" w:eastAsia="Times New Roman" w:hAnsi="Times New Roman" w:cs="Times New Roman"/>
                <w:lang w:eastAsia="ru-RU"/>
              </w:rPr>
              <w:t xml:space="preserve"> п/п</w:t>
            </w:r>
          </w:p>
        </w:tc>
        <w:tc>
          <w:tcPr>
            <w:tcW w:w="2601" w:type="dxa"/>
            <w:vMerge w:val="restart"/>
            <w:tcBorders>
              <w:top w:val="single" w:sz="4" w:space="0" w:color="auto"/>
              <w:left w:val="single" w:sz="4" w:space="0" w:color="auto"/>
              <w:bottom w:val="single" w:sz="4" w:space="0" w:color="auto"/>
              <w:right w:val="single" w:sz="4" w:space="0" w:color="auto"/>
            </w:tcBorders>
            <w:hideMark/>
          </w:tcPr>
          <w:p w14:paraId="4C42054F" w14:textId="77777777" w:rsidR="003E7C27" w:rsidRPr="008458BA" w:rsidRDefault="003E7C27"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показателей/задачи</w:t>
            </w:r>
          </w:p>
        </w:tc>
        <w:tc>
          <w:tcPr>
            <w:tcW w:w="1362" w:type="dxa"/>
            <w:vMerge w:val="restart"/>
            <w:tcBorders>
              <w:top w:val="single" w:sz="4" w:space="0" w:color="auto"/>
              <w:left w:val="single" w:sz="4" w:space="0" w:color="auto"/>
              <w:bottom w:val="single" w:sz="4" w:space="0" w:color="auto"/>
              <w:right w:val="single" w:sz="4" w:space="0" w:color="auto"/>
            </w:tcBorders>
            <w:hideMark/>
          </w:tcPr>
          <w:p w14:paraId="1BD29373" w14:textId="77777777" w:rsidR="003E7C27" w:rsidRPr="00042260" w:rsidRDefault="003E7C27"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Уровень показателя </w:t>
            </w:r>
            <w:hyperlink r:id="rId29" w:anchor="P1046" w:history="1">
              <w:r w:rsidRPr="00042260">
                <w:rPr>
                  <w:rFonts w:ascii="Times New Roman" w:eastAsia="Times New Roman" w:hAnsi="Times New Roman" w:cs="Times New Roman"/>
                  <w:color w:val="000000" w:themeColor="text1"/>
                  <w:u w:val="single"/>
                  <w:lang w:eastAsia="ru-RU"/>
                </w:rPr>
                <w:t>&lt;16&gt;</w:t>
              </w:r>
            </w:hyperlink>
          </w:p>
        </w:tc>
        <w:tc>
          <w:tcPr>
            <w:tcW w:w="1417" w:type="dxa"/>
            <w:vMerge w:val="restart"/>
            <w:tcBorders>
              <w:top w:val="single" w:sz="4" w:space="0" w:color="auto"/>
              <w:left w:val="single" w:sz="4" w:space="0" w:color="auto"/>
              <w:bottom w:val="single" w:sz="4" w:space="0" w:color="auto"/>
              <w:right w:val="single" w:sz="4" w:space="0" w:color="auto"/>
            </w:tcBorders>
            <w:hideMark/>
          </w:tcPr>
          <w:p w14:paraId="786F5DE5" w14:textId="77777777" w:rsidR="003E7C27" w:rsidRPr="00042260" w:rsidRDefault="003E7C27"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Единица измерения (по </w:t>
            </w:r>
            <w:hyperlink r:id="rId30" w:history="1">
              <w:r w:rsidRPr="00042260">
                <w:rPr>
                  <w:rFonts w:ascii="Times New Roman" w:eastAsia="Times New Roman" w:hAnsi="Times New Roman" w:cs="Times New Roman"/>
                  <w:color w:val="000000" w:themeColor="text1"/>
                  <w:u w:val="single"/>
                  <w:lang w:eastAsia="ru-RU"/>
                </w:rPr>
                <w:t>ОКЕИ</w:t>
              </w:r>
            </w:hyperlink>
            <w:r w:rsidRPr="00042260">
              <w:rPr>
                <w:rFonts w:ascii="Times New Roman" w:eastAsia="Times New Roman" w:hAnsi="Times New Roman" w:cs="Times New Roman"/>
                <w:color w:val="000000" w:themeColor="text1"/>
                <w:lang w:eastAsia="ru-RU"/>
              </w:rPr>
              <w:t>)</w:t>
            </w:r>
          </w:p>
        </w:tc>
        <w:tc>
          <w:tcPr>
            <w:tcW w:w="2132" w:type="dxa"/>
            <w:gridSpan w:val="2"/>
            <w:tcBorders>
              <w:top w:val="single" w:sz="4" w:space="0" w:color="auto"/>
              <w:left w:val="single" w:sz="4" w:space="0" w:color="auto"/>
              <w:bottom w:val="single" w:sz="4" w:space="0" w:color="auto"/>
              <w:right w:val="single" w:sz="4" w:space="0" w:color="auto"/>
            </w:tcBorders>
            <w:hideMark/>
          </w:tcPr>
          <w:p w14:paraId="63720018" w14:textId="77777777" w:rsidR="003E7C27" w:rsidRPr="00042260" w:rsidRDefault="003E7C27"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Базовое значение </w:t>
            </w:r>
            <w:hyperlink r:id="rId31" w:anchor="P1047" w:history="1">
              <w:r w:rsidRPr="00042260">
                <w:rPr>
                  <w:rFonts w:ascii="Times New Roman" w:eastAsia="Times New Roman" w:hAnsi="Times New Roman" w:cs="Times New Roman"/>
                  <w:color w:val="000000" w:themeColor="text1"/>
                  <w:u w:val="single"/>
                  <w:lang w:eastAsia="ru-RU"/>
                </w:rPr>
                <w:t>&lt;17&gt;</w:t>
              </w:r>
            </w:hyperlink>
          </w:p>
        </w:tc>
        <w:tc>
          <w:tcPr>
            <w:tcW w:w="4747" w:type="dxa"/>
            <w:gridSpan w:val="7"/>
            <w:tcBorders>
              <w:top w:val="single" w:sz="4" w:space="0" w:color="auto"/>
              <w:left w:val="single" w:sz="4" w:space="0" w:color="auto"/>
              <w:bottom w:val="single" w:sz="4" w:space="0" w:color="auto"/>
              <w:right w:val="single" w:sz="4" w:space="0" w:color="auto"/>
            </w:tcBorders>
            <w:hideMark/>
          </w:tcPr>
          <w:p w14:paraId="277A73C2" w14:textId="77777777" w:rsidR="003E7C27" w:rsidRPr="008458BA" w:rsidRDefault="003E7C27"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Планируемое значение показателя по годам</w:t>
            </w:r>
          </w:p>
        </w:tc>
        <w:tc>
          <w:tcPr>
            <w:tcW w:w="2551" w:type="dxa"/>
            <w:vMerge w:val="restart"/>
            <w:tcBorders>
              <w:top w:val="single" w:sz="4" w:space="0" w:color="auto"/>
              <w:left w:val="single" w:sz="4" w:space="0" w:color="auto"/>
              <w:right w:val="single" w:sz="4" w:space="0" w:color="auto"/>
            </w:tcBorders>
            <w:hideMark/>
          </w:tcPr>
          <w:p w14:paraId="1FB7A78E" w14:textId="77777777" w:rsidR="003E7C27" w:rsidRPr="008458BA" w:rsidRDefault="003E7C27"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Ответственный за</w:t>
            </w:r>
          </w:p>
          <w:p w14:paraId="63A3B066" w14:textId="77777777" w:rsidR="003E7C27" w:rsidRPr="008458BA" w:rsidRDefault="003E7C27"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достижение показателя</w:t>
            </w:r>
          </w:p>
        </w:tc>
      </w:tr>
      <w:tr w:rsidR="003E7C27" w:rsidRPr="008458BA" w14:paraId="304D744F" w14:textId="77777777" w:rsidTr="003E7C27">
        <w:tc>
          <w:tcPr>
            <w:tcW w:w="574" w:type="dxa"/>
            <w:vMerge/>
            <w:tcBorders>
              <w:top w:val="single" w:sz="4" w:space="0" w:color="auto"/>
              <w:left w:val="single" w:sz="4" w:space="0" w:color="auto"/>
              <w:bottom w:val="single" w:sz="4" w:space="0" w:color="auto"/>
              <w:right w:val="single" w:sz="4" w:space="0" w:color="auto"/>
            </w:tcBorders>
            <w:vAlign w:val="center"/>
            <w:hideMark/>
          </w:tcPr>
          <w:p w14:paraId="0AD0D45A" w14:textId="77777777" w:rsidR="003E7C27" w:rsidRPr="008458BA" w:rsidRDefault="003E7C27" w:rsidP="008458BA">
            <w:pPr>
              <w:spacing w:after="0" w:line="240" w:lineRule="auto"/>
              <w:rPr>
                <w:rFonts w:ascii="Times New Roman" w:eastAsia="Times New Roman" w:hAnsi="Times New Roman" w:cs="Times New Roman"/>
                <w:lang w:eastAsia="ru-RU"/>
              </w:rPr>
            </w:pPr>
          </w:p>
        </w:tc>
        <w:tc>
          <w:tcPr>
            <w:tcW w:w="2601" w:type="dxa"/>
            <w:vMerge/>
            <w:tcBorders>
              <w:top w:val="single" w:sz="4" w:space="0" w:color="auto"/>
              <w:left w:val="single" w:sz="4" w:space="0" w:color="auto"/>
              <w:bottom w:val="single" w:sz="4" w:space="0" w:color="auto"/>
              <w:right w:val="single" w:sz="4" w:space="0" w:color="auto"/>
            </w:tcBorders>
            <w:vAlign w:val="center"/>
            <w:hideMark/>
          </w:tcPr>
          <w:p w14:paraId="086F35E6" w14:textId="77777777" w:rsidR="003E7C27" w:rsidRPr="008458BA" w:rsidRDefault="003E7C27" w:rsidP="008458BA">
            <w:pPr>
              <w:spacing w:after="0" w:line="240" w:lineRule="auto"/>
              <w:rPr>
                <w:rFonts w:ascii="Times New Roman" w:eastAsia="Times New Roman" w:hAnsi="Times New Roman" w:cs="Times New Roman"/>
                <w:lang w:eastAsia="ru-RU"/>
              </w:rPr>
            </w:pPr>
          </w:p>
        </w:tc>
        <w:tc>
          <w:tcPr>
            <w:tcW w:w="1362" w:type="dxa"/>
            <w:vMerge/>
            <w:tcBorders>
              <w:top w:val="single" w:sz="4" w:space="0" w:color="auto"/>
              <w:left w:val="single" w:sz="4" w:space="0" w:color="auto"/>
              <w:bottom w:val="single" w:sz="4" w:space="0" w:color="auto"/>
              <w:right w:val="single" w:sz="4" w:space="0" w:color="auto"/>
            </w:tcBorders>
            <w:vAlign w:val="center"/>
            <w:hideMark/>
          </w:tcPr>
          <w:p w14:paraId="2D736AAF" w14:textId="77777777" w:rsidR="003E7C27" w:rsidRPr="00042260" w:rsidRDefault="003E7C27" w:rsidP="008458BA">
            <w:pPr>
              <w:spacing w:after="0" w:line="240" w:lineRule="auto"/>
              <w:rPr>
                <w:rFonts w:ascii="Times New Roman" w:eastAsia="Times New Roman" w:hAnsi="Times New Roman" w:cs="Times New Roman"/>
                <w:color w:val="000000" w:themeColor="text1"/>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FD082E8" w14:textId="77777777" w:rsidR="003E7C27" w:rsidRPr="00042260" w:rsidRDefault="003E7C27" w:rsidP="008458BA">
            <w:pPr>
              <w:spacing w:after="0" w:line="240" w:lineRule="auto"/>
              <w:rPr>
                <w:rFonts w:ascii="Times New Roman" w:eastAsia="Times New Roman" w:hAnsi="Times New Roman" w:cs="Times New Roman"/>
                <w:color w:val="000000" w:themeColor="text1"/>
                <w:lang w:eastAsia="ru-RU"/>
              </w:rPr>
            </w:pPr>
          </w:p>
        </w:tc>
        <w:tc>
          <w:tcPr>
            <w:tcW w:w="1137" w:type="dxa"/>
            <w:tcBorders>
              <w:top w:val="single" w:sz="4" w:space="0" w:color="auto"/>
              <w:left w:val="single" w:sz="4" w:space="0" w:color="auto"/>
              <w:bottom w:val="single" w:sz="4" w:space="0" w:color="auto"/>
              <w:right w:val="single" w:sz="4" w:space="0" w:color="auto"/>
            </w:tcBorders>
            <w:hideMark/>
          </w:tcPr>
          <w:p w14:paraId="3D3AD520" w14:textId="77777777" w:rsidR="003E7C27" w:rsidRPr="00042260" w:rsidRDefault="003E7C27"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значение</w:t>
            </w:r>
          </w:p>
        </w:tc>
        <w:tc>
          <w:tcPr>
            <w:tcW w:w="995" w:type="dxa"/>
            <w:tcBorders>
              <w:top w:val="single" w:sz="4" w:space="0" w:color="auto"/>
              <w:left w:val="single" w:sz="4" w:space="0" w:color="auto"/>
              <w:bottom w:val="single" w:sz="4" w:space="0" w:color="auto"/>
              <w:right w:val="single" w:sz="4" w:space="0" w:color="auto"/>
            </w:tcBorders>
          </w:tcPr>
          <w:p w14:paraId="150EF41C" w14:textId="77777777" w:rsidR="003E7C27" w:rsidRPr="008458BA" w:rsidRDefault="003E7C27"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год</w:t>
            </w:r>
          </w:p>
        </w:tc>
        <w:tc>
          <w:tcPr>
            <w:tcW w:w="1203" w:type="dxa"/>
            <w:tcBorders>
              <w:top w:val="single" w:sz="4" w:space="0" w:color="auto"/>
              <w:left w:val="single" w:sz="4" w:space="0" w:color="auto"/>
              <w:bottom w:val="single" w:sz="4" w:space="0" w:color="auto"/>
              <w:right w:val="single" w:sz="4" w:space="0" w:color="auto"/>
            </w:tcBorders>
            <w:hideMark/>
          </w:tcPr>
          <w:p w14:paraId="79B79495" w14:textId="77777777" w:rsidR="003E7C27" w:rsidRPr="008458BA" w:rsidRDefault="003E7C27"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p w14:paraId="12CC2419" w14:textId="77777777" w:rsidR="003E7C27" w:rsidRPr="008458BA" w:rsidRDefault="003E7C27" w:rsidP="008458BA">
            <w:pPr>
              <w:widowControl w:val="0"/>
              <w:autoSpaceDE w:val="0"/>
              <w:autoSpaceDN w:val="0"/>
              <w:spacing w:after="0" w:line="240" w:lineRule="auto"/>
              <w:jc w:val="center"/>
              <w:rPr>
                <w:rFonts w:ascii="Times New Roman" w:eastAsia="Times New Roman" w:hAnsi="Times New Roman" w:cs="Times New Roman"/>
                <w:lang w:eastAsia="ru-RU"/>
              </w:rPr>
            </w:pPr>
          </w:p>
        </w:tc>
        <w:tc>
          <w:tcPr>
            <w:tcW w:w="786" w:type="dxa"/>
            <w:tcBorders>
              <w:top w:val="single" w:sz="4" w:space="0" w:color="auto"/>
              <w:left w:val="single" w:sz="4" w:space="0" w:color="auto"/>
              <w:bottom w:val="single" w:sz="4" w:space="0" w:color="auto"/>
              <w:right w:val="single" w:sz="4" w:space="0" w:color="auto"/>
            </w:tcBorders>
            <w:hideMark/>
          </w:tcPr>
          <w:p w14:paraId="3C91923F" w14:textId="77777777" w:rsidR="003E7C27" w:rsidRPr="008458BA" w:rsidRDefault="003E7C27"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917" w:type="dxa"/>
            <w:gridSpan w:val="2"/>
            <w:tcBorders>
              <w:top w:val="single" w:sz="4" w:space="0" w:color="auto"/>
              <w:left w:val="single" w:sz="4" w:space="0" w:color="auto"/>
              <w:bottom w:val="single" w:sz="4" w:space="0" w:color="auto"/>
              <w:right w:val="single" w:sz="4" w:space="0" w:color="auto"/>
            </w:tcBorders>
            <w:hideMark/>
          </w:tcPr>
          <w:p w14:paraId="37A45972" w14:textId="77777777" w:rsidR="003E7C27" w:rsidRPr="008458BA" w:rsidRDefault="003E7C27"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569" w:type="dxa"/>
            <w:tcBorders>
              <w:top w:val="single" w:sz="4" w:space="0" w:color="auto"/>
              <w:left w:val="single" w:sz="4" w:space="0" w:color="auto"/>
              <w:bottom w:val="single" w:sz="4" w:space="0" w:color="auto"/>
              <w:right w:val="single" w:sz="4" w:space="0" w:color="auto"/>
            </w:tcBorders>
          </w:tcPr>
          <w:p w14:paraId="37084D18" w14:textId="77777777" w:rsidR="003E7C27" w:rsidRPr="008458BA" w:rsidRDefault="003E7C27"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699" w:type="dxa"/>
            <w:tcBorders>
              <w:top w:val="single" w:sz="4" w:space="0" w:color="auto"/>
              <w:left w:val="single" w:sz="4" w:space="0" w:color="auto"/>
              <w:bottom w:val="single" w:sz="4" w:space="0" w:color="auto"/>
              <w:right w:val="single" w:sz="4" w:space="0" w:color="auto"/>
            </w:tcBorders>
          </w:tcPr>
          <w:p w14:paraId="54827406" w14:textId="77777777" w:rsidR="003E7C27" w:rsidRPr="008458BA" w:rsidRDefault="003E7C27"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573" w:type="dxa"/>
            <w:tcBorders>
              <w:top w:val="single" w:sz="4" w:space="0" w:color="auto"/>
              <w:left w:val="single" w:sz="4" w:space="0" w:color="auto"/>
              <w:bottom w:val="single" w:sz="4" w:space="0" w:color="auto"/>
              <w:right w:val="single" w:sz="4" w:space="0" w:color="auto"/>
            </w:tcBorders>
          </w:tcPr>
          <w:p w14:paraId="2BA9F002" w14:textId="77777777" w:rsidR="003E7C27" w:rsidRPr="008458BA" w:rsidRDefault="003E7C27"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c>
          <w:tcPr>
            <w:tcW w:w="2551" w:type="dxa"/>
            <w:vMerge/>
            <w:tcBorders>
              <w:left w:val="single" w:sz="4" w:space="0" w:color="auto"/>
              <w:bottom w:val="single" w:sz="4" w:space="0" w:color="auto"/>
              <w:right w:val="single" w:sz="4" w:space="0" w:color="auto"/>
            </w:tcBorders>
          </w:tcPr>
          <w:p w14:paraId="316950CC" w14:textId="1A31972C" w:rsidR="003E7C27" w:rsidRPr="008458BA" w:rsidRDefault="003E7C27" w:rsidP="008458BA">
            <w:pPr>
              <w:widowControl w:val="0"/>
              <w:autoSpaceDE w:val="0"/>
              <w:autoSpaceDN w:val="0"/>
              <w:spacing w:after="0" w:line="240" w:lineRule="auto"/>
              <w:rPr>
                <w:rFonts w:ascii="Times New Roman" w:eastAsia="Times New Roman" w:hAnsi="Times New Roman" w:cs="Times New Roman"/>
                <w:lang w:eastAsia="ru-RU"/>
              </w:rPr>
            </w:pPr>
          </w:p>
        </w:tc>
      </w:tr>
      <w:tr w:rsidR="008458BA" w:rsidRPr="008458BA" w14:paraId="7FAE7AE7" w14:textId="77777777" w:rsidTr="003E7C27">
        <w:tc>
          <w:tcPr>
            <w:tcW w:w="574" w:type="dxa"/>
            <w:tcBorders>
              <w:top w:val="single" w:sz="4" w:space="0" w:color="auto"/>
              <w:left w:val="single" w:sz="4" w:space="0" w:color="auto"/>
              <w:bottom w:val="single" w:sz="4" w:space="0" w:color="auto"/>
              <w:right w:val="single" w:sz="4" w:space="0" w:color="auto"/>
            </w:tcBorders>
            <w:hideMark/>
          </w:tcPr>
          <w:p w14:paraId="2673B82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2601" w:type="dxa"/>
            <w:tcBorders>
              <w:top w:val="single" w:sz="4" w:space="0" w:color="auto"/>
              <w:left w:val="single" w:sz="4" w:space="0" w:color="auto"/>
              <w:bottom w:val="single" w:sz="4" w:space="0" w:color="auto"/>
              <w:right w:val="single" w:sz="4" w:space="0" w:color="auto"/>
            </w:tcBorders>
            <w:hideMark/>
          </w:tcPr>
          <w:p w14:paraId="406C14D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362" w:type="dxa"/>
            <w:tcBorders>
              <w:top w:val="single" w:sz="4" w:space="0" w:color="auto"/>
              <w:left w:val="single" w:sz="4" w:space="0" w:color="auto"/>
              <w:bottom w:val="single" w:sz="4" w:space="0" w:color="auto"/>
              <w:right w:val="single" w:sz="4" w:space="0" w:color="auto"/>
            </w:tcBorders>
            <w:hideMark/>
          </w:tcPr>
          <w:p w14:paraId="0D678AA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1417" w:type="dxa"/>
            <w:tcBorders>
              <w:top w:val="single" w:sz="4" w:space="0" w:color="auto"/>
              <w:left w:val="single" w:sz="4" w:space="0" w:color="auto"/>
              <w:bottom w:val="single" w:sz="4" w:space="0" w:color="auto"/>
              <w:right w:val="single" w:sz="4" w:space="0" w:color="auto"/>
            </w:tcBorders>
            <w:hideMark/>
          </w:tcPr>
          <w:p w14:paraId="583F757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137" w:type="dxa"/>
            <w:tcBorders>
              <w:top w:val="single" w:sz="4" w:space="0" w:color="auto"/>
              <w:left w:val="single" w:sz="4" w:space="0" w:color="auto"/>
              <w:bottom w:val="single" w:sz="4" w:space="0" w:color="auto"/>
              <w:right w:val="single" w:sz="4" w:space="0" w:color="auto"/>
            </w:tcBorders>
            <w:hideMark/>
          </w:tcPr>
          <w:p w14:paraId="1589808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p w14:paraId="5714033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tc>
        <w:tc>
          <w:tcPr>
            <w:tcW w:w="995" w:type="dxa"/>
            <w:tcBorders>
              <w:top w:val="single" w:sz="4" w:space="0" w:color="auto"/>
              <w:left w:val="single" w:sz="4" w:space="0" w:color="auto"/>
              <w:bottom w:val="single" w:sz="4" w:space="0" w:color="auto"/>
              <w:right w:val="single" w:sz="4" w:space="0" w:color="auto"/>
            </w:tcBorders>
          </w:tcPr>
          <w:p w14:paraId="35CC6F2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c>
          <w:tcPr>
            <w:tcW w:w="1203" w:type="dxa"/>
            <w:tcBorders>
              <w:top w:val="single" w:sz="4" w:space="0" w:color="auto"/>
              <w:left w:val="single" w:sz="4" w:space="0" w:color="auto"/>
              <w:bottom w:val="single" w:sz="4" w:space="0" w:color="auto"/>
              <w:right w:val="single" w:sz="4" w:space="0" w:color="auto"/>
            </w:tcBorders>
            <w:hideMark/>
          </w:tcPr>
          <w:p w14:paraId="7ED230D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786" w:type="dxa"/>
            <w:tcBorders>
              <w:top w:val="single" w:sz="4" w:space="0" w:color="auto"/>
              <w:left w:val="single" w:sz="4" w:space="0" w:color="auto"/>
              <w:bottom w:val="single" w:sz="4" w:space="0" w:color="auto"/>
              <w:right w:val="single" w:sz="4" w:space="0" w:color="auto"/>
            </w:tcBorders>
            <w:hideMark/>
          </w:tcPr>
          <w:p w14:paraId="60A9A9D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c>
          <w:tcPr>
            <w:tcW w:w="917" w:type="dxa"/>
            <w:gridSpan w:val="2"/>
            <w:tcBorders>
              <w:top w:val="single" w:sz="4" w:space="0" w:color="auto"/>
              <w:left w:val="single" w:sz="4" w:space="0" w:color="auto"/>
              <w:bottom w:val="single" w:sz="4" w:space="0" w:color="auto"/>
              <w:right w:val="single" w:sz="4" w:space="0" w:color="auto"/>
            </w:tcBorders>
            <w:hideMark/>
          </w:tcPr>
          <w:p w14:paraId="67E553E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9</w:t>
            </w:r>
          </w:p>
        </w:tc>
        <w:tc>
          <w:tcPr>
            <w:tcW w:w="569" w:type="dxa"/>
            <w:tcBorders>
              <w:top w:val="single" w:sz="4" w:space="0" w:color="auto"/>
              <w:left w:val="single" w:sz="4" w:space="0" w:color="auto"/>
              <w:bottom w:val="single" w:sz="4" w:space="0" w:color="auto"/>
              <w:right w:val="single" w:sz="4" w:space="0" w:color="auto"/>
            </w:tcBorders>
          </w:tcPr>
          <w:p w14:paraId="63CFB01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10</w:t>
            </w:r>
          </w:p>
        </w:tc>
        <w:tc>
          <w:tcPr>
            <w:tcW w:w="699" w:type="dxa"/>
            <w:tcBorders>
              <w:top w:val="single" w:sz="4" w:space="0" w:color="auto"/>
              <w:left w:val="single" w:sz="4" w:space="0" w:color="auto"/>
              <w:bottom w:val="single" w:sz="4" w:space="0" w:color="auto"/>
              <w:right w:val="single" w:sz="4" w:space="0" w:color="auto"/>
            </w:tcBorders>
          </w:tcPr>
          <w:p w14:paraId="31A4060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573" w:type="dxa"/>
            <w:tcBorders>
              <w:top w:val="single" w:sz="4" w:space="0" w:color="auto"/>
              <w:left w:val="single" w:sz="4" w:space="0" w:color="auto"/>
              <w:bottom w:val="single" w:sz="4" w:space="0" w:color="auto"/>
              <w:right w:val="single" w:sz="4" w:space="0" w:color="auto"/>
            </w:tcBorders>
          </w:tcPr>
          <w:p w14:paraId="7C88FF6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2551" w:type="dxa"/>
            <w:tcBorders>
              <w:top w:val="single" w:sz="4" w:space="0" w:color="auto"/>
              <w:left w:val="single" w:sz="4" w:space="0" w:color="auto"/>
              <w:bottom w:val="single" w:sz="4" w:space="0" w:color="auto"/>
              <w:right w:val="single" w:sz="4" w:space="0" w:color="auto"/>
            </w:tcBorders>
            <w:hideMark/>
          </w:tcPr>
          <w:p w14:paraId="2EBC0F9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r>
      <w:tr w:rsidR="008458BA" w:rsidRPr="008458BA" w14:paraId="0356B92F" w14:textId="77777777" w:rsidTr="003E7C27">
        <w:tc>
          <w:tcPr>
            <w:tcW w:w="574" w:type="dxa"/>
            <w:tcBorders>
              <w:top w:val="single" w:sz="4" w:space="0" w:color="auto"/>
              <w:left w:val="single" w:sz="4" w:space="0" w:color="auto"/>
              <w:bottom w:val="single" w:sz="4" w:space="0" w:color="auto"/>
              <w:right w:val="single" w:sz="4" w:space="0" w:color="auto"/>
            </w:tcBorders>
            <w:hideMark/>
          </w:tcPr>
          <w:p w14:paraId="63ADDD7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14810" w:type="dxa"/>
            <w:gridSpan w:val="13"/>
            <w:tcBorders>
              <w:top w:val="single" w:sz="4" w:space="0" w:color="auto"/>
              <w:left w:val="single" w:sz="4" w:space="0" w:color="auto"/>
              <w:bottom w:val="single" w:sz="4" w:space="0" w:color="auto"/>
              <w:right w:val="single" w:sz="4" w:space="0" w:color="auto"/>
            </w:tcBorders>
          </w:tcPr>
          <w:p w14:paraId="2015E74A"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Задача   Материально-техническое обеспечение деятельности Управления образования, физической культуры и спорта Администрации Невельского муниципального округа</w:t>
            </w:r>
          </w:p>
        </w:tc>
      </w:tr>
      <w:tr w:rsidR="008458BA" w:rsidRPr="008458BA" w14:paraId="5174088D" w14:textId="77777777" w:rsidTr="003E7C27">
        <w:tc>
          <w:tcPr>
            <w:tcW w:w="574" w:type="dxa"/>
            <w:tcBorders>
              <w:top w:val="single" w:sz="4" w:space="0" w:color="auto"/>
              <w:left w:val="single" w:sz="4" w:space="0" w:color="auto"/>
              <w:bottom w:val="single" w:sz="4" w:space="0" w:color="auto"/>
              <w:right w:val="single" w:sz="4" w:space="0" w:color="auto"/>
            </w:tcBorders>
            <w:hideMark/>
          </w:tcPr>
          <w:p w14:paraId="310AF58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2601" w:type="dxa"/>
            <w:tcBorders>
              <w:top w:val="single" w:sz="4" w:space="0" w:color="auto"/>
              <w:left w:val="single" w:sz="4" w:space="0" w:color="auto"/>
              <w:bottom w:val="single" w:sz="4" w:space="0" w:color="auto"/>
              <w:right w:val="single" w:sz="4" w:space="0" w:color="auto"/>
            </w:tcBorders>
            <w:hideMark/>
          </w:tcPr>
          <w:p w14:paraId="0C78F689"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sz w:val="24"/>
                <w:szCs w:val="24"/>
                <w:lang w:eastAsia="ar-SA"/>
              </w:rPr>
              <w:t xml:space="preserve">«Отношение средней заработной платы педагогических работников  общего  образования муниципальных образовательных учреждений к среднемесячной </w:t>
            </w:r>
            <w:r w:rsidRPr="008458BA">
              <w:rPr>
                <w:rFonts w:ascii="Times New Roman" w:eastAsia="Times New Roman" w:hAnsi="Times New Roman" w:cs="Times New Roman"/>
                <w:sz w:val="24"/>
                <w:szCs w:val="24"/>
                <w:lang w:eastAsia="ar-SA"/>
              </w:rPr>
              <w:lastRenderedPageBreak/>
              <w:t>заработной плате в Псковской области</w:t>
            </w:r>
            <w:proofErr w:type="gramStart"/>
            <w:r w:rsidRPr="008458BA">
              <w:rPr>
                <w:rFonts w:ascii="Times New Roman" w:eastAsia="Times New Roman" w:hAnsi="Times New Roman" w:cs="Times New Roman"/>
                <w:sz w:val="24"/>
                <w:szCs w:val="24"/>
                <w:lang w:eastAsia="ar-SA"/>
              </w:rPr>
              <w:t>.»</w:t>
            </w:r>
            <w:proofErr w:type="gramEnd"/>
          </w:p>
        </w:tc>
        <w:tc>
          <w:tcPr>
            <w:tcW w:w="1362" w:type="dxa"/>
            <w:tcBorders>
              <w:top w:val="single" w:sz="4" w:space="0" w:color="auto"/>
              <w:left w:val="single" w:sz="4" w:space="0" w:color="auto"/>
              <w:bottom w:val="single" w:sz="4" w:space="0" w:color="auto"/>
              <w:right w:val="single" w:sz="4" w:space="0" w:color="auto"/>
            </w:tcBorders>
            <w:hideMark/>
          </w:tcPr>
          <w:p w14:paraId="1796A0B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i/>
                <w:lang w:eastAsia="ru-RU"/>
              </w:rPr>
              <w:lastRenderedPageBreak/>
              <w:t xml:space="preserve"> «КПМ»</w:t>
            </w:r>
          </w:p>
        </w:tc>
        <w:tc>
          <w:tcPr>
            <w:tcW w:w="1417" w:type="dxa"/>
            <w:tcBorders>
              <w:top w:val="single" w:sz="4" w:space="0" w:color="auto"/>
              <w:left w:val="single" w:sz="4" w:space="0" w:color="auto"/>
              <w:bottom w:val="single" w:sz="4" w:space="0" w:color="auto"/>
              <w:right w:val="single" w:sz="4" w:space="0" w:color="auto"/>
            </w:tcBorders>
          </w:tcPr>
          <w:p w14:paraId="08A14AA1"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процент</w:t>
            </w:r>
          </w:p>
        </w:tc>
        <w:tc>
          <w:tcPr>
            <w:tcW w:w="1137" w:type="dxa"/>
            <w:tcBorders>
              <w:top w:val="single" w:sz="4" w:space="0" w:color="auto"/>
              <w:left w:val="single" w:sz="4" w:space="0" w:color="auto"/>
              <w:bottom w:val="single" w:sz="4" w:space="0" w:color="auto"/>
              <w:right w:val="single" w:sz="4" w:space="0" w:color="auto"/>
            </w:tcBorders>
          </w:tcPr>
          <w:p w14:paraId="2EB8BF68"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Pr>
          <w:p w14:paraId="0093C61D"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2023</w:t>
            </w:r>
          </w:p>
        </w:tc>
        <w:tc>
          <w:tcPr>
            <w:tcW w:w="1203" w:type="dxa"/>
            <w:tcBorders>
              <w:top w:val="single" w:sz="4" w:space="0" w:color="auto"/>
              <w:left w:val="single" w:sz="4" w:space="0" w:color="auto"/>
              <w:bottom w:val="single" w:sz="4" w:space="0" w:color="auto"/>
              <w:right w:val="single" w:sz="4" w:space="0" w:color="auto"/>
            </w:tcBorders>
          </w:tcPr>
          <w:p w14:paraId="4023E508"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p w14:paraId="3C163AFA"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p>
        </w:tc>
        <w:tc>
          <w:tcPr>
            <w:tcW w:w="852" w:type="dxa"/>
            <w:gridSpan w:val="2"/>
            <w:tcBorders>
              <w:top w:val="single" w:sz="4" w:space="0" w:color="auto"/>
              <w:left w:val="single" w:sz="4" w:space="0" w:color="auto"/>
              <w:bottom w:val="single" w:sz="4" w:space="0" w:color="auto"/>
              <w:right w:val="single" w:sz="4" w:space="0" w:color="auto"/>
            </w:tcBorders>
          </w:tcPr>
          <w:p w14:paraId="3BE14A4F"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851" w:type="dxa"/>
            <w:tcBorders>
              <w:top w:val="single" w:sz="4" w:space="0" w:color="auto"/>
              <w:left w:val="single" w:sz="4" w:space="0" w:color="auto"/>
              <w:bottom w:val="single" w:sz="4" w:space="0" w:color="auto"/>
              <w:right w:val="single" w:sz="4" w:space="0" w:color="auto"/>
            </w:tcBorders>
          </w:tcPr>
          <w:p w14:paraId="4CEC8919"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569" w:type="dxa"/>
            <w:tcBorders>
              <w:top w:val="single" w:sz="4" w:space="0" w:color="auto"/>
              <w:left w:val="single" w:sz="4" w:space="0" w:color="auto"/>
              <w:bottom w:val="single" w:sz="4" w:space="0" w:color="auto"/>
              <w:right w:val="single" w:sz="4" w:space="0" w:color="auto"/>
            </w:tcBorders>
          </w:tcPr>
          <w:p w14:paraId="29545A1A"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699" w:type="dxa"/>
            <w:tcBorders>
              <w:top w:val="single" w:sz="4" w:space="0" w:color="auto"/>
              <w:left w:val="single" w:sz="4" w:space="0" w:color="auto"/>
              <w:bottom w:val="single" w:sz="4" w:space="0" w:color="auto"/>
              <w:right w:val="single" w:sz="4" w:space="0" w:color="auto"/>
            </w:tcBorders>
          </w:tcPr>
          <w:p w14:paraId="24115F01"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573" w:type="dxa"/>
            <w:tcBorders>
              <w:top w:val="single" w:sz="4" w:space="0" w:color="auto"/>
              <w:left w:val="single" w:sz="4" w:space="0" w:color="auto"/>
              <w:bottom w:val="single" w:sz="4" w:space="0" w:color="auto"/>
              <w:right w:val="single" w:sz="4" w:space="0" w:color="auto"/>
            </w:tcBorders>
          </w:tcPr>
          <w:p w14:paraId="49766EBF"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2551" w:type="dxa"/>
            <w:tcBorders>
              <w:top w:val="single" w:sz="4" w:space="0" w:color="auto"/>
              <w:left w:val="single" w:sz="4" w:space="0" w:color="auto"/>
              <w:bottom w:val="single" w:sz="4" w:space="0" w:color="auto"/>
              <w:right w:val="single" w:sz="4" w:space="0" w:color="auto"/>
            </w:tcBorders>
          </w:tcPr>
          <w:p w14:paraId="5F8376DE" w14:textId="5EBD8574" w:rsidR="008458BA" w:rsidRPr="003E7C27" w:rsidRDefault="003E7C27"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r>
      <w:tr w:rsidR="003E7C27" w:rsidRPr="008458BA" w14:paraId="0A5C8F95" w14:textId="77777777" w:rsidTr="003E7C27">
        <w:tc>
          <w:tcPr>
            <w:tcW w:w="574" w:type="dxa"/>
            <w:tcBorders>
              <w:top w:val="single" w:sz="4" w:space="0" w:color="auto"/>
              <w:left w:val="single" w:sz="4" w:space="0" w:color="auto"/>
              <w:bottom w:val="single" w:sz="4" w:space="0" w:color="auto"/>
              <w:right w:val="single" w:sz="4" w:space="0" w:color="auto"/>
            </w:tcBorders>
          </w:tcPr>
          <w:p w14:paraId="6B78E442" w14:textId="77777777" w:rsidR="003E7C27" w:rsidRPr="008458BA" w:rsidRDefault="003E7C27" w:rsidP="003E7C27">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lastRenderedPageBreak/>
              <w:t>1.2</w:t>
            </w:r>
          </w:p>
        </w:tc>
        <w:tc>
          <w:tcPr>
            <w:tcW w:w="2601" w:type="dxa"/>
            <w:tcBorders>
              <w:top w:val="single" w:sz="4" w:space="0" w:color="auto"/>
              <w:left w:val="single" w:sz="4" w:space="0" w:color="auto"/>
              <w:bottom w:val="single" w:sz="4" w:space="0" w:color="auto"/>
              <w:right w:val="single" w:sz="4" w:space="0" w:color="auto"/>
            </w:tcBorders>
          </w:tcPr>
          <w:p w14:paraId="17D9AC6B" w14:textId="77777777" w:rsidR="003E7C27" w:rsidRPr="008458BA" w:rsidRDefault="003E7C27" w:rsidP="003E7C27">
            <w:pPr>
              <w:suppressAutoHyphens/>
              <w:spacing w:after="0" w:line="240" w:lineRule="auto"/>
              <w:jc w:val="both"/>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Отношение средней заработной платы педагогических работников  дошкольного образования муниципальных образовательных учреждений к среднемесячной заработной плате в сфере общего образования Псковской области.</w:t>
            </w:r>
          </w:p>
        </w:tc>
        <w:tc>
          <w:tcPr>
            <w:tcW w:w="1362" w:type="dxa"/>
            <w:tcBorders>
              <w:top w:val="single" w:sz="4" w:space="0" w:color="auto"/>
              <w:left w:val="single" w:sz="4" w:space="0" w:color="auto"/>
              <w:bottom w:val="single" w:sz="4" w:space="0" w:color="auto"/>
              <w:right w:val="single" w:sz="4" w:space="0" w:color="auto"/>
            </w:tcBorders>
          </w:tcPr>
          <w:p w14:paraId="14B842D7" w14:textId="77777777" w:rsidR="003E7C27" w:rsidRPr="008458BA" w:rsidRDefault="003E7C27" w:rsidP="003E7C27">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i/>
                <w:lang w:eastAsia="ru-RU"/>
              </w:rPr>
              <w:t xml:space="preserve"> «КПМ»</w:t>
            </w:r>
          </w:p>
        </w:tc>
        <w:tc>
          <w:tcPr>
            <w:tcW w:w="1417" w:type="dxa"/>
            <w:tcBorders>
              <w:top w:val="single" w:sz="4" w:space="0" w:color="auto"/>
              <w:left w:val="single" w:sz="4" w:space="0" w:color="auto"/>
              <w:bottom w:val="single" w:sz="4" w:space="0" w:color="auto"/>
              <w:right w:val="single" w:sz="4" w:space="0" w:color="auto"/>
            </w:tcBorders>
          </w:tcPr>
          <w:p w14:paraId="7BE8EDE5" w14:textId="77777777" w:rsidR="003E7C27" w:rsidRPr="008458BA" w:rsidRDefault="003E7C27" w:rsidP="003E7C27">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процент</w:t>
            </w:r>
          </w:p>
        </w:tc>
        <w:tc>
          <w:tcPr>
            <w:tcW w:w="1137" w:type="dxa"/>
            <w:tcBorders>
              <w:top w:val="single" w:sz="4" w:space="0" w:color="auto"/>
              <w:left w:val="single" w:sz="4" w:space="0" w:color="auto"/>
              <w:bottom w:val="single" w:sz="4" w:space="0" w:color="auto"/>
              <w:right w:val="single" w:sz="4" w:space="0" w:color="auto"/>
            </w:tcBorders>
          </w:tcPr>
          <w:p w14:paraId="31FB6872"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Pr>
          <w:p w14:paraId="14E2B9CE"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p>
        </w:tc>
        <w:tc>
          <w:tcPr>
            <w:tcW w:w="1203" w:type="dxa"/>
            <w:tcBorders>
              <w:top w:val="single" w:sz="4" w:space="0" w:color="auto"/>
              <w:left w:val="single" w:sz="4" w:space="0" w:color="auto"/>
              <w:bottom w:val="single" w:sz="4" w:space="0" w:color="auto"/>
              <w:right w:val="single" w:sz="4" w:space="0" w:color="auto"/>
            </w:tcBorders>
          </w:tcPr>
          <w:p w14:paraId="58FEC5E3"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p w14:paraId="40FA7C31"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p>
        </w:tc>
        <w:tc>
          <w:tcPr>
            <w:tcW w:w="852" w:type="dxa"/>
            <w:gridSpan w:val="2"/>
            <w:tcBorders>
              <w:top w:val="single" w:sz="4" w:space="0" w:color="auto"/>
              <w:left w:val="single" w:sz="4" w:space="0" w:color="auto"/>
              <w:bottom w:val="single" w:sz="4" w:space="0" w:color="auto"/>
              <w:right w:val="single" w:sz="4" w:space="0" w:color="auto"/>
            </w:tcBorders>
          </w:tcPr>
          <w:p w14:paraId="647B3EC3"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851" w:type="dxa"/>
            <w:tcBorders>
              <w:top w:val="single" w:sz="4" w:space="0" w:color="auto"/>
              <w:left w:val="single" w:sz="4" w:space="0" w:color="auto"/>
              <w:bottom w:val="single" w:sz="4" w:space="0" w:color="auto"/>
              <w:right w:val="single" w:sz="4" w:space="0" w:color="auto"/>
            </w:tcBorders>
          </w:tcPr>
          <w:p w14:paraId="6723AC4F"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569" w:type="dxa"/>
            <w:tcBorders>
              <w:top w:val="single" w:sz="4" w:space="0" w:color="auto"/>
              <w:left w:val="single" w:sz="4" w:space="0" w:color="auto"/>
              <w:bottom w:val="single" w:sz="4" w:space="0" w:color="auto"/>
              <w:right w:val="single" w:sz="4" w:space="0" w:color="auto"/>
            </w:tcBorders>
          </w:tcPr>
          <w:p w14:paraId="5E963AFF"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699" w:type="dxa"/>
            <w:tcBorders>
              <w:top w:val="single" w:sz="4" w:space="0" w:color="auto"/>
              <w:left w:val="single" w:sz="4" w:space="0" w:color="auto"/>
              <w:bottom w:val="single" w:sz="4" w:space="0" w:color="auto"/>
              <w:right w:val="single" w:sz="4" w:space="0" w:color="auto"/>
            </w:tcBorders>
          </w:tcPr>
          <w:p w14:paraId="446242D8"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573" w:type="dxa"/>
            <w:tcBorders>
              <w:top w:val="single" w:sz="4" w:space="0" w:color="auto"/>
              <w:left w:val="single" w:sz="4" w:space="0" w:color="auto"/>
              <w:bottom w:val="single" w:sz="4" w:space="0" w:color="auto"/>
              <w:right w:val="single" w:sz="4" w:space="0" w:color="auto"/>
            </w:tcBorders>
          </w:tcPr>
          <w:p w14:paraId="08AB3C21"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2551" w:type="dxa"/>
            <w:tcBorders>
              <w:top w:val="single" w:sz="4" w:space="0" w:color="auto"/>
              <w:left w:val="single" w:sz="4" w:space="0" w:color="auto"/>
              <w:bottom w:val="single" w:sz="4" w:space="0" w:color="auto"/>
              <w:right w:val="single" w:sz="4" w:space="0" w:color="auto"/>
            </w:tcBorders>
          </w:tcPr>
          <w:p w14:paraId="2C2E616E" w14:textId="769F70BD" w:rsidR="003E7C27" w:rsidRPr="003E7C27" w:rsidRDefault="003E7C27" w:rsidP="003E7C27">
            <w:pPr>
              <w:widowControl w:val="0"/>
              <w:autoSpaceDE w:val="0"/>
              <w:autoSpaceDN w:val="0"/>
              <w:spacing w:after="0" w:line="240" w:lineRule="auto"/>
              <w:rPr>
                <w:rFonts w:ascii="Times New Roman" w:eastAsia="Times New Roman" w:hAnsi="Times New Roman" w:cs="Times New Roman"/>
                <w:sz w:val="24"/>
                <w:szCs w:val="24"/>
                <w:lang w:eastAsia="ru-RU"/>
              </w:rPr>
            </w:pPr>
            <w:r w:rsidRPr="003E7C27">
              <w:rPr>
                <w:rFonts w:ascii="Times New Roman" w:hAnsi="Times New Roman" w:cs="Times New Roman"/>
                <w:sz w:val="24"/>
                <w:szCs w:val="24"/>
              </w:rPr>
              <w:t>Начальник Управления образования, физической культуры и спорта</w:t>
            </w:r>
          </w:p>
        </w:tc>
      </w:tr>
      <w:tr w:rsidR="003E7C27" w:rsidRPr="008458BA" w14:paraId="282C1B6A" w14:textId="77777777" w:rsidTr="003E7C27">
        <w:tc>
          <w:tcPr>
            <w:tcW w:w="574" w:type="dxa"/>
            <w:tcBorders>
              <w:top w:val="single" w:sz="4" w:space="0" w:color="auto"/>
              <w:left w:val="single" w:sz="4" w:space="0" w:color="auto"/>
              <w:bottom w:val="single" w:sz="4" w:space="0" w:color="auto"/>
              <w:right w:val="single" w:sz="4" w:space="0" w:color="auto"/>
            </w:tcBorders>
          </w:tcPr>
          <w:p w14:paraId="1BFCF9B5" w14:textId="77777777" w:rsidR="003E7C27" w:rsidRPr="008458BA" w:rsidRDefault="003E7C27" w:rsidP="003E7C27">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c>
          <w:tcPr>
            <w:tcW w:w="2601" w:type="dxa"/>
            <w:tcBorders>
              <w:top w:val="single" w:sz="4" w:space="0" w:color="auto"/>
              <w:left w:val="single" w:sz="4" w:space="0" w:color="auto"/>
              <w:bottom w:val="single" w:sz="4" w:space="0" w:color="auto"/>
              <w:right w:val="single" w:sz="4" w:space="0" w:color="auto"/>
            </w:tcBorders>
          </w:tcPr>
          <w:p w14:paraId="53045F88" w14:textId="77777777" w:rsidR="003E7C27" w:rsidRPr="008458BA" w:rsidRDefault="003E7C27" w:rsidP="003E7C27">
            <w:pPr>
              <w:suppressAutoHyphens/>
              <w:spacing w:after="0" w:line="240" w:lineRule="auto"/>
              <w:jc w:val="both"/>
              <w:rPr>
                <w:rFonts w:ascii="Times New Roman" w:eastAsia="Times New Roman" w:hAnsi="Times New Roman" w:cs="Times New Roman"/>
                <w:sz w:val="20"/>
                <w:szCs w:val="20"/>
                <w:lang w:eastAsia="ar-SA"/>
              </w:rPr>
            </w:pPr>
            <w:r w:rsidRPr="008458BA">
              <w:rPr>
                <w:rFonts w:ascii="Times New Roman" w:eastAsia="Times New Roman" w:hAnsi="Times New Roman" w:cs="Times New Roman"/>
                <w:sz w:val="24"/>
                <w:szCs w:val="24"/>
                <w:lang w:eastAsia="ar-SA"/>
              </w:rPr>
              <w:t>Отношение средней заработной платы педагогических работников  дополнительного образования муниципальных образовательных учреждений к среднемесячной заработной плате в Псковской области</w:t>
            </w:r>
            <w:r w:rsidRPr="008458BA">
              <w:rPr>
                <w:rFonts w:ascii="Times New Roman" w:eastAsia="Times New Roman" w:hAnsi="Times New Roman" w:cs="Times New Roman"/>
                <w:sz w:val="20"/>
                <w:szCs w:val="20"/>
                <w:lang w:eastAsia="ar-SA"/>
              </w:rPr>
              <w:t>.</w:t>
            </w:r>
          </w:p>
        </w:tc>
        <w:tc>
          <w:tcPr>
            <w:tcW w:w="1362" w:type="dxa"/>
            <w:tcBorders>
              <w:top w:val="single" w:sz="4" w:space="0" w:color="auto"/>
              <w:left w:val="single" w:sz="4" w:space="0" w:color="auto"/>
              <w:bottom w:val="single" w:sz="4" w:space="0" w:color="auto"/>
              <w:right w:val="single" w:sz="4" w:space="0" w:color="auto"/>
            </w:tcBorders>
          </w:tcPr>
          <w:p w14:paraId="69D1C8E2" w14:textId="77777777" w:rsidR="003E7C27" w:rsidRPr="008458BA" w:rsidRDefault="003E7C27" w:rsidP="003E7C27">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i/>
                <w:lang w:eastAsia="ru-RU"/>
              </w:rPr>
              <w:t xml:space="preserve"> «КПМ»</w:t>
            </w:r>
          </w:p>
        </w:tc>
        <w:tc>
          <w:tcPr>
            <w:tcW w:w="1417" w:type="dxa"/>
            <w:tcBorders>
              <w:top w:val="single" w:sz="4" w:space="0" w:color="auto"/>
              <w:left w:val="single" w:sz="4" w:space="0" w:color="auto"/>
              <w:bottom w:val="single" w:sz="4" w:space="0" w:color="auto"/>
              <w:right w:val="single" w:sz="4" w:space="0" w:color="auto"/>
            </w:tcBorders>
          </w:tcPr>
          <w:p w14:paraId="30147632" w14:textId="77777777" w:rsidR="003E7C27" w:rsidRPr="008458BA" w:rsidRDefault="003E7C27" w:rsidP="003E7C27">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процент</w:t>
            </w:r>
          </w:p>
        </w:tc>
        <w:tc>
          <w:tcPr>
            <w:tcW w:w="1137" w:type="dxa"/>
            <w:tcBorders>
              <w:top w:val="single" w:sz="4" w:space="0" w:color="auto"/>
              <w:left w:val="single" w:sz="4" w:space="0" w:color="auto"/>
              <w:bottom w:val="single" w:sz="4" w:space="0" w:color="auto"/>
              <w:right w:val="single" w:sz="4" w:space="0" w:color="auto"/>
            </w:tcBorders>
          </w:tcPr>
          <w:p w14:paraId="1C072BD1"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Pr>
          <w:p w14:paraId="5A28A79F"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p>
        </w:tc>
        <w:tc>
          <w:tcPr>
            <w:tcW w:w="1203" w:type="dxa"/>
            <w:tcBorders>
              <w:top w:val="single" w:sz="4" w:space="0" w:color="auto"/>
              <w:left w:val="single" w:sz="4" w:space="0" w:color="auto"/>
              <w:bottom w:val="single" w:sz="4" w:space="0" w:color="auto"/>
              <w:right w:val="single" w:sz="4" w:space="0" w:color="auto"/>
            </w:tcBorders>
          </w:tcPr>
          <w:p w14:paraId="64B36F87"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p w14:paraId="52CA760B"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p>
        </w:tc>
        <w:tc>
          <w:tcPr>
            <w:tcW w:w="852" w:type="dxa"/>
            <w:gridSpan w:val="2"/>
            <w:tcBorders>
              <w:top w:val="single" w:sz="4" w:space="0" w:color="auto"/>
              <w:left w:val="single" w:sz="4" w:space="0" w:color="auto"/>
              <w:bottom w:val="single" w:sz="4" w:space="0" w:color="auto"/>
              <w:right w:val="single" w:sz="4" w:space="0" w:color="auto"/>
            </w:tcBorders>
          </w:tcPr>
          <w:p w14:paraId="3C1F6255"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851" w:type="dxa"/>
            <w:tcBorders>
              <w:top w:val="single" w:sz="4" w:space="0" w:color="auto"/>
              <w:left w:val="single" w:sz="4" w:space="0" w:color="auto"/>
              <w:bottom w:val="single" w:sz="4" w:space="0" w:color="auto"/>
              <w:right w:val="single" w:sz="4" w:space="0" w:color="auto"/>
            </w:tcBorders>
          </w:tcPr>
          <w:p w14:paraId="1B0C24A8"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569" w:type="dxa"/>
            <w:tcBorders>
              <w:top w:val="single" w:sz="4" w:space="0" w:color="auto"/>
              <w:left w:val="single" w:sz="4" w:space="0" w:color="auto"/>
              <w:bottom w:val="single" w:sz="4" w:space="0" w:color="auto"/>
              <w:right w:val="single" w:sz="4" w:space="0" w:color="auto"/>
            </w:tcBorders>
          </w:tcPr>
          <w:p w14:paraId="3BE70956"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699" w:type="dxa"/>
            <w:tcBorders>
              <w:top w:val="single" w:sz="4" w:space="0" w:color="auto"/>
              <w:left w:val="single" w:sz="4" w:space="0" w:color="auto"/>
              <w:bottom w:val="single" w:sz="4" w:space="0" w:color="auto"/>
              <w:right w:val="single" w:sz="4" w:space="0" w:color="auto"/>
            </w:tcBorders>
          </w:tcPr>
          <w:p w14:paraId="295E0CF3"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573" w:type="dxa"/>
            <w:tcBorders>
              <w:top w:val="single" w:sz="4" w:space="0" w:color="auto"/>
              <w:left w:val="single" w:sz="4" w:space="0" w:color="auto"/>
              <w:bottom w:val="single" w:sz="4" w:space="0" w:color="auto"/>
              <w:right w:val="single" w:sz="4" w:space="0" w:color="auto"/>
            </w:tcBorders>
          </w:tcPr>
          <w:p w14:paraId="18237E8D" w14:textId="77777777" w:rsidR="003E7C27" w:rsidRPr="008458BA" w:rsidRDefault="003E7C27" w:rsidP="003E7C27">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100</w:t>
            </w:r>
          </w:p>
        </w:tc>
        <w:tc>
          <w:tcPr>
            <w:tcW w:w="2551" w:type="dxa"/>
            <w:tcBorders>
              <w:top w:val="single" w:sz="4" w:space="0" w:color="auto"/>
              <w:left w:val="single" w:sz="4" w:space="0" w:color="auto"/>
              <w:bottom w:val="single" w:sz="4" w:space="0" w:color="auto"/>
              <w:right w:val="single" w:sz="4" w:space="0" w:color="auto"/>
            </w:tcBorders>
          </w:tcPr>
          <w:p w14:paraId="24BAAA83" w14:textId="02DFD9C2" w:rsidR="003E7C27" w:rsidRPr="003E7C27" w:rsidRDefault="003E7C27" w:rsidP="003E7C2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E7C27">
              <w:rPr>
                <w:rFonts w:ascii="Times New Roman" w:hAnsi="Times New Roman" w:cs="Times New Roman"/>
                <w:sz w:val="24"/>
                <w:szCs w:val="24"/>
              </w:rPr>
              <w:t>Начальник Управления образования, физической культуры и спорта</w:t>
            </w:r>
          </w:p>
        </w:tc>
      </w:tr>
    </w:tbl>
    <w:p w14:paraId="6E36A683" w14:textId="77777777" w:rsidR="003E7C27" w:rsidRDefault="003E7C27" w:rsidP="004E7AB1">
      <w:pPr>
        <w:widowControl w:val="0"/>
        <w:autoSpaceDE w:val="0"/>
        <w:autoSpaceDN w:val="0"/>
        <w:spacing w:after="0" w:line="240" w:lineRule="auto"/>
        <w:jc w:val="both"/>
        <w:rPr>
          <w:rFonts w:ascii="Times New Roman" w:eastAsia="Times New Roman" w:hAnsi="Times New Roman" w:cs="Times New Roman"/>
          <w:lang w:eastAsia="ru-RU"/>
        </w:rPr>
      </w:pPr>
    </w:p>
    <w:p w14:paraId="7D84C53A" w14:textId="77777777" w:rsidR="004E7AB1" w:rsidRDefault="004E7AB1" w:rsidP="004E7AB1">
      <w:pPr>
        <w:widowControl w:val="0"/>
        <w:autoSpaceDE w:val="0"/>
        <w:autoSpaceDN w:val="0"/>
        <w:spacing w:after="0" w:line="240" w:lineRule="auto"/>
        <w:jc w:val="both"/>
        <w:rPr>
          <w:rFonts w:ascii="Times New Roman" w:eastAsia="Times New Roman" w:hAnsi="Times New Roman" w:cs="Times New Roman"/>
          <w:lang w:eastAsia="ru-RU"/>
        </w:rPr>
      </w:pPr>
    </w:p>
    <w:p w14:paraId="698F317D" w14:textId="77777777" w:rsidR="004E7AB1" w:rsidRDefault="004E7AB1" w:rsidP="004E7AB1">
      <w:pPr>
        <w:widowControl w:val="0"/>
        <w:autoSpaceDE w:val="0"/>
        <w:autoSpaceDN w:val="0"/>
        <w:spacing w:after="0" w:line="240" w:lineRule="auto"/>
        <w:jc w:val="both"/>
        <w:rPr>
          <w:rFonts w:ascii="Times New Roman" w:eastAsia="Times New Roman" w:hAnsi="Times New Roman" w:cs="Times New Roman"/>
          <w:lang w:eastAsia="ru-RU"/>
        </w:rPr>
      </w:pPr>
    </w:p>
    <w:p w14:paraId="356A6625" w14:textId="77777777" w:rsidR="004E7AB1" w:rsidRDefault="004E7AB1" w:rsidP="004E7AB1">
      <w:pPr>
        <w:widowControl w:val="0"/>
        <w:autoSpaceDE w:val="0"/>
        <w:autoSpaceDN w:val="0"/>
        <w:spacing w:after="0" w:line="240" w:lineRule="auto"/>
        <w:jc w:val="both"/>
        <w:rPr>
          <w:rFonts w:ascii="Times New Roman" w:eastAsia="Times New Roman" w:hAnsi="Times New Roman" w:cs="Times New Roman"/>
          <w:lang w:eastAsia="ru-RU"/>
        </w:rPr>
      </w:pPr>
    </w:p>
    <w:p w14:paraId="4DDD7C32" w14:textId="77777777" w:rsidR="004E7AB1" w:rsidRPr="008458BA" w:rsidRDefault="004E7AB1" w:rsidP="004E7AB1">
      <w:pPr>
        <w:widowControl w:val="0"/>
        <w:autoSpaceDE w:val="0"/>
        <w:autoSpaceDN w:val="0"/>
        <w:spacing w:after="0" w:line="240" w:lineRule="auto"/>
        <w:jc w:val="both"/>
        <w:rPr>
          <w:rFonts w:ascii="Times New Roman" w:eastAsia="Times New Roman" w:hAnsi="Times New Roman" w:cs="Times New Roman"/>
          <w:lang w:eastAsia="ru-RU"/>
        </w:rPr>
      </w:pPr>
    </w:p>
    <w:p w14:paraId="54DCB40F"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Перечень мероприятий (результатов)</w:t>
      </w:r>
    </w:p>
    <w:p w14:paraId="31F475A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комплекса процессных мероприятий «Обеспечено функционирование управления образования, физической культуры и спорта Администрации Невельского муниципального округа»</w:t>
      </w:r>
    </w:p>
    <w:p w14:paraId="0A521EC0"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3175"/>
        <w:gridCol w:w="1630"/>
        <w:gridCol w:w="1664"/>
        <w:gridCol w:w="1275"/>
        <w:gridCol w:w="1077"/>
        <w:gridCol w:w="660"/>
        <w:gridCol w:w="660"/>
        <w:gridCol w:w="994"/>
        <w:gridCol w:w="644"/>
        <w:gridCol w:w="727"/>
        <w:gridCol w:w="567"/>
        <w:gridCol w:w="709"/>
        <w:gridCol w:w="14"/>
      </w:tblGrid>
      <w:tr w:rsidR="008458BA" w:rsidRPr="008458BA" w14:paraId="18555583" w14:textId="77777777" w:rsidTr="008458BA">
        <w:trPr>
          <w:gridAfter w:val="1"/>
          <w:wAfter w:w="14" w:type="dxa"/>
        </w:trPr>
        <w:tc>
          <w:tcPr>
            <w:tcW w:w="540" w:type="dxa"/>
            <w:vMerge w:val="restart"/>
          </w:tcPr>
          <w:p w14:paraId="0B725D22" w14:textId="2EF44742" w:rsidR="008458BA" w:rsidRPr="008458BA" w:rsidRDefault="00C63F41" w:rsidP="008458BA">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8458BA" w:rsidRPr="008458BA">
              <w:rPr>
                <w:rFonts w:ascii="Times New Roman" w:eastAsia="Times New Roman" w:hAnsi="Times New Roman" w:cs="Times New Roman"/>
                <w:lang w:eastAsia="ru-RU"/>
              </w:rPr>
              <w:t xml:space="preserve"> п/п</w:t>
            </w:r>
          </w:p>
        </w:tc>
        <w:tc>
          <w:tcPr>
            <w:tcW w:w="3175" w:type="dxa"/>
            <w:vMerge w:val="restart"/>
          </w:tcPr>
          <w:p w14:paraId="3D6B895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мероприятия (результата)</w:t>
            </w:r>
          </w:p>
        </w:tc>
        <w:tc>
          <w:tcPr>
            <w:tcW w:w="1630" w:type="dxa"/>
            <w:vMerge w:val="restart"/>
          </w:tcPr>
          <w:p w14:paraId="61818E79"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Тип мероприятий (результата) </w:t>
            </w:r>
            <w:hyperlink w:anchor="P1101">
              <w:r w:rsidRPr="00042260">
                <w:rPr>
                  <w:rFonts w:ascii="Times New Roman" w:eastAsia="Times New Roman" w:hAnsi="Times New Roman" w:cs="Times New Roman"/>
                  <w:color w:val="000000" w:themeColor="text1"/>
                  <w:lang w:eastAsia="ru-RU"/>
                </w:rPr>
                <w:t>&lt;19&gt;</w:t>
              </w:r>
            </w:hyperlink>
          </w:p>
        </w:tc>
        <w:tc>
          <w:tcPr>
            <w:tcW w:w="1664" w:type="dxa"/>
            <w:vMerge w:val="restart"/>
          </w:tcPr>
          <w:p w14:paraId="4243A20E"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Характеристика </w:t>
            </w:r>
            <w:hyperlink w:anchor="P1102">
              <w:r w:rsidRPr="00042260">
                <w:rPr>
                  <w:rFonts w:ascii="Times New Roman" w:eastAsia="Times New Roman" w:hAnsi="Times New Roman" w:cs="Times New Roman"/>
                  <w:color w:val="000000" w:themeColor="text1"/>
                  <w:lang w:eastAsia="ru-RU"/>
                </w:rPr>
                <w:t>&lt;20&gt;</w:t>
              </w:r>
            </w:hyperlink>
          </w:p>
        </w:tc>
        <w:tc>
          <w:tcPr>
            <w:tcW w:w="1275" w:type="dxa"/>
            <w:vMerge w:val="restart"/>
          </w:tcPr>
          <w:p w14:paraId="37ACD4B8"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Единица измерения</w:t>
            </w:r>
          </w:p>
          <w:p w14:paraId="7C696451" w14:textId="77777777" w:rsidR="008458BA" w:rsidRPr="00042260" w:rsidRDefault="008458BA" w:rsidP="008458BA">
            <w:pPr>
              <w:widowControl w:val="0"/>
              <w:autoSpaceDE w:val="0"/>
              <w:autoSpaceDN w:val="0"/>
              <w:spacing w:after="0" w:line="240" w:lineRule="auto"/>
              <w:jc w:val="center"/>
              <w:rPr>
                <w:rFonts w:ascii="Times New Roman" w:eastAsia="Times New Roman" w:hAnsi="Times New Roman" w:cs="Times New Roman"/>
                <w:color w:val="000000" w:themeColor="text1"/>
                <w:lang w:eastAsia="ru-RU"/>
              </w:rPr>
            </w:pPr>
            <w:r w:rsidRPr="00042260">
              <w:rPr>
                <w:rFonts w:ascii="Times New Roman" w:eastAsia="Times New Roman" w:hAnsi="Times New Roman" w:cs="Times New Roman"/>
                <w:color w:val="000000" w:themeColor="text1"/>
                <w:lang w:eastAsia="ru-RU"/>
              </w:rPr>
              <w:t xml:space="preserve">(по </w:t>
            </w:r>
            <w:hyperlink r:id="rId32">
              <w:r w:rsidRPr="00042260">
                <w:rPr>
                  <w:rFonts w:ascii="Times New Roman" w:eastAsia="Times New Roman" w:hAnsi="Times New Roman" w:cs="Times New Roman"/>
                  <w:color w:val="000000" w:themeColor="text1"/>
                  <w:lang w:eastAsia="ru-RU"/>
                </w:rPr>
                <w:t>ОКЕИ</w:t>
              </w:r>
            </w:hyperlink>
            <w:r w:rsidRPr="00042260">
              <w:rPr>
                <w:rFonts w:ascii="Times New Roman" w:eastAsia="Times New Roman" w:hAnsi="Times New Roman" w:cs="Times New Roman"/>
                <w:color w:val="000000" w:themeColor="text1"/>
                <w:lang w:eastAsia="ru-RU"/>
              </w:rPr>
              <w:t>)</w:t>
            </w:r>
          </w:p>
        </w:tc>
        <w:tc>
          <w:tcPr>
            <w:tcW w:w="1077" w:type="dxa"/>
          </w:tcPr>
          <w:p w14:paraId="723A709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Базовое значение/ год</w:t>
            </w:r>
          </w:p>
        </w:tc>
        <w:tc>
          <w:tcPr>
            <w:tcW w:w="4961" w:type="dxa"/>
            <w:gridSpan w:val="7"/>
          </w:tcPr>
          <w:p w14:paraId="46FDF96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Значения мероприятия (результата) по годам</w:t>
            </w:r>
          </w:p>
        </w:tc>
      </w:tr>
      <w:tr w:rsidR="008458BA" w:rsidRPr="008458BA" w14:paraId="4FD92D64" w14:textId="77777777" w:rsidTr="008458BA">
        <w:trPr>
          <w:gridAfter w:val="1"/>
          <w:wAfter w:w="14" w:type="dxa"/>
        </w:trPr>
        <w:tc>
          <w:tcPr>
            <w:tcW w:w="540" w:type="dxa"/>
            <w:vMerge/>
          </w:tcPr>
          <w:p w14:paraId="1CBE3073"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3175" w:type="dxa"/>
            <w:vMerge/>
          </w:tcPr>
          <w:p w14:paraId="4755658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630" w:type="dxa"/>
            <w:vMerge/>
          </w:tcPr>
          <w:p w14:paraId="3225876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664" w:type="dxa"/>
            <w:vMerge/>
          </w:tcPr>
          <w:p w14:paraId="64C912B9"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275" w:type="dxa"/>
            <w:vMerge/>
          </w:tcPr>
          <w:p w14:paraId="10E030E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p>
        </w:tc>
        <w:tc>
          <w:tcPr>
            <w:tcW w:w="1077" w:type="dxa"/>
          </w:tcPr>
          <w:p w14:paraId="03C0E4C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2023</w:t>
            </w:r>
          </w:p>
        </w:tc>
        <w:tc>
          <w:tcPr>
            <w:tcW w:w="660" w:type="dxa"/>
          </w:tcPr>
          <w:p w14:paraId="1A14D45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2024</w:t>
            </w:r>
          </w:p>
        </w:tc>
        <w:tc>
          <w:tcPr>
            <w:tcW w:w="660" w:type="dxa"/>
          </w:tcPr>
          <w:p w14:paraId="2C22329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2025</w:t>
            </w:r>
          </w:p>
        </w:tc>
        <w:tc>
          <w:tcPr>
            <w:tcW w:w="994" w:type="dxa"/>
          </w:tcPr>
          <w:p w14:paraId="36FACA4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2026</w:t>
            </w:r>
          </w:p>
        </w:tc>
        <w:tc>
          <w:tcPr>
            <w:tcW w:w="644" w:type="dxa"/>
          </w:tcPr>
          <w:p w14:paraId="4E2EEB52"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2027</w:t>
            </w:r>
          </w:p>
        </w:tc>
        <w:tc>
          <w:tcPr>
            <w:tcW w:w="727" w:type="dxa"/>
          </w:tcPr>
          <w:p w14:paraId="7906875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2028</w:t>
            </w:r>
          </w:p>
        </w:tc>
        <w:tc>
          <w:tcPr>
            <w:tcW w:w="567" w:type="dxa"/>
          </w:tcPr>
          <w:p w14:paraId="0A83440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2029</w:t>
            </w:r>
          </w:p>
        </w:tc>
        <w:tc>
          <w:tcPr>
            <w:tcW w:w="709" w:type="dxa"/>
          </w:tcPr>
          <w:p w14:paraId="68D5097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2030</w:t>
            </w:r>
          </w:p>
        </w:tc>
      </w:tr>
      <w:tr w:rsidR="008458BA" w:rsidRPr="008458BA" w14:paraId="1E7DC271" w14:textId="77777777" w:rsidTr="008458BA">
        <w:trPr>
          <w:gridAfter w:val="1"/>
          <w:wAfter w:w="14" w:type="dxa"/>
        </w:trPr>
        <w:tc>
          <w:tcPr>
            <w:tcW w:w="540" w:type="dxa"/>
          </w:tcPr>
          <w:p w14:paraId="59AF254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3175" w:type="dxa"/>
          </w:tcPr>
          <w:p w14:paraId="2F35E75E"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630" w:type="dxa"/>
          </w:tcPr>
          <w:p w14:paraId="41F9BB1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1664" w:type="dxa"/>
          </w:tcPr>
          <w:p w14:paraId="248A64AD"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275" w:type="dxa"/>
          </w:tcPr>
          <w:p w14:paraId="6C45111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1077" w:type="dxa"/>
          </w:tcPr>
          <w:p w14:paraId="30ADB42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p w14:paraId="12E57F3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p>
        </w:tc>
        <w:tc>
          <w:tcPr>
            <w:tcW w:w="660" w:type="dxa"/>
          </w:tcPr>
          <w:p w14:paraId="094DE6D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7</w:t>
            </w:r>
          </w:p>
        </w:tc>
        <w:tc>
          <w:tcPr>
            <w:tcW w:w="660" w:type="dxa"/>
          </w:tcPr>
          <w:p w14:paraId="0C9D0CF0"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8</w:t>
            </w:r>
          </w:p>
        </w:tc>
        <w:tc>
          <w:tcPr>
            <w:tcW w:w="994" w:type="dxa"/>
          </w:tcPr>
          <w:p w14:paraId="0006165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9</w:t>
            </w:r>
          </w:p>
        </w:tc>
        <w:tc>
          <w:tcPr>
            <w:tcW w:w="644" w:type="dxa"/>
          </w:tcPr>
          <w:p w14:paraId="04933E6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10</w:t>
            </w:r>
          </w:p>
        </w:tc>
        <w:tc>
          <w:tcPr>
            <w:tcW w:w="727" w:type="dxa"/>
          </w:tcPr>
          <w:p w14:paraId="1FCDBD8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11</w:t>
            </w:r>
          </w:p>
        </w:tc>
        <w:tc>
          <w:tcPr>
            <w:tcW w:w="567" w:type="dxa"/>
          </w:tcPr>
          <w:p w14:paraId="32EBB4F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12</w:t>
            </w:r>
          </w:p>
        </w:tc>
        <w:tc>
          <w:tcPr>
            <w:tcW w:w="709" w:type="dxa"/>
          </w:tcPr>
          <w:p w14:paraId="1789DA05" w14:textId="77777777" w:rsidR="008458BA" w:rsidRPr="008458BA" w:rsidRDefault="008458BA" w:rsidP="008458BA">
            <w:pPr>
              <w:widowControl w:val="0"/>
              <w:autoSpaceDE w:val="0"/>
              <w:autoSpaceDN w:val="0"/>
              <w:spacing w:after="0" w:line="240" w:lineRule="auto"/>
              <w:ind w:left="-29" w:firstLine="29"/>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13</w:t>
            </w:r>
          </w:p>
        </w:tc>
      </w:tr>
      <w:tr w:rsidR="008458BA" w:rsidRPr="008458BA" w14:paraId="64779B3A" w14:textId="77777777" w:rsidTr="008458BA">
        <w:tc>
          <w:tcPr>
            <w:tcW w:w="14336" w:type="dxa"/>
            <w:gridSpan w:val="14"/>
          </w:tcPr>
          <w:p w14:paraId="59992D9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Задача</w:t>
            </w:r>
            <w:proofErr w:type="gramStart"/>
            <w:r w:rsidRPr="008458BA">
              <w:rPr>
                <w:rFonts w:ascii="Times New Roman" w:eastAsia="Times New Roman" w:hAnsi="Times New Roman" w:cs="Times New Roman"/>
                <w:lang w:eastAsia="ru-RU"/>
              </w:rPr>
              <w:t xml:space="preserve"> :</w:t>
            </w:r>
            <w:proofErr w:type="gramEnd"/>
            <w:r w:rsidRPr="008458BA">
              <w:rPr>
                <w:rFonts w:ascii="Times New Roman" w:eastAsia="Times New Roman" w:hAnsi="Times New Roman" w:cs="Times New Roman"/>
                <w:lang w:eastAsia="ru-RU"/>
              </w:rPr>
              <w:t xml:space="preserve"> «Материально-техническое обеспечение деятельности Управления образования, физической культуры и спорта Администрации Невельского муниципального округа»</w:t>
            </w:r>
          </w:p>
        </w:tc>
      </w:tr>
      <w:tr w:rsidR="008458BA" w:rsidRPr="008458BA" w14:paraId="03A7D474" w14:textId="77777777" w:rsidTr="008458BA">
        <w:trPr>
          <w:gridAfter w:val="1"/>
          <w:wAfter w:w="14" w:type="dxa"/>
        </w:trPr>
        <w:tc>
          <w:tcPr>
            <w:tcW w:w="540" w:type="dxa"/>
          </w:tcPr>
          <w:p w14:paraId="5B8AECF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3175" w:type="dxa"/>
          </w:tcPr>
          <w:p w14:paraId="7BB0B077" w14:textId="056B326B"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 </w:t>
            </w:r>
            <w:r w:rsidR="003E7C27">
              <w:rPr>
                <w:rFonts w:ascii="Times New Roman" w:eastAsia="Times New Roman" w:hAnsi="Times New Roman" w:cs="Times New Roman"/>
                <w:lang w:eastAsia="ru-RU"/>
              </w:rPr>
              <w:t xml:space="preserve">1.2.1.1. </w:t>
            </w:r>
            <w:r w:rsidRPr="008458BA">
              <w:rPr>
                <w:rFonts w:ascii="Times New Roman" w:eastAsia="Times New Roman" w:hAnsi="Times New Roman" w:cs="Times New Roman"/>
                <w:lang w:eastAsia="ru-RU"/>
              </w:rPr>
              <w:t>Осуществлены выплаты по оплате труда и обеспечение функций   муниципальных органов</w:t>
            </w:r>
          </w:p>
        </w:tc>
        <w:tc>
          <w:tcPr>
            <w:tcW w:w="1630" w:type="dxa"/>
          </w:tcPr>
          <w:p w14:paraId="446EBA0B"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Осуществление текущей деятельности</w:t>
            </w:r>
          </w:p>
        </w:tc>
        <w:tc>
          <w:tcPr>
            <w:tcW w:w="1664" w:type="dxa"/>
          </w:tcPr>
          <w:p w14:paraId="66E418BA" w14:textId="77777777" w:rsidR="008458BA" w:rsidRPr="008458BA" w:rsidRDefault="008458BA" w:rsidP="008458BA">
            <w:pPr>
              <w:suppressAutoHyphens/>
              <w:spacing w:after="0" w:line="240" w:lineRule="auto"/>
              <w:rPr>
                <w:rFonts w:ascii="Times New Roman" w:eastAsia="Times New Roman" w:hAnsi="Times New Roman" w:cs="Times New Roman"/>
                <w:color w:val="000000"/>
                <w:lang w:eastAsia="ar-SA"/>
              </w:rPr>
            </w:pPr>
            <w:r w:rsidRPr="008458BA">
              <w:rPr>
                <w:rFonts w:ascii="Times New Roman" w:eastAsia="Times New Roman" w:hAnsi="Times New Roman" w:cs="Times New Roman"/>
                <w:color w:val="000000"/>
                <w:lang w:eastAsia="ar-SA"/>
              </w:rPr>
              <w:t>Количество штатных единиц</w:t>
            </w:r>
          </w:p>
        </w:tc>
        <w:tc>
          <w:tcPr>
            <w:tcW w:w="1275" w:type="dxa"/>
          </w:tcPr>
          <w:p w14:paraId="57958484"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человек</w:t>
            </w:r>
          </w:p>
        </w:tc>
        <w:tc>
          <w:tcPr>
            <w:tcW w:w="1077" w:type="dxa"/>
          </w:tcPr>
          <w:p w14:paraId="1E0999D7"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6</w:t>
            </w:r>
          </w:p>
        </w:tc>
        <w:tc>
          <w:tcPr>
            <w:tcW w:w="660" w:type="dxa"/>
          </w:tcPr>
          <w:p w14:paraId="715F976F"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660" w:type="dxa"/>
          </w:tcPr>
          <w:p w14:paraId="7B415E5A"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994" w:type="dxa"/>
          </w:tcPr>
          <w:p w14:paraId="15CDAB98"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644" w:type="dxa"/>
          </w:tcPr>
          <w:p w14:paraId="0E3C944E"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727" w:type="dxa"/>
          </w:tcPr>
          <w:p w14:paraId="45121CA6"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567" w:type="dxa"/>
          </w:tcPr>
          <w:p w14:paraId="62E1DB81"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c>
          <w:tcPr>
            <w:tcW w:w="709" w:type="dxa"/>
          </w:tcPr>
          <w:p w14:paraId="0DAEBD7B"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5</w:t>
            </w:r>
          </w:p>
        </w:tc>
      </w:tr>
      <w:tr w:rsidR="008458BA" w:rsidRPr="008458BA" w14:paraId="132C9F60" w14:textId="77777777" w:rsidTr="008458BA">
        <w:trPr>
          <w:gridAfter w:val="1"/>
          <w:wAfter w:w="14" w:type="dxa"/>
        </w:trPr>
        <w:tc>
          <w:tcPr>
            <w:tcW w:w="540" w:type="dxa"/>
          </w:tcPr>
          <w:p w14:paraId="588E2587"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3175" w:type="dxa"/>
          </w:tcPr>
          <w:p w14:paraId="60429F81" w14:textId="19A49F82" w:rsidR="008458BA" w:rsidRPr="008458BA" w:rsidRDefault="003E7C27" w:rsidP="008458BA">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1.2.1.2.</w:t>
            </w:r>
            <w:r w:rsidR="008458BA" w:rsidRPr="008458BA">
              <w:rPr>
                <w:rFonts w:ascii="Times New Roman" w:eastAsia="Times New Roman" w:hAnsi="Times New Roman" w:cs="Times New Roman"/>
                <w:lang w:eastAsia="ru-RU"/>
              </w:rPr>
              <w:t>Обеспечено ведение бухгалтерского учёта, статистической, налоговой и финансовой   отчетности в сфере образования, молодёжной политики, физической культуры и спорта</w:t>
            </w:r>
          </w:p>
        </w:tc>
        <w:tc>
          <w:tcPr>
            <w:tcW w:w="1630" w:type="dxa"/>
          </w:tcPr>
          <w:p w14:paraId="76EE148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Осуществление текущей деятельности</w:t>
            </w:r>
          </w:p>
        </w:tc>
        <w:tc>
          <w:tcPr>
            <w:tcW w:w="1664" w:type="dxa"/>
          </w:tcPr>
          <w:p w14:paraId="2696FBEE"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Количество штатных единиц</w:t>
            </w:r>
          </w:p>
        </w:tc>
        <w:tc>
          <w:tcPr>
            <w:tcW w:w="1275" w:type="dxa"/>
          </w:tcPr>
          <w:p w14:paraId="094B8E70"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человек</w:t>
            </w:r>
          </w:p>
        </w:tc>
        <w:tc>
          <w:tcPr>
            <w:tcW w:w="1077" w:type="dxa"/>
          </w:tcPr>
          <w:p w14:paraId="32A42246"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660" w:type="dxa"/>
          </w:tcPr>
          <w:p w14:paraId="5DC3AB20"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660" w:type="dxa"/>
          </w:tcPr>
          <w:p w14:paraId="3688C058"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994" w:type="dxa"/>
          </w:tcPr>
          <w:p w14:paraId="3747C204"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644" w:type="dxa"/>
          </w:tcPr>
          <w:p w14:paraId="56EAE952"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727" w:type="dxa"/>
          </w:tcPr>
          <w:p w14:paraId="0D05CEC7"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567" w:type="dxa"/>
          </w:tcPr>
          <w:p w14:paraId="32DA4F8E"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c>
          <w:tcPr>
            <w:tcW w:w="709" w:type="dxa"/>
          </w:tcPr>
          <w:p w14:paraId="7C2ADB51" w14:textId="77777777" w:rsidR="008458BA" w:rsidRPr="008458BA" w:rsidRDefault="008458BA" w:rsidP="008458BA">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9</w:t>
            </w:r>
          </w:p>
        </w:tc>
      </w:tr>
      <w:tr w:rsidR="00BA0DD6" w:rsidRPr="008458BA" w14:paraId="115C8BDC" w14:textId="77777777" w:rsidTr="008458BA">
        <w:trPr>
          <w:gridAfter w:val="1"/>
          <w:wAfter w:w="14" w:type="dxa"/>
        </w:trPr>
        <w:tc>
          <w:tcPr>
            <w:tcW w:w="540" w:type="dxa"/>
          </w:tcPr>
          <w:p w14:paraId="31EADD8C" w14:textId="77777777" w:rsidR="00BA0DD6" w:rsidRPr="008458BA" w:rsidRDefault="00BA0DD6" w:rsidP="008458BA">
            <w:pPr>
              <w:widowControl w:val="0"/>
              <w:autoSpaceDE w:val="0"/>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175" w:type="dxa"/>
          </w:tcPr>
          <w:p w14:paraId="1A421C21" w14:textId="03659AEA" w:rsidR="00BA0DD6" w:rsidRPr="00BA0DD6" w:rsidRDefault="003E7C27" w:rsidP="00BA0DD6">
            <w:pPr>
              <w:widowControl w:val="0"/>
              <w:autoSpaceDE w:val="0"/>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1.2.1.3. </w:t>
            </w:r>
            <w:r w:rsidR="00BA0DD6" w:rsidRPr="00BA0DD6">
              <w:rPr>
                <w:rFonts w:ascii="Times New Roman" w:eastAsia="Times New Roman" w:hAnsi="Times New Roman" w:cs="Times New Roman"/>
                <w:lang w:eastAsia="ru-RU"/>
              </w:rPr>
              <w:t>Осуществлены  выплаты по оплате труда  работников, занимающих должности, не отнесенные к должностям муниципальной службы</w:t>
            </w:r>
          </w:p>
          <w:p w14:paraId="753DD069" w14:textId="77777777" w:rsidR="00BA0DD6" w:rsidRPr="008458BA" w:rsidRDefault="00BA0DD6" w:rsidP="008458BA">
            <w:pPr>
              <w:widowControl w:val="0"/>
              <w:autoSpaceDE w:val="0"/>
              <w:autoSpaceDN w:val="0"/>
              <w:spacing w:after="0" w:line="240" w:lineRule="auto"/>
              <w:rPr>
                <w:rFonts w:ascii="Times New Roman" w:eastAsia="Times New Roman" w:hAnsi="Times New Roman" w:cs="Times New Roman"/>
                <w:lang w:eastAsia="ru-RU"/>
              </w:rPr>
            </w:pPr>
          </w:p>
        </w:tc>
        <w:tc>
          <w:tcPr>
            <w:tcW w:w="1630" w:type="dxa"/>
          </w:tcPr>
          <w:p w14:paraId="5F7155B6" w14:textId="77777777" w:rsidR="00BA0DD6" w:rsidRPr="008458BA" w:rsidRDefault="00BA0DD6" w:rsidP="004E7AB1">
            <w:pPr>
              <w:widowControl w:val="0"/>
              <w:autoSpaceDE w:val="0"/>
              <w:autoSpaceDN w:val="0"/>
              <w:spacing w:after="0" w:line="240" w:lineRule="auto"/>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Осуществление текущей деятельности</w:t>
            </w:r>
          </w:p>
        </w:tc>
        <w:tc>
          <w:tcPr>
            <w:tcW w:w="1664" w:type="dxa"/>
          </w:tcPr>
          <w:p w14:paraId="19F213D7" w14:textId="77777777" w:rsidR="00BA0DD6" w:rsidRPr="008458BA" w:rsidRDefault="00BA0DD6" w:rsidP="004E7AB1">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Количество штатных единиц</w:t>
            </w:r>
          </w:p>
        </w:tc>
        <w:tc>
          <w:tcPr>
            <w:tcW w:w="1275" w:type="dxa"/>
          </w:tcPr>
          <w:p w14:paraId="76EFE815" w14:textId="77777777" w:rsidR="00BA0DD6" w:rsidRPr="008458BA" w:rsidRDefault="00BA0DD6" w:rsidP="004E7AB1">
            <w:pPr>
              <w:suppressAutoHyphens/>
              <w:spacing w:after="0" w:line="240" w:lineRule="auto"/>
              <w:rPr>
                <w:rFonts w:ascii="Times New Roman" w:eastAsia="Times New Roman" w:hAnsi="Times New Roman" w:cs="Times New Roman"/>
                <w:sz w:val="24"/>
                <w:szCs w:val="24"/>
                <w:lang w:eastAsia="ar-SA"/>
              </w:rPr>
            </w:pPr>
            <w:r w:rsidRPr="008458BA">
              <w:rPr>
                <w:rFonts w:ascii="Times New Roman" w:eastAsia="Times New Roman" w:hAnsi="Times New Roman" w:cs="Times New Roman"/>
                <w:sz w:val="24"/>
                <w:szCs w:val="24"/>
                <w:lang w:eastAsia="ar-SA"/>
              </w:rPr>
              <w:t>человек</w:t>
            </w:r>
          </w:p>
        </w:tc>
        <w:tc>
          <w:tcPr>
            <w:tcW w:w="1077" w:type="dxa"/>
          </w:tcPr>
          <w:p w14:paraId="6CA76AAF" w14:textId="77777777" w:rsidR="00BA0DD6" w:rsidRPr="008458BA" w:rsidRDefault="00BA0DD6" w:rsidP="008458B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660" w:type="dxa"/>
          </w:tcPr>
          <w:p w14:paraId="6DB49B8E" w14:textId="77777777" w:rsidR="00BA0DD6" w:rsidRPr="008458BA" w:rsidRDefault="00BA0DD6" w:rsidP="008458B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660" w:type="dxa"/>
          </w:tcPr>
          <w:p w14:paraId="44C08AA6" w14:textId="77777777" w:rsidR="00BA0DD6" w:rsidRPr="008458BA" w:rsidRDefault="00BA0DD6" w:rsidP="008458B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994" w:type="dxa"/>
          </w:tcPr>
          <w:p w14:paraId="2993EA15" w14:textId="77777777" w:rsidR="00BA0DD6" w:rsidRPr="008458BA" w:rsidRDefault="00BA0DD6" w:rsidP="008458B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644" w:type="dxa"/>
          </w:tcPr>
          <w:p w14:paraId="2A87F10F" w14:textId="77777777" w:rsidR="00BA0DD6" w:rsidRPr="008458BA" w:rsidRDefault="00BA0DD6" w:rsidP="008458B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727" w:type="dxa"/>
          </w:tcPr>
          <w:p w14:paraId="3C37A697" w14:textId="77777777" w:rsidR="00BA0DD6" w:rsidRPr="008458BA" w:rsidRDefault="00BA0DD6" w:rsidP="008458B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567" w:type="dxa"/>
          </w:tcPr>
          <w:p w14:paraId="3DFEB60A" w14:textId="77777777" w:rsidR="00BA0DD6" w:rsidRPr="008458BA" w:rsidRDefault="00BA0DD6" w:rsidP="008458B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709" w:type="dxa"/>
          </w:tcPr>
          <w:p w14:paraId="6F9A6689" w14:textId="77777777" w:rsidR="00BA0DD6" w:rsidRPr="008458BA" w:rsidRDefault="00BA0DD6" w:rsidP="008458B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r>
    </w:tbl>
    <w:p w14:paraId="266E3497" w14:textId="77777777" w:rsidR="008458BA" w:rsidRPr="008458BA" w:rsidRDefault="008458BA" w:rsidP="00560CEC">
      <w:pPr>
        <w:widowControl w:val="0"/>
        <w:autoSpaceDE w:val="0"/>
        <w:autoSpaceDN w:val="0"/>
        <w:spacing w:before="220" w:after="0" w:line="240" w:lineRule="auto"/>
        <w:jc w:val="both"/>
        <w:rPr>
          <w:rFonts w:ascii="Times New Roman" w:eastAsia="Times New Roman" w:hAnsi="Times New Roman" w:cs="Times New Roman"/>
          <w:lang w:eastAsia="ru-RU"/>
        </w:rPr>
      </w:pPr>
    </w:p>
    <w:p w14:paraId="44F27370" w14:textId="77777777" w:rsidR="004E7AB1" w:rsidRDefault="004E7AB1"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14:paraId="6CE44B23"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lastRenderedPageBreak/>
        <w:t>4. План реализации комплекса процессных мероприятий</w:t>
      </w:r>
    </w:p>
    <w:p w14:paraId="0D236618"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84"/>
        <w:gridCol w:w="5332"/>
        <w:gridCol w:w="1814"/>
        <w:gridCol w:w="2526"/>
        <w:gridCol w:w="1820"/>
        <w:gridCol w:w="1920"/>
      </w:tblGrid>
      <w:tr w:rsidR="008458BA" w:rsidRPr="008458BA" w14:paraId="6D96D693" w14:textId="77777777" w:rsidTr="00C63F41">
        <w:tc>
          <w:tcPr>
            <w:tcW w:w="1184" w:type="dxa"/>
          </w:tcPr>
          <w:p w14:paraId="22105B3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N п/п</w:t>
            </w:r>
          </w:p>
        </w:tc>
        <w:tc>
          <w:tcPr>
            <w:tcW w:w="5332" w:type="dxa"/>
          </w:tcPr>
          <w:p w14:paraId="68894006"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Наименование задачи, мероприятия (результата), контрольной точки</w:t>
            </w:r>
          </w:p>
        </w:tc>
        <w:tc>
          <w:tcPr>
            <w:tcW w:w="1814" w:type="dxa"/>
          </w:tcPr>
          <w:p w14:paraId="746A129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Дата наступления контрольной </w:t>
            </w:r>
            <w:r w:rsidRPr="00042260">
              <w:rPr>
                <w:rFonts w:ascii="Times New Roman" w:eastAsia="Times New Roman" w:hAnsi="Times New Roman" w:cs="Times New Roman"/>
                <w:color w:val="000000" w:themeColor="text1"/>
                <w:lang w:eastAsia="ru-RU"/>
              </w:rPr>
              <w:t xml:space="preserve">точки </w:t>
            </w:r>
            <w:hyperlink w:anchor="P1175">
              <w:r w:rsidRPr="00042260">
                <w:rPr>
                  <w:rFonts w:ascii="Times New Roman" w:eastAsia="Times New Roman" w:hAnsi="Times New Roman" w:cs="Times New Roman"/>
                  <w:color w:val="000000" w:themeColor="text1"/>
                  <w:lang w:eastAsia="ru-RU"/>
                </w:rPr>
                <w:t>&lt;21&gt;</w:t>
              </w:r>
            </w:hyperlink>
          </w:p>
        </w:tc>
        <w:tc>
          <w:tcPr>
            <w:tcW w:w="2526" w:type="dxa"/>
          </w:tcPr>
          <w:p w14:paraId="2458716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Ответственный исполнитель</w:t>
            </w:r>
          </w:p>
        </w:tc>
        <w:tc>
          <w:tcPr>
            <w:tcW w:w="1820" w:type="dxa"/>
          </w:tcPr>
          <w:p w14:paraId="7003D6D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Объем финансового обеспечения,</w:t>
            </w:r>
          </w:p>
          <w:p w14:paraId="5E5595B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тыс. рублей</w:t>
            </w:r>
          </w:p>
        </w:tc>
        <w:tc>
          <w:tcPr>
            <w:tcW w:w="1920" w:type="dxa"/>
          </w:tcPr>
          <w:p w14:paraId="145DCD3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 xml:space="preserve">Вид подтверждающего документа </w:t>
            </w:r>
            <w:hyperlink w:anchor="P1176">
              <w:r w:rsidRPr="008458BA">
                <w:rPr>
                  <w:rFonts w:ascii="Times New Roman" w:eastAsia="Times New Roman" w:hAnsi="Times New Roman" w:cs="Times New Roman"/>
                  <w:color w:val="0000FF"/>
                  <w:lang w:eastAsia="ru-RU"/>
                </w:rPr>
                <w:t>&lt;22&gt;</w:t>
              </w:r>
            </w:hyperlink>
          </w:p>
        </w:tc>
      </w:tr>
      <w:tr w:rsidR="008458BA" w:rsidRPr="008458BA" w14:paraId="1B62FF07" w14:textId="77777777" w:rsidTr="00C63F41">
        <w:tc>
          <w:tcPr>
            <w:tcW w:w="1184" w:type="dxa"/>
          </w:tcPr>
          <w:p w14:paraId="4EB2C18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1</w:t>
            </w:r>
          </w:p>
        </w:tc>
        <w:tc>
          <w:tcPr>
            <w:tcW w:w="5332" w:type="dxa"/>
          </w:tcPr>
          <w:p w14:paraId="3AB8640A"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2</w:t>
            </w:r>
          </w:p>
        </w:tc>
        <w:tc>
          <w:tcPr>
            <w:tcW w:w="1814" w:type="dxa"/>
          </w:tcPr>
          <w:p w14:paraId="4EE2AC5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3</w:t>
            </w:r>
          </w:p>
        </w:tc>
        <w:tc>
          <w:tcPr>
            <w:tcW w:w="2526" w:type="dxa"/>
          </w:tcPr>
          <w:p w14:paraId="68FAAE91"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4</w:t>
            </w:r>
          </w:p>
        </w:tc>
        <w:tc>
          <w:tcPr>
            <w:tcW w:w="1820" w:type="dxa"/>
          </w:tcPr>
          <w:p w14:paraId="7407E184"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5</w:t>
            </w:r>
          </w:p>
        </w:tc>
        <w:tc>
          <w:tcPr>
            <w:tcW w:w="1920" w:type="dxa"/>
          </w:tcPr>
          <w:p w14:paraId="6D6373EB"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6</w:t>
            </w:r>
          </w:p>
        </w:tc>
      </w:tr>
      <w:tr w:rsidR="003E7C27" w:rsidRPr="003E7C27" w14:paraId="141E0E17" w14:textId="77777777" w:rsidTr="00C63F41">
        <w:tc>
          <w:tcPr>
            <w:tcW w:w="1184" w:type="dxa"/>
          </w:tcPr>
          <w:p w14:paraId="3FDE5E60" w14:textId="77777777" w:rsidR="003E7C27" w:rsidRPr="003E7C27" w:rsidRDefault="003E7C27" w:rsidP="003E7C2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1.</w:t>
            </w:r>
          </w:p>
        </w:tc>
        <w:tc>
          <w:tcPr>
            <w:tcW w:w="5332" w:type="dxa"/>
          </w:tcPr>
          <w:p w14:paraId="50D75081" w14:textId="77777777" w:rsidR="003E7C27" w:rsidRPr="003E7C27" w:rsidRDefault="003E7C27" w:rsidP="003E7C2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Задача «Материально-техническое обеспечение деятельности Управления образования, физической культуры и спорта Администрации Невельского муниципального округа»</w:t>
            </w:r>
          </w:p>
        </w:tc>
        <w:tc>
          <w:tcPr>
            <w:tcW w:w="1814" w:type="dxa"/>
          </w:tcPr>
          <w:p w14:paraId="6F385793" w14:textId="77777777" w:rsidR="003E7C27" w:rsidRPr="003E7C27" w:rsidRDefault="003E7C27" w:rsidP="003E7C2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25.12</w:t>
            </w:r>
          </w:p>
        </w:tc>
        <w:tc>
          <w:tcPr>
            <w:tcW w:w="2526" w:type="dxa"/>
          </w:tcPr>
          <w:p w14:paraId="5F84A620" w14:textId="3B01F72B" w:rsidR="003E7C27" w:rsidRPr="003E7C27" w:rsidRDefault="003E7C27" w:rsidP="003E7C27">
            <w:pPr>
              <w:widowControl w:val="0"/>
              <w:autoSpaceDE w:val="0"/>
              <w:autoSpaceDN w:val="0"/>
              <w:spacing w:after="0" w:line="240" w:lineRule="auto"/>
              <w:rPr>
                <w:rFonts w:ascii="Times New Roman" w:eastAsia="Times New Roman" w:hAnsi="Times New Roman" w:cs="Times New Roman"/>
                <w:sz w:val="24"/>
                <w:szCs w:val="24"/>
                <w:lang w:eastAsia="ru-RU"/>
              </w:rPr>
            </w:pPr>
            <w:r w:rsidRPr="003E7C27">
              <w:rPr>
                <w:rFonts w:ascii="Times New Roman" w:hAnsi="Times New Roman" w:cs="Times New Roman"/>
                <w:sz w:val="24"/>
                <w:szCs w:val="24"/>
              </w:rPr>
              <w:t>Начальник Управления образования, физической культуры и спорта</w:t>
            </w:r>
          </w:p>
        </w:tc>
        <w:tc>
          <w:tcPr>
            <w:tcW w:w="1820" w:type="dxa"/>
          </w:tcPr>
          <w:p w14:paraId="1240EC23" w14:textId="4B5AC836"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Всего – 24881,2</w:t>
            </w:r>
          </w:p>
          <w:p w14:paraId="5FAFB8C1" w14:textId="1A0975F1"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2025г – 11065,2</w:t>
            </w:r>
          </w:p>
          <w:p w14:paraId="734FAD3C" w14:textId="03334C62"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2026г – 6908,0</w:t>
            </w:r>
          </w:p>
          <w:p w14:paraId="7EE6000C" w14:textId="020878C9"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2027г – 6908,0</w:t>
            </w:r>
          </w:p>
        </w:tc>
        <w:tc>
          <w:tcPr>
            <w:tcW w:w="1920" w:type="dxa"/>
          </w:tcPr>
          <w:p w14:paraId="589CD82D" w14:textId="77777777"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X</w:t>
            </w:r>
          </w:p>
        </w:tc>
      </w:tr>
      <w:tr w:rsidR="003E7C27" w:rsidRPr="003E7C27" w14:paraId="47F5D163" w14:textId="77777777" w:rsidTr="00C63F41">
        <w:tc>
          <w:tcPr>
            <w:tcW w:w="1184" w:type="dxa"/>
          </w:tcPr>
          <w:p w14:paraId="600F56BB" w14:textId="77777777" w:rsidR="003E7C27" w:rsidRPr="003E7C27" w:rsidRDefault="003E7C27" w:rsidP="003E7C2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1.1.</w:t>
            </w:r>
          </w:p>
        </w:tc>
        <w:tc>
          <w:tcPr>
            <w:tcW w:w="5332" w:type="dxa"/>
          </w:tcPr>
          <w:p w14:paraId="477F1D9F" w14:textId="4722C57E" w:rsidR="003E7C27" w:rsidRPr="003E7C27" w:rsidRDefault="003E7C27" w:rsidP="003E7C2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1.2.1.1. Мероприятие (результат)</w:t>
            </w:r>
            <w:r w:rsidRPr="003E7C27">
              <w:rPr>
                <w:rFonts w:ascii="Times New Roman" w:eastAsia="Calibri" w:hAnsi="Times New Roman" w:cs="Times New Roman"/>
                <w:kern w:val="2"/>
                <w:sz w:val="24"/>
                <w:szCs w:val="24"/>
              </w:rPr>
              <w:t xml:space="preserve"> </w:t>
            </w:r>
            <w:r w:rsidRPr="003E7C27">
              <w:rPr>
                <w:rFonts w:ascii="Times New Roman" w:eastAsia="Times New Roman" w:hAnsi="Times New Roman" w:cs="Times New Roman"/>
                <w:sz w:val="24"/>
                <w:szCs w:val="24"/>
                <w:lang w:eastAsia="ru-RU"/>
              </w:rPr>
              <w:t>«Осуществлены выплаты по оплате труда и обеспечение функций   муниципальных органов»</w:t>
            </w:r>
          </w:p>
        </w:tc>
        <w:tc>
          <w:tcPr>
            <w:tcW w:w="1814" w:type="dxa"/>
          </w:tcPr>
          <w:p w14:paraId="72A046DB" w14:textId="77777777" w:rsidR="003E7C27" w:rsidRPr="003E7C27" w:rsidRDefault="003E7C27" w:rsidP="003E7C2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25.12</w:t>
            </w:r>
          </w:p>
        </w:tc>
        <w:tc>
          <w:tcPr>
            <w:tcW w:w="2526" w:type="dxa"/>
          </w:tcPr>
          <w:p w14:paraId="09CB478F" w14:textId="5C4E8F63" w:rsidR="003E7C27" w:rsidRPr="003E7C27" w:rsidRDefault="003E7C27" w:rsidP="003E7C27">
            <w:pPr>
              <w:widowControl w:val="0"/>
              <w:autoSpaceDE w:val="0"/>
              <w:autoSpaceDN w:val="0"/>
              <w:spacing w:after="0" w:line="240" w:lineRule="auto"/>
              <w:rPr>
                <w:rFonts w:ascii="Times New Roman" w:eastAsia="Times New Roman" w:hAnsi="Times New Roman" w:cs="Times New Roman"/>
                <w:sz w:val="24"/>
                <w:szCs w:val="24"/>
                <w:lang w:eastAsia="ru-RU"/>
              </w:rPr>
            </w:pPr>
            <w:r w:rsidRPr="003E7C27">
              <w:rPr>
                <w:rFonts w:ascii="Times New Roman" w:hAnsi="Times New Roman" w:cs="Times New Roman"/>
                <w:sz w:val="24"/>
                <w:szCs w:val="24"/>
              </w:rPr>
              <w:t>Начальник Управления образования, физической культуры и спорта</w:t>
            </w:r>
          </w:p>
        </w:tc>
        <w:tc>
          <w:tcPr>
            <w:tcW w:w="1820" w:type="dxa"/>
          </w:tcPr>
          <w:p w14:paraId="248DA43A" w14:textId="15BDBF9C"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Всего – 9957,1</w:t>
            </w:r>
          </w:p>
          <w:p w14:paraId="68E21A56" w14:textId="5447F8DB"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2025г – 3819,1</w:t>
            </w:r>
          </w:p>
          <w:p w14:paraId="45194A35" w14:textId="4F55F3AF"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2026г – 3069,0</w:t>
            </w:r>
          </w:p>
          <w:p w14:paraId="5684E023" w14:textId="729C3DFB"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2027г – 3069,0</w:t>
            </w:r>
          </w:p>
        </w:tc>
        <w:tc>
          <w:tcPr>
            <w:tcW w:w="1920" w:type="dxa"/>
          </w:tcPr>
          <w:p w14:paraId="4297787B" w14:textId="222FF5AB" w:rsidR="003E7C27" w:rsidRPr="003E7C27" w:rsidRDefault="003E7C27" w:rsidP="003E7C27">
            <w:pPr>
              <w:widowControl w:val="0"/>
              <w:autoSpaceDE w:val="0"/>
              <w:autoSpaceDN w:val="0"/>
              <w:spacing w:after="0" w:line="240" w:lineRule="auto"/>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 xml:space="preserve"> </w:t>
            </w:r>
          </w:p>
        </w:tc>
      </w:tr>
      <w:tr w:rsidR="008458BA" w:rsidRPr="008458BA" w14:paraId="119E0543" w14:textId="77777777" w:rsidTr="00C63F41">
        <w:tc>
          <w:tcPr>
            <w:tcW w:w="1184" w:type="dxa"/>
          </w:tcPr>
          <w:p w14:paraId="3C6EA07A" w14:textId="77777777" w:rsidR="008458BA" w:rsidRPr="003E7C27"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3412" w:type="dxa"/>
            <w:gridSpan w:val="5"/>
          </w:tcPr>
          <w:p w14:paraId="7B0F362B" w14:textId="77777777" w:rsidR="008458BA" w:rsidRPr="003E7C27"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Контрольные точки не устанавливаются</w:t>
            </w:r>
          </w:p>
        </w:tc>
      </w:tr>
      <w:tr w:rsidR="008458BA" w:rsidRPr="003E7C27" w14:paraId="7312879A" w14:textId="77777777" w:rsidTr="00C63F41">
        <w:trPr>
          <w:trHeight w:val="1166"/>
        </w:trPr>
        <w:tc>
          <w:tcPr>
            <w:tcW w:w="1184" w:type="dxa"/>
          </w:tcPr>
          <w:p w14:paraId="763C95B5" w14:textId="77777777" w:rsidR="008458BA" w:rsidRPr="003E7C27"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1.2.</w:t>
            </w:r>
          </w:p>
        </w:tc>
        <w:tc>
          <w:tcPr>
            <w:tcW w:w="5332" w:type="dxa"/>
          </w:tcPr>
          <w:p w14:paraId="0D482DB4" w14:textId="77777777" w:rsidR="008458BA" w:rsidRPr="003E7C27"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Мероприятие (результат) «Обеспечено ведение бухгалтерского учёта, статистической, налоговой и финансовой   отчетности в сфере образования, молодёжной политики, физической культуры и спорта»</w:t>
            </w:r>
          </w:p>
        </w:tc>
        <w:tc>
          <w:tcPr>
            <w:tcW w:w="1814" w:type="dxa"/>
          </w:tcPr>
          <w:p w14:paraId="250E0A10" w14:textId="77777777" w:rsidR="008458BA" w:rsidRPr="003E7C27"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25.12</w:t>
            </w:r>
          </w:p>
        </w:tc>
        <w:tc>
          <w:tcPr>
            <w:tcW w:w="2526" w:type="dxa"/>
          </w:tcPr>
          <w:p w14:paraId="26A4E014" w14:textId="5679A3AD" w:rsidR="008458BA" w:rsidRPr="003E7C27" w:rsidRDefault="003E7C27"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820" w:type="dxa"/>
          </w:tcPr>
          <w:p w14:paraId="621F9961" w14:textId="06473328"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Всего – 13102,9</w:t>
            </w:r>
          </w:p>
          <w:p w14:paraId="714C0C4E" w14:textId="63669E2B"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2025г – 6544,9</w:t>
            </w:r>
          </w:p>
          <w:p w14:paraId="0D810606" w14:textId="52FA3825"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2026г – 3279,0</w:t>
            </w:r>
          </w:p>
          <w:p w14:paraId="1E35380F" w14:textId="1F2CE65A" w:rsidR="008458BA"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2027г – 3279,0</w:t>
            </w:r>
          </w:p>
        </w:tc>
        <w:tc>
          <w:tcPr>
            <w:tcW w:w="1920" w:type="dxa"/>
          </w:tcPr>
          <w:p w14:paraId="7AB4544A" w14:textId="4DCDC65C" w:rsidR="008458BA" w:rsidRPr="003E7C27" w:rsidRDefault="003E7C27"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 xml:space="preserve"> </w:t>
            </w:r>
          </w:p>
        </w:tc>
      </w:tr>
      <w:tr w:rsidR="00560CEC" w:rsidRPr="008458BA" w14:paraId="0E9D4813" w14:textId="77777777" w:rsidTr="00C63F41">
        <w:trPr>
          <w:trHeight w:val="523"/>
        </w:trPr>
        <w:tc>
          <w:tcPr>
            <w:tcW w:w="1184" w:type="dxa"/>
          </w:tcPr>
          <w:p w14:paraId="28E90E5E" w14:textId="77777777" w:rsidR="00560CEC" w:rsidRPr="003E7C27" w:rsidRDefault="00560CEC"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3412" w:type="dxa"/>
            <w:gridSpan w:val="5"/>
          </w:tcPr>
          <w:p w14:paraId="0FD8E386" w14:textId="77777777" w:rsidR="00560CEC" w:rsidRPr="003E7C27" w:rsidRDefault="00560CEC" w:rsidP="00560CEC">
            <w:pPr>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Контрольные точки не устанавливаются</w:t>
            </w:r>
          </w:p>
        </w:tc>
      </w:tr>
      <w:tr w:rsidR="00560CEC" w:rsidRPr="003E7C27" w14:paraId="72E8AEED" w14:textId="77777777" w:rsidTr="00C63F41">
        <w:trPr>
          <w:trHeight w:val="1166"/>
        </w:trPr>
        <w:tc>
          <w:tcPr>
            <w:tcW w:w="1184" w:type="dxa"/>
          </w:tcPr>
          <w:p w14:paraId="42E2C3D0" w14:textId="77777777" w:rsidR="00560CEC" w:rsidRPr="003E7C27" w:rsidRDefault="00560CEC"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1.3.</w:t>
            </w:r>
          </w:p>
        </w:tc>
        <w:tc>
          <w:tcPr>
            <w:tcW w:w="5332" w:type="dxa"/>
          </w:tcPr>
          <w:p w14:paraId="107EE446" w14:textId="77777777" w:rsidR="00560CEC" w:rsidRPr="003E7C27" w:rsidRDefault="00560CEC" w:rsidP="00560CE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Осуществлены  выплаты по оплате труда  работников, занимающих должности, не отнесенные к должностям муниципальной службы</w:t>
            </w:r>
          </w:p>
          <w:p w14:paraId="6F07FF82" w14:textId="77777777" w:rsidR="00560CEC" w:rsidRPr="003E7C27" w:rsidRDefault="00560CEC"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814" w:type="dxa"/>
          </w:tcPr>
          <w:p w14:paraId="20E21344" w14:textId="77777777" w:rsidR="00560CEC" w:rsidRPr="003E7C27" w:rsidRDefault="00560CEC" w:rsidP="004E7AB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25.12</w:t>
            </w:r>
          </w:p>
        </w:tc>
        <w:tc>
          <w:tcPr>
            <w:tcW w:w="2526" w:type="dxa"/>
          </w:tcPr>
          <w:p w14:paraId="1C09E70E" w14:textId="51548F6A" w:rsidR="00560CEC" w:rsidRPr="003E7C27" w:rsidRDefault="003E7C27" w:rsidP="004E7AB1">
            <w:pPr>
              <w:widowControl w:val="0"/>
              <w:autoSpaceDE w:val="0"/>
              <w:autoSpaceDN w:val="0"/>
              <w:spacing w:after="0" w:line="240" w:lineRule="auto"/>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Начальник Управления образования, физической культуры и спорта</w:t>
            </w:r>
          </w:p>
        </w:tc>
        <w:tc>
          <w:tcPr>
            <w:tcW w:w="1820" w:type="dxa"/>
          </w:tcPr>
          <w:p w14:paraId="4C618A60" w14:textId="485D2812"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Всего – 1821,2</w:t>
            </w:r>
          </w:p>
          <w:p w14:paraId="55065A84" w14:textId="4308B50A"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2025г – 701,2</w:t>
            </w:r>
          </w:p>
          <w:p w14:paraId="6FCB6B64" w14:textId="6C17645F" w:rsidR="003E7C27"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2026г – 560,0</w:t>
            </w:r>
          </w:p>
          <w:p w14:paraId="42F1C546" w14:textId="2853FC4D" w:rsidR="00560CEC" w:rsidRPr="003E7C27" w:rsidRDefault="003E7C27" w:rsidP="003E7C27">
            <w:pPr>
              <w:suppressAutoHyphens/>
              <w:spacing w:after="0" w:line="240" w:lineRule="auto"/>
              <w:jc w:val="center"/>
              <w:rPr>
                <w:rFonts w:ascii="Times New Roman" w:eastAsia="Times New Roman" w:hAnsi="Times New Roman" w:cs="Times New Roman"/>
                <w:sz w:val="24"/>
                <w:szCs w:val="24"/>
                <w:lang w:eastAsia="ar-SA"/>
              </w:rPr>
            </w:pPr>
            <w:r w:rsidRPr="003E7C27">
              <w:rPr>
                <w:rFonts w:ascii="Times New Roman" w:eastAsia="Times New Roman" w:hAnsi="Times New Roman" w:cs="Times New Roman"/>
                <w:sz w:val="24"/>
                <w:szCs w:val="24"/>
                <w:lang w:eastAsia="ar-SA"/>
              </w:rPr>
              <w:t>2027г – 560,0</w:t>
            </w:r>
          </w:p>
        </w:tc>
        <w:tc>
          <w:tcPr>
            <w:tcW w:w="1920" w:type="dxa"/>
          </w:tcPr>
          <w:p w14:paraId="5029E951" w14:textId="1931D627" w:rsidR="00560CEC" w:rsidRPr="003E7C27" w:rsidRDefault="003E7C27" w:rsidP="004E7AB1">
            <w:pPr>
              <w:widowControl w:val="0"/>
              <w:autoSpaceDE w:val="0"/>
              <w:autoSpaceDN w:val="0"/>
              <w:spacing w:after="0" w:line="240" w:lineRule="auto"/>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 xml:space="preserve"> </w:t>
            </w:r>
          </w:p>
        </w:tc>
      </w:tr>
      <w:tr w:rsidR="008458BA" w:rsidRPr="008458BA" w14:paraId="6EED5910" w14:textId="77777777" w:rsidTr="00C63F41">
        <w:tc>
          <w:tcPr>
            <w:tcW w:w="1184" w:type="dxa"/>
          </w:tcPr>
          <w:p w14:paraId="638BA684" w14:textId="77777777" w:rsidR="008458BA" w:rsidRPr="003E7C27"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3412" w:type="dxa"/>
            <w:gridSpan w:val="5"/>
          </w:tcPr>
          <w:p w14:paraId="7F800FDC" w14:textId="77777777" w:rsidR="008458BA" w:rsidRPr="003E7C27"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3E7C27">
              <w:rPr>
                <w:rFonts w:ascii="Times New Roman" w:eastAsia="Times New Roman" w:hAnsi="Times New Roman" w:cs="Times New Roman"/>
                <w:sz w:val="24"/>
                <w:szCs w:val="24"/>
                <w:lang w:eastAsia="ru-RU"/>
              </w:rPr>
              <w:t>Контрольные точки не устанавливаются</w:t>
            </w:r>
          </w:p>
        </w:tc>
      </w:tr>
    </w:tbl>
    <w:p w14:paraId="1AE16A98" w14:textId="77777777" w:rsidR="00810F55" w:rsidRDefault="00810F55" w:rsidP="00810F55">
      <w:pPr>
        <w:widowControl w:val="0"/>
        <w:autoSpaceDE w:val="0"/>
        <w:autoSpaceDN w:val="0"/>
        <w:spacing w:after="0" w:line="240" w:lineRule="auto"/>
        <w:jc w:val="center"/>
        <w:rPr>
          <w:rFonts w:ascii="Times New Roman" w:eastAsia="Times New Roman" w:hAnsi="Times New Roman" w:cs="Times New Roman"/>
          <w:sz w:val="28"/>
          <w:szCs w:val="28"/>
          <w:lang w:eastAsia="ru-RU"/>
        </w:rPr>
        <w:sectPr w:rsidR="00810F55" w:rsidSect="00FB3725">
          <w:pgSz w:w="16838" w:h="11906" w:orient="landscape"/>
          <w:pgMar w:top="851" w:right="1134" w:bottom="567" w:left="1134" w:header="567" w:footer="709" w:gutter="0"/>
          <w:cols w:space="708"/>
          <w:docGrid w:linePitch="360"/>
        </w:sectPr>
      </w:pPr>
    </w:p>
    <w:p w14:paraId="65EF131A" w14:textId="1916CDCA"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2" w:name="_GoBack"/>
      <w:bookmarkEnd w:id="12"/>
      <w:r w:rsidRPr="00810F55">
        <w:rPr>
          <w:rFonts w:ascii="Times New Roman" w:eastAsia="Times New Roman" w:hAnsi="Times New Roman" w:cs="Times New Roman"/>
          <w:sz w:val="28"/>
          <w:szCs w:val="28"/>
          <w:lang w:eastAsia="ru-RU"/>
        </w:rPr>
        <w:lastRenderedPageBreak/>
        <w:t>Методика</w:t>
      </w:r>
    </w:p>
    <w:p w14:paraId="1FBCB5B9"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10F55">
        <w:rPr>
          <w:rFonts w:ascii="Times New Roman" w:eastAsia="Times New Roman" w:hAnsi="Times New Roman" w:cs="Times New Roman"/>
          <w:sz w:val="28"/>
          <w:szCs w:val="28"/>
          <w:lang w:eastAsia="ru-RU"/>
        </w:rPr>
        <w:t>расчета и источники информации о значениях показателей</w:t>
      </w:r>
    </w:p>
    <w:p w14:paraId="2594358D"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10F55">
        <w:rPr>
          <w:rFonts w:ascii="Times New Roman" w:eastAsia="Times New Roman" w:hAnsi="Times New Roman" w:cs="Times New Roman"/>
          <w:sz w:val="28"/>
          <w:szCs w:val="28"/>
          <w:lang w:eastAsia="ru-RU"/>
        </w:rPr>
        <w:t>муниципальной программы и структурных элементов</w:t>
      </w:r>
    </w:p>
    <w:p w14:paraId="41D736AB"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10F55">
        <w:rPr>
          <w:rFonts w:ascii="Times New Roman" w:eastAsia="Times New Roman" w:hAnsi="Times New Roman" w:cs="Times New Roman"/>
          <w:sz w:val="28"/>
          <w:szCs w:val="28"/>
          <w:lang w:eastAsia="ru-RU"/>
        </w:rPr>
        <w:t>муниципальной программы</w:t>
      </w:r>
    </w:p>
    <w:p w14:paraId="78590CCB"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0B4CBD50" w14:textId="77777777" w:rsidR="00810F55" w:rsidRPr="00810F55" w:rsidRDefault="00810F55" w:rsidP="00810F55">
      <w:pPr>
        <w:suppressAutoHyphens/>
        <w:spacing w:after="0" w:line="240" w:lineRule="auto"/>
        <w:jc w:val="both"/>
        <w:rPr>
          <w:rFonts w:ascii="Times New Roman" w:eastAsia="Times New Roman" w:hAnsi="Times New Roman" w:cs="Times New Roman"/>
          <w:sz w:val="28"/>
          <w:szCs w:val="28"/>
          <w:u w:val="single"/>
          <w:lang w:eastAsia="ar-SA"/>
        </w:rPr>
      </w:pPr>
      <w:r w:rsidRPr="00810F55">
        <w:rPr>
          <w:rFonts w:ascii="Times New Roman" w:eastAsia="Times New Roman" w:hAnsi="Times New Roman" w:cs="Times New Roman"/>
          <w:sz w:val="28"/>
          <w:szCs w:val="28"/>
          <w:u w:val="single"/>
          <w:lang w:eastAsia="ar-SA"/>
        </w:rPr>
        <w:t xml:space="preserve">«Развитие образования на территории </w:t>
      </w:r>
      <w:proofErr w:type="spellStart"/>
      <w:r w:rsidRPr="00810F55">
        <w:rPr>
          <w:rFonts w:ascii="Times New Roman" w:eastAsia="Times New Roman" w:hAnsi="Times New Roman" w:cs="Times New Roman"/>
          <w:sz w:val="28"/>
          <w:szCs w:val="28"/>
          <w:u w:val="single"/>
          <w:lang w:eastAsia="ar-SA"/>
        </w:rPr>
        <w:t>Невельского</w:t>
      </w:r>
      <w:proofErr w:type="spellEnd"/>
      <w:r w:rsidRPr="00810F55">
        <w:rPr>
          <w:rFonts w:ascii="Times New Roman" w:eastAsia="Times New Roman" w:hAnsi="Times New Roman" w:cs="Times New Roman"/>
          <w:sz w:val="28"/>
          <w:szCs w:val="28"/>
          <w:u w:val="single"/>
          <w:lang w:eastAsia="ar-SA"/>
        </w:rPr>
        <w:t xml:space="preserve"> муниципального округа»</w:t>
      </w:r>
    </w:p>
    <w:p w14:paraId="1A075964"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(наименование муниципальной программы)</w:t>
      </w:r>
    </w:p>
    <w:p w14:paraId="26FD1511"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1078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654"/>
        <w:gridCol w:w="1032"/>
        <w:gridCol w:w="3403"/>
        <w:gridCol w:w="1550"/>
        <w:gridCol w:w="1569"/>
        <w:gridCol w:w="12"/>
      </w:tblGrid>
      <w:tr w:rsidR="00810F55" w:rsidRPr="00810F55" w14:paraId="5CD03FA9" w14:textId="77777777" w:rsidTr="00810F55">
        <w:trPr>
          <w:gridAfter w:val="1"/>
          <w:wAfter w:w="12" w:type="dxa"/>
        </w:trPr>
        <w:tc>
          <w:tcPr>
            <w:tcW w:w="567" w:type="dxa"/>
          </w:tcPr>
          <w:p w14:paraId="561DE871"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w:t>
            </w:r>
          </w:p>
          <w:p w14:paraId="546B2AE4"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proofErr w:type="gramStart"/>
            <w:r w:rsidRPr="00810F55">
              <w:rPr>
                <w:rFonts w:ascii="Times New Roman" w:eastAsia="Times New Roman" w:hAnsi="Times New Roman" w:cs="Times New Roman"/>
                <w:lang w:eastAsia="ru-RU"/>
              </w:rPr>
              <w:t>п</w:t>
            </w:r>
            <w:proofErr w:type="gramEnd"/>
            <w:r w:rsidRPr="00810F55">
              <w:rPr>
                <w:rFonts w:ascii="Times New Roman" w:eastAsia="Times New Roman" w:hAnsi="Times New Roman" w:cs="Times New Roman"/>
                <w:lang w:eastAsia="ru-RU"/>
              </w:rPr>
              <w:t>/п</w:t>
            </w:r>
          </w:p>
        </w:tc>
        <w:tc>
          <w:tcPr>
            <w:tcW w:w="2654" w:type="dxa"/>
          </w:tcPr>
          <w:p w14:paraId="2E593FA0"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Наименование показателя</w:t>
            </w:r>
          </w:p>
        </w:tc>
        <w:tc>
          <w:tcPr>
            <w:tcW w:w="1032" w:type="dxa"/>
          </w:tcPr>
          <w:p w14:paraId="30EAABF3"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Единица измерения</w:t>
            </w:r>
          </w:p>
          <w:p w14:paraId="35D3666A"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 xml:space="preserve">(по </w:t>
            </w:r>
            <w:hyperlink r:id="rId33">
              <w:r w:rsidRPr="00810F55">
                <w:rPr>
                  <w:rFonts w:ascii="Times New Roman" w:eastAsia="Times New Roman" w:hAnsi="Times New Roman" w:cs="Times New Roman"/>
                  <w:color w:val="000000" w:themeColor="text1"/>
                  <w:lang w:eastAsia="ru-RU"/>
                </w:rPr>
                <w:t>ОКЕИ</w:t>
              </w:r>
            </w:hyperlink>
            <w:r w:rsidRPr="00810F55">
              <w:rPr>
                <w:rFonts w:ascii="Times New Roman" w:eastAsia="Times New Roman" w:hAnsi="Times New Roman" w:cs="Times New Roman"/>
                <w:color w:val="000000" w:themeColor="text1"/>
                <w:lang w:eastAsia="ru-RU"/>
              </w:rPr>
              <w:t>)</w:t>
            </w:r>
          </w:p>
        </w:tc>
        <w:tc>
          <w:tcPr>
            <w:tcW w:w="3403" w:type="dxa"/>
          </w:tcPr>
          <w:p w14:paraId="0A0CC1E2"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Формула расчета показателя</w:t>
            </w:r>
          </w:p>
        </w:tc>
        <w:tc>
          <w:tcPr>
            <w:tcW w:w="1550" w:type="dxa"/>
          </w:tcPr>
          <w:p w14:paraId="2676B89F"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Базовые показатели для расчета показателя</w:t>
            </w:r>
          </w:p>
          <w:p w14:paraId="3395641C"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(2023 год)</w:t>
            </w:r>
          </w:p>
        </w:tc>
        <w:tc>
          <w:tcPr>
            <w:tcW w:w="1569" w:type="dxa"/>
          </w:tcPr>
          <w:p w14:paraId="052E506E"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Источник исходных данных для расчета значения показателя</w:t>
            </w:r>
          </w:p>
        </w:tc>
      </w:tr>
      <w:tr w:rsidR="00810F55" w:rsidRPr="00810F55" w14:paraId="2054CC25" w14:textId="77777777" w:rsidTr="00810F55">
        <w:trPr>
          <w:gridAfter w:val="1"/>
          <w:wAfter w:w="12" w:type="dxa"/>
        </w:trPr>
        <w:tc>
          <w:tcPr>
            <w:tcW w:w="567" w:type="dxa"/>
          </w:tcPr>
          <w:p w14:paraId="3C271CF9"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1</w:t>
            </w:r>
          </w:p>
        </w:tc>
        <w:tc>
          <w:tcPr>
            <w:tcW w:w="2654" w:type="dxa"/>
          </w:tcPr>
          <w:p w14:paraId="438F497C"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2</w:t>
            </w:r>
          </w:p>
        </w:tc>
        <w:tc>
          <w:tcPr>
            <w:tcW w:w="1032" w:type="dxa"/>
          </w:tcPr>
          <w:p w14:paraId="6B02E965"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3</w:t>
            </w:r>
          </w:p>
        </w:tc>
        <w:tc>
          <w:tcPr>
            <w:tcW w:w="3403" w:type="dxa"/>
          </w:tcPr>
          <w:p w14:paraId="69C0AF3D"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bookmarkStart w:id="13" w:name="P1205"/>
            <w:bookmarkEnd w:id="13"/>
            <w:r w:rsidRPr="00810F55">
              <w:rPr>
                <w:rFonts w:ascii="Times New Roman" w:eastAsia="Times New Roman" w:hAnsi="Times New Roman" w:cs="Times New Roman"/>
                <w:lang w:eastAsia="ru-RU"/>
              </w:rPr>
              <w:t>4</w:t>
            </w:r>
          </w:p>
        </w:tc>
        <w:tc>
          <w:tcPr>
            <w:tcW w:w="1550" w:type="dxa"/>
          </w:tcPr>
          <w:p w14:paraId="200FB890"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bookmarkStart w:id="14" w:name="P1206"/>
            <w:bookmarkEnd w:id="14"/>
            <w:r w:rsidRPr="00810F55">
              <w:rPr>
                <w:rFonts w:ascii="Times New Roman" w:eastAsia="Times New Roman" w:hAnsi="Times New Roman" w:cs="Times New Roman"/>
                <w:lang w:eastAsia="ru-RU"/>
              </w:rPr>
              <w:t>5</w:t>
            </w:r>
          </w:p>
        </w:tc>
        <w:tc>
          <w:tcPr>
            <w:tcW w:w="1569" w:type="dxa"/>
          </w:tcPr>
          <w:p w14:paraId="16283A64"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lang w:eastAsia="ru-RU"/>
              </w:rPr>
            </w:pPr>
            <w:r w:rsidRPr="00810F55">
              <w:rPr>
                <w:rFonts w:ascii="Times New Roman" w:eastAsia="Times New Roman" w:hAnsi="Times New Roman" w:cs="Times New Roman"/>
                <w:lang w:eastAsia="ru-RU"/>
              </w:rPr>
              <w:t>6</w:t>
            </w:r>
          </w:p>
        </w:tc>
      </w:tr>
      <w:tr w:rsidR="00810F55" w:rsidRPr="00810F55" w14:paraId="5B2B30AE" w14:textId="77777777" w:rsidTr="00810F55">
        <w:tc>
          <w:tcPr>
            <w:tcW w:w="567" w:type="dxa"/>
          </w:tcPr>
          <w:p w14:paraId="70287BA8"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1.</w:t>
            </w:r>
          </w:p>
        </w:tc>
        <w:tc>
          <w:tcPr>
            <w:tcW w:w="10220" w:type="dxa"/>
            <w:gridSpan w:val="6"/>
          </w:tcPr>
          <w:p w14:paraId="5C1CE287" w14:textId="77777777" w:rsidR="00810F55" w:rsidRPr="00810F55" w:rsidRDefault="00810F55" w:rsidP="00810F55">
            <w:pPr>
              <w:suppressAutoHyphens/>
              <w:spacing w:after="0" w:line="240" w:lineRule="auto"/>
              <w:jc w:val="both"/>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ru-RU"/>
              </w:rPr>
              <w:t xml:space="preserve">Муниципальная программа: </w:t>
            </w:r>
            <w:r w:rsidRPr="00810F55">
              <w:rPr>
                <w:rFonts w:ascii="Times New Roman" w:eastAsia="Times New Roman" w:hAnsi="Times New Roman" w:cs="Times New Roman"/>
                <w:sz w:val="24"/>
                <w:szCs w:val="24"/>
                <w:lang w:eastAsia="ar-SA"/>
              </w:rPr>
              <w:t xml:space="preserve">«Развитие образования на территории </w:t>
            </w:r>
            <w:proofErr w:type="spellStart"/>
            <w:r w:rsidRPr="00810F55">
              <w:rPr>
                <w:rFonts w:ascii="Times New Roman" w:eastAsia="Times New Roman" w:hAnsi="Times New Roman" w:cs="Times New Roman"/>
                <w:sz w:val="24"/>
                <w:szCs w:val="24"/>
                <w:lang w:eastAsia="ar-SA"/>
              </w:rPr>
              <w:t>Невельского</w:t>
            </w:r>
            <w:proofErr w:type="spellEnd"/>
            <w:r w:rsidRPr="00810F55">
              <w:rPr>
                <w:rFonts w:ascii="Times New Roman" w:eastAsia="Times New Roman" w:hAnsi="Times New Roman" w:cs="Times New Roman"/>
                <w:sz w:val="24"/>
                <w:szCs w:val="24"/>
                <w:lang w:eastAsia="ar-SA"/>
              </w:rPr>
              <w:t xml:space="preserve"> муниципального округа»</w:t>
            </w:r>
          </w:p>
        </w:tc>
      </w:tr>
      <w:tr w:rsidR="00810F55" w:rsidRPr="00810F55" w14:paraId="31DB9470" w14:textId="77777777" w:rsidTr="00810F55">
        <w:trPr>
          <w:gridAfter w:val="1"/>
          <w:wAfter w:w="12" w:type="dxa"/>
        </w:trPr>
        <w:tc>
          <w:tcPr>
            <w:tcW w:w="567" w:type="dxa"/>
          </w:tcPr>
          <w:p w14:paraId="22F762AC"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1.1.</w:t>
            </w:r>
          </w:p>
        </w:tc>
        <w:tc>
          <w:tcPr>
            <w:tcW w:w="2654" w:type="dxa"/>
          </w:tcPr>
          <w:p w14:paraId="079123B3"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 xml:space="preserve">Показатель 1: </w:t>
            </w:r>
            <w:r w:rsidRPr="00810F55">
              <w:rPr>
                <w:rFonts w:ascii="Times New Roman" w:eastAsia="Times New Roman" w:hAnsi="Times New Roman" w:cs="Times New Roman"/>
                <w:sz w:val="24"/>
                <w:szCs w:val="24"/>
                <w:lang w:eastAsia="ar-SA"/>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1032" w:type="dxa"/>
          </w:tcPr>
          <w:p w14:paraId="66133AE1"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процент</w:t>
            </w:r>
          </w:p>
        </w:tc>
        <w:tc>
          <w:tcPr>
            <w:tcW w:w="3403" w:type="dxa"/>
          </w:tcPr>
          <w:p w14:paraId="0AC6B411"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ar-SA"/>
              </w:rPr>
              <w:t>Ду1-6=Чду1-6/Н1-6х100, где Ду1-6 – доля детей в возрасте 1-6 лет, стоящих на учете для определения в муниципальные дошкольные образовательные организации, в общей численности детей в возрасте 1-6 лет;</w:t>
            </w:r>
          </w:p>
          <w:p w14:paraId="03F699FD"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ar-SA"/>
              </w:rPr>
              <w:t>Чду1-6 – численность детей в возрасте 1–6 лет, стоящих на учете для определения в муниципальные дошкольные образовательные организации;</w:t>
            </w:r>
          </w:p>
          <w:p w14:paraId="267E4006"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ar-SA"/>
              </w:rPr>
              <w:t>Н1-6 - численность детей в возрасте 1–6 лет (на начало отчетного года)</w:t>
            </w:r>
          </w:p>
        </w:tc>
        <w:tc>
          <w:tcPr>
            <w:tcW w:w="1550" w:type="dxa"/>
          </w:tcPr>
          <w:p w14:paraId="546AFA19"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0</w:t>
            </w:r>
          </w:p>
        </w:tc>
        <w:tc>
          <w:tcPr>
            <w:tcW w:w="1569" w:type="dxa"/>
          </w:tcPr>
          <w:p w14:paraId="27097BB5"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ar-SA"/>
              </w:rPr>
              <w:t>Данные оперативного мониторинга</w:t>
            </w:r>
          </w:p>
        </w:tc>
      </w:tr>
      <w:tr w:rsidR="00810F55" w:rsidRPr="00810F55" w14:paraId="4F9421DD" w14:textId="77777777" w:rsidTr="00810F55">
        <w:trPr>
          <w:gridAfter w:val="1"/>
          <w:wAfter w:w="12" w:type="dxa"/>
        </w:trPr>
        <w:tc>
          <w:tcPr>
            <w:tcW w:w="567" w:type="dxa"/>
          </w:tcPr>
          <w:p w14:paraId="4FDA63AE"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1.2.</w:t>
            </w:r>
          </w:p>
        </w:tc>
        <w:tc>
          <w:tcPr>
            <w:tcW w:w="2654" w:type="dxa"/>
          </w:tcPr>
          <w:p w14:paraId="082EDFA2"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 xml:space="preserve">Показатель 2: </w:t>
            </w:r>
            <w:r w:rsidRPr="00810F55">
              <w:rPr>
                <w:rFonts w:ascii="Times New Roman" w:eastAsia="Times New Roman" w:hAnsi="Times New Roman" w:cs="Times New Roman"/>
                <w:sz w:val="24"/>
                <w:szCs w:val="24"/>
                <w:lang w:eastAsia="ar-SA"/>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032" w:type="dxa"/>
          </w:tcPr>
          <w:p w14:paraId="09460007"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процент</w:t>
            </w:r>
          </w:p>
        </w:tc>
        <w:tc>
          <w:tcPr>
            <w:tcW w:w="3403" w:type="dxa"/>
          </w:tcPr>
          <w:p w14:paraId="5D7BCC88" w14:textId="79B1C1A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Дмоав</w:t>
            </w:r>
            <w:proofErr w:type="spellEnd"/>
            <w:r w:rsidRPr="00810F55">
              <w:rPr>
                <w:rFonts w:ascii="Times New Roman" w:eastAsia="Times New Roman" w:hAnsi="Times New Roman" w:cs="Times New Roman"/>
                <w:sz w:val="24"/>
                <w:szCs w:val="24"/>
                <w:lang w:eastAsia="ru-RU"/>
              </w:rPr>
              <w:t>=(</w:t>
            </w:r>
            <w:proofErr w:type="spellStart"/>
            <w:r w:rsidRPr="00810F55">
              <w:rPr>
                <w:rFonts w:ascii="Times New Roman" w:eastAsia="Times New Roman" w:hAnsi="Times New Roman" w:cs="Times New Roman"/>
                <w:sz w:val="24"/>
                <w:szCs w:val="24"/>
                <w:lang w:eastAsia="ru-RU"/>
              </w:rPr>
              <w:t>Чдоа+Чдокр</w:t>
            </w:r>
            <w:proofErr w:type="spellEnd"/>
            <w:r w:rsidRPr="00810F55">
              <w:rPr>
                <w:rFonts w:ascii="Times New Roman" w:eastAsia="Times New Roman" w:hAnsi="Times New Roman" w:cs="Times New Roman"/>
                <w:sz w:val="24"/>
                <w:szCs w:val="24"/>
                <w:lang w:eastAsia="ru-RU"/>
              </w:rPr>
              <w:t>)/Чх100, где</w:t>
            </w:r>
            <w:r>
              <w:rPr>
                <w:rFonts w:ascii="Times New Roman" w:eastAsia="Times New Roman" w:hAnsi="Times New Roman" w:cs="Times New Roman"/>
                <w:sz w:val="24"/>
                <w:szCs w:val="24"/>
                <w:lang w:eastAsia="ru-RU"/>
              </w:rPr>
              <w:t>:</w:t>
            </w:r>
            <w:r w:rsidRPr="00810F55">
              <w:rPr>
                <w:rFonts w:ascii="Times New Roman" w:eastAsia="Times New Roman" w:hAnsi="Times New Roman" w:cs="Times New Roman"/>
                <w:sz w:val="24"/>
                <w:szCs w:val="24"/>
                <w:lang w:eastAsia="ru-RU"/>
              </w:rPr>
              <w:t xml:space="preserve"> </w:t>
            </w:r>
          </w:p>
          <w:p w14:paraId="71625BE3"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Дмоав</w:t>
            </w:r>
            <w:proofErr w:type="spellEnd"/>
            <w:r w:rsidRPr="00810F55">
              <w:rPr>
                <w:rFonts w:ascii="Times New Roman" w:eastAsia="Times New Roman" w:hAnsi="Times New Roman" w:cs="Times New Roman"/>
                <w:sz w:val="24"/>
                <w:szCs w:val="24"/>
                <w:lang w:eastAsia="ru-RU"/>
              </w:rPr>
              <w:t xml:space="preserve"> -</w:t>
            </w:r>
            <w:r w:rsidRPr="00810F55">
              <w:rPr>
                <w:rFonts w:ascii="Times New Roman" w:eastAsia="Times New Roman" w:hAnsi="Times New Roman" w:cs="Times New Roman"/>
                <w:sz w:val="24"/>
                <w:szCs w:val="24"/>
                <w:lang w:eastAsia="ar-SA"/>
              </w:rPr>
              <w:t xml:space="preserve"> </w:t>
            </w:r>
            <w:r w:rsidRPr="00810F55">
              <w:rPr>
                <w:rFonts w:ascii="Times New Roman" w:eastAsia="Times New Roman" w:hAnsi="Times New Roman" w:cs="Times New Roman"/>
                <w:sz w:val="24"/>
                <w:szCs w:val="24"/>
                <w:lang w:eastAsia="ru-RU"/>
              </w:rPr>
              <w:t xml:space="preserve">доля </w:t>
            </w:r>
            <w:proofErr w:type="gramStart"/>
            <w:r w:rsidRPr="00810F55">
              <w:rPr>
                <w:rFonts w:ascii="Times New Roman" w:eastAsia="Times New Roman" w:hAnsi="Times New Roman" w:cs="Times New Roman"/>
                <w:sz w:val="24"/>
                <w:szCs w:val="24"/>
                <w:lang w:eastAsia="ru-RU"/>
              </w:rPr>
              <w:t>муниципальных</w:t>
            </w:r>
            <w:proofErr w:type="gramEnd"/>
            <w:r w:rsidRPr="00810F55">
              <w:rPr>
                <w:rFonts w:ascii="Times New Roman" w:eastAsia="Times New Roman" w:hAnsi="Times New Roman" w:cs="Times New Roman"/>
                <w:sz w:val="24"/>
                <w:szCs w:val="24"/>
                <w:lang w:eastAsia="ru-RU"/>
              </w:rPr>
              <w:t xml:space="preserve"> дошкольных образовательных</w:t>
            </w:r>
          </w:p>
          <w:p w14:paraId="656C158A"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организаций, здания которых находятся в аварийном состоянии или требуют</w:t>
            </w:r>
          </w:p>
          <w:p w14:paraId="7E83358E"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 xml:space="preserve">капитального ремонта, в общем числе </w:t>
            </w:r>
            <w:proofErr w:type="gramStart"/>
            <w:r w:rsidRPr="00810F55">
              <w:rPr>
                <w:rFonts w:ascii="Times New Roman" w:eastAsia="Times New Roman" w:hAnsi="Times New Roman" w:cs="Times New Roman"/>
                <w:sz w:val="24"/>
                <w:szCs w:val="24"/>
                <w:lang w:eastAsia="ru-RU"/>
              </w:rPr>
              <w:t>муниципальных</w:t>
            </w:r>
            <w:proofErr w:type="gramEnd"/>
            <w:r w:rsidRPr="00810F55">
              <w:rPr>
                <w:rFonts w:ascii="Times New Roman" w:eastAsia="Times New Roman" w:hAnsi="Times New Roman" w:cs="Times New Roman"/>
                <w:sz w:val="24"/>
                <w:szCs w:val="24"/>
                <w:lang w:eastAsia="ru-RU"/>
              </w:rPr>
              <w:t xml:space="preserve"> дошкольных</w:t>
            </w:r>
          </w:p>
          <w:p w14:paraId="0AAA9468"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ru-RU"/>
              </w:rPr>
              <w:t>общеобразовательных организаций;</w:t>
            </w:r>
            <w:r w:rsidRPr="00810F55">
              <w:rPr>
                <w:rFonts w:ascii="Times New Roman" w:eastAsia="Times New Roman" w:hAnsi="Times New Roman" w:cs="Times New Roman"/>
                <w:sz w:val="24"/>
                <w:szCs w:val="24"/>
                <w:lang w:eastAsia="ar-SA"/>
              </w:rPr>
              <w:t xml:space="preserve"> </w:t>
            </w:r>
          </w:p>
          <w:p w14:paraId="4D0C0B29"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Чдоа</w:t>
            </w:r>
            <w:proofErr w:type="spellEnd"/>
            <w:r w:rsidRPr="00810F55">
              <w:rPr>
                <w:rFonts w:ascii="Times New Roman" w:eastAsia="Times New Roman" w:hAnsi="Times New Roman" w:cs="Times New Roman"/>
                <w:sz w:val="24"/>
                <w:szCs w:val="24"/>
                <w:lang w:eastAsia="ru-RU"/>
              </w:rPr>
              <w:t xml:space="preserve"> -</w:t>
            </w:r>
            <w:r w:rsidRPr="00810F55">
              <w:rPr>
                <w:rFonts w:ascii="Times New Roman" w:eastAsia="Times New Roman" w:hAnsi="Times New Roman" w:cs="Times New Roman"/>
                <w:sz w:val="24"/>
                <w:szCs w:val="24"/>
                <w:lang w:eastAsia="ar-SA"/>
              </w:rPr>
              <w:t xml:space="preserve"> </w:t>
            </w:r>
            <w:r w:rsidRPr="00810F55">
              <w:rPr>
                <w:rFonts w:ascii="Times New Roman" w:eastAsia="Times New Roman" w:hAnsi="Times New Roman" w:cs="Times New Roman"/>
                <w:sz w:val="24"/>
                <w:szCs w:val="24"/>
                <w:lang w:eastAsia="ru-RU"/>
              </w:rPr>
              <w:t xml:space="preserve">число </w:t>
            </w:r>
            <w:proofErr w:type="gramStart"/>
            <w:r w:rsidRPr="00810F55">
              <w:rPr>
                <w:rFonts w:ascii="Times New Roman" w:eastAsia="Times New Roman" w:hAnsi="Times New Roman" w:cs="Times New Roman"/>
                <w:sz w:val="24"/>
                <w:szCs w:val="24"/>
                <w:lang w:eastAsia="ru-RU"/>
              </w:rPr>
              <w:t>муниципальных</w:t>
            </w:r>
            <w:proofErr w:type="gramEnd"/>
            <w:r w:rsidRPr="00810F55">
              <w:rPr>
                <w:rFonts w:ascii="Times New Roman" w:eastAsia="Times New Roman" w:hAnsi="Times New Roman" w:cs="Times New Roman"/>
                <w:sz w:val="24"/>
                <w:szCs w:val="24"/>
                <w:lang w:eastAsia="ru-RU"/>
              </w:rPr>
              <w:t xml:space="preserve"> дошкольных образовательных</w:t>
            </w:r>
          </w:p>
          <w:p w14:paraId="6214F245"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lastRenderedPageBreak/>
              <w:t xml:space="preserve">организаций, здания которых находятся в аварийном состоянии; </w:t>
            </w:r>
          </w:p>
          <w:p w14:paraId="589F1AC1"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Чдокр</w:t>
            </w:r>
            <w:proofErr w:type="spellEnd"/>
            <w:r w:rsidRPr="00810F55">
              <w:rPr>
                <w:rFonts w:ascii="Times New Roman" w:eastAsia="Times New Roman" w:hAnsi="Times New Roman" w:cs="Times New Roman"/>
                <w:sz w:val="24"/>
                <w:szCs w:val="24"/>
                <w:lang w:eastAsia="ru-RU"/>
              </w:rPr>
              <w:t xml:space="preserve"> - число </w:t>
            </w:r>
            <w:proofErr w:type="gramStart"/>
            <w:r w:rsidRPr="00810F55">
              <w:rPr>
                <w:rFonts w:ascii="Times New Roman" w:eastAsia="Times New Roman" w:hAnsi="Times New Roman" w:cs="Times New Roman"/>
                <w:sz w:val="24"/>
                <w:szCs w:val="24"/>
                <w:lang w:eastAsia="ru-RU"/>
              </w:rPr>
              <w:t>муниципальных</w:t>
            </w:r>
            <w:proofErr w:type="gramEnd"/>
            <w:r w:rsidRPr="00810F55">
              <w:rPr>
                <w:rFonts w:ascii="Times New Roman" w:eastAsia="Times New Roman" w:hAnsi="Times New Roman" w:cs="Times New Roman"/>
                <w:sz w:val="24"/>
                <w:szCs w:val="24"/>
                <w:lang w:eastAsia="ru-RU"/>
              </w:rPr>
              <w:t xml:space="preserve"> дошкольных образовательных</w:t>
            </w:r>
          </w:p>
          <w:p w14:paraId="6AD24836"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 xml:space="preserve">организаций, здания которых требуют капитального ремонта; </w:t>
            </w:r>
            <w:proofErr w:type="gramStart"/>
            <w:r w:rsidRPr="00810F55">
              <w:rPr>
                <w:rFonts w:ascii="Times New Roman" w:eastAsia="Times New Roman" w:hAnsi="Times New Roman" w:cs="Times New Roman"/>
                <w:sz w:val="24"/>
                <w:szCs w:val="24"/>
                <w:lang w:eastAsia="ru-RU"/>
              </w:rPr>
              <w:t>Ч-</w:t>
            </w:r>
            <w:proofErr w:type="gramEnd"/>
            <w:r w:rsidRPr="00810F55">
              <w:rPr>
                <w:rFonts w:ascii="Times New Roman" w:eastAsia="Times New Roman" w:hAnsi="Times New Roman" w:cs="Times New Roman"/>
                <w:sz w:val="24"/>
                <w:szCs w:val="24"/>
                <w:lang w:eastAsia="ar-SA"/>
              </w:rPr>
              <w:t xml:space="preserve"> </w:t>
            </w:r>
            <w:r w:rsidRPr="00810F55">
              <w:rPr>
                <w:rFonts w:ascii="Times New Roman" w:eastAsia="Times New Roman" w:hAnsi="Times New Roman" w:cs="Times New Roman"/>
                <w:sz w:val="24"/>
                <w:szCs w:val="24"/>
                <w:lang w:eastAsia="ru-RU"/>
              </w:rPr>
              <w:t>число муниципальных дошкольных образовательных организаций</w:t>
            </w:r>
          </w:p>
        </w:tc>
        <w:tc>
          <w:tcPr>
            <w:tcW w:w="1550" w:type="dxa"/>
          </w:tcPr>
          <w:p w14:paraId="20292140"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lastRenderedPageBreak/>
              <w:t>0</w:t>
            </w:r>
          </w:p>
        </w:tc>
        <w:tc>
          <w:tcPr>
            <w:tcW w:w="1569" w:type="dxa"/>
          </w:tcPr>
          <w:p w14:paraId="64ED61CD"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proofErr w:type="gramStart"/>
            <w:r w:rsidRPr="00810F55">
              <w:rPr>
                <w:rFonts w:ascii="Times New Roman" w:eastAsia="Times New Roman" w:hAnsi="Times New Roman" w:cs="Times New Roman"/>
                <w:sz w:val="24"/>
                <w:szCs w:val="24"/>
                <w:lang w:eastAsia="ar-SA"/>
              </w:rPr>
              <w:t>Росстат (форма федерального статистического</w:t>
            </w:r>
            <w:proofErr w:type="gramEnd"/>
          </w:p>
          <w:p w14:paraId="01CDCF3E"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ar-SA"/>
              </w:rPr>
              <w:t>наблюдения № 85-К)</w:t>
            </w:r>
          </w:p>
        </w:tc>
      </w:tr>
      <w:tr w:rsidR="00810F55" w:rsidRPr="00810F55" w14:paraId="19F114AA" w14:textId="77777777" w:rsidTr="00810F55">
        <w:trPr>
          <w:gridAfter w:val="1"/>
          <w:wAfter w:w="12" w:type="dxa"/>
        </w:trPr>
        <w:tc>
          <w:tcPr>
            <w:tcW w:w="567" w:type="dxa"/>
          </w:tcPr>
          <w:p w14:paraId="00E3F8CD"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lastRenderedPageBreak/>
              <w:t>1.3.</w:t>
            </w:r>
          </w:p>
        </w:tc>
        <w:tc>
          <w:tcPr>
            <w:tcW w:w="2654" w:type="dxa"/>
          </w:tcPr>
          <w:p w14:paraId="44CC8EF6"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Показатель 3:</w:t>
            </w:r>
            <w:r w:rsidRPr="00810F55">
              <w:rPr>
                <w:rFonts w:ascii="Times New Roman" w:eastAsia="Times New Roman" w:hAnsi="Times New Roman" w:cs="Times New Roman"/>
                <w:sz w:val="24"/>
                <w:szCs w:val="24"/>
                <w:lang w:eastAsia="ar-SA"/>
              </w:rPr>
              <w:t xml:space="preserve">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032" w:type="dxa"/>
          </w:tcPr>
          <w:p w14:paraId="76955FF0"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процент</w:t>
            </w:r>
          </w:p>
        </w:tc>
        <w:tc>
          <w:tcPr>
            <w:tcW w:w="3403" w:type="dxa"/>
          </w:tcPr>
          <w:p w14:paraId="5B8E670F" w14:textId="335F0D65"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Дакр</w:t>
            </w:r>
            <w:proofErr w:type="spellEnd"/>
            <w:r w:rsidRPr="00810F55">
              <w:rPr>
                <w:rFonts w:ascii="Times New Roman" w:eastAsia="Times New Roman" w:hAnsi="Times New Roman" w:cs="Times New Roman"/>
                <w:sz w:val="24"/>
                <w:szCs w:val="24"/>
                <w:lang w:eastAsia="ru-RU"/>
              </w:rPr>
              <w:t>=(</w:t>
            </w:r>
            <w:proofErr w:type="spellStart"/>
            <w:r w:rsidRPr="00810F55">
              <w:rPr>
                <w:rFonts w:ascii="Times New Roman" w:eastAsia="Times New Roman" w:hAnsi="Times New Roman" w:cs="Times New Roman"/>
                <w:sz w:val="24"/>
                <w:szCs w:val="24"/>
                <w:lang w:eastAsia="ru-RU"/>
              </w:rPr>
              <w:t>Чдоа+Чдокр</w:t>
            </w:r>
            <w:proofErr w:type="spellEnd"/>
            <w:r w:rsidRPr="00810F55">
              <w:rPr>
                <w:rFonts w:ascii="Times New Roman" w:eastAsia="Times New Roman" w:hAnsi="Times New Roman" w:cs="Times New Roman"/>
                <w:sz w:val="24"/>
                <w:szCs w:val="24"/>
                <w:lang w:eastAsia="ru-RU"/>
              </w:rPr>
              <w:t>)/Чх100, где</w:t>
            </w:r>
            <w:r>
              <w:rPr>
                <w:rFonts w:ascii="Times New Roman" w:eastAsia="Times New Roman" w:hAnsi="Times New Roman" w:cs="Times New Roman"/>
                <w:sz w:val="24"/>
                <w:szCs w:val="24"/>
                <w:lang w:eastAsia="ru-RU"/>
              </w:rPr>
              <w:t>:</w:t>
            </w:r>
            <w:r w:rsidRPr="00810F55">
              <w:rPr>
                <w:rFonts w:ascii="Times New Roman" w:eastAsia="Times New Roman" w:hAnsi="Times New Roman" w:cs="Times New Roman"/>
                <w:sz w:val="24"/>
                <w:szCs w:val="24"/>
                <w:lang w:eastAsia="ar-SA"/>
              </w:rPr>
              <w:t xml:space="preserve"> </w:t>
            </w:r>
            <w:proofErr w:type="spellStart"/>
            <w:r w:rsidRPr="00810F55">
              <w:rPr>
                <w:rFonts w:ascii="Times New Roman" w:eastAsia="Times New Roman" w:hAnsi="Times New Roman" w:cs="Times New Roman"/>
                <w:sz w:val="24"/>
                <w:szCs w:val="24"/>
                <w:lang w:eastAsia="ru-RU"/>
              </w:rPr>
              <w:t>Дакр</w:t>
            </w:r>
            <w:proofErr w:type="spellEnd"/>
            <w:r w:rsidRPr="00810F55">
              <w:rPr>
                <w:rFonts w:ascii="Times New Roman" w:eastAsia="Times New Roman" w:hAnsi="Times New Roman" w:cs="Times New Roman"/>
                <w:sz w:val="24"/>
                <w:szCs w:val="24"/>
                <w:lang w:eastAsia="ru-RU"/>
              </w:rPr>
              <w:t xml:space="preserve"> – доля муниципальных общеобразовательных учреждений, здания</w:t>
            </w:r>
          </w:p>
          <w:p w14:paraId="01148172"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ru-RU"/>
              </w:rPr>
            </w:pPr>
            <w:proofErr w:type="gramStart"/>
            <w:r w:rsidRPr="00810F55">
              <w:rPr>
                <w:rFonts w:ascii="Times New Roman" w:eastAsia="Times New Roman" w:hAnsi="Times New Roman" w:cs="Times New Roman"/>
                <w:sz w:val="24"/>
                <w:szCs w:val="24"/>
                <w:lang w:eastAsia="ru-RU"/>
              </w:rPr>
              <w:t>которых</w:t>
            </w:r>
            <w:proofErr w:type="gramEnd"/>
            <w:r w:rsidRPr="00810F55">
              <w:rPr>
                <w:rFonts w:ascii="Times New Roman" w:eastAsia="Times New Roman" w:hAnsi="Times New Roman" w:cs="Times New Roman"/>
                <w:sz w:val="24"/>
                <w:szCs w:val="24"/>
                <w:lang w:eastAsia="ru-RU"/>
              </w:rPr>
              <w:t xml:space="preserve"> находятся в аварийном состоянии или требуют капитального ремонта,</w:t>
            </w:r>
          </w:p>
          <w:p w14:paraId="0AB6A179"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ru-RU"/>
              </w:rPr>
              <w:t>в общем количестве муниципальных общеобразовательных учреждений;</w:t>
            </w:r>
            <w:r w:rsidRPr="00810F55">
              <w:rPr>
                <w:rFonts w:ascii="Times New Roman" w:eastAsia="Times New Roman" w:hAnsi="Times New Roman" w:cs="Times New Roman"/>
                <w:sz w:val="24"/>
                <w:szCs w:val="24"/>
                <w:lang w:eastAsia="ar-SA"/>
              </w:rPr>
              <w:t xml:space="preserve"> </w:t>
            </w:r>
          </w:p>
          <w:p w14:paraId="1B5D5522"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Чдоа</w:t>
            </w:r>
            <w:proofErr w:type="spellEnd"/>
            <w:r w:rsidRPr="00810F55">
              <w:rPr>
                <w:rFonts w:ascii="Times New Roman" w:eastAsia="Times New Roman" w:hAnsi="Times New Roman" w:cs="Times New Roman"/>
                <w:sz w:val="24"/>
                <w:szCs w:val="24"/>
                <w:lang w:eastAsia="ru-RU"/>
              </w:rPr>
              <w:t xml:space="preserve"> – число муниципальных общеобразовательных учреждений, здания</w:t>
            </w:r>
          </w:p>
          <w:p w14:paraId="6697C4D7"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которых находятся в аварийном состоянии;</w:t>
            </w:r>
            <w:r w:rsidRPr="00810F55">
              <w:rPr>
                <w:rFonts w:ascii="Times New Roman" w:eastAsia="Times New Roman" w:hAnsi="Times New Roman" w:cs="Times New Roman"/>
                <w:sz w:val="24"/>
                <w:szCs w:val="24"/>
                <w:lang w:eastAsia="ru-RU"/>
              </w:rPr>
              <w:cr/>
            </w:r>
            <w:r w:rsidRPr="00810F55">
              <w:rPr>
                <w:rFonts w:ascii="Times New Roman" w:eastAsia="Times New Roman" w:hAnsi="Times New Roman" w:cs="Times New Roman"/>
                <w:sz w:val="24"/>
                <w:szCs w:val="24"/>
                <w:lang w:eastAsia="ar-SA"/>
              </w:rPr>
              <w:t xml:space="preserve"> </w:t>
            </w:r>
            <w:proofErr w:type="spellStart"/>
            <w:r w:rsidRPr="00810F55">
              <w:rPr>
                <w:rFonts w:ascii="Times New Roman" w:eastAsia="Times New Roman" w:hAnsi="Times New Roman" w:cs="Times New Roman"/>
                <w:sz w:val="24"/>
                <w:szCs w:val="24"/>
                <w:lang w:eastAsia="ru-RU"/>
              </w:rPr>
              <w:t>Чдокр</w:t>
            </w:r>
            <w:proofErr w:type="spellEnd"/>
            <w:r w:rsidRPr="00810F55">
              <w:rPr>
                <w:rFonts w:ascii="Times New Roman" w:eastAsia="Times New Roman" w:hAnsi="Times New Roman" w:cs="Times New Roman"/>
                <w:sz w:val="24"/>
                <w:szCs w:val="24"/>
                <w:lang w:eastAsia="ru-RU"/>
              </w:rPr>
              <w:t xml:space="preserve"> – число муниципальных общеобразовательных учреждений, здания которых требуют капитального ремонта; Ч – число муниципальных общеобразовательных учреждений</w:t>
            </w:r>
          </w:p>
        </w:tc>
        <w:tc>
          <w:tcPr>
            <w:tcW w:w="1550" w:type="dxa"/>
          </w:tcPr>
          <w:p w14:paraId="6767593D"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0</w:t>
            </w:r>
          </w:p>
        </w:tc>
        <w:tc>
          <w:tcPr>
            <w:tcW w:w="1569" w:type="dxa"/>
          </w:tcPr>
          <w:p w14:paraId="02D75553"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ar-SA"/>
              </w:rPr>
              <w:t>ф. № ОО-2.</w:t>
            </w:r>
          </w:p>
        </w:tc>
      </w:tr>
      <w:tr w:rsidR="00810F55" w:rsidRPr="00810F55" w14:paraId="3E27CDB4" w14:textId="77777777" w:rsidTr="00810F55">
        <w:trPr>
          <w:gridAfter w:val="1"/>
          <w:wAfter w:w="12" w:type="dxa"/>
        </w:trPr>
        <w:tc>
          <w:tcPr>
            <w:tcW w:w="567" w:type="dxa"/>
          </w:tcPr>
          <w:p w14:paraId="50B28A7C"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1.4.</w:t>
            </w:r>
          </w:p>
        </w:tc>
        <w:tc>
          <w:tcPr>
            <w:tcW w:w="2654" w:type="dxa"/>
          </w:tcPr>
          <w:p w14:paraId="6C77A7E3"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Показатель 4:</w:t>
            </w:r>
            <w:r w:rsidRPr="00810F55">
              <w:rPr>
                <w:rFonts w:ascii="Times New Roman" w:eastAsia="Times New Roman" w:hAnsi="Times New Roman" w:cs="Times New Roman"/>
                <w:color w:val="000000"/>
                <w:sz w:val="24"/>
                <w:szCs w:val="24"/>
                <w:lang w:eastAsia="ar-SA"/>
              </w:rPr>
              <w:t xml:space="preserve"> Доля общеобразовательных организаций, в которых проведены процедуры оценки качества</w:t>
            </w:r>
          </w:p>
        </w:tc>
        <w:tc>
          <w:tcPr>
            <w:tcW w:w="1032" w:type="dxa"/>
          </w:tcPr>
          <w:p w14:paraId="45709E6F"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процент</w:t>
            </w:r>
          </w:p>
        </w:tc>
        <w:tc>
          <w:tcPr>
            <w:tcW w:w="3403" w:type="dxa"/>
          </w:tcPr>
          <w:p w14:paraId="0C7AE29E"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ru-RU"/>
              </w:rPr>
              <w:t>Кок/</w:t>
            </w:r>
            <w:proofErr w:type="spellStart"/>
            <w:r w:rsidRPr="00810F55">
              <w:rPr>
                <w:rFonts w:ascii="Times New Roman" w:eastAsia="Times New Roman" w:hAnsi="Times New Roman" w:cs="Times New Roman"/>
                <w:sz w:val="24"/>
                <w:szCs w:val="24"/>
                <w:lang w:eastAsia="ru-RU"/>
              </w:rPr>
              <w:t>Коо</w:t>
            </w:r>
            <w:proofErr w:type="spellEnd"/>
            <w:r w:rsidRPr="00810F55">
              <w:rPr>
                <w:rFonts w:ascii="Times New Roman" w:eastAsia="Times New Roman" w:hAnsi="Times New Roman" w:cs="Times New Roman"/>
                <w:sz w:val="24"/>
                <w:szCs w:val="24"/>
                <w:lang w:eastAsia="ru-RU"/>
              </w:rPr>
              <w:t xml:space="preserve"> х 100,   где:</w:t>
            </w:r>
          </w:p>
          <w:p w14:paraId="61547627"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810F55">
              <w:rPr>
                <w:rFonts w:ascii="Times New Roman" w:eastAsia="Times New Roman" w:hAnsi="Times New Roman" w:cs="Times New Roman"/>
                <w:sz w:val="24"/>
                <w:szCs w:val="24"/>
                <w:lang w:eastAsia="ru-RU"/>
              </w:rPr>
              <w:t>Кок – количество общеобразовательных организаций, в которых проведены процедуры</w:t>
            </w:r>
            <w:r w:rsidRPr="00810F55">
              <w:rPr>
                <w:rFonts w:ascii="Times New Roman" w:eastAsia="Times New Roman" w:hAnsi="Times New Roman" w:cs="Times New Roman"/>
                <w:color w:val="000000"/>
                <w:sz w:val="24"/>
                <w:szCs w:val="24"/>
                <w:lang w:eastAsia="ar-SA"/>
              </w:rPr>
              <w:t xml:space="preserve"> оценки качества; </w:t>
            </w:r>
          </w:p>
          <w:p w14:paraId="00459D33"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Коо</w:t>
            </w:r>
            <w:proofErr w:type="spellEnd"/>
            <w:r w:rsidRPr="00810F55">
              <w:rPr>
                <w:rFonts w:ascii="Times New Roman" w:eastAsia="Times New Roman" w:hAnsi="Times New Roman" w:cs="Times New Roman"/>
                <w:sz w:val="24"/>
                <w:szCs w:val="24"/>
                <w:lang w:eastAsia="ru-RU"/>
              </w:rPr>
              <w:t xml:space="preserve"> – общее количество общеобразовательных организаций (юридических лиц), в которых имеются обучающиеся классов, участвующие  в ГИА и ВПР</w:t>
            </w:r>
          </w:p>
        </w:tc>
        <w:tc>
          <w:tcPr>
            <w:tcW w:w="1550" w:type="dxa"/>
          </w:tcPr>
          <w:p w14:paraId="09AC57A4"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100,0</w:t>
            </w:r>
          </w:p>
        </w:tc>
        <w:tc>
          <w:tcPr>
            <w:tcW w:w="1569" w:type="dxa"/>
          </w:tcPr>
          <w:p w14:paraId="33AAE534"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ar-SA"/>
              </w:rPr>
              <w:t>Информационно-аналитическая справка</w:t>
            </w:r>
          </w:p>
        </w:tc>
      </w:tr>
      <w:tr w:rsidR="00810F55" w:rsidRPr="00810F55" w14:paraId="37403A99" w14:textId="77777777" w:rsidTr="00810F55">
        <w:trPr>
          <w:gridAfter w:val="1"/>
          <w:wAfter w:w="12" w:type="dxa"/>
        </w:trPr>
        <w:tc>
          <w:tcPr>
            <w:tcW w:w="567" w:type="dxa"/>
          </w:tcPr>
          <w:p w14:paraId="180B4A79"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1.5.</w:t>
            </w:r>
          </w:p>
        </w:tc>
        <w:tc>
          <w:tcPr>
            <w:tcW w:w="2654" w:type="dxa"/>
          </w:tcPr>
          <w:p w14:paraId="0434B81C"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Показатель 5:</w:t>
            </w:r>
            <w:r w:rsidRPr="00810F55">
              <w:rPr>
                <w:rFonts w:ascii="Times New Roman" w:eastAsia="Times New Roman" w:hAnsi="Times New Roman" w:cs="Times New Roman"/>
                <w:color w:val="000000"/>
                <w:sz w:val="24"/>
                <w:szCs w:val="24"/>
                <w:lang w:eastAsia="ru-RU"/>
              </w:rPr>
              <w:t xml:space="preserve"> Доля педагогических </w:t>
            </w:r>
            <w:r w:rsidRPr="00810F55">
              <w:rPr>
                <w:rFonts w:ascii="Times New Roman" w:eastAsia="Times New Roman" w:hAnsi="Times New Roman" w:cs="Times New Roman"/>
                <w:color w:val="000000"/>
                <w:sz w:val="24"/>
                <w:szCs w:val="24"/>
                <w:lang w:eastAsia="ru-RU"/>
              </w:rPr>
              <w:lastRenderedPageBreak/>
              <w:t>работников муниципальных общеобразовательных организаций, получивших вознаграждение за классное руководство, в общей численности классных руководителей</w:t>
            </w:r>
          </w:p>
        </w:tc>
        <w:tc>
          <w:tcPr>
            <w:tcW w:w="1032" w:type="dxa"/>
          </w:tcPr>
          <w:p w14:paraId="7587CDD4"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lastRenderedPageBreak/>
              <w:t>процент</w:t>
            </w:r>
          </w:p>
        </w:tc>
        <w:tc>
          <w:tcPr>
            <w:tcW w:w="3403" w:type="dxa"/>
          </w:tcPr>
          <w:p w14:paraId="75F03F0A"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Чкрв</w:t>
            </w:r>
            <w:proofErr w:type="spellEnd"/>
            <w:r w:rsidRPr="00810F55">
              <w:rPr>
                <w:rFonts w:ascii="Times New Roman" w:eastAsia="Times New Roman" w:hAnsi="Times New Roman" w:cs="Times New Roman"/>
                <w:sz w:val="24"/>
                <w:szCs w:val="24"/>
                <w:lang w:eastAsia="ru-RU"/>
              </w:rPr>
              <w:t>/</w:t>
            </w:r>
            <w:proofErr w:type="spellStart"/>
            <w:r w:rsidRPr="00810F55">
              <w:rPr>
                <w:rFonts w:ascii="Times New Roman" w:eastAsia="Times New Roman" w:hAnsi="Times New Roman" w:cs="Times New Roman"/>
                <w:sz w:val="24"/>
                <w:szCs w:val="24"/>
                <w:lang w:eastAsia="ru-RU"/>
              </w:rPr>
              <w:t>Чкр</w:t>
            </w:r>
            <w:proofErr w:type="spellEnd"/>
            <w:r w:rsidRPr="00810F55">
              <w:rPr>
                <w:rFonts w:ascii="Times New Roman" w:eastAsia="Times New Roman" w:hAnsi="Times New Roman" w:cs="Times New Roman"/>
                <w:sz w:val="24"/>
                <w:szCs w:val="24"/>
                <w:lang w:eastAsia="ru-RU"/>
              </w:rPr>
              <w:t xml:space="preserve"> х 100%, </w:t>
            </w:r>
          </w:p>
          <w:p w14:paraId="1CAF5ABF"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 xml:space="preserve">где: </w:t>
            </w:r>
          </w:p>
          <w:p w14:paraId="0E390B76" w14:textId="77777777" w:rsidR="00810F55" w:rsidRPr="00810F55" w:rsidRDefault="00810F55" w:rsidP="00810F55">
            <w:pPr>
              <w:suppressAutoHyphens/>
              <w:spacing w:after="0" w:line="240" w:lineRule="auto"/>
              <w:rPr>
                <w:rFonts w:ascii="Times New Roman" w:eastAsia="Times New Roman" w:hAnsi="Times New Roman" w:cs="Times New Roman"/>
                <w:color w:val="000000"/>
                <w:sz w:val="24"/>
                <w:szCs w:val="24"/>
                <w:lang w:eastAsia="ru-RU"/>
              </w:rPr>
            </w:pPr>
            <w:proofErr w:type="spellStart"/>
            <w:r w:rsidRPr="00810F55">
              <w:rPr>
                <w:rFonts w:ascii="Times New Roman" w:eastAsia="Times New Roman" w:hAnsi="Times New Roman" w:cs="Times New Roman"/>
                <w:sz w:val="24"/>
                <w:szCs w:val="24"/>
                <w:lang w:eastAsia="ru-RU"/>
              </w:rPr>
              <w:lastRenderedPageBreak/>
              <w:t>Чкрв</w:t>
            </w:r>
            <w:proofErr w:type="spellEnd"/>
            <w:r w:rsidRPr="00810F55">
              <w:rPr>
                <w:rFonts w:ascii="Times New Roman" w:eastAsia="Times New Roman" w:hAnsi="Times New Roman" w:cs="Times New Roman"/>
                <w:sz w:val="24"/>
                <w:szCs w:val="24"/>
                <w:lang w:eastAsia="ru-RU"/>
              </w:rPr>
              <w:t xml:space="preserve"> – численность педагогических работников </w:t>
            </w:r>
            <w:r w:rsidRPr="00810F55">
              <w:rPr>
                <w:rFonts w:ascii="Times New Roman" w:eastAsia="Times New Roman" w:hAnsi="Times New Roman" w:cs="Times New Roman"/>
                <w:color w:val="000000"/>
                <w:sz w:val="24"/>
                <w:szCs w:val="24"/>
                <w:lang w:eastAsia="ru-RU"/>
              </w:rPr>
              <w:t>общеобразовательных организаций, получивших вознаграждение за классное руководство;</w:t>
            </w:r>
          </w:p>
          <w:p w14:paraId="3D795894" w14:textId="77777777" w:rsidR="00810F55" w:rsidRPr="00810F55" w:rsidRDefault="00810F55" w:rsidP="00810F55">
            <w:pPr>
              <w:suppressAutoHyphens/>
              <w:spacing w:after="0" w:line="240" w:lineRule="auto"/>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Чкр</w:t>
            </w:r>
            <w:proofErr w:type="spellEnd"/>
            <w:r w:rsidRPr="00810F55">
              <w:rPr>
                <w:rFonts w:ascii="Times New Roman" w:eastAsia="Times New Roman" w:hAnsi="Times New Roman" w:cs="Times New Roman"/>
                <w:sz w:val="24"/>
                <w:szCs w:val="24"/>
                <w:lang w:eastAsia="ru-RU"/>
              </w:rPr>
              <w:t xml:space="preserve"> – общее количество классных руководителей</w:t>
            </w:r>
            <w:r w:rsidRPr="00810F55">
              <w:rPr>
                <w:rFonts w:ascii="Times New Roman" w:eastAsia="Times New Roman" w:hAnsi="Times New Roman" w:cs="Times New Roman"/>
                <w:color w:val="000000"/>
                <w:sz w:val="24"/>
                <w:szCs w:val="24"/>
                <w:lang w:eastAsia="ru-RU"/>
              </w:rPr>
              <w:t xml:space="preserve"> общеобразовательных организаций</w:t>
            </w:r>
            <w:r w:rsidRPr="00810F55">
              <w:rPr>
                <w:rFonts w:ascii="Times New Roman" w:eastAsia="Times New Roman" w:hAnsi="Times New Roman" w:cs="Times New Roman"/>
                <w:sz w:val="24"/>
                <w:szCs w:val="24"/>
                <w:lang w:eastAsia="ru-RU"/>
              </w:rPr>
              <w:t xml:space="preserve"> </w:t>
            </w:r>
          </w:p>
        </w:tc>
        <w:tc>
          <w:tcPr>
            <w:tcW w:w="1550" w:type="dxa"/>
          </w:tcPr>
          <w:p w14:paraId="7347EDC5"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lastRenderedPageBreak/>
              <w:t>100,0</w:t>
            </w:r>
          </w:p>
        </w:tc>
        <w:tc>
          <w:tcPr>
            <w:tcW w:w="1569" w:type="dxa"/>
          </w:tcPr>
          <w:p w14:paraId="29798DC3"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ar-SA"/>
              </w:rPr>
              <w:t xml:space="preserve">Соглашение. Электронный </w:t>
            </w:r>
            <w:r w:rsidRPr="00810F55">
              <w:rPr>
                <w:rFonts w:ascii="Times New Roman" w:eastAsia="Times New Roman" w:hAnsi="Times New Roman" w:cs="Times New Roman"/>
                <w:sz w:val="24"/>
                <w:szCs w:val="24"/>
                <w:lang w:eastAsia="ar-SA"/>
              </w:rPr>
              <w:lastRenderedPageBreak/>
              <w:t>бюджет.</w:t>
            </w:r>
          </w:p>
        </w:tc>
      </w:tr>
      <w:tr w:rsidR="00810F55" w:rsidRPr="00810F55" w14:paraId="26AA7C3F" w14:textId="77777777" w:rsidTr="00810F55">
        <w:trPr>
          <w:gridAfter w:val="1"/>
          <w:wAfter w:w="12" w:type="dxa"/>
        </w:trPr>
        <w:tc>
          <w:tcPr>
            <w:tcW w:w="567" w:type="dxa"/>
          </w:tcPr>
          <w:p w14:paraId="3614C15F"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lastRenderedPageBreak/>
              <w:t>1.6.</w:t>
            </w:r>
          </w:p>
        </w:tc>
        <w:tc>
          <w:tcPr>
            <w:tcW w:w="2654" w:type="dxa"/>
          </w:tcPr>
          <w:p w14:paraId="554B1F6B"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Показатель 6:</w:t>
            </w:r>
            <w:r w:rsidRPr="00810F55">
              <w:rPr>
                <w:rFonts w:ascii="Times New Roman" w:eastAsia="Times New Roman" w:hAnsi="Times New Roman" w:cs="Times New Roman"/>
                <w:color w:val="000000"/>
                <w:sz w:val="24"/>
                <w:szCs w:val="24"/>
                <w:lang w:eastAsia="ru-RU"/>
              </w:rPr>
              <w:t xml:space="preserve"> Доля обучающихся общеобразовательных организаций охваченных горячим питанием, в общей численности обучающихся общеобразовательных организаций.</w:t>
            </w:r>
          </w:p>
        </w:tc>
        <w:tc>
          <w:tcPr>
            <w:tcW w:w="1032" w:type="dxa"/>
          </w:tcPr>
          <w:p w14:paraId="3E0137C5"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810F55">
              <w:rPr>
                <w:rFonts w:ascii="Times New Roman" w:eastAsia="Times New Roman" w:hAnsi="Times New Roman" w:cs="Times New Roman"/>
                <w:sz w:val="24"/>
                <w:szCs w:val="24"/>
                <w:lang w:eastAsia="ru-RU"/>
              </w:rPr>
              <w:t>п</w:t>
            </w:r>
            <w:proofErr w:type="gramEnd"/>
            <w:r w:rsidRPr="00810F55">
              <w:rPr>
                <w:rFonts w:ascii="Times New Roman" w:eastAsia="Times New Roman" w:hAnsi="Times New Roman" w:cs="Times New Roman"/>
                <w:sz w:val="24"/>
                <w:szCs w:val="24"/>
                <w:lang w:eastAsia="ru-RU"/>
              </w:rPr>
              <w:t>роцент</w:t>
            </w:r>
          </w:p>
        </w:tc>
        <w:tc>
          <w:tcPr>
            <w:tcW w:w="3403" w:type="dxa"/>
          </w:tcPr>
          <w:p w14:paraId="4FC5499F"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Чгп</w:t>
            </w:r>
            <w:proofErr w:type="spellEnd"/>
            <w:r w:rsidRPr="00810F55">
              <w:rPr>
                <w:rFonts w:ascii="Times New Roman" w:eastAsia="Times New Roman" w:hAnsi="Times New Roman" w:cs="Times New Roman"/>
                <w:sz w:val="24"/>
                <w:szCs w:val="24"/>
                <w:lang w:eastAsia="ru-RU"/>
              </w:rPr>
              <w:t>/Ч х 100%,  где:</w:t>
            </w:r>
          </w:p>
          <w:p w14:paraId="5EA6366C"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color w:val="000000"/>
                <w:sz w:val="24"/>
                <w:szCs w:val="24"/>
                <w:lang w:eastAsia="ru-RU"/>
              </w:rPr>
            </w:pPr>
            <w:proofErr w:type="spellStart"/>
            <w:r w:rsidRPr="00810F55">
              <w:rPr>
                <w:rFonts w:ascii="Times New Roman" w:eastAsia="Times New Roman" w:hAnsi="Times New Roman" w:cs="Times New Roman"/>
                <w:sz w:val="24"/>
                <w:szCs w:val="24"/>
                <w:lang w:eastAsia="ru-RU"/>
              </w:rPr>
              <w:t>Чгп</w:t>
            </w:r>
            <w:proofErr w:type="spellEnd"/>
            <w:r w:rsidRPr="00810F55">
              <w:rPr>
                <w:rFonts w:ascii="Times New Roman" w:eastAsia="Times New Roman" w:hAnsi="Times New Roman" w:cs="Times New Roman"/>
                <w:sz w:val="24"/>
                <w:szCs w:val="24"/>
                <w:lang w:eastAsia="ru-RU"/>
              </w:rPr>
              <w:t xml:space="preserve"> - численность </w:t>
            </w:r>
            <w:r w:rsidRPr="00810F55">
              <w:rPr>
                <w:rFonts w:ascii="Times New Roman" w:eastAsia="Times New Roman" w:hAnsi="Times New Roman" w:cs="Times New Roman"/>
                <w:color w:val="000000"/>
                <w:sz w:val="24"/>
                <w:szCs w:val="24"/>
                <w:lang w:eastAsia="ru-RU"/>
              </w:rPr>
              <w:t xml:space="preserve">обучающихся общеобразовательных организаций, охваченных горячим питанием; </w:t>
            </w:r>
          </w:p>
          <w:p w14:paraId="2982A906" w14:textId="77777777" w:rsidR="00810F55" w:rsidRPr="00810F55" w:rsidRDefault="00810F55" w:rsidP="00810F55">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color w:val="000000"/>
                <w:sz w:val="24"/>
                <w:szCs w:val="24"/>
                <w:lang w:eastAsia="ru-RU"/>
              </w:rPr>
              <w:t>Ч -</w:t>
            </w:r>
            <w:r w:rsidRPr="00810F55">
              <w:rPr>
                <w:rFonts w:ascii="Times New Roman" w:eastAsia="Times New Roman" w:hAnsi="Times New Roman" w:cs="Times New Roman"/>
                <w:sz w:val="24"/>
                <w:szCs w:val="24"/>
                <w:lang w:eastAsia="ru-RU"/>
              </w:rPr>
              <w:t xml:space="preserve"> численность </w:t>
            </w:r>
            <w:r w:rsidRPr="00810F55">
              <w:rPr>
                <w:rFonts w:ascii="Times New Roman" w:eastAsia="Times New Roman" w:hAnsi="Times New Roman" w:cs="Times New Roman"/>
                <w:color w:val="000000"/>
                <w:sz w:val="24"/>
                <w:szCs w:val="24"/>
                <w:lang w:eastAsia="ru-RU"/>
              </w:rPr>
              <w:t xml:space="preserve">обучающихся общеобразовательных организаций. </w:t>
            </w:r>
          </w:p>
        </w:tc>
        <w:tc>
          <w:tcPr>
            <w:tcW w:w="1550" w:type="dxa"/>
          </w:tcPr>
          <w:p w14:paraId="149B1237"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85,5</w:t>
            </w:r>
          </w:p>
        </w:tc>
        <w:tc>
          <w:tcPr>
            <w:tcW w:w="1569" w:type="dxa"/>
          </w:tcPr>
          <w:p w14:paraId="1C1682F4"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ar-SA"/>
              </w:rPr>
              <w:t>Табель посещений (питания)</w:t>
            </w:r>
          </w:p>
        </w:tc>
      </w:tr>
      <w:tr w:rsidR="00810F55" w:rsidRPr="00810F55" w14:paraId="41F90458" w14:textId="77777777" w:rsidTr="00810F55">
        <w:trPr>
          <w:gridAfter w:val="1"/>
          <w:wAfter w:w="12" w:type="dxa"/>
        </w:trPr>
        <w:tc>
          <w:tcPr>
            <w:tcW w:w="567" w:type="dxa"/>
          </w:tcPr>
          <w:p w14:paraId="756D39CD"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1.7.</w:t>
            </w:r>
          </w:p>
        </w:tc>
        <w:tc>
          <w:tcPr>
            <w:tcW w:w="2654" w:type="dxa"/>
          </w:tcPr>
          <w:p w14:paraId="7A4F6129"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Показатель 7:</w:t>
            </w:r>
            <w:r w:rsidRPr="00810F55">
              <w:rPr>
                <w:rFonts w:ascii="Times New Roman" w:eastAsia="Times New Roman" w:hAnsi="Times New Roman" w:cs="Times New Roman"/>
                <w:color w:val="000000"/>
                <w:sz w:val="24"/>
                <w:szCs w:val="24"/>
                <w:lang w:eastAsia="ru-RU"/>
              </w:rPr>
              <w:t xml:space="preserve"> </w:t>
            </w:r>
            <w:r w:rsidRPr="00810F55">
              <w:rPr>
                <w:rFonts w:ascii="Times New Roman" w:eastAsia="Times New Roman" w:hAnsi="Times New Roman" w:cs="Times New Roman"/>
                <w:sz w:val="24"/>
                <w:szCs w:val="24"/>
                <w:lang w:eastAsia="ar-SA"/>
              </w:rPr>
              <w:t xml:space="preserve">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032" w:type="dxa"/>
          </w:tcPr>
          <w:p w14:paraId="524F4D1E"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процент</w:t>
            </w:r>
          </w:p>
        </w:tc>
        <w:tc>
          <w:tcPr>
            <w:tcW w:w="3403" w:type="dxa"/>
          </w:tcPr>
          <w:p w14:paraId="474E4F0A"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proofErr w:type="spellStart"/>
            <w:r w:rsidRPr="00810F55">
              <w:rPr>
                <w:rFonts w:ascii="Times New Roman" w:eastAsia="Times New Roman" w:hAnsi="Times New Roman" w:cs="Times New Roman"/>
                <w:sz w:val="24"/>
                <w:szCs w:val="24"/>
                <w:lang w:eastAsia="ar-SA"/>
              </w:rPr>
              <w:t>ЧДдо</w:t>
            </w:r>
            <w:proofErr w:type="spellEnd"/>
            <w:r w:rsidRPr="00810F55">
              <w:rPr>
                <w:rFonts w:ascii="Times New Roman" w:eastAsia="Times New Roman" w:hAnsi="Times New Roman" w:cs="Times New Roman"/>
                <w:sz w:val="24"/>
                <w:szCs w:val="24"/>
                <w:lang w:eastAsia="ar-SA"/>
              </w:rPr>
              <w:t xml:space="preserve">/ЧД х 100%,  где: </w:t>
            </w:r>
          </w:p>
          <w:p w14:paraId="223B15FD"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proofErr w:type="spellStart"/>
            <w:r w:rsidRPr="00810F55">
              <w:rPr>
                <w:rFonts w:ascii="Times New Roman" w:eastAsia="Times New Roman" w:hAnsi="Times New Roman" w:cs="Times New Roman"/>
                <w:sz w:val="24"/>
                <w:szCs w:val="24"/>
                <w:lang w:eastAsia="ar-SA"/>
              </w:rPr>
              <w:t>ЧДдо</w:t>
            </w:r>
            <w:proofErr w:type="spellEnd"/>
            <w:r w:rsidRPr="00810F55">
              <w:rPr>
                <w:rFonts w:ascii="Times New Roman" w:eastAsia="Times New Roman" w:hAnsi="Times New Roman" w:cs="Times New Roman"/>
                <w:sz w:val="24"/>
                <w:szCs w:val="24"/>
                <w:lang w:eastAsia="ar-SA"/>
              </w:rPr>
              <w:t xml:space="preserve"> – число детей в возрасте 5-18 лет, получающих услуги по дополнительному образованию;</w:t>
            </w:r>
          </w:p>
          <w:p w14:paraId="4FC75F34"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ar-SA"/>
              </w:rPr>
              <w:t>ЧД – общее число детей в возрасте 5-18 лет</w:t>
            </w:r>
          </w:p>
        </w:tc>
        <w:tc>
          <w:tcPr>
            <w:tcW w:w="1550" w:type="dxa"/>
          </w:tcPr>
          <w:p w14:paraId="2E9C34FE"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85,2</w:t>
            </w:r>
          </w:p>
        </w:tc>
        <w:tc>
          <w:tcPr>
            <w:tcW w:w="1569" w:type="dxa"/>
          </w:tcPr>
          <w:p w14:paraId="39A9CBB7"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ar-SA"/>
              </w:rPr>
              <w:t>Портал персонифицированного финансирования дополнительного образования Псковской области</w:t>
            </w:r>
          </w:p>
        </w:tc>
      </w:tr>
      <w:tr w:rsidR="00810F55" w:rsidRPr="00810F55" w14:paraId="3BE85391" w14:textId="77777777" w:rsidTr="00810F55">
        <w:tc>
          <w:tcPr>
            <w:tcW w:w="567" w:type="dxa"/>
          </w:tcPr>
          <w:p w14:paraId="09288E25"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2.</w:t>
            </w:r>
          </w:p>
        </w:tc>
        <w:tc>
          <w:tcPr>
            <w:tcW w:w="10220" w:type="dxa"/>
            <w:gridSpan w:val="6"/>
          </w:tcPr>
          <w:p w14:paraId="73E1E3AD"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Региональный  проект «Патриотическое воспитание граждан Российской Федерации»</w:t>
            </w:r>
          </w:p>
        </w:tc>
      </w:tr>
      <w:tr w:rsidR="00810F55" w:rsidRPr="00810F55" w14:paraId="0FFC8A8C" w14:textId="77777777" w:rsidTr="00810F55">
        <w:trPr>
          <w:gridAfter w:val="1"/>
          <w:wAfter w:w="12" w:type="dxa"/>
        </w:trPr>
        <w:tc>
          <w:tcPr>
            <w:tcW w:w="567" w:type="dxa"/>
          </w:tcPr>
          <w:p w14:paraId="5ADAB4EB"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2.1.</w:t>
            </w:r>
          </w:p>
        </w:tc>
        <w:tc>
          <w:tcPr>
            <w:tcW w:w="2654" w:type="dxa"/>
          </w:tcPr>
          <w:p w14:paraId="135B9402" w14:textId="4CE322A3"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Показатель 1: Количество советников директора по воспитанию и взаимодействию с детскими общественными объединениями в общеобразовательных организациях, человек.</w:t>
            </w:r>
          </w:p>
        </w:tc>
        <w:tc>
          <w:tcPr>
            <w:tcW w:w="1032" w:type="dxa"/>
          </w:tcPr>
          <w:p w14:paraId="3B49D523"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 xml:space="preserve"> человек</w:t>
            </w:r>
          </w:p>
        </w:tc>
        <w:tc>
          <w:tcPr>
            <w:tcW w:w="3403" w:type="dxa"/>
          </w:tcPr>
          <w:p w14:paraId="1A827356"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Абсолютный показатель</w:t>
            </w:r>
          </w:p>
        </w:tc>
        <w:tc>
          <w:tcPr>
            <w:tcW w:w="1550" w:type="dxa"/>
          </w:tcPr>
          <w:p w14:paraId="198F78FF"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4</w:t>
            </w:r>
          </w:p>
        </w:tc>
        <w:tc>
          <w:tcPr>
            <w:tcW w:w="1569" w:type="dxa"/>
          </w:tcPr>
          <w:p w14:paraId="30217E71"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Штатное расписание</w:t>
            </w:r>
          </w:p>
        </w:tc>
      </w:tr>
      <w:tr w:rsidR="00810F55" w:rsidRPr="00810F55" w14:paraId="2C5FFA4B" w14:textId="77777777" w:rsidTr="00810F55">
        <w:trPr>
          <w:gridAfter w:val="1"/>
          <w:wAfter w:w="12" w:type="dxa"/>
        </w:trPr>
        <w:tc>
          <w:tcPr>
            <w:tcW w:w="567" w:type="dxa"/>
          </w:tcPr>
          <w:p w14:paraId="665BDA00"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3</w:t>
            </w:r>
          </w:p>
        </w:tc>
        <w:tc>
          <w:tcPr>
            <w:tcW w:w="10208" w:type="dxa"/>
            <w:gridSpan w:val="5"/>
          </w:tcPr>
          <w:p w14:paraId="6CC7143B"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Ведомственного регионального проекта «Модернизации школьных систем образования Псковской области»</w:t>
            </w:r>
          </w:p>
        </w:tc>
      </w:tr>
      <w:tr w:rsidR="00810F55" w:rsidRPr="00810F55" w14:paraId="1C05570C" w14:textId="77777777" w:rsidTr="00810F55">
        <w:trPr>
          <w:gridAfter w:val="1"/>
          <w:wAfter w:w="12" w:type="dxa"/>
        </w:trPr>
        <w:tc>
          <w:tcPr>
            <w:tcW w:w="567" w:type="dxa"/>
          </w:tcPr>
          <w:p w14:paraId="7911E795"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lastRenderedPageBreak/>
              <w:t>3.1.</w:t>
            </w:r>
          </w:p>
        </w:tc>
        <w:tc>
          <w:tcPr>
            <w:tcW w:w="2654" w:type="dxa"/>
          </w:tcPr>
          <w:p w14:paraId="3EEE4540"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Показатель 1. Количество приведенных в нормативное физическое состояние зданий общеобразовательных организаций</w:t>
            </w:r>
          </w:p>
        </w:tc>
        <w:tc>
          <w:tcPr>
            <w:tcW w:w="1032" w:type="dxa"/>
          </w:tcPr>
          <w:p w14:paraId="55E3877C"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Единиц</w:t>
            </w:r>
          </w:p>
        </w:tc>
        <w:tc>
          <w:tcPr>
            <w:tcW w:w="3403" w:type="dxa"/>
          </w:tcPr>
          <w:p w14:paraId="14D174B8"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Абсолютный показатель</w:t>
            </w:r>
          </w:p>
        </w:tc>
        <w:tc>
          <w:tcPr>
            <w:tcW w:w="1550" w:type="dxa"/>
          </w:tcPr>
          <w:p w14:paraId="4277740F"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0</w:t>
            </w:r>
          </w:p>
        </w:tc>
        <w:tc>
          <w:tcPr>
            <w:tcW w:w="1569" w:type="dxa"/>
          </w:tcPr>
          <w:p w14:paraId="7BAC4CA5"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Акты выполненных работ</w:t>
            </w:r>
          </w:p>
        </w:tc>
      </w:tr>
      <w:tr w:rsidR="00810F55" w:rsidRPr="00810F55" w14:paraId="484EEE9C" w14:textId="77777777" w:rsidTr="00810F55">
        <w:tc>
          <w:tcPr>
            <w:tcW w:w="567" w:type="dxa"/>
          </w:tcPr>
          <w:p w14:paraId="13E919A4"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4.</w:t>
            </w:r>
          </w:p>
        </w:tc>
        <w:tc>
          <w:tcPr>
            <w:tcW w:w="10220" w:type="dxa"/>
            <w:gridSpan w:val="6"/>
          </w:tcPr>
          <w:p w14:paraId="5FEDFEA5" w14:textId="355785B8"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kern w:val="2"/>
                <w:sz w:val="24"/>
                <w:szCs w:val="24"/>
                <w:lang w:eastAsia="ru-RU"/>
              </w:rPr>
            </w:pPr>
            <w:r w:rsidRPr="00810F55">
              <w:rPr>
                <w:rFonts w:ascii="Times New Roman" w:eastAsia="Times New Roman" w:hAnsi="Times New Roman" w:cs="Times New Roman"/>
                <w:kern w:val="2"/>
                <w:sz w:val="24"/>
                <w:szCs w:val="24"/>
                <w:lang w:eastAsia="ru-RU"/>
              </w:rPr>
              <w:t>Комплекс процессных мероприятий «Общее образование»</w:t>
            </w:r>
          </w:p>
        </w:tc>
      </w:tr>
      <w:tr w:rsidR="00810F55" w:rsidRPr="00810F55" w14:paraId="0F9A9DB8" w14:textId="77777777" w:rsidTr="00810F55">
        <w:trPr>
          <w:gridAfter w:val="1"/>
          <w:wAfter w:w="12" w:type="dxa"/>
        </w:trPr>
        <w:tc>
          <w:tcPr>
            <w:tcW w:w="567" w:type="dxa"/>
          </w:tcPr>
          <w:p w14:paraId="1724BB61"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4.1.</w:t>
            </w:r>
          </w:p>
        </w:tc>
        <w:tc>
          <w:tcPr>
            <w:tcW w:w="2654" w:type="dxa"/>
          </w:tcPr>
          <w:p w14:paraId="77353082"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 xml:space="preserve">Показатель 1: </w:t>
            </w:r>
            <w:r w:rsidRPr="00810F55">
              <w:rPr>
                <w:rFonts w:ascii="Times New Roman" w:eastAsia="Times New Roman" w:hAnsi="Times New Roman" w:cs="Times New Roman"/>
                <w:kern w:val="2"/>
                <w:sz w:val="24"/>
                <w:szCs w:val="24"/>
                <w:lang w:eastAsia="ru-RU"/>
              </w:rPr>
              <w:t xml:space="preserve">Доля обучающихся по программам общего образования, участвующих  в олимпиадах и конкурсах различного уровня, в общей </w:t>
            </w:r>
            <w:proofErr w:type="gramStart"/>
            <w:r w:rsidRPr="00810F55">
              <w:rPr>
                <w:rFonts w:ascii="Times New Roman" w:eastAsia="Times New Roman" w:hAnsi="Times New Roman" w:cs="Times New Roman"/>
                <w:kern w:val="2"/>
                <w:sz w:val="24"/>
                <w:szCs w:val="24"/>
                <w:lang w:eastAsia="ru-RU"/>
              </w:rPr>
              <w:t>численности</w:t>
            </w:r>
            <w:proofErr w:type="gramEnd"/>
            <w:r w:rsidRPr="00810F55">
              <w:rPr>
                <w:rFonts w:ascii="Times New Roman" w:eastAsia="Times New Roman" w:hAnsi="Times New Roman" w:cs="Times New Roman"/>
                <w:kern w:val="2"/>
                <w:sz w:val="24"/>
                <w:szCs w:val="24"/>
                <w:lang w:eastAsia="ru-RU"/>
              </w:rPr>
              <w:t xml:space="preserve"> обучающихся по программам общего образования</w:t>
            </w:r>
          </w:p>
        </w:tc>
        <w:tc>
          <w:tcPr>
            <w:tcW w:w="1032" w:type="dxa"/>
          </w:tcPr>
          <w:p w14:paraId="4E92D4E0"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 xml:space="preserve"> процент</w:t>
            </w:r>
          </w:p>
        </w:tc>
        <w:tc>
          <w:tcPr>
            <w:tcW w:w="3403" w:type="dxa"/>
          </w:tcPr>
          <w:p w14:paraId="71FD73B5"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ЧДок</w:t>
            </w:r>
            <w:proofErr w:type="spellEnd"/>
            <w:r w:rsidRPr="00810F55">
              <w:rPr>
                <w:rFonts w:ascii="Times New Roman" w:eastAsia="Times New Roman" w:hAnsi="Times New Roman" w:cs="Times New Roman"/>
                <w:sz w:val="24"/>
                <w:szCs w:val="24"/>
                <w:lang w:eastAsia="ru-RU"/>
              </w:rPr>
              <w:t>/ЧДх100%, где:</w:t>
            </w:r>
          </w:p>
          <w:p w14:paraId="234CDAE5"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kern w:val="2"/>
                <w:sz w:val="24"/>
                <w:szCs w:val="24"/>
                <w:lang w:eastAsia="ru-RU"/>
              </w:rPr>
            </w:pPr>
            <w:proofErr w:type="spellStart"/>
            <w:r w:rsidRPr="00810F55">
              <w:rPr>
                <w:rFonts w:ascii="Times New Roman" w:eastAsia="Times New Roman" w:hAnsi="Times New Roman" w:cs="Times New Roman"/>
                <w:sz w:val="24"/>
                <w:szCs w:val="24"/>
                <w:lang w:eastAsia="ru-RU"/>
              </w:rPr>
              <w:t>ЧДок</w:t>
            </w:r>
            <w:proofErr w:type="spellEnd"/>
            <w:r w:rsidRPr="00810F55">
              <w:rPr>
                <w:rFonts w:ascii="Times New Roman" w:eastAsia="Times New Roman" w:hAnsi="Times New Roman" w:cs="Times New Roman"/>
                <w:sz w:val="24"/>
                <w:szCs w:val="24"/>
                <w:lang w:eastAsia="ru-RU"/>
              </w:rPr>
              <w:t xml:space="preserve"> – число детей школьного возраста</w:t>
            </w:r>
            <w:proofErr w:type="gramStart"/>
            <w:r w:rsidRPr="00810F55">
              <w:rPr>
                <w:rFonts w:ascii="Times New Roman" w:eastAsia="Times New Roman" w:hAnsi="Times New Roman" w:cs="Times New Roman"/>
                <w:sz w:val="24"/>
                <w:szCs w:val="24"/>
                <w:lang w:eastAsia="ru-RU"/>
              </w:rPr>
              <w:t xml:space="preserve"> ,</w:t>
            </w:r>
            <w:proofErr w:type="gramEnd"/>
            <w:r w:rsidRPr="00810F55">
              <w:rPr>
                <w:rFonts w:ascii="Times New Roman" w:eastAsia="Times New Roman" w:hAnsi="Times New Roman" w:cs="Times New Roman"/>
                <w:sz w:val="24"/>
                <w:szCs w:val="24"/>
                <w:lang w:eastAsia="ru-RU"/>
              </w:rPr>
              <w:t xml:space="preserve"> </w:t>
            </w:r>
            <w:r w:rsidRPr="00810F55">
              <w:rPr>
                <w:rFonts w:ascii="Times New Roman" w:eastAsia="Times New Roman" w:hAnsi="Times New Roman" w:cs="Times New Roman"/>
                <w:kern w:val="2"/>
                <w:sz w:val="24"/>
                <w:szCs w:val="24"/>
                <w:lang w:eastAsia="ru-RU"/>
              </w:rPr>
              <w:t>участвующих  в олимпиадах и конкурсах различного уровня;</w:t>
            </w:r>
          </w:p>
          <w:p w14:paraId="56764BA5"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kern w:val="2"/>
                <w:sz w:val="24"/>
                <w:szCs w:val="24"/>
                <w:lang w:eastAsia="ru-RU"/>
              </w:rPr>
              <w:t>ЧД – общая численность детей школьного возраста.</w:t>
            </w:r>
          </w:p>
        </w:tc>
        <w:tc>
          <w:tcPr>
            <w:tcW w:w="1550" w:type="dxa"/>
          </w:tcPr>
          <w:p w14:paraId="1340EB96"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96,0</w:t>
            </w:r>
          </w:p>
        </w:tc>
        <w:tc>
          <w:tcPr>
            <w:tcW w:w="1569" w:type="dxa"/>
          </w:tcPr>
          <w:p w14:paraId="3C9A8986"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Отчеты муниципальных образовательных организаций</w:t>
            </w:r>
          </w:p>
        </w:tc>
      </w:tr>
      <w:tr w:rsidR="00810F55" w:rsidRPr="00810F55" w14:paraId="5F016393" w14:textId="77777777" w:rsidTr="00810F55">
        <w:trPr>
          <w:gridAfter w:val="1"/>
          <w:wAfter w:w="12" w:type="dxa"/>
        </w:trPr>
        <w:tc>
          <w:tcPr>
            <w:tcW w:w="567" w:type="dxa"/>
          </w:tcPr>
          <w:p w14:paraId="39A14C9F"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4.2.</w:t>
            </w:r>
          </w:p>
        </w:tc>
        <w:tc>
          <w:tcPr>
            <w:tcW w:w="2654" w:type="dxa"/>
          </w:tcPr>
          <w:p w14:paraId="7C05531D"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color w:val="000000"/>
                <w:kern w:val="2"/>
                <w:sz w:val="24"/>
                <w:szCs w:val="24"/>
                <w:lang w:eastAsia="ru-RU"/>
              </w:rPr>
              <w:t xml:space="preserve"> </w:t>
            </w:r>
            <w:r w:rsidRPr="00810F55">
              <w:rPr>
                <w:rFonts w:ascii="Times New Roman" w:eastAsia="Times New Roman" w:hAnsi="Times New Roman" w:cs="Times New Roman"/>
                <w:sz w:val="24"/>
                <w:szCs w:val="24"/>
                <w:lang w:eastAsia="ru-RU"/>
              </w:rPr>
              <w:t xml:space="preserve">Показатель 2: </w:t>
            </w:r>
            <w:r w:rsidRPr="00810F55">
              <w:rPr>
                <w:rFonts w:ascii="Times New Roman" w:eastAsia="Times New Roman" w:hAnsi="Times New Roman" w:cs="Times New Roman"/>
                <w:color w:val="000000"/>
                <w:kern w:val="2"/>
                <w:sz w:val="24"/>
                <w:szCs w:val="24"/>
                <w:lang w:eastAsia="ru-RU"/>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1032" w:type="dxa"/>
          </w:tcPr>
          <w:p w14:paraId="73527A31"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процент</w:t>
            </w:r>
          </w:p>
        </w:tc>
        <w:tc>
          <w:tcPr>
            <w:tcW w:w="3403" w:type="dxa"/>
          </w:tcPr>
          <w:p w14:paraId="3E2690FA"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proofErr w:type="spellStart"/>
            <w:r w:rsidRPr="00810F55">
              <w:rPr>
                <w:rFonts w:ascii="Times New Roman" w:eastAsia="Times New Roman" w:hAnsi="Times New Roman" w:cs="Times New Roman"/>
                <w:sz w:val="24"/>
                <w:szCs w:val="24"/>
                <w:lang w:eastAsia="ar-SA"/>
              </w:rPr>
              <w:t>Чнав</w:t>
            </w:r>
            <w:proofErr w:type="spellEnd"/>
            <w:r w:rsidRPr="00810F55">
              <w:rPr>
                <w:rFonts w:ascii="Times New Roman" w:eastAsia="Times New Roman" w:hAnsi="Times New Roman" w:cs="Times New Roman"/>
                <w:sz w:val="24"/>
                <w:szCs w:val="24"/>
                <w:lang w:eastAsia="ar-SA"/>
              </w:rPr>
              <w:t>/</w:t>
            </w:r>
            <w:proofErr w:type="spellStart"/>
            <w:r w:rsidRPr="00810F55">
              <w:rPr>
                <w:rFonts w:ascii="Times New Roman" w:eastAsia="Times New Roman" w:hAnsi="Times New Roman" w:cs="Times New Roman"/>
                <w:sz w:val="24"/>
                <w:szCs w:val="24"/>
                <w:lang w:eastAsia="ar-SA"/>
              </w:rPr>
              <w:t>Чпав</w:t>
            </w:r>
            <w:proofErr w:type="spellEnd"/>
            <w:r w:rsidRPr="00810F55">
              <w:rPr>
                <w:rFonts w:ascii="Times New Roman" w:eastAsia="Times New Roman" w:hAnsi="Times New Roman" w:cs="Times New Roman"/>
                <w:sz w:val="24"/>
                <w:szCs w:val="24"/>
                <w:lang w:eastAsia="ar-SA"/>
              </w:rPr>
              <w:t xml:space="preserve"> х100, где:</w:t>
            </w:r>
          </w:p>
          <w:p w14:paraId="6894A54E"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proofErr w:type="spellStart"/>
            <w:r w:rsidRPr="00810F55">
              <w:rPr>
                <w:rFonts w:ascii="Times New Roman" w:eastAsia="Times New Roman" w:hAnsi="Times New Roman" w:cs="Times New Roman"/>
                <w:sz w:val="24"/>
                <w:szCs w:val="24"/>
                <w:lang w:eastAsia="ar-SA"/>
              </w:rPr>
              <w:t>Чнав</w:t>
            </w:r>
            <w:proofErr w:type="spellEnd"/>
            <w:r w:rsidRPr="00810F55">
              <w:rPr>
                <w:rFonts w:ascii="Times New Roman" w:eastAsia="Times New Roman" w:hAnsi="Times New Roman" w:cs="Times New Roman"/>
                <w:sz w:val="24"/>
                <w:szCs w:val="24"/>
                <w:lang w:eastAsia="ar-SA"/>
              </w:rPr>
              <w:t xml:space="preserve"> – численность учащихся муниципальных общеобразовательных</w:t>
            </w:r>
          </w:p>
          <w:p w14:paraId="29967D0D"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ar-SA"/>
              </w:rPr>
              <w:t xml:space="preserve">учреждений, не получивших аттестат о среднем (полном) образовании; </w:t>
            </w:r>
          </w:p>
          <w:p w14:paraId="0D481BCA" w14:textId="77777777" w:rsidR="00810F55" w:rsidRPr="00810F55" w:rsidRDefault="00810F55" w:rsidP="00810F55">
            <w:pPr>
              <w:widowControl w:val="0"/>
              <w:suppressAutoHyphens/>
              <w:autoSpaceDE w:val="0"/>
              <w:spacing w:after="0" w:line="240" w:lineRule="auto"/>
              <w:rPr>
                <w:rFonts w:ascii="Times New Roman" w:eastAsia="Times New Roman" w:hAnsi="Times New Roman" w:cs="Times New Roman"/>
                <w:sz w:val="24"/>
                <w:szCs w:val="24"/>
                <w:lang w:eastAsia="ar-SA"/>
              </w:rPr>
            </w:pPr>
            <w:proofErr w:type="spellStart"/>
            <w:r w:rsidRPr="00810F55">
              <w:rPr>
                <w:rFonts w:ascii="Times New Roman" w:eastAsia="Times New Roman" w:hAnsi="Times New Roman" w:cs="Times New Roman"/>
                <w:sz w:val="24"/>
                <w:szCs w:val="24"/>
                <w:lang w:eastAsia="ar-SA"/>
              </w:rPr>
              <w:t>Чпав</w:t>
            </w:r>
            <w:proofErr w:type="spellEnd"/>
            <w:r w:rsidRPr="00810F55">
              <w:rPr>
                <w:rFonts w:ascii="Times New Roman" w:eastAsia="Times New Roman" w:hAnsi="Times New Roman" w:cs="Times New Roman"/>
                <w:sz w:val="24"/>
                <w:szCs w:val="24"/>
                <w:lang w:eastAsia="ar-SA"/>
              </w:rPr>
              <w:t xml:space="preserve"> – численность выпускников муниципальных общеобразовательных</w:t>
            </w:r>
          </w:p>
          <w:p w14:paraId="225ED379"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ar-SA"/>
              </w:rPr>
              <w:t>учреждений.</w:t>
            </w:r>
          </w:p>
        </w:tc>
        <w:tc>
          <w:tcPr>
            <w:tcW w:w="1550" w:type="dxa"/>
          </w:tcPr>
          <w:p w14:paraId="2AE3A08D"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0,84</w:t>
            </w:r>
          </w:p>
        </w:tc>
        <w:tc>
          <w:tcPr>
            <w:tcW w:w="1569" w:type="dxa"/>
          </w:tcPr>
          <w:p w14:paraId="799301A8"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p>
          <w:p w14:paraId="17B39254"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ar-SA"/>
              </w:rPr>
              <w:t>ф. № ОО-1</w:t>
            </w:r>
          </w:p>
        </w:tc>
      </w:tr>
      <w:tr w:rsidR="00810F55" w:rsidRPr="00810F55" w14:paraId="0B2D79BD" w14:textId="77777777" w:rsidTr="00810F55">
        <w:trPr>
          <w:gridAfter w:val="1"/>
          <w:wAfter w:w="12" w:type="dxa"/>
        </w:trPr>
        <w:tc>
          <w:tcPr>
            <w:tcW w:w="567" w:type="dxa"/>
          </w:tcPr>
          <w:p w14:paraId="5355EE0B"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5.</w:t>
            </w:r>
          </w:p>
        </w:tc>
        <w:tc>
          <w:tcPr>
            <w:tcW w:w="10208" w:type="dxa"/>
            <w:gridSpan w:val="5"/>
          </w:tcPr>
          <w:p w14:paraId="229A0E90"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ar-SA"/>
              </w:rPr>
              <w:t>Комплекс процессных мероприятий «Дополнительное образование в сфере физической культуры и спорта»</w:t>
            </w:r>
          </w:p>
        </w:tc>
      </w:tr>
      <w:tr w:rsidR="00810F55" w:rsidRPr="00810F55" w14:paraId="2B63FDA3" w14:textId="77777777" w:rsidTr="00810F55">
        <w:trPr>
          <w:gridAfter w:val="1"/>
          <w:wAfter w:w="12" w:type="dxa"/>
        </w:trPr>
        <w:tc>
          <w:tcPr>
            <w:tcW w:w="567" w:type="dxa"/>
          </w:tcPr>
          <w:p w14:paraId="6AA40FD0"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5.1.</w:t>
            </w:r>
          </w:p>
        </w:tc>
        <w:tc>
          <w:tcPr>
            <w:tcW w:w="2654" w:type="dxa"/>
          </w:tcPr>
          <w:p w14:paraId="32FF9BB2"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color w:val="000000"/>
                <w:kern w:val="2"/>
                <w:sz w:val="24"/>
                <w:szCs w:val="24"/>
                <w:lang w:eastAsia="ru-RU"/>
              </w:rPr>
            </w:pPr>
            <w:r w:rsidRPr="00810F55">
              <w:rPr>
                <w:rFonts w:ascii="Times New Roman" w:eastAsia="Times New Roman" w:hAnsi="Times New Roman" w:cs="Times New Roman"/>
                <w:color w:val="000000"/>
                <w:kern w:val="2"/>
                <w:sz w:val="24"/>
                <w:szCs w:val="24"/>
                <w:lang w:eastAsia="ru-RU"/>
              </w:rPr>
              <w:t>Показатель 1. 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данного возраста)</w:t>
            </w:r>
          </w:p>
        </w:tc>
        <w:tc>
          <w:tcPr>
            <w:tcW w:w="1032" w:type="dxa"/>
          </w:tcPr>
          <w:p w14:paraId="1304BC2E"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Процент</w:t>
            </w:r>
          </w:p>
        </w:tc>
        <w:tc>
          <w:tcPr>
            <w:tcW w:w="3403" w:type="dxa"/>
          </w:tcPr>
          <w:p w14:paraId="37B3F340" w14:textId="77777777" w:rsidR="00810F55" w:rsidRPr="00810F55" w:rsidRDefault="00810F55" w:rsidP="00810F55">
            <w:pPr>
              <w:widowControl w:val="0"/>
              <w:suppressAutoHyphens/>
              <w:autoSpaceDE w:val="0"/>
              <w:spacing w:after="0" w:line="240" w:lineRule="auto"/>
              <w:jc w:val="center"/>
              <w:rPr>
                <w:rFonts w:ascii="Times New Roman" w:eastAsia="Times New Roman" w:hAnsi="Times New Roman" w:cs="Times New Roman"/>
                <w:sz w:val="24"/>
                <w:szCs w:val="24"/>
                <w:lang w:eastAsia="ar-SA"/>
              </w:rPr>
            </w:pPr>
            <w:proofErr w:type="spellStart"/>
            <w:r w:rsidRPr="00810F55">
              <w:rPr>
                <w:rFonts w:ascii="Times New Roman" w:eastAsia="Times New Roman" w:hAnsi="Times New Roman" w:cs="Times New Roman"/>
                <w:sz w:val="24"/>
                <w:szCs w:val="24"/>
                <w:lang w:eastAsia="ar-SA"/>
              </w:rPr>
              <w:t>ЧДдо</w:t>
            </w:r>
            <w:proofErr w:type="spellEnd"/>
            <w:r w:rsidRPr="00810F55">
              <w:rPr>
                <w:rFonts w:ascii="Times New Roman" w:eastAsia="Times New Roman" w:hAnsi="Times New Roman" w:cs="Times New Roman"/>
                <w:sz w:val="24"/>
                <w:szCs w:val="24"/>
                <w:lang w:eastAsia="ar-SA"/>
              </w:rPr>
              <w:t xml:space="preserve">/ЧД х 100%,  где: </w:t>
            </w:r>
          </w:p>
          <w:p w14:paraId="0D879D1E" w14:textId="77777777" w:rsidR="00810F55" w:rsidRPr="00810F55" w:rsidRDefault="00810F55" w:rsidP="00810F55">
            <w:pPr>
              <w:widowControl w:val="0"/>
              <w:suppressAutoHyphens/>
              <w:autoSpaceDE w:val="0"/>
              <w:spacing w:after="0" w:line="240" w:lineRule="auto"/>
              <w:jc w:val="center"/>
              <w:rPr>
                <w:rFonts w:ascii="Times New Roman" w:eastAsia="Times New Roman" w:hAnsi="Times New Roman" w:cs="Times New Roman"/>
                <w:sz w:val="24"/>
                <w:szCs w:val="24"/>
                <w:lang w:eastAsia="ar-SA"/>
              </w:rPr>
            </w:pPr>
            <w:proofErr w:type="spellStart"/>
            <w:r w:rsidRPr="00810F55">
              <w:rPr>
                <w:rFonts w:ascii="Times New Roman" w:eastAsia="Times New Roman" w:hAnsi="Times New Roman" w:cs="Times New Roman"/>
                <w:sz w:val="24"/>
                <w:szCs w:val="24"/>
                <w:lang w:eastAsia="ar-SA"/>
              </w:rPr>
              <w:t>ЧДдо</w:t>
            </w:r>
            <w:proofErr w:type="spellEnd"/>
            <w:r w:rsidRPr="00810F55">
              <w:rPr>
                <w:rFonts w:ascii="Times New Roman" w:eastAsia="Times New Roman" w:hAnsi="Times New Roman" w:cs="Times New Roman"/>
                <w:sz w:val="24"/>
                <w:szCs w:val="24"/>
                <w:lang w:eastAsia="ar-SA"/>
              </w:rPr>
              <w:t xml:space="preserve"> – число детей в возрасте 5-18 лет, получающих услуги по дополнительному образованию;</w:t>
            </w:r>
          </w:p>
          <w:p w14:paraId="26A34A96" w14:textId="77777777" w:rsidR="00810F55" w:rsidRPr="00810F55" w:rsidRDefault="00810F55" w:rsidP="00810F55">
            <w:pPr>
              <w:widowControl w:val="0"/>
              <w:suppressAutoHyphens/>
              <w:autoSpaceDE w:val="0"/>
              <w:spacing w:after="0" w:line="240" w:lineRule="auto"/>
              <w:jc w:val="center"/>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ar-SA"/>
              </w:rPr>
              <w:t>ЧД – общее число детей в возрасте 5-18 лет</w:t>
            </w:r>
          </w:p>
        </w:tc>
        <w:tc>
          <w:tcPr>
            <w:tcW w:w="1550" w:type="dxa"/>
          </w:tcPr>
          <w:p w14:paraId="6171294B"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58,2</w:t>
            </w:r>
          </w:p>
        </w:tc>
        <w:tc>
          <w:tcPr>
            <w:tcW w:w="1569" w:type="dxa"/>
          </w:tcPr>
          <w:p w14:paraId="4D4A030E"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ar-SA"/>
              </w:rPr>
            </w:pPr>
            <w:r w:rsidRPr="00810F55">
              <w:rPr>
                <w:rFonts w:ascii="Times New Roman" w:eastAsia="Times New Roman" w:hAnsi="Times New Roman" w:cs="Times New Roman"/>
                <w:sz w:val="24"/>
                <w:szCs w:val="24"/>
                <w:lang w:eastAsia="ar-SA"/>
              </w:rPr>
              <w:t>Портал персонифицированного финансирования дополнительного образования Псковской области</w:t>
            </w:r>
          </w:p>
        </w:tc>
      </w:tr>
      <w:tr w:rsidR="00810F55" w:rsidRPr="00810F55" w14:paraId="7A14CBAB" w14:textId="77777777" w:rsidTr="00810F55">
        <w:tc>
          <w:tcPr>
            <w:tcW w:w="567" w:type="dxa"/>
          </w:tcPr>
          <w:p w14:paraId="36062FFB"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lastRenderedPageBreak/>
              <w:t>5.</w:t>
            </w:r>
          </w:p>
        </w:tc>
        <w:tc>
          <w:tcPr>
            <w:tcW w:w="10220" w:type="dxa"/>
            <w:gridSpan w:val="6"/>
          </w:tcPr>
          <w:p w14:paraId="266B7AE4" w14:textId="77777777" w:rsidR="00810F55" w:rsidRPr="00810F55" w:rsidRDefault="00810F55" w:rsidP="00810F55">
            <w:pPr>
              <w:widowControl w:val="0"/>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kern w:val="2"/>
                <w:sz w:val="24"/>
                <w:szCs w:val="24"/>
                <w:lang w:eastAsia="ru-RU"/>
              </w:rPr>
              <w:t xml:space="preserve">Комплекс процессных мероприятий </w:t>
            </w:r>
            <w:r w:rsidRPr="00810F55">
              <w:rPr>
                <w:rFonts w:ascii="Times New Roman" w:eastAsia="Times New Roman" w:hAnsi="Times New Roman" w:cs="Times New Roman"/>
                <w:sz w:val="24"/>
                <w:szCs w:val="24"/>
                <w:lang w:eastAsia="ru-RU"/>
              </w:rPr>
              <w:t xml:space="preserve">«Обеспечено функционирование управления образования, физической культуры и спорта Администрации </w:t>
            </w:r>
            <w:proofErr w:type="spellStart"/>
            <w:r w:rsidRPr="00810F55">
              <w:rPr>
                <w:rFonts w:ascii="Times New Roman" w:eastAsia="Times New Roman" w:hAnsi="Times New Roman" w:cs="Times New Roman"/>
                <w:sz w:val="24"/>
                <w:szCs w:val="24"/>
                <w:lang w:eastAsia="ru-RU"/>
              </w:rPr>
              <w:t>Невельского</w:t>
            </w:r>
            <w:proofErr w:type="spellEnd"/>
            <w:r w:rsidRPr="00810F55">
              <w:rPr>
                <w:rFonts w:ascii="Times New Roman" w:eastAsia="Times New Roman" w:hAnsi="Times New Roman" w:cs="Times New Roman"/>
                <w:sz w:val="24"/>
                <w:szCs w:val="24"/>
                <w:lang w:eastAsia="ru-RU"/>
              </w:rPr>
              <w:t xml:space="preserve"> муниципального округа»</w:t>
            </w:r>
          </w:p>
          <w:p w14:paraId="045633FB"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810F55" w:rsidRPr="00810F55" w14:paraId="472BA50B" w14:textId="77777777" w:rsidTr="00810F55">
        <w:trPr>
          <w:gridAfter w:val="1"/>
          <w:wAfter w:w="12" w:type="dxa"/>
        </w:trPr>
        <w:tc>
          <w:tcPr>
            <w:tcW w:w="567" w:type="dxa"/>
          </w:tcPr>
          <w:p w14:paraId="0AD654C3"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4.1.</w:t>
            </w:r>
          </w:p>
        </w:tc>
        <w:tc>
          <w:tcPr>
            <w:tcW w:w="2654" w:type="dxa"/>
          </w:tcPr>
          <w:p w14:paraId="5B7E7735"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Показатель 1:</w:t>
            </w:r>
            <w:r w:rsidRPr="00810F55">
              <w:rPr>
                <w:rFonts w:ascii="Times New Roman" w:eastAsia="Times New Roman" w:hAnsi="Times New Roman" w:cs="Times New Roman"/>
                <w:sz w:val="24"/>
                <w:szCs w:val="24"/>
                <w:lang w:eastAsia="ar-SA"/>
              </w:rPr>
              <w:t xml:space="preserve"> Отношение средней заработной платы педагогических работников  общего  образования муниципальных образовательных учреждений к среднемесячной заработной плате в Псковской области</w:t>
            </w:r>
          </w:p>
        </w:tc>
        <w:tc>
          <w:tcPr>
            <w:tcW w:w="1032" w:type="dxa"/>
          </w:tcPr>
          <w:p w14:paraId="1DB01934"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процент</w:t>
            </w:r>
          </w:p>
        </w:tc>
        <w:tc>
          <w:tcPr>
            <w:tcW w:w="3403" w:type="dxa"/>
          </w:tcPr>
          <w:p w14:paraId="07C3976B"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СЗпоо</w:t>
            </w:r>
            <w:proofErr w:type="spellEnd"/>
            <w:r w:rsidRPr="00810F55">
              <w:rPr>
                <w:rFonts w:ascii="Times New Roman" w:eastAsia="Times New Roman" w:hAnsi="Times New Roman" w:cs="Times New Roman"/>
                <w:sz w:val="24"/>
                <w:szCs w:val="24"/>
                <w:lang w:eastAsia="ru-RU"/>
              </w:rPr>
              <w:t>/</w:t>
            </w:r>
            <w:proofErr w:type="spellStart"/>
            <w:r w:rsidRPr="00810F55">
              <w:rPr>
                <w:rFonts w:ascii="Times New Roman" w:eastAsia="Times New Roman" w:hAnsi="Times New Roman" w:cs="Times New Roman"/>
                <w:sz w:val="24"/>
                <w:szCs w:val="24"/>
                <w:lang w:eastAsia="ru-RU"/>
              </w:rPr>
              <w:t>СЗп</w:t>
            </w:r>
            <w:proofErr w:type="spellEnd"/>
            <w:r w:rsidRPr="00810F55">
              <w:rPr>
                <w:rFonts w:ascii="Times New Roman" w:eastAsia="Times New Roman" w:hAnsi="Times New Roman" w:cs="Times New Roman"/>
                <w:sz w:val="24"/>
                <w:szCs w:val="24"/>
                <w:lang w:eastAsia="ru-RU"/>
              </w:rPr>
              <w:t xml:space="preserve"> х100%, где:</w:t>
            </w:r>
          </w:p>
          <w:p w14:paraId="759487D5"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ar-SA"/>
              </w:rPr>
            </w:pPr>
            <w:proofErr w:type="spellStart"/>
            <w:r w:rsidRPr="00810F55">
              <w:rPr>
                <w:rFonts w:ascii="Times New Roman" w:eastAsia="Times New Roman" w:hAnsi="Times New Roman" w:cs="Times New Roman"/>
                <w:sz w:val="24"/>
                <w:szCs w:val="24"/>
                <w:lang w:eastAsia="ru-RU"/>
              </w:rPr>
              <w:t>СЗпоо</w:t>
            </w:r>
            <w:proofErr w:type="spellEnd"/>
            <w:r w:rsidRPr="00810F55">
              <w:rPr>
                <w:rFonts w:ascii="Times New Roman" w:eastAsia="Times New Roman" w:hAnsi="Times New Roman" w:cs="Times New Roman"/>
                <w:sz w:val="24"/>
                <w:szCs w:val="24"/>
                <w:lang w:eastAsia="ru-RU"/>
              </w:rPr>
              <w:t xml:space="preserve"> - </w:t>
            </w:r>
            <w:r w:rsidRPr="00810F55">
              <w:rPr>
                <w:rFonts w:ascii="Times New Roman" w:eastAsia="Times New Roman" w:hAnsi="Times New Roman" w:cs="Times New Roman"/>
                <w:sz w:val="24"/>
                <w:szCs w:val="24"/>
                <w:lang w:eastAsia="ar-SA"/>
              </w:rPr>
              <w:t>средняя заработная плата педагогических работников  общего  образования муниципальных образовательных учреждений;</w:t>
            </w:r>
          </w:p>
          <w:p w14:paraId="5E2BFDC6"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СЗп</w:t>
            </w:r>
            <w:proofErr w:type="spellEnd"/>
            <w:r w:rsidRPr="00810F55">
              <w:rPr>
                <w:rFonts w:ascii="Times New Roman" w:eastAsia="Times New Roman" w:hAnsi="Times New Roman" w:cs="Times New Roman"/>
                <w:sz w:val="24"/>
                <w:szCs w:val="24"/>
                <w:lang w:eastAsia="ru-RU"/>
              </w:rPr>
              <w:t xml:space="preserve"> – среднемесячная заработная плата учителей в Псковской области</w:t>
            </w:r>
          </w:p>
        </w:tc>
        <w:tc>
          <w:tcPr>
            <w:tcW w:w="1550" w:type="dxa"/>
          </w:tcPr>
          <w:p w14:paraId="58B37776"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100,0</w:t>
            </w:r>
          </w:p>
        </w:tc>
        <w:tc>
          <w:tcPr>
            <w:tcW w:w="1569" w:type="dxa"/>
            <w:vMerge w:val="restart"/>
            <w:vAlign w:val="center"/>
          </w:tcPr>
          <w:p w14:paraId="77FABE3C"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highlight w:val="yellow"/>
                <w:lang w:eastAsia="ru-RU"/>
              </w:rPr>
            </w:pPr>
            <w:r w:rsidRPr="00810F55">
              <w:rPr>
                <w:rFonts w:ascii="Times New Roman" w:eastAsia="Times New Roman" w:hAnsi="Times New Roman" w:cs="Times New Roman"/>
                <w:color w:val="000000" w:themeColor="text1"/>
                <w:sz w:val="24"/>
                <w:szCs w:val="24"/>
                <w:lang w:eastAsia="ru-RU"/>
              </w:rPr>
              <w:t>Форма федерального статистического наблюдения № ЗП-образование "Сведения о численности и оплате труда работников сферы образования по категориям персонала"</w:t>
            </w:r>
          </w:p>
          <w:p w14:paraId="6960F1DD" w14:textId="77777777" w:rsidR="00810F55" w:rsidRPr="00810F55" w:rsidRDefault="00810F55" w:rsidP="00810F55">
            <w:pPr>
              <w:widowControl w:val="0"/>
              <w:suppressAutoHyphens/>
              <w:autoSpaceDE w:val="0"/>
              <w:autoSpaceDN w:val="0"/>
              <w:spacing w:after="0" w:line="240" w:lineRule="auto"/>
              <w:rPr>
                <w:rFonts w:ascii="Times New Roman" w:eastAsia="Times New Roman" w:hAnsi="Times New Roman" w:cs="Times New Roman"/>
                <w:sz w:val="24"/>
                <w:szCs w:val="24"/>
                <w:highlight w:val="yellow"/>
                <w:lang w:eastAsia="ru-RU"/>
              </w:rPr>
            </w:pPr>
          </w:p>
        </w:tc>
      </w:tr>
      <w:tr w:rsidR="00810F55" w:rsidRPr="00810F55" w14:paraId="2D3416AA" w14:textId="77777777" w:rsidTr="00810F55">
        <w:trPr>
          <w:gridAfter w:val="1"/>
          <w:wAfter w:w="12" w:type="dxa"/>
        </w:trPr>
        <w:tc>
          <w:tcPr>
            <w:tcW w:w="567" w:type="dxa"/>
          </w:tcPr>
          <w:p w14:paraId="70677734"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4.2.</w:t>
            </w:r>
          </w:p>
        </w:tc>
        <w:tc>
          <w:tcPr>
            <w:tcW w:w="2654" w:type="dxa"/>
          </w:tcPr>
          <w:p w14:paraId="4C54E86C"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 xml:space="preserve">Показатель 2: </w:t>
            </w:r>
            <w:r w:rsidRPr="00810F55">
              <w:rPr>
                <w:rFonts w:ascii="Times New Roman" w:eastAsia="Times New Roman" w:hAnsi="Times New Roman" w:cs="Times New Roman"/>
                <w:sz w:val="24"/>
                <w:szCs w:val="24"/>
                <w:lang w:eastAsia="ar-SA"/>
              </w:rPr>
              <w:t>Отношение средней заработной платы педагогических работников  дошкольного образования муниципальных образовательных учреждений к среднемесячной заработной плате в сфере общего образования Псковской области.</w:t>
            </w:r>
          </w:p>
        </w:tc>
        <w:tc>
          <w:tcPr>
            <w:tcW w:w="1032" w:type="dxa"/>
          </w:tcPr>
          <w:p w14:paraId="70654BAD"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810F55">
              <w:rPr>
                <w:rFonts w:ascii="Times New Roman" w:eastAsia="Times New Roman" w:hAnsi="Times New Roman" w:cs="Times New Roman"/>
                <w:sz w:val="24"/>
                <w:szCs w:val="24"/>
                <w:lang w:eastAsia="ru-RU"/>
              </w:rPr>
              <w:t>п</w:t>
            </w:r>
            <w:proofErr w:type="gramEnd"/>
            <w:r w:rsidRPr="00810F55">
              <w:rPr>
                <w:rFonts w:ascii="Times New Roman" w:eastAsia="Times New Roman" w:hAnsi="Times New Roman" w:cs="Times New Roman"/>
                <w:sz w:val="24"/>
                <w:szCs w:val="24"/>
                <w:lang w:eastAsia="ru-RU"/>
              </w:rPr>
              <w:t>роцент</w:t>
            </w:r>
          </w:p>
        </w:tc>
        <w:tc>
          <w:tcPr>
            <w:tcW w:w="3403" w:type="dxa"/>
          </w:tcPr>
          <w:p w14:paraId="791520E2"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СЗпдо</w:t>
            </w:r>
            <w:proofErr w:type="spellEnd"/>
            <w:r w:rsidRPr="00810F55">
              <w:rPr>
                <w:rFonts w:ascii="Times New Roman" w:eastAsia="Times New Roman" w:hAnsi="Times New Roman" w:cs="Times New Roman"/>
                <w:sz w:val="24"/>
                <w:szCs w:val="24"/>
                <w:lang w:eastAsia="ru-RU"/>
              </w:rPr>
              <w:t>/</w:t>
            </w:r>
            <w:proofErr w:type="spellStart"/>
            <w:r w:rsidRPr="00810F55">
              <w:rPr>
                <w:rFonts w:ascii="Times New Roman" w:eastAsia="Times New Roman" w:hAnsi="Times New Roman" w:cs="Times New Roman"/>
                <w:sz w:val="24"/>
                <w:szCs w:val="24"/>
                <w:lang w:eastAsia="ru-RU"/>
              </w:rPr>
              <w:t>СЗп</w:t>
            </w:r>
            <w:proofErr w:type="spellEnd"/>
            <w:r w:rsidRPr="00810F55">
              <w:rPr>
                <w:rFonts w:ascii="Times New Roman" w:eastAsia="Times New Roman" w:hAnsi="Times New Roman" w:cs="Times New Roman"/>
                <w:sz w:val="24"/>
                <w:szCs w:val="24"/>
                <w:lang w:eastAsia="ru-RU"/>
              </w:rPr>
              <w:t xml:space="preserve"> х100%, где:</w:t>
            </w:r>
          </w:p>
          <w:p w14:paraId="3A9B73D1"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ar-SA"/>
              </w:rPr>
            </w:pPr>
            <w:proofErr w:type="spellStart"/>
            <w:r w:rsidRPr="00810F55">
              <w:rPr>
                <w:rFonts w:ascii="Times New Roman" w:eastAsia="Times New Roman" w:hAnsi="Times New Roman" w:cs="Times New Roman"/>
                <w:sz w:val="24"/>
                <w:szCs w:val="24"/>
                <w:lang w:eastAsia="ru-RU"/>
              </w:rPr>
              <w:t>СЗпдо</w:t>
            </w:r>
            <w:proofErr w:type="spellEnd"/>
            <w:r w:rsidRPr="00810F55">
              <w:rPr>
                <w:rFonts w:ascii="Times New Roman" w:eastAsia="Times New Roman" w:hAnsi="Times New Roman" w:cs="Times New Roman"/>
                <w:sz w:val="24"/>
                <w:szCs w:val="24"/>
                <w:lang w:eastAsia="ru-RU"/>
              </w:rPr>
              <w:t xml:space="preserve"> -</w:t>
            </w:r>
            <w:r w:rsidRPr="00810F55">
              <w:rPr>
                <w:rFonts w:ascii="Times New Roman" w:eastAsia="Times New Roman" w:hAnsi="Times New Roman" w:cs="Times New Roman"/>
                <w:sz w:val="24"/>
                <w:szCs w:val="24"/>
                <w:lang w:eastAsia="ar-SA"/>
              </w:rPr>
              <w:t xml:space="preserve"> средняя заработная плата педагогических работников  дошкольного образования муниципальных образовательных учреждений;</w:t>
            </w:r>
          </w:p>
          <w:p w14:paraId="78B6DA2F"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СЗп</w:t>
            </w:r>
            <w:proofErr w:type="spellEnd"/>
            <w:r w:rsidRPr="00810F55">
              <w:rPr>
                <w:rFonts w:ascii="Times New Roman" w:eastAsia="Times New Roman" w:hAnsi="Times New Roman" w:cs="Times New Roman"/>
                <w:sz w:val="24"/>
                <w:szCs w:val="24"/>
                <w:lang w:eastAsia="ru-RU"/>
              </w:rPr>
              <w:t xml:space="preserve"> – среднемесячная заработная плата учителей в Псковской области</w:t>
            </w:r>
          </w:p>
        </w:tc>
        <w:tc>
          <w:tcPr>
            <w:tcW w:w="1550" w:type="dxa"/>
          </w:tcPr>
          <w:p w14:paraId="19DD454C"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100,0</w:t>
            </w:r>
          </w:p>
        </w:tc>
        <w:tc>
          <w:tcPr>
            <w:tcW w:w="1569" w:type="dxa"/>
            <w:vMerge/>
          </w:tcPr>
          <w:p w14:paraId="58B830C7" w14:textId="77777777" w:rsidR="00810F55" w:rsidRPr="00810F55" w:rsidRDefault="00810F55" w:rsidP="00810F55">
            <w:pPr>
              <w:widowControl w:val="0"/>
              <w:suppressAutoHyphens/>
              <w:autoSpaceDE w:val="0"/>
              <w:autoSpaceDN w:val="0"/>
              <w:spacing w:after="0" w:line="240" w:lineRule="auto"/>
              <w:rPr>
                <w:rFonts w:ascii="Times New Roman" w:eastAsia="Times New Roman" w:hAnsi="Times New Roman" w:cs="Times New Roman"/>
                <w:sz w:val="24"/>
                <w:szCs w:val="24"/>
                <w:highlight w:val="yellow"/>
                <w:lang w:eastAsia="ru-RU"/>
              </w:rPr>
            </w:pPr>
          </w:p>
        </w:tc>
      </w:tr>
      <w:tr w:rsidR="00810F55" w:rsidRPr="00810F55" w14:paraId="4B6F38EE" w14:textId="77777777" w:rsidTr="00810F55">
        <w:trPr>
          <w:gridAfter w:val="1"/>
          <w:wAfter w:w="12" w:type="dxa"/>
        </w:trPr>
        <w:tc>
          <w:tcPr>
            <w:tcW w:w="567" w:type="dxa"/>
          </w:tcPr>
          <w:p w14:paraId="42563F77" w14:textId="77777777" w:rsidR="00810F55" w:rsidRPr="00810F55" w:rsidRDefault="00810F55" w:rsidP="00810F5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4.3.</w:t>
            </w:r>
          </w:p>
        </w:tc>
        <w:tc>
          <w:tcPr>
            <w:tcW w:w="2654" w:type="dxa"/>
          </w:tcPr>
          <w:p w14:paraId="01CD8B8E"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Показатель 3:</w:t>
            </w:r>
            <w:r w:rsidRPr="00810F55">
              <w:rPr>
                <w:rFonts w:ascii="Times New Roman" w:eastAsia="Times New Roman" w:hAnsi="Times New Roman" w:cs="Times New Roman"/>
                <w:sz w:val="24"/>
                <w:szCs w:val="24"/>
                <w:lang w:eastAsia="ar-SA"/>
              </w:rPr>
              <w:t xml:space="preserve"> Отношение средней заработной платы педагогических работников  дополнительного образования муниципальных образовательных учреждений к среднемесячной заработной плате в Псковской области.</w:t>
            </w:r>
          </w:p>
        </w:tc>
        <w:tc>
          <w:tcPr>
            <w:tcW w:w="1032" w:type="dxa"/>
          </w:tcPr>
          <w:p w14:paraId="456F7976"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810F55">
              <w:rPr>
                <w:rFonts w:ascii="Times New Roman" w:eastAsia="Times New Roman" w:hAnsi="Times New Roman" w:cs="Times New Roman"/>
                <w:sz w:val="24"/>
                <w:szCs w:val="24"/>
                <w:lang w:eastAsia="ru-RU"/>
              </w:rPr>
              <w:t>п</w:t>
            </w:r>
            <w:proofErr w:type="gramEnd"/>
            <w:r w:rsidRPr="00810F55">
              <w:rPr>
                <w:rFonts w:ascii="Times New Roman" w:eastAsia="Times New Roman" w:hAnsi="Times New Roman" w:cs="Times New Roman"/>
                <w:sz w:val="24"/>
                <w:szCs w:val="24"/>
                <w:lang w:eastAsia="ru-RU"/>
              </w:rPr>
              <w:t>роцент</w:t>
            </w:r>
          </w:p>
        </w:tc>
        <w:tc>
          <w:tcPr>
            <w:tcW w:w="3403" w:type="dxa"/>
          </w:tcPr>
          <w:p w14:paraId="60938A85"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СЗпдод</w:t>
            </w:r>
            <w:proofErr w:type="spellEnd"/>
            <w:r w:rsidRPr="00810F55">
              <w:rPr>
                <w:rFonts w:ascii="Times New Roman" w:eastAsia="Times New Roman" w:hAnsi="Times New Roman" w:cs="Times New Roman"/>
                <w:sz w:val="24"/>
                <w:szCs w:val="24"/>
                <w:lang w:eastAsia="ru-RU"/>
              </w:rPr>
              <w:t>/</w:t>
            </w:r>
            <w:proofErr w:type="spellStart"/>
            <w:r w:rsidRPr="00810F55">
              <w:rPr>
                <w:rFonts w:ascii="Times New Roman" w:eastAsia="Times New Roman" w:hAnsi="Times New Roman" w:cs="Times New Roman"/>
                <w:sz w:val="24"/>
                <w:szCs w:val="24"/>
                <w:lang w:eastAsia="ru-RU"/>
              </w:rPr>
              <w:t>СЗп</w:t>
            </w:r>
            <w:proofErr w:type="spellEnd"/>
            <w:r w:rsidRPr="00810F55">
              <w:rPr>
                <w:rFonts w:ascii="Times New Roman" w:eastAsia="Times New Roman" w:hAnsi="Times New Roman" w:cs="Times New Roman"/>
                <w:sz w:val="24"/>
                <w:szCs w:val="24"/>
                <w:lang w:eastAsia="ru-RU"/>
              </w:rPr>
              <w:t xml:space="preserve"> х100%, где:</w:t>
            </w:r>
          </w:p>
          <w:p w14:paraId="1735FB51"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ar-SA"/>
              </w:rPr>
            </w:pPr>
            <w:proofErr w:type="spellStart"/>
            <w:r w:rsidRPr="00810F55">
              <w:rPr>
                <w:rFonts w:ascii="Times New Roman" w:eastAsia="Times New Roman" w:hAnsi="Times New Roman" w:cs="Times New Roman"/>
                <w:sz w:val="24"/>
                <w:szCs w:val="24"/>
                <w:lang w:eastAsia="ru-RU"/>
              </w:rPr>
              <w:t>СЗпдо</w:t>
            </w:r>
            <w:proofErr w:type="spellEnd"/>
            <w:r w:rsidRPr="00810F55">
              <w:rPr>
                <w:rFonts w:ascii="Times New Roman" w:eastAsia="Times New Roman" w:hAnsi="Times New Roman" w:cs="Times New Roman"/>
                <w:sz w:val="24"/>
                <w:szCs w:val="24"/>
                <w:lang w:eastAsia="ru-RU"/>
              </w:rPr>
              <w:t xml:space="preserve"> -</w:t>
            </w:r>
            <w:r w:rsidRPr="00810F55">
              <w:rPr>
                <w:rFonts w:ascii="Times New Roman" w:eastAsia="Times New Roman" w:hAnsi="Times New Roman" w:cs="Times New Roman"/>
                <w:sz w:val="24"/>
                <w:szCs w:val="24"/>
                <w:lang w:eastAsia="ar-SA"/>
              </w:rPr>
              <w:t xml:space="preserve"> средняя заработная плата педагогических </w:t>
            </w:r>
            <w:proofErr w:type="gramStart"/>
            <w:r w:rsidRPr="00810F55">
              <w:rPr>
                <w:rFonts w:ascii="Times New Roman" w:eastAsia="Times New Roman" w:hAnsi="Times New Roman" w:cs="Times New Roman"/>
                <w:sz w:val="24"/>
                <w:szCs w:val="24"/>
                <w:lang w:eastAsia="ar-SA"/>
              </w:rPr>
              <w:t>работников  дополнительного образования детей образования муниципальных образовательных учреждений</w:t>
            </w:r>
            <w:proofErr w:type="gramEnd"/>
            <w:r w:rsidRPr="00810F55">
              <w:rPr>
                <w:rFonts w:ascii="Times New Roman" w:eastAsia="Times New Roman" w:hAnsi="Times New Roman" w:cs="Times New Roman"/>
                <w:sz w:val="24"/>
                <w:szCs w:val="24"/>
                <w:lang w:eastAsia="ar-SA"/>
              </w:rPr>
              <w:t>;</w:t>
            </w:r>
          </w:p>
          <w:p w14:paraId="0CF71497"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proofErr w:type="spellStart"/>
            <w:r w:rsidRPr="00810F55">
              <w:rPr>
                <w:rFonts w:ascii="Times New Roman" w:eastAsia="Times New Roman" w:hAnsi="Times New Roman" w:cs="Times New Roman"/>
                <w:sz w:val="24"/>
                <w:szCs w:val="24"/>
                <w:lang w:eastAsia="ru-RU"/>
              </w:rPr>
              <w:t>СЗп</w:t>
            </w:r>
            <w:proofErr w:type="spellEnd"/>
            <w:r w:rsidRPr="00810F55">
              <w:rPr>
                <w:rFonts w:ascii="Times New Roman" w:eastAsia="Times New Roman" w:hAnsi="Times New Roman" w:cs="Times New Roman"/>
                <w:sz w:val="24"/>
                <w:szCs w:val="24"/>
                <w:lang w:eastAsia="ru-RU"/>
              </w:rPr>
              <w:t xml:space="preserve"> – среднемесячная заработная плата учителей в Псковской области</w:t>
            </w:r>
          </w:p>
        </w:tc>
        <w:tc>
          <w:tcPr>
            <w:tcW w:w="1550" w:type="dxa"/>
          </w:tcPr>
          <w:p w14:paraId="7DDDA73D"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lang w:eastAsia="ru-RU"/>
              </w:rPr>
            </w:pPr>
            <w:r w:rsidRPr="00810F55">
              <w:rPr>
                <w:rFonts w:ascii="Times New Roman" w:eastAsia="Times New Roman" w:hAnsi="Times New Roman" w:cs="Times New Roman"/>
                <w:sz w:val="24"/>
                <w:szCs w:val="24"/>
                <w:lang w:eastAsia="ru-RU"/>
              </w:rPr>
              <w:t>100,0</w:t>
            </w:r>
          </w:p>
        </w:tc>
        <w:tc>
          <w:tcPr>
            <w:tcW w:w="1569" w:type="dxa"/>
            <w:vMerge/>
          </w:tcPr>
          <w:p w14:paraId="3B65CCD1" w14:textId="77777777" w:rsidR="00810F55" w:rsidRPr="00810F55" w:rsidRDefault="00810F55" w:rsidP="00810F55">
            <w:pPr>
              <w:widowControl w:val="0"/>
              <w:autoSpaceDE w:val="0"/>
              <w:autoSpaceDN w:val="0"/>
              <w:spacing w:after="0" w:line="240" w:lineRule="auto"/>
              <w:rPr>
                <w:rFonts w:ascii="Times New Roman" w:eastAsia="Times New Roman" w:hAnsi="Times New Roman" w:cs="Times New Roman"/>
                <w:sz w:val="24"/>
                <w:szCs w:val="24"/>
                <w:highlight w:val="yellow"/>
                <w:lang w:eastAsia="ru-RU"/>
              </w:rPr>
            </w:pPr>
          </w:p>
        </w:tc>
      </w:tr>
      <w:tr w:rsidR="00810F55" w:rsidRPr="00810F55" w14:paraId="3AC7ABCE" w14:textId="77777777" w:rsidTr="00810F55">
        <w:tblPrEx>
          <w:tblBorders>
            <w:left w:val="nil"/>
            <w:right w:val="nil"/>
          </w:tblBorders>
        </w:tblPrEx>
        <w:tc>
          <w:tcPr>
            <w:tcW w:w="10787" w:type="dxa"/>
            <w:gridSpan w:val="7"/>
            <w:tcBorders>
              <w:left w:val="nil"/>
              <w:bottom w:val="nil"/>
              <w:right w:val="nil"/>
            </w:tcBorders>
          </w:tcPr>
          <w:p w14:paraId="04E7D57C"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4CF5B36A"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08F0BA49"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16272EA8"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14:paraId="783595FB" w14:textId="77777777" w:rsidR="00810F55" w:rsidRPr="00810F55" w:rsidRDefault="00810F55" w:rsidP="00810F55">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r>
    </w:tbl>
    <w:p w14:paraId="795FFDB3" w14:textId="77777777" w:rsidR="00A34FBB" w:rsidRDefault="00A34FBB" w:rsidP="00C63F41"/>
    <w:sectPr w:rsidR="00A34FBB" w:rsidSect="00810F55">
      <w:pgSz w:w="11906" w:h="16838"/>
      <w:pgMar w:top="1134" w:right="567" w:bottom="1134" w:left="85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AD8EA2" w14:textId="77777777" w:rsidR="00820B72" w:rsidRDefault="00820B72">
      <w:pPr>
        <w:spacing w:after="0" w:line="240" w:lineRule="auto"/>
      </w:pPr>
      <w:r>
        <w:separator/>
      </w:r>
    </w:p>
  </w:endnote>
  <w:endnote w:type="continuationSeparator" w:id="0">
    <w:p w14:paraId="7F22D121" w14:textId="77777777" w:rsidR="00820B72" w:rsidRDefault="00820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2CA4D2" w14:textId="77777777" w:rsidR="00820B72" w:rsidRDefault="00820B72">
      <w:pPr>
        <w:spacing w:after="0" w:line="240" w:lineRule="auto"/>
      </w:pPr>
      <w:r>
        <w:separator/>
      </w:r>
    </w:p>
  </w:footnote>
  <w:footnote w:type="continuationSeparator" w:id="0">
    <w:p w14:paraId="0781484C" w14:textId="77777777" w:rsidR="00820B72" w:rsidRDefault="00820B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A0EAD" w14:textId="77777777" w:rsidR="00810F55" w:rsidRDefault="00810F55">
    <w:pPr>
      <w:pStyle w:val="aa"/>
    </w:pPr>
  </w:p>
  <w:p w14:paraId="3F31ED65" w14:textId="77777777" w:rsidR="00810F55" w:rsidRDefault="00810F55">
    <w:pPr>
      <w:pStyle w:val="aa"/>
    </w:pPr>
  </w:p>
  <w:p w14:paraId="796D20C4" w14:textId="77777777" w:rsidR="00810F55" w:rsidRDefault="00810F5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5C2A21"/>
    <w:multiLevelType w:val="hybridMultilevel"/>
    <w:tmpl w:val="7E9C8510"/>
    <w:lvl w:ilvl="0" w:tplc="76F4EC5E">
      <w:start w:val="1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16765921"/>
    <w:multiLevelType w:val="hybridMultilevel"/>
    <w:tmpl w:val="FFFFFFFF"/>
    <w:lvl w:ilvl="0" w:tplc="4060FB9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17671C1"/>
    <w:multiLevelType w:val="hybridMultilevel"/>
    <w:tmpl w:val="A606DDC6"/>
    <w:lvl w:ilvl="0" w:tplc="88E07D70">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DE45CF"/>
    <w:multiLevelType w:val="multilevel"/>
    <w:tmpl w:val="D07832A4"/>
    <w:lvl w:ilvl="0">
      <w:start w:val="1"/>
      <w:numFmt w:val="decimal"/>
      <w:lvlText w:val="%1."/>
      <w:lvlJc w:val="left"/>
      <w:pPr>
        <w:tabs>
          <w:tab w:val="num" w:pos="1185"/>
        </w:tabs>
        <w:ind w:left="1185" w:hanging="480"/>
      </w:pPr>
      <w:rPr>
        <w:rFonts w:hint="default"/>
      </w:rPr>
    </w:lvl>
    <w:lvl w:ilvl="1">
      <w:start w:val="1"/>
      <w:numFmt w:val="decimal"/>
      <w:isLgl/>
      <w:lvlText w:val="%1.%2"/>
      <w:lvlJc w:val="left"/>
      <w:pPr>
        <w:tabs>
          <w:tab w:val="num" w:pos="1155"/>
        </w:tabs>
        <w:ind w:left="1155" w:hanging="45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5">
    <w:nsid w:val="28021D70"/>
    <w:multiLevelType w:val="hybridMultilevel"/>
    <w:tmpl w:val="82D0D9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6E7EF5"/>
    <w:multiLevelType w:val="hybridMultilevel"/>
    <w:tmpl w:val="D9A640F0"/>
    <w:lvl w:ilvl="0" w:tplc="7FDA2EE2">
      <w:start w:val="1"/>
      <w:numFmt w:val="decimal"/>
      <w:pStyle w:val="1"/>
      <w:lvlText w:val="%1."/>
      <w:lvlJc w:val="left"/>
      <w:pPr>
        <w:ind w:left="1065" w:hanging="705"/>
      </w:pPr>
      <w:rPr>
        <w:rFonts w:hint="default"/>
      </w:rPr>
    </w:lvl>
    <w:lvl w:ilvl="1" w:tplc="04190019" w:tentative="1">
      <w:start w:val="1"/>
      <w:numFmt w:val="lowerLetter"/>
      <w:pStyle w:val="2"/>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964056"/>
    <w:multiLevelType w:val="multilevel"/>
    <w:tmpl w:val="B80423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738259B"/>
    <w:multiLevelType w:val="hybridMultilevel"/>
    <w:tmpl w:val="6F50DC0E"/>
    <w:lvl w:ilvl="0" w:tplc="A42213EA">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EC5146"/>
    <w:multiLevelType w:val="hybridMultilevel"/>
    <w:tmpl w:val="015C65D0"/>
    <w:lvl w:ilvl="0" w:tplc="37480D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0D32090"/>
    <w:multiLevelType w:val="hybridMultilevel"/>
    <w:tmpl w:val="BE543A04"/>
    <w:lvl w:ilvl="0" w:tplc="0EFC2BEE">
      <w:start w:val="29"/>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413A7D3C"/>
    <w:multiLevelType w:val="hybridMultilevel"/>
    <w:tmpl w:val="1C5E8D78"/>
    <w:lvl w:ilvl="0" w:tplc="039CF694">
      <w:start w:val="2"/>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43A54D4D"/>
    <w:multiLevelType w:val="hybridMultilevel"/>
    <w:tmpl w:val="7B86213A"/>
    <w:lvl w:ilvl="0" w:tplc="EB3CDFAC">
      <w:start w:val="1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4FC91AEB"/>
    <w:multiLevelType w:val="hybridMultilevel"/>
    <w:tmpl w:val="793431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8E39B5"/>
    <w:multiLevelType w:val="multilevel"/>
    <w:tmpl w:val="082CD33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A7E3462"/>
    <w:multiLevelType w:val="hybridMultilevel"/>
    <w:tmpl w:val="B7442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001810"/>
    <w:multiLevelType w:val="multilevel"/>
    <w:tmpl w:val="BA02747E"/>
    <w:lvl w:ilvl="0">
      <w:start w:val="1"/>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4"/>
      <w:numFmt w:val="decimal"/>
      <w:lvlText w:val="%1.%2.%3."/>
      <w:lvlJc w:val="left"/>
      <w:pPr>
        <w:ind w:left="1200" w:hanging="720"/>
      </w:pPr>
      <w:rPr>
        <w:rFonts w:hint="default"/>
      </w:rPr>
    </w:lvl>
    <w:lvl w:ilvl="3">
      <w:start w:val="6"/>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7">
    <w:nsid w:val="6D07038A"/>
    <w:multiLevelType w:val="multilevel"/>
    <w:tmpl w:val="C5862002"/>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71297E4C"/>
    <w:multiLevelType w:val="hybridMultilevel"/>
    <w:tmpl w:val="F3500C72"/>
    <w:lvl w:ilvl="0" w:tplc="CED8B6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1B50028"/>
    <w:multiLevelType w:val="hybridMultilevel"/>
    <w:tmpl w:val="9A5AE978"/>
    <w:lvl w:ilvl="0" w:tplc="8E20FED4">
      <w:start w:val="2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7852467D"/>
    <w:multiLevelType w:val="multilevel"/>
    <w:tmpl w:val="00E82D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0"/>
  </w:num>
  <w:num w:numId="3">
    <w:abstractNumId w:val="4"/>
  </w:num>
  <w:num w:numId="4">
    <w:abstractNumId w:val="15"/>
  </w:num>
  <w:num w:numId="5">
    <w:abstractNumId w:val="13"/>
  </w:num>
  <w:num w:numId="6">
    <w:abstractNumId w:val="8"/>
  </w:num>
  <w:num w:numId="7">
    <w:abstractNumId w:val="9"/>
  </w:num>
  <w:num w:numId="8">
    <w:abstractNumId w:val="18"/>
  </w:num>
  <w:num w:numId="9">
    <w:abstractNumId w:val="5"/>
  </w:num>
  <w:num w:numId="10">
    <w:abstractNumId w:val="3"/>
  </w:num>
  <w:num w:numId="11">
    <w:abstractNumId w:val="2"/>
  </w:num>
  <w:num w:numId="12">
    <w:abstractNumId w:val="11"/>
  </w:num>
  <w:num w:numId="13">
    <w:abstractNumId w:val="20"/>
  </w:num>
  <w:num w:numId="14">
    <w:abstractNumId w:val="7"/>
  </w:num>
  <w:num w:numId="15">
    <w:abstractNumId w:val="14"/>
  </w:num>
  <w:num w:numId="16">
    <w:abstractNumId w:val="19"/>
  </w:num>
  <w:num w:numId="17">
    <w:abstractNumId w:val="1"/>
  </w:num>
  <w:num w:numId="18">
    <w:abstractNumId w:val="10"/>
  </w:num>
  <w:num w:numId="19">
    <w:abstractNumId w:val="16"/>
  </w:num>
  <w:num w:numId="20">
    <w:abstractNumId w:val="17"/>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800"/>
    <w:rsid w:val="00006A0C"/>
    <w:rsid w:val="00024C5B"/>
    <w:rsid w:val="00042260"/>
    <w:rsid w:val="000438B3"/>
    <w:rsid w:val="0005489F"/>
    <w:rsid w:val="000743B2"/>
    <w:rsid w:val="0009496D"/>
    <w:rsid w:val="000D3500"/>
    <w:rsid w:val="000D5293"/>
    <w:rsid w:val="000F0681"/>
    <w:rsid w:val="00161EE7"/>
    <w:rsid w:val="0018555B"/>
    <w:rsid w:val="001872AC"/>
    <w:rsid w:val="001B0ADF"/>
    <w:rsid w:val="00236032"/>
    <w:rsid w:val="0029710E"/>
    <w:rsid w:val="002A05AF"/>
    <w:rsid w:val="002C1EEA"/>
    <w:rsid w:val="00306DDC"/>
    <w:rsid w:val="00320611"/>
    <w:rsid w:val="003D1280"/>
    <w:rsid w:val="003E7C27"/>
    <w:rsid w:val="00400F11"/>
    <w:rsid w:val="0040156B"/>
    <w:rsid w:val="004102A3"/>
    <w:rsid w:val="00434A61"/>
    <w:rsid w:val="00456AE7"/>
    <w:rsid w:val="00462F53"/>
    <w:rsid w:val="004818C2"/>
    <w:rsid w:val="004C0E38"/>
    <w:rsid w:val="004C767F"/>
    <w:rsid w:val="004E359C"/>
    <w:rsid w:val="004E7AB1"/>
    <w:rsid w:val="00504A23"/>
    <w:rsid w:val="0052098A"/>
    <w:rsid w:val="00560CEC"/>
    <w:rsid w:val="005679A8"/>
    <w:rsid w:val="00577F9F"/>
    <w:rsid w:val="005855ED"/>
    <w:rsid w:val="005957BB"/>
    <w:rsid w:val="005B1CF4"/>
    <w:rsid w:val="005E782D"/>
    <w:rsid w:val="006358F8"/>
    <w:rsid w:val="006605A3"/>
    <w:rsid w:val="0069269F"/>
    <w:rsid w:val="00694BF9"/>
    <w:rsid w:val="006B1888"/>
    <w:rsid w:val="006B76C8"/>
    <w:rsid w:val="006C6FAE"/>
    <w:rsid w:val="00711F2F"/>
    <w:rsid w:val="00795058"/>
    <w:rsid w:val="00810F55"/>
    <w:rsid w:val="00820B72"/>
    <w:rsid w:val="008458BA"/>
    <w:rsid w:val="008B48D3"/>
    <w:rsid w:val="008F391C"/>
    <w:rsid w:val="00942BE8"/>
    <w:rsid w:val="009B17ED"/>
    <w:rsid w:val="00A34FBB"/>
    <w:rsid w:val="00AB1276"/>
    <w:rsid w:val="00AC1E5D"/>
    <w:rsid w:val="00AC6ACA"/>
    <w:rsid w:val="00B04800"/>
    <w:rsid w:val="00B36967"/>
    <w:rsid w:val="00B704F5"/>
    <w:rsid w:val="00BA0DD6"/>
    <w:rsid w:val="00C12004"/>
    <w:rsid w:val="00C300EA"/>
    <w:rsid w:val="00C5119B"/>
    <w:rsid w:val="00C63F41"/>
    <w:rsid w:val="00C661C4"/>
    <w:rsid w:val="00C8437C"/>
    <w:rsid w:val="00CC1BE1"/>
    <w:rsid w:val="00D25E86"/>
    <w:rsid w:val="00D82741"/>
    <w:rsid w:val="00DD4199"/>
    <w:rsid w:val="00E421C5"/>
    <w:rsid w:val="00F13DD4"/>
    <w:rsid w:val="00F41FB4"/>
    <w:rsid w:val="00F94C30"/>
    <w:rsid w:val="00FB3725"/>
    <w:rsid w:val="00FE112F"/>
    <w:rsid w:val="00FF1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AC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458BA"/>
    <w:pPr>
      <w:keepNext/>
      <w:numPr>
        <w:numId w:val="1"/>
      </w:numPr>
      <w:suppressAutoHyphens/>
      <w:spacing w:after="0" w:line="240" w:lineRule="auto"/>
      <w:jc w:val="center"/>
      <w:outlineLvl w:val="0"/>
    </w:pPr>
    <w:rPr>
      <w:rFonts w:ascii="Times New Roman" w:eastAsia="Times New Roman" w:hAnsi="Times New Roman" w:cs="Times New Roman"/>
      <w:b/>
      <w:bCs/>
      <w:sz w:val="28"/>
      <w:szCs w:val="24"/>
      <w:lang w:eastAsia="ar-SA"/>
    </w:rPr>
  </w:style>
  <w:style w:type="paragraph" w:styleId="2">
    <w:name w:val="heading 2"/>
    <w:basedOn w:val="a"/>
    <w:next w:val="a"/>
    <w:link w:val="20"/>
    <w:qFormat/>
    <w:rsid w:val="008458BA"/>
    <w:pPr>
      <w:keepNext/>
      <w:numPr>
        <w:ilvl w:val="1"/>
        <w:numId w:val="1"/>
      </w:numPr>
      <w:suppressAutoHyphens/>
      <w:spacing w:after="0" w:line="240" w:lineRule="auto"/>
      <w:jc w:val="center"/>
      <w:outlineLvl w:val="1"/>
    </w:pPr>
    <w:rPr>
      <w:rFonts w:ascii="Times New Roman" w:eastAsia="Times New Roman" w:hAnsi="Times New Roman" w:cs="Times New Roman"/>
      <w:b/>
      <w:bCs/>
      <w:sz w:val="36"/>
      <w:szCs w:val="24"/>
      <w:lang w:eastAsia="ar-SA"/>
    </w:rPr>
  </w:style>
  <w:style w:type="paragraph" w:styleId="3">
    <w:name w:val="heading 3"/>
    <w:basedOn w:val="a"/>
    <w:next w:val="a"/>
    <w:link w:val="30"/>
    <w:qFormat/>
    <w:rsid w:val="008458BA"/>
    <w:pPr>
      <w:keepNext/>
      <w:numPr>
        <w:ilvl w:val="2"/>
        <w:numId w:val="1"/>
      </w:numPr>
      <w:suppressAutoHyphens/>
      <w:spacing w:after="0" w:line="240" w:lineRule="auto"/>
      <w:jc w:val="both"/>
      <w:outlineLvl w:val="2"/>
    </w:pPr>
    <w:rPr>
      <w:rFonts w:ascii="Times New Roman" w:eastAsia="Times New Roman" w:hAnsi="Times New Roman" w:cs="Times New Roman"/>
      <w:i/>
      <w:iCs/>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8458BA"/>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8458BA"/>
    <w:rPr>
      <w:rFonts w:ascii="Tahoma" w:hAnsi="Tahoma" w:cs="Tahoma"/>
      <w:sz w:val="16"/>
      <w:szCs w:val="16"/>
    </w:rPr>
  </w:style>
  <w:style w:type="character" w:customStyle="1" w:styleId="10">
    <w:name w:val="Заголовок 1 Знак"/>
    <w:basedOn w:val="a0"/>
    <w:link w:val="1"/>
    <w:rsid w:val="008458BA"/>
    <w:rPr>
      <w:rFonts w:ascii="Times New Roman" w:eastAsia="Times New Roman" w:hAnsi="Times New Roman" w:cs="Times New Roman"/>
      <w:b/>
      <w:bCs/>
      <w:sz w:val="28"/>
      <w:szCs w:val="24"/>
      <w:lang w:eastAsia="ar-SA"/>
    </w:rPr>
  </w:style>
  <w:style w:type="character" w:customStyle="1" w:styleId="20">
    <w:name w:val="Заголовок 2 Знак"/>
    <w:basedOn w:val="a0"/>
    <w:link w:val="2"/>
    <w:rsid w:val="008458BA"/>
    <w:rPr>
      <w:rFonts w:ascii="Times New Roman" w:eastAsia="Times New Roman" w:hAnsi="Times New Roman" w:cs="Times New Roman"/>
      <w:b/>
      <w:bCs/>
      <w:sz w:val="36"/>
      <w:szCs w:val="24"/>
      <w:lang w:eastAsia="ar-SA"/>
    </w:rPr>
  </w:style>
  <w:style w:type="character" w:customStyle="1" w:styleId="30">
    <w:name w:val="Заголовок 3 Знак"/>
    <w:basedOn w:val="a0"/>
    <w:link w:val="3"/>
    <w:rsid w:val="008458BA"/>
    <w:rPr>
      <w:rFonts w:ascii="Times New Roman" w:eastAsia="Times New Roman" w:hAnsi="Times New Roman" w:cs="Times New Roman"/>
      <w:i/>
      <w:iCs/>
      <w:szCs w:val="24"/>
      <w:lang w:eastAsia="ar-SA"/>
    </w:rPr>
  </w:style>
  <w:style w:type="numbering" w:customStyle="1" w:styleId="11">
    <w:name w:val="Нет списка1"/>
    <w:next w:val="a2"/>
    <w:uiPriority w:val="99"/>
    <w:semiHidden/>
    <w:rsid w:val="008458BA"/>
  </w:style>
  <w:style w:type="character" w:customStyle="1" w:styleId="Absatz-Standardschriftart">
    <w:name w:val="Absatz-Standardschriftart"/>
    <w:rsid w:val="008458BA"/>
  </w:style>
  <w:style w:type="character" w:customStyle="1" w:styleId="WW-Absatz-Standardschriftart">
    <w:name w:val="WW-Absatz-Standardschriftart"/>
    <w:rsid w:val="008458BA"/>
  </w:style>
  <w:style w:type="character" w:customStyle="1" w:styleId="12">
    <w:name w:val="Основной шрифт абзаца1"/>
    <w:rsid w:val="008458BA"/>
  </w:style>
  <w:style w:type="paragraph" w:customStyle="1" w:styleId="a5">
    <w:basedOn w:val="a"/>
    <w:next w:val="a6"/>
    <w:qFormat/>
    <w:rsid w:val="008458BA"/>
    <w:pPr>
      <w:keepNext/>
      <w:suppressAutoHyphens/>
      <w:spacing w:before="240" w:after="120" w:line="240" w:lineRule="auto"/>
    </w:pPr>
    <w:rPr>
      <w:rFonts w:ascii="Arial" w:eastAsia="MS Mincho" w:hAnsi="Arial" w:cs="Tahoma"/>
      <w:sz w:val="28"/>
      <w:szCs w:val="28"/>
      <w:lang w:eastAsia="ar-SA"/>
    </w:rPr>
  </w:style>
  <w:style w:type="paragraph" w:styleId="a6">
    <w:name w:val="Body Text"/>
    <w:basedOn w:val="a"/>
    <w:link w:val="a7"/>
    <w:rsid w:val="008458BA"/>
    <w:pPr>
      <w:suppressAutoHyphens/>
      <w:spacing w:after="0" w:line="240" w:lineRule="auto"/>
      <w:jc w:val="center"/>
    </w:pPr>
    <w:rPr>
      <w:rFonts w:ascii="Times New Roman" w:eastAsia="Times New Roman" w:hAnsi="Times New Roman" w:cs="Times New Roman"/>
      <w:b/>
      <w:sz w:val="20"/>
      <w:szCs w:val="20"/>
      <w:lang w:eastAsia="ar-SA"/>
    </w:rPr>
  </w:style>
  <w:style w:type="character" w:customStyle="1" w:styleId="a7">
    <w:name w:val="Основной текст Знак"/>
    <w:basedOn w:val="a0"/>
    <w:link w:val="a6"/>
    <w:rsid w:val="008458BA"/>
    <w:rPr>
      <w:rFonts w:ascii="Times New Roman" w:eastAsia="Times New Roman" w:hAnsi="Times New Roman" w:cs="Times New Roman"/>
      <w:b/>
      <w:sz w:val="20"/>
      <w:szCs w:val="20"/>
      <w:lang w:eastAsia="ar-SA"/>
    </w:rPr>
  </w:style>
  <w:style w:type="paragraph" w:styleId="a8">
    <w:name w:val="List"/>
    <w:basedOn w:val="a6"/>
    <w:rsid w:val="008458BA"/>
    <w:rPr>
      <w:rFonts w:cs="Tahoma"/>
    </w:rPr>
  </w:style>
  <w:style w:type="paragraph" w:customStyle="1" w:styleId="13">
    <w:name w:val="Название1"/>
    <w:basedOn w:val="a"/>
    <w:rsid w:val="008458BA"/>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8458BA"/>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32">
    <w:name w:val="Основной текст с отступом 32"/>
    <w:basedOn w:val="a"/>
    <w:rsid w:val="008458BA"/>
    <w:pPr>
      <w:suppressAutoHyphens/>
      <w:spacing w:after="0" w:line="240" w:lineRule="auto"/>
      <w:ind w:firstLine="567"/>
      <w:jc w:val="both"/>
    </w:pPr>
    <w:rPr>
      <w:rFonts w:ascii="Times New Roman" w:eastAsia="Times New Roman" w:hAnsi="Times New Roman" w:cs="Times New Roman"/>
      <w:sz w:val="26"/>
      <w:szCs w:val="20"/>
      <w:lang w:eastAsia="ar-SA"/>
    </w:rPr>
  </w:style>
  <w:style w:type="paragraph" w:customStyle="1" w:styleId="31">
    <w:name w:val="Основной текст с отступом 31"/>
    <w:basedOn w:val="a"/>
    <w:rsid w:val="008458BA"/>
    <w:pPr>
      <w:suppressAutoHyphens/>
      <w:spacing w:after="0" w:line="240" w:lineRule="auto"/>
      <w:ind w:firstLine="567"/>
      <w:jc w:val="both"/>
    </w:pPr>
    <w:rPr>
      <w:rFonts w:ascii="Times New Roman" w:eastAsia="Times New Roman" w:hAnsi="Times New Roman" w:cs="Times New Roman"/>
      <w:sz w:val="26"/>
      <w:szCs w:val="20"/>
      <w:lang w:eastAsia="ar-SA"/>
    </w:rPr>
  </w:style>
  <w:style w:type="paragraph" w:customStyle="1" w:styleId="21">
    <w:name w:val="Основной текст с отступом 21"/>
    <w:basedOn w:val="a"/>
    <w:rsid w:val="008458BA"/>
    <w:pPr>
      <w:suppressAutoHyphens/>
      <w:spacing w:after="0" w:line="240" w:lineRule="auto"/>
      <w:ind w:firstLine="28"/>
      <w:jc w:val="both"/>
    </w:pPr>
    <w:rPr>
      <w:rFonts w:ascii="Times New Roman" w:eastAsia="Times New Roman" w:hAnsi="Times New Roman" w:cs="Times New Roman"/>
      <w:sz w:val="26"/>
      <w:szCs w:val="20"/>
      <w:lang w:eastAsia="ar-SA"/>
    </w:rPr>
  </w:style>
  <w:style w:type="paragraph" w:customStyle="1" w:styleId="310">
    <w:name w:val="Основной текст 31"/>
    <w:basedOn w:val="a"/>
    <w:rsid w:val="008458BA"/>
    <w:pPr>
      <w:suppressAutoHyphens/>
      <w:spacing w:after="0" w:line="240" w:lineRule="auto"/>
      <w:jc w:val="both"/>
    </w:pPr>
    <w:rPr>
      <w:rFonts w:ascii="Times New Roman" w:eastAsia="Times New Roman" w:hAnsi="Times New Roman" w:cs="Times New Roman"/>
      <w:color w:val="000000"/>
      <w:sz w:val="28"/>
      <w:szCs w:val="24"/>
      <w:lang w:eastAsia="ar-SA"/>
    </w:rPr>
  </w:style>
  <w:style w:type="paragraph" w:styleId="a9">
    <w:name w:val="Normal (Web)"/>
    <w:basedOn w:val="a"/>
    <w:rsid w:val="008458BA"/>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458BA"/>
    <w:pPr>
      <w:widowControl w:val="0"/>
      <w:autoSpaceDE w:val="0"/>
      <w:autoSpaceDN w:val="0"/>
      <w:spacing w:after="0" w:line="240" w:lineRule="auto"/>
    </w:pPr>
    <w:rPr>
      <w:rFonts w:ascii="Calibri" w:eastAsia="Times New Roman" w:hAnsi="Calibri" w:cs="Calibri"/>
      <w:lang w:eastAsia="ru-RU"/>
    </w:rPr>
  </w:style>
  <w:style w:type="paragraph" w:styleId="aa">
    <w:name w:val="header"/>
    <w:basedOn w:val="a"/>
    <w:link w:val="ab"/>
    <w:rsid w:val="008458BA"/>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b">
    <w:name w:val="Верхний колонтитул Знак"/>
    <w:basedOn w:val="a0"/>
    <w:link w:val="aa"/>
    <w:rsid w:val="008458BA"/>
    <w:rPr>
      <w:rFonts w:ascii="Times New Roman" w:eastAsia="Times New Roman" w:hAnsi="Times New Roman" w:cs="Times New Roman"/>
      <w:sz w:val="24"/>
      <w:szCs w:val="24"/>
      <w:lang w:eastAsia="ar-SA"/>
    </w:rPr>
  </w:style>
  <w:style w:type="paragraph" w:styleId="ac">
    <w:name w:val="footer"/>
    <w:basedOn w:val="a"/>
    <w:link w:val="ad"/>
    <w:rsid w:val="008458BA"/>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d">
    <w:name w:val="Нижний колонтитул Знак"/>
    <w:basedOn w:val="a0"/>
    <w:link w:val="ac"/>
    <w:rsid w:val="008458BA"/>
    <w:rPr>
      <w:rFonts w:ascii="Times New Roman" w:eastAsia="Times New Roman" w:hAnsi="Times New Roman" w:cs="Times New Roman"/>
      <w:sz w:val="24"/>
      <w:szCs w:val="24"/>
      <w:lang w:eastAsia="ar-SA"/>
    </w:rPr>
  </w:style>
  <w:style w:type="character" w:styleId="ae">
    <w:name w:val="Hyperlink"/>
    <w:uiPriority w:val="99"/>
    <w:rsid w:val="008458BA"/>
    <w:rPr>
      <w:color w:val="0563C1"/>
      <w:u w:val="single"/>
    </w:rPr>
  </w:style>
  <w:style w:type="character" w:customStyle="1" w:styleId="15">
    <w:name w:val="Неразрешенное упоминание1"/>
    <w:uiPriority w:val="99"/>
    <w:semiHidden/>
    <w:unhideWhenUsed/>
    <w:rsid w:val="008458BA"/>
    <w:rPr>
      <w:color w:val="605E5C"/>
      <w:shd w:val="clear" w:color="auto" w:fill="E1DFDD"/>
    </w:rPr>
  </w:style>
  <w:style w:type="paragraph" w:styleId="af">
    <w:name w:val="List Paragraph"/>
    <w:basedOn w:val="a"/>
    <w:uiPriority w:val="34"/>
    <w:qFormat/>
    <w:rsid w:val="008458BA"/>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16">
    <w:name w:val="Просмотренная гиперссылка1"/>
    <w:uiPriority w:val="99"/>
    <w:semiHidden/>
    <w:unhideWhenUsed/>
    <w:rsid w:val="008458BA"/>
    <w:rPr>
      <w:color w:val="800080"/>
      <w:u w:val="single"/>
    </w:rPr>
  </w:style>
  <w:style w:type="character" w:styleId="af0">
    <w:name w:val="FollowedHyperlink"/>
    <w:uiPriority w:val="99"/>
    <w:rsid w:val="008458BA"/>
    <w:rPr>
      <w:color w:val="954F72"/>
      <w:u w:val="single"/>
    </w:rPr>
  </w:style>
  <w:style w:type="numbering" w:customStyle="1" w:styleId="110">
    <w:name w:val="Нет списка11"/>
    <w:next w:val="a2"/>
    <w:uiPriority w:val="99"/>
    <w:semiHidden/>
    <w:unhideWhenUsed/>
    <w:rsid w:val="008458BA"/>
  </w:style>
  <w:style w:type="numbering" w:customStyle="1" w:styleId="22">
    <w:name w:val="Нет списка2"/>
    <w:next w:val="a2"/>
    <w:uiPriority w:val="99"/>
    <w:semiHidden/>
    <w:unhideWhenUsed/>
    <w:rsid w:val="00AC1E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458BA"/>
    <w:pPr>
      <w:keepNext/>
      <w:numPr>
        <w:numId w:val="1"/>
      </w:numPr>
      <w:suppressAutoHyphens/>
      <w:spacing w:after="0" w:line="240" w:lineRule="auto"/>
      <w:jc w:val="center"/>
      <w:outlineLvl w:val="0"/>
    </w:pPr>
    <w:rPr>
      <w:rFonts w:ascii="Times New Roman" w:eastAsia="Times New Roman" w:hAnsi="Times New Roman" w:cs="Times New Roman"/>
      <w:b/>
      <w:bCs/>
      <w:sz w:val="28"/>
      <w:szCs w:val="24"/>
      <w:lang w:eastAsia="ar-SA"/>
    </w:rPr>
  </w:style>
  <w:style w:type="paragraph" w:styleId="2">
    <w:name w:val="heading 2"/>
    <w:basedOn w:val="a"/>
    <w:next w:val="a"/>
    <w:link w:val="20"/>
    <w:qFormat/>
    <w:rsid w:val="008458BA"/>
    <w:pPr>
      <w:keepNext/>
      <w:numPr>
        <w:ilvl w:val="1"/>
        <w:numId w:val="1"/>
      </w:numPr>
      <w:suppressAutoHyphens/>
      <w:spacing w:after="0" w:line="240" w:lineRule="auto"/>
      <w:jc w:val="center"/>
      <w:outlineLvl w:val="1"/>
    </w:pPr>
    <w:rPr>
      <w:rFonts w:ascii="Times New Roman" w:eastAsia="Times New Roman" w:hAnsi="Times New Roman" w:cs="Times New Roman"/>
      <w:b/>
      <w:bCs/>
      <w:sz w:val="36"/>
      <w:szCs w:val="24"/>
      <w:lang w:eastAsia="ar-SA"/>
    </w:rPr>
  </w:style>
  <w:style w:type="paragraph" w:styleId="3">
    <w:name w:val="heading 3"/>
    <w:basedOn w:val="a"/>
    <w:next w:val="a"/>
    <w:link w:val="30"/>
    <w:qFormat/>
    <w:rsid w:val="008458BA"/>
    <w:pPr>
      <w:keepNext/>
      <w:numPr>
        <w:ilvl w:val="2"/>
        <w:numId w:val="1"/>
      </w:numPr>
      <w:suppressAutoHyphens/>
      <w:spacing w:after="0" w:line="240" w:lineRule="auto"/>
      <w:jc w:val="both"/>
      <w:outlineLvl w:val="2"/>
    </w:pPr>
    <w:rPr>
      <w:rFonts w:ascii="Times New Roman" w:eastAsia="Times New Roman" w:hAnsi="Times New Roman" w:cs="Times New Roman"/>
      <w:i/>
      <w:iCs/>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8458BA"/>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8458BA"/>
    <w:rPr>
      <w:rFonts w:ascii="Tahoma" w:hAnsi="Tahoma" w:cs="Tahoma"/>
      <w:sz w:val="16"/>
      <w:szCs w:val="16"/>
    </w:rPr>
  </w:style>
  <w:style w:type="character" w:customStyle="1" w:styleId="10">
    <w:name w:val="Заголовок 1 Знак"/>
    <w:basedOn w:val="a0"/>
    <w:link w:val="1"/>
    <w:rsid w:val="008458BA"/>
    <w:rPr>
      <w:rFonts w:ascii="Times New Roman" w:eastAsia="Times New Roman" w:hAnsi="Times New Roman" w:cs="Times New Roman"/>
      <w:b/>
      <w:bCs/>
      <w:sz w:val="28"/>
      <w:szCs w:val="24"/>
      <w:lang w:eastAsia="ar-SA"/>
    </w:rPr>
  </w:style>
  <w:style w:type="character" w:customStyle="1" w:styleId="20">
    <w:name w:val="Заголовок 2 Знак"/>
    <w:basedOn w:val="a0"/>
    <w:link w:val="2"/>
    <w:rsid w:val="008458BA"/>
    <w:rPr>
      <w:rFonts w:ascii="Times New Roman" w:eastAsia="Times New Roman" w:hAnsi="Times New Roman" w:cs="Times New Roman"/>
      <w:b/>
      <w:bCs/>
      <w:sz w:val="36"/>
      <w:szCs w:val="24"/>
      <w:lang w:eastAsia="ar-SA"/>
    </w:rPr>
  </w:style>
  <w:style w:type="character" w:customStyle="1" w:styleId="30">
    <w:name w:val="Заголовок 3 Знак"/>
    <w:basedOn w:val="a0"/>
    <w:link w:val="3"/>
    <w:rsid w:val="008458BA"/>
    <w:rPr>
      <w:rFonts w:ascii="Times New Roman" w:eastAsia="Times New Roman" w:hAnsi="Times New Roman" w:cs="Times New Roman"/>
      <w:i/>
      <w:iCs/>
      <w:szCs w:val="24"/>
      <w:lang w:eastAsia="ar-SA"/>
    </w:rPr>
  </w:style>
  <w:style w:type="numbering" w:customStyle="1" w:styleId="11">
    <w:name w:val="Нет списка1"/>
    <w:next w:val="a2"/>
    <w:uiPriority w:val="99"/>
    <w:semiHidden/>
    <w:rsid w:val="008458BA"/>
  </w:style>
  <w:style w:type="character" w:customStyle="1" w:styleId="Absatz-Standardschriftart">
    <w:name w:val="Absatz-Standardschriftart"/>
    <w:rsid w:val="008458BA"/>
  </w:style>
  <w:style w:type="character" w:customStyle="1" w:styleId="WW-Absatz-Standardschriftart">
    <w:name w:val="WW-Absatz-Standardschriftart"/>
    <w:rsid w:val="008458BA"/>
  </w:style>
  <w:style w:type="character" w:customStyle="1" w:styleId="12">
    <w:name w:val="Основной шрифт абзаца1"/>
    <w:rsid w:val="008458BA"/>
  </w:style>
  <w:style w:type="paragraph" w:customStyle="1" w:styleId="a5">
    <w:basedOn w:val="a"/>
    <w:next w:val="a6"/>
    <w:qFormat/>
    <w:rsid w:val="008458BA"/>
    <w:pPr>
      <w:keepNext/>
      <w:suppressAutoHyphens/>
      <w:spacing w:before="240" w:after="120" w:line="240" w:lineRule="auto"/>
    </w:pPr>
    <w:rPr>
      <w:rFonts w:ascii="Arial" w:eastAsia="MS Mincho" w:hAnsi="Arial" w:cs="Tahoma"/>
      <w:sz w:val="28"/>
      <w:szCs w:val="28"/>
      <w:lang w:eastAsia="ar-SA"/>
    </w:rPr>
  </w:style>
  <w:style w:type="paragraph" w:styleId="a6">
    <w:name w:val="Body Text"/>
    <w:basedOn w:val="a"/>
    <w:link w:val="a7"/>
    <w:rsid w:val="008458BA"/>
    <w:pPr>
      <w:suppressAutoHyphens/>
      <w:spacing w:after="0" w:line="240" w:lineRule="auto"/>
      <w:jc w:val="center"/>
    </w:pPr>
    <w:rPr>
      <w:rFonts w:ascii="Times New Roman" w:eastAsia="Times New Roman" w:hAnsi="Times New Roman" w:cs="Times New Roman"/>
      <w:b/>
      <w:sz w:val="20"/>
      <w:szCs w:val="20"/>
      <w:lang w:eastAsia="ar-SA"/>
    </w:rPr>
  </w:style>
  <w:style w:type="character" w:customStyle="1" w:styleId="a7">
    <w:name w:val="Основной текст Знак"/>
    <w:basedOn w:val="a0"/>
    <w:link w:val="a6"/>
    <w:rsid w:val="008458BA"/>
    <w:rPr>
      <w:rFonts w:ascii="Times New Roman" w:eastAsia="Times New Roman" w:hAnsi="Times New Roman" w:cs="Times New Roman"/>
      <w:b/>
      <w:sz w:val="20"/>
      <w:szCs w:val="20"/>
      <w:lang w:eastAsia="ar-SA"/>
    </w:rPr>
  </w:style>
  <w:style w:type="paragraph" w:styleId="a8">
    <w:name w:val="List"/>
    <w:basedOn w:val="a6"/>
    <w:rsid w:val="008458BA"/>
    <w:rPr>
      <w:rFonts w:cs="Tahoma"/>
    </w:rPr>
  </w:style>
  <w:style w:type="paragraph" w:customStyle="1" w:styleId="13">
    <w:name w:val="Название1"/>
    <w:basedOn w:val="a"/>
    <w:rsid w:val="008458BA"/>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8458BA"/>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32">
    <w:name w:val="Основной текст с отступом 32"/>
    <w:basedOn w:val="a"/>
    <w:rsid w:val="008458BA"/>
    <w:pPr>
      <w:suppressAutoHyphens/>
      <w:spacing w:after="0" w:line="240" w:lineRule="auto"/>
      <w:ind w:firstLine="567"/>
      <w:jc w:val="both"/>
    </w:pPr>
    <w:rPr>
      <w:rFonts w:ascii="Times New Roman" w:eastAsia="Times New Roman" w:hAnsi="Times New Roman" w:cs="Times New Roman"/>
      <w:sz w:val="26"/>
      <w:szCs w:val="20"/>
      <w:lang w:eastAsia="ar-SA"/>
    </w:rPr>
  </w:style>
  <w:style w:type="paragraph" w:customStyle="1" w:styleId="31">
    <w:name w:val="Основной текст с отступом 31"/>
    <w:basedOn w:val="a"/>
    <w:rsid w:val="008458BA"/>
    <w:pPr>
      <w:suppressAutoHyphens/>
      <w:spacing w:after="0" w:line="240" w:lineRule="auto"/>
      <w:ind w:firstLine="567"/>
      <w:jc w:val="both"/>
    </w:pPr>
    <w:rPr>
      <w:rFonts w:ascii="Times New Roman" w:eastAsia="Times New Roman" w:hAnsi="Times New Roman" w:cs="Times New Roman"/>
      <w:sz w:val="26"/>
      <w:szCs w:val="20"/>
      <w:lang w:eastAsia="ar-SA"/>
    </w:rPr>
  </w:style>
  <w:style w:type="paragraph" w:customStyle="1" w:styleId="21">
    <w:name w:val="Основной текст с отступом 21"/>
    <w:basedOn w:val="a"/>
    <w:rsid w:val="008458BA"/>
    <w:pPr>
      <w:suppressAutoHyphens/>
      <w:spacing w:after="0" w:line="240" w:lineRule="auto"/>
      <w:ind w:firstLine="28"/>
      <w:jc w:val="both"/>
    </w:pPr>
    <w:rPr>
      <w:rFonts w:ascii="Times New Roman" w:eastAsia="Times New Roman" w:hAnsi="Times New Roman" w:cs="Times New Roman"/>
      <w:sz w:val="26"/>
      <w:szCs w:val="20"/>
      <w:lang w:eastAsia="ar-SA"/>
    </w:rPr>
  </w:style>
  <w:style w:type="paragraph" w:customStyle="1" w:styleId="310">
    <w:name w:val="Основной текст 31"/>
    <w:basedOn w:val="a"/>
    <w:rsid w:val="008458BA"/>
    <w:pPr>
      <w:suppressAutoHyphens/>
      <w:spacing w:after="0" w:line="240" w:lineRule="auto"/>
      <w:jc w:val="both"/>
    </w:pPr>
    <w:rPr>
      <w:rFonts w:ascii="Times New Roman" w:eastAsia="Times New Roman" w:hAnsi="Times New Roman" w:cs="Times New Roman"/>
      <w:color w:val="000000"/>
      <w:sz w:val="28"/>
      <w:szCs w:val="24"/>
      <w:lang w:eastAsia="ar-SA"/>
    </w:rPr>
  </w:style>
  <w:style w:type="paragraph" w:styleId="a9">
    <w:name w:val="Normal (Web)"/>
    <w:basedOn w:val="a"/>
    <w:rsid w:val="008458BA"/>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458BA"/>
    <w:pPr>
      <w:widowControl w:val="0"/>
      <w:autoSpaceDE w:val="0"/>
      <w:autoSpaceDN w:val="0"/>
      <w:spacing w:after="0" w:line="240" w:lineRule="auto"/>
    </w:pPr>
    <w:rPr>
      <w:rFonts w:ascii="Calibri" w:eastAsia="Times New Roman" w:hAnsi="Calibri" w:cs="Calibri"/>
      <w:lang w:eastAsia="ru-RU"/>
    </w:rPr>
  </w:style>
  <w:style w:type="paragraph" w:styleId="aa">
    <w:name w:val="header"/>
    <w:basedOn w:val="a"/>
    <w:link w:val="ab"/>
    <w:rsid w:val="008458BA"/>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b">
    <w:name w:val="Верхний колонтитул Знак"/>
    <w:basedOn w:val="a0"/>
    <w:link w:val="aa"/>
    <w:rsid w:val="008458BA"/>
    <w:rPr>
      <w:rFonts w:ascii="Times New Roman" w:eastAsia="Times New Roman" w:hAnsi="Times New Roman" w:cs="Times New Roman"/>
      <w:sz w:val="24"/>
      <w:szCs w:val="24"/>
      <w:lang w:eastAsia="ar-SA"/>
    </w:rPr>
  </w:style>
  <w:style w:type="paragraph" w:styleId="ac">
    <w:name w:val="footer"/>
    <w:basedOn w:val="a"/>
    <w:link w:val="ad"/>
    <w:rsid w:val="008458BA"/>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d">
    <w:name w:val="Нижний колонтитул Знак"/>
    <w:basedOn w:val="a0"/>
    <w:link w:val="ac"/>
    <w:rsid w:val="008458BA"/>
    <w:rPr>
      <w:rFonts w:ascii="Times New Roman" w:eastAsia="Times New Roman" w:hAnsi="Times New Roman" w:cs="Times New Roman"/>
      <w:sz w:val="24"/>
      <w:szCs w:val="24"/>
      <w:lang w:eastAsia="ar-SA"/>
    </w:rPr>
  </w:style>
  <w:style w:type="character" w:styleId="ae">
    <w:name w:val="Hyperlink"/>
    <w:uiPriority w:val="99"/>
    <w:rsid w:val="008458BA"/>
    <w:rPr>
      <w:color w:val="0563C1"/>
      <w:u w:val="single"/>
    </w:rPr>
  </w:style>
  <w:style w:type="character" w:customStyle="1" w:styleId="15">
    <w:name w:val="Неразрешенное упоминание1"/>
    <w:uiPriority w:val="99"/>
    <w:semiHidden/>
    <w:unhideWhenUsed/>
    <w:rsid w:val="008458BA"/>
    <w:rPr>
      <w:color w:val="605E5C"/>
      <w:shd w:val="clear" w:color="auto" w:fill="E1DFDD"/>
    </w:rPr>
  </w:style>
  <w:style w:type="paragraph" w:styleId="af">
    <w:name w:val="List Paragraph"/>
    <w:basedOn w:val="a"/>
    <w:uiPriority w:val="34"/>
    <w:qFormat/>
    <w:rsid w:val="008458BA"/>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16">
    <w:name w:val="Просмотренная гиперссылка1"/>
    <w:uiPriority w:val="99"/>
    <w:semiHidden/>
    <w:unhideWhenUsed/>
    <w:rsid w:val="008458BA"/>
    <w:rPr>
      <w:color w:val="800080"/>
      <w:u w:val="single"/>
    </w:rPr>
  </w:style>
  <w:style w:type="character" w:styleId="af0">
    <w:name w:val="FollowedHyperlink"/>
    <w:uiPriority w:val="99"/>
    <w:rsid w:val="008458BA"/>
    <w:rPr>
      <w:color w:val="954F72"/>
      <w:u w:val="single"/>
    </w:rPr>
  </w:style>
  <w:style w:type="numbering" w:customStyle="1" w:styleId="110">
    <w:name w:val="Нет списка11"/>
    <w:next w:val="a2"/>
    <w:uiPriority w:val="99"/>
    <w:semiHidden/>
    <w:unhideWhenUsed/>
    <w:rsid w:val="008458BA"/>
  </w:style>
  <w:style w:type="numbering" w:customStyle="1" w:styleId="22">
    <w:name w:val="Нет списка2"/>
    <w:next w:val="a2"/>
    <w:uiPriority w:val="99"/>
    <w:semiHidden/>
    <w:unhideWhenUsed/>
    <w:rsid w:val="00AC1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45079">
      <w:bodyDiv w:val="1"/>
      <w:marLeft w:val="0"/>
      <w:marRight w:val="0"/>
      <w:marTop w:val="0"/>
      <w:marBottom w:val="0"/>
      <w:divBdr>
        <w:top w:val="none" w:sz="0" w:space="0" w:color="auto"/>
        <w:left w:val="none" w:sz="0" w:space="0" w:color="auto"/>
        <w:bottom w:val="none" w:sz="0" w:space="0" w:color="auto"/>
        <w:right w:val="none" w:sz="0" w:space="0" w:color="auto"/>
      </w:divBdr>
    </w:div>
    <w:div w:id="104355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41135" TargetMode="External"/><Relationship Id="rId18" Type="http://schemas.openxmlformats.org/officeDocument/2006/relationships/hyperlink" Target="https://login.consultant.ru/link/?req=doc&amp;base=LAW&amp;n=441135" TargetMode="External"/><Relationship Id="rId26" Type="http://schemas.openxmlformats.org/officeDocument/2006/relationships/hyperlink" Target="https://login.consultant.ru/link/?req=doc&amp;base=LAW&amp;n=441135" TargetMode="External"/><Relationship Id="rId3" Type="http://schemas.openxmlformats.org/officeDocument/2006/relationships/styles" Target="styles.xml"/><Relationship Id="rId21"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17"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25"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33" Type="http://schemas.openxmlformats.org/officeDocument/2006/relationships/hyperlink" Target="https://login.consultant.ru/link/?req=doc&amp;base=LAW&amp;n=441135" TargetMode="External"/><Relationship Id="rId2" Type="http://schemas.openxmlformats.org/officeDocument/2006/relationships/numbering" Target="numbering.xml"/><Relationship Id="rId16" Type="http://schemas.openxmlformats.org/officeDocument/2006/relationships/hyperlink" Target="https://login.consultant.ru/link/?req=doc&amp;base=LAW&amp;n=441135" TargetMode="External"/><Relationship Id="rId20" Type="http://schemas.openxmlformats.org/officeDocument/2006/relationships/hyperlink" Target="https://login.consultant.ru/link/?req=doc&amp;base=LAW&amp;n=441135" TargetMode="External"/><Relationship Id="rId29"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41135" TargetMode="External"/><Relationship Id="rId24" Type="http://schemas.openxmlformats.org/officeDocument/2006/relationships/hyperlink" Target="https://login.consultant.ru/link/?req=doc&amp;base=LAW&amp;n=441135" TargetMode="External"/><Relationship Id="rId32" Type="http://schemas.openxmlformats.org/officeDocument/2006/relationships/hyperlink" Target="https://login.consultant.ru/link/?req=doc&amp;base=LAW&amp;n=441135" TargetMode="External"/><Relationship Id="rId5" Type="http://schemas.openxmlformats.org/officeDocument/2006/relationships/settings" Target="settings.xml"/><Relationship Id="rId15" Type="http://schemas.openxmlformats.org/officeDocument/2006/relationships/hyperlink" Target="https://login.consultant.ru/link/?req=doc&amp;base=LAW&amp;n=441135" TargetMode="External"/><Relationship Id="rId23"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28" Type="http://schemas.openxmlformats.org/officeDocument/2006/relationships/hyperlink" Target="https://login.consultant.ru/link/?req=doc&amp;base=LAW&amp;n=441135" TargetMode="External"/><Relationship Id="rId10" Type="http://schemas.openxmlformats.org/officeDocument/2006/relationships/header" Target="header1.xml"/><Relationship Id="rId19"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31"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441135" TargetMode="External"/><Relationship Id="rId22" Type="http://schemas.openxmlformats.org/officeDocument/2006/relationships/hyperlink" Target="https://login.consultant.ru/link/?req=doc&amp;base=LAW&amp;n=441135" TargetMode="External"/><Relationship Id="rId27" Type="http://schemas.openxmlformats.org/officeDocument/2006/relationships/hyperlink" Target="file:///C:\Users\Buhgalter\Desktop\&#1055;&#1086;&#1088;&#1103;&#1076;&#1086;&#1082;%20&#1087;&#1086;%20&#1084;&#1091;&#1085;&#1080;&#1094;&#1080;&#1087;&#1072;&#1083;&#1100;&#1085;&#1099;&#1084;%20&#1087;&#1088;&#1086;&#1075;&#1088;&#1072;&#1084;&#1084;&#1072;&#1084;%20(&#1085;&#1086;&#1074;&#1099;&#1081;).doc" TargetMode="External"/><Relationship Id="rId30" Type="http://schemas.openxmlformats.org/officeDocument/2006/relationships/hyperlink" Target="https://login.consultant.ru/link/?req=doc&amp;base=LAW&amp;n=441135"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A5EF1-9536-4440-945A-EB875B94B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68</Pages>
  <Words>14868</Words>
  <Characters>84754</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Начальник</dc:creator>
  <cp:lastModifiedBy>Начальник</cp:lastModifiedBy>
  <cp:revision>13</cp:revision>
  <cp:lastPrinted>2024-11-19T06:23:00Z</cp:lastPrinted>
  <dcterms:created xsi:type="dcterms:W3CDTF">2024-11-13T14:54:00Z</dcterms:created>
  <dcterms:modified xsi:type="dcterms:W3CDTF">2024-11-19T06:31:00Z</dcterms:modified>
</cp:coreProperties>
</file>