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4948" w:rsidRPr="00664948" w:rsidRDefault="00664948" w:rsidP="00664948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66494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88975" cy="8477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64948" w:rsidRPr="00664948" w:rsidRDefault="00664948" w:rsidP="00664948">
      <w:pPr>
        <w:rPr>
          <w:rFonts w:ascii="Times New Roman" w:eastAsia="Calibri" w:hAnsi="Times New Roman" w:cs="Times New Roman"/>
          <w:sz w:val="28"/>
          <w:szCs w:val="28"/>
        </w:rPr>
      </w:pPr>
    </w:p>
    <w:p w:rsidR="00664948" w:rsidRPr="00664948" w:rsidRDefault="00664948" w:rsidP="00664948">
      <w:pPr>
        <w:suppressAutoHyphens/>
        <w:jc w:val="center"/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</w:pPr>
      <w:r w:rsidRPr="00664948">
        <w:rPr>
          <w:rFonts w:ascii="Times New Roman" w:eastAsia="Calibri" w:hAnsi="Times New Roman" w:cs="Times New Roman"/>
          <w:sz w:val="28"/>
          <w:szCs w:val="28"/>
        </w:rPr>
        <w:tab/>
      </w:r>
      <w:r w:rsidRPr="00664948">
        <w:rPr>
          <w:rFonts w:ascii="Times New Roman" w:eastAsia="Droid Sans Fallback" w:hAnsi="Times New Roman" w:cs="Times New Roman"/>
          <w:b/>
          <w:kern w:val="2"/>
          <w:sz w:val="32"/>
          <w:szCs w:val="32"/>
          <w:lang w:eastAsia="hi-IN" w:bidi="hi-IN"/>
        </w:rPr>
        <w:t xml:space="preserve">АДМИНИСТРАЦИЯ  НЕВЕЛЬСКОГО  РАЙОНА </w:t>
      </w:r>
    </w:p>
    <w:p w:rsidR="00664948" w:rsidRPr="00664948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kern w:val="2"/>
          <w:sz w:val="32"/>
          <w:szCs w:val="32"/>
          <w:lang w:eastAsia="hi-IN" w:bidi="hi-IN"/>
        </w:rPr>
      </w:pPr>
    </w:p>
    <w:p w:rsidR="00664948" w:rsidRPr="00664948" w:rsidRDefault="00664948" w:rsidP="00664948">
      <w:pPr>
        <w:keepNext/>
        <w:widowControl w:val="0"/>
        <w:tabs>
          <w:tab w:val="left" w:pos="708"/>
        </w:tabs>
        <w:suppressAutoHyphens/>
        <w:ind w:firstLine="0"/>
        <w:jc w:val="center"/>
        <w:outlineLvl w:val="1"/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</w:pPr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П о с </w:t>
      </w:r>
      <w:proofErr w:type="gramStart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>т</w:t>
      </w:r>
      <w:proofErr w:type="gramEnd"/>
      <w:r w:rsidRPr="00664948">
        <w:rPr>
          <w:rFonts w:ascii="Times New Roman" w:eastAsia="Arial Unicode MS" w:hAnsi="Times New Roman" w:cs="Times New Roman"/>
          <w:b/>
          <w:color w:val="000000"/>
          <w:kern w:val="2"/>
          <w:sz w:val="36"/>
          <w:szCs w:val="36"/>
          <w:lang w:bidi="en-US"/>
        </w:rPr>
        <w:t xml:space="preserve"> а н о в л е н и е</w:t>
      </w:r>
    </w:p>
    <w:p w:rsidR="00664948" w:rsidRPr="00FB2F3E" w:rsidRDefault="00664948" w:rsidP="00664948">
      <w:pPr>
        <w:suppressAutoHyphens/>
        <w:ind w:firstLine="0"/>
        <w:jc w:val="center"/>
        <w:rPr>
          <w:rFonts w:ascii="Times New Roman" w:eastAsia="Droid Sans Fallback" w:hAnsi="Times New Roman" w:cs="Times New Roman"/>
          <w:b/>
          <w:bCs/>
          <w:kern w:val="2"/>
          <w:sz w:val="28"/>
          <w:szCs w:val="28"/>
          <w:lang w:eastAsia="hi-IN" w:bidi="hi-IN"/>
        </w:rPr>
      </w:pPr>
    </w:p>
    <w:p w:rsidR="00664948" w:rsidRPr="00664948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0"/>
          <w:szCs w:val="24"/>
          <w:lang w:eastAsia="hi-IN" w:bidi="hi-IN"/>
        </w:rPr>
      </w:pPr>
    </w:p>
    <w:p w:rsidR="00664948" w:rsidRPr="00CC7D7D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</w:pPr>
      <w:r w:rsidRPr="001B1E53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от</w:t>
      </w:r>
      <w:r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</w:t>
      </w:r>
      <w:r w:rsidR="001B1E53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29</w:t>
      </w:r>
      <w:r w:rsidR="00CC7D7D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.</w:t>
      </w:r>
      <w:r w:rsidR="001B1E53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12</w:t>
      </w:r>
      <w:r w:rsidR="00CC7D7D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.2023 </w:t>
      </w:r>
      <w:r w:rsidRPr="001B1E53">
        <w:rPr>
          <w:rFonts w:ascii="Times New Roman" w:eastAsia="Droid Sans Fallback" w:hAnsi="Times New Roman" w:cs="Times New Roman"/>
          <w:kern w:val="2"/>
          <w:sz w:val="28"/>
          <w:szCs w:val="28"/>
          <w:lang w:eastAsia="hi-IN" w:bidi="hi-IN"/>
        </w:rPr>
        <w:t>№</w:t>
      </w:r>
      <w:r w:rsidR="00834AE2" w:rsidRPr="00CC7D7D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 xml:space="preserve"> </w:t>
      </w:r>
      <w:r w:rsidR="001B1E53">
        <w:rPr>
          <w:rFonts w:ascii="Times New Roman" w:eastAsia="Droid Sans Fallback" w:hAnsi="Times New Roman" w:cs="Times New Roman"/>
          <w:kern w:val="2"/>
          <w:sz w:val="28"/>
          <w:szCs w:val="28"/>
          <w:u w:val="single"/>
          <w:lang w:eastAsia="hi-IN" w:bidi="hi-IN"/>
        </w:rPr>
        <w:t>793</w:t>
      </w:r>
    </w:p>
    <w:p w:rsidR="00664948" w:rsidRPr="00F3328C" w:rsidRDefault="00664948" w:rsidP="00664948">
      <w:pPr>
        <w:suppressAutoHyphens/>
        <w:ind w:firstLine="0"/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</w:pP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</w:t>
      </w:r>
      <w:r w:rsidRPr="00F3328C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>г. Невель</w:t>
      </w:r>
      <w:r w:rsidR="001C4C41">
        <w:rPr>
          <w:rFonts w:ascii="Times New Roman" w:eastAsia="Droid Sans Fallback" w:hAnsi="Times New Roman" w:cs="Times New Roman"/>
          <w:kern w:val="2"/>
          <w:sz w:val="24"/>
          <w:szCs w:val="24"/>
          <w:lang w:eastAsia="hi-IN" w:bidi="hi-IN"/>
        </w:rPr>
        <w:t xml:space="preserve">           </w:t>
      </w:r>
    </w:p>
    <w:p w:rsidR="00664948" w:rsidRDefault="00664948">
      <w:pPr>
        <w:pStyle w:val="ConsPlusTitlePage"/>
      </w:pPr>
    </w:p>
    <w:p w:rsidR="001C4C41" w:rsidRPr="001C4C41" w:rsidRDefault="001C4C41" w:rsidP="00FB2F3E">
      <w:pPr>
        <w:pStyle w:val="ConsPlusTitlePage"/>
        <w:ind w:right="5244"/>
        <w:rPr>
          <w:rFonts w:ascii="Times New Roman" w:hAnsi="Times New Roman" w:cs="Times New Roman"/>
          <w:sz w:val="28"/>
          <w:szCs w:val="28"/>
        </w:rPr>
      </w:pPr>
      <w:r w:rsidRPr="001C4C41">
        <w:rPr>
          <w:rFonts w:ascii="Times New Roman" w:hAnsi="Times New Roman" w:cs="Times New Roman"/>
          <w:sz w:val="28"/>
          <w:szCs w:val="28"/>
        </w:rPr>
        <w:t>О</w:t>
      </w:r>
      <w:r w:rsidR="00F433DE">
        <w:rPr>
          <w:rFonts w:ascii="Times New Roman" w:hAnsi="Times New Roman" w:cs="Times New Roman"/>
          <w:sz w:val="28"/>
          <w:szCs w:val="28"/>
        </w:rPr>
        <w:t xml:space="preserve"> внесении изменений в</w:t>
      </w:r>
      <w:r w:rsidRPr="001C4C41">
        <w:rPr>
          <w:rFonts w:ascii="Times New Roman" w:hAnsi="Times New Roman" w:cs="Times New Roman"/>
          <w:sz w:val="28"/>
          <w:szCs w:val="28"/>
        </w:rPr>
        <w:t xml:space="preserve"> переч</w:t>
      </w:r>
      <w:r w:rsidR="00F433DE">
        <w:rPr>
          <w:rFonts w:ascii="Times New Roman" w:hAnsi="Times New Roman" w:cs="Times New Roman"/>
          <w:sz w:val="28"/>
          <w:szCs w:val="28"/>
        </w:rPr>
        <w:t>е</w:t>
      </w:r>
      <w:r w:rsidRPr="001C4C41">
        <w:rPr>
          <w:rFonts w:ascii="Times New Roman" w:hAnsi="Times New Roman" w:cs="Times New Roman"/>
          <w:sz w:val="28"/>
          <w:szCs w:val="28"/>
        </w:rPr>
        <w:t>н</w:t>
      </w:r>
      <w:r w:rsidR="00F433DE">
        <w:rPr>
          <w:rFonts w:ascii="Times New Roman" w:hAnsi="Times New Roman" w:cs="Times New Roman"/>
          <w:sz w:val="28"/>
          <w:szCs w:val="28"/>
        </w:rPr>
        <w:t>ь</w:t>
      </w:r>
      <w:r w:rsidRPr="001C4C41">
        <w:rPr>
          <w:rFonts w:ascii="Times New Roman" w:hAnsi="Times New Roman" w:cs="Times New Roman"/>
          <w:sz w:val="28"/>
          <w:szCs w:val="28"/>
        </w:rPr>
        <w:t xml:space="preserve"> муниципальных программ</w:t>
      </w:r>
      <w:r w:rsidR="00FB2F3E">
        <w:rPr>
          <w:rFonts w:ascii="Times New Roman" w:hAnsi="Times New Roman" w:cs="Times New Roman"/>
          <w:sz w:val="28"/>
          <w:szCs w:val="28"/>
        </w:rPr>
        <w:t xml:space="preserve"> </w:t>
      </w:r>
      <w:r w:rsidR="001B1E53">
        <w:rPr>
          <w:rFonts w:ascii="Times New Roman" w:hAnsi="Times New Roman" w:cs="Times New Roman"/>
          <w:sz w:val="28"/>
          <w:szCs w:val="28"/>
        </w:rPr>
        <w:t>Невельского муниципального округа</w:t>
      </w: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</w:p>
    <w:p w:rsidR="001C4C41" w:rsidRDefault="001C4C41" w:rsidP="001C4C41">
      <w:pPr>
        <w:pStyle w:val="ConsPlusTitlePage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соответствии </w:t>
      </w:r>
      <w:r w:rsidR="00A81E3D">
        <w:rPr>
          <w:rFonts w:ascii="Times New Roman" w:hAnsi="Times New Roman" w:cs="Times New Roman"/>
          <w:sz w:val="28"/>
          <w:szCs w:val="28"/>
        </w:rPr>
        <w:t xml:space="preserve">с </w:t>
      </w:r>
      <w:r w:rsidR="00A81E3D" w:rsidRPr="00A81E3D">
        <w:rPr>
          <w:rFonts w:ascii="Times New Roman" w:hAnsi="Times New Roman" w:cs="Times New Roman"/>
          <w:sz w:val="28"/>
          <w:szCs w:val="28"/>
        </w:rPr>
        <w:t xml:space="preserve">Законом Псковской области от 02.03.2023 № 2349-ОЗ </w:t>
      </w:r>
      <w:r w:rsidR="00E37DE3">
        <w:rPr>
          <w:rFonts w:ascii="Times New Roman" w:hAnsi="Times New Roman" w:cs="Times New Roman"/>
          <w:sz w:val="28"/>
          <w:szCs w:val="28"/>
        </w:rPr>
        <w:t>«</w:t>
      </w:r>
      <w:r w:rsidR="00A81E3D" w:rsidRPr="00A81E3D">
        <w:rPr>
          <w:rFonts w:ascii="Times New Roman" w:hAnsi="Times New Roman" w:cs="Times New Roman"/>
          <w:sz w:val="28"/>
          <w:szCs w:val="28"/>
        </w:rPr>
        <w:t xml:space="preserve">О преобразовании муниципальных образований, входящих в состав муниципального образования </w:t>
      </w:r>
      <w:r w:rsidR="00E37DE3">
        <w:rPr>
          <w:rFonts w:ascii="Times New Roman" w:hAnsi="Times New Roman" w:cs="Times New Roman"/>
          <w:sz w:val="28"/>
          <w:szCs w:val="28"/>
        </w:rPr>
        <w:t>«</w:t>
      </w:r>
      <w:r w:rsidR="00A81E3D" w:rsidRPr="00A81E3D">
        <w:rPr>
          <w:rFonts w:ascii="Times New Roman" w:hAnsi="Times New Roman" w:cs="Times New Roman"/>
          <w:sz w:val="28"/>
          <w:szCs w:val="28"/>
        </w:rPr>
        <w:t>Невельский район</w:t>
      </w:r>
      <w:r w:rsidR="00E37DE3">
        <w:rPr>
          <w:rFonts w:ascii="Times New Roman" w:hAnsi="Times New Roman" w:cs="Times New Roman"/>
          <w:sz w:val="28"/>
          <w:szCs w:val="28"/>
        </w:rPr>
        <w:t>»</w:t>
      </w:r>
      <w:r w:rsidR="00A81E3D">
        <w:rPr>
          <w:rFonts w:ascii="Times New Roman" w:hAnsi="Times New Roman" w:cs="Times New Roman"/>
          <w:sz w:val="28"/>
          <w:szCs w:val="28"/>
        </w:rPr>
        <w:t xml:space="preserve">, </w:t>
      </w:r>
      <w:r w:rsidR="001B1E53">
        <w:rPr>
          <w:rFonts w:ascii="Times New Roman" w:hAnsi="Times New Roman" w:cs="Times New Roman"/>
          <w:sz w:val="28"/>
          <w:szCs w:val="28"/>
        </w:rPr>
        <w:t xml:space="preserve">решением Собрания депутатов Невельского муниципального округа «Об утверждении структуры Администрации Невельского муниципального округа» от 28.11.2023 № 53, </w:t>
      </w:r>
      <w:r>
        <w:rPr>
          <w:rFonts w:ascii="Times New Roman" w:hAnsi="Times New Roman" w:cs="Times New Roman"/>
          <w:sz w:val="28"/>
          <w:szCs w:val="28"/>
        </w:rPr>
        <w:t xml:space="preserve"> пунктом 3.</w:t>
      </w:r>
      <w:r w:rsidR="00F433DE">
        <w:rPr>
          <w:rFonts w:ascii="Times New Roman" w:hAnsi="Times New Roman" w:cs="Times New Roman"/>
          <w:sz w:val="28"/>
          <w:szCs w:val="28"/>
        </w:rPr>
        <w:t>4</w:t>
      </w:r>
      <w:r w:rsidR="00E37DE3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Порядка разработки и реализации муниципальных программ в муниципальном образовании «Невельский район», утвержденного постановлением Администрации Невельского района от 26.05.2015 № 447</w:t>
      </w:r>
      <w:r w:rsidR="00FF70C8">
        <w:rPr>
          <w:rFonts w:ascii="Times New Roman" w:hAnsi="Times New Roman" w:cs="Times New Roman"/>
          <w:sz w:val="28"/>
          <w:szCs w:val="28"/>
        </w:rPr>
        <w:t>:</w:t>
      </w:r>
    </w:p>
    <w:p w:rsidR="00F433DE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F433DE">
        <w:rPr>
          <w:rFonts w:ascii="Times New Roman" w:hAnsi="Times New Roman" w:cs="Times New Roman"/>
          <w:sz w:val="28"/>
          <w:szCs w:val="28"/>
        </w:rPr>
        <w:t xml:space="preserve">Внести изменение в </w:t>
      </w:r>
      <w:r>
        <w:rPr>
          <w:rFonts w:ascii="Times New Roman" w:hAnsi="Times New Roman" w:cs="Times New Roman"/>
          <w:sz w:val="28"/>
          <w:szCs w:val="28"/>
        </w:rPr>
        <w:t xml:space="preserve">перечень муниципальных программ </w:t>
      </w:r>
      <w:r w:rsidR="001B1E53">
        <w:rPr>
          <w:rFonts w:ascii="Times New Roman" w:hAnsi="Times New Roman" w:cs="Times New Roman"/>
          <w:sz w:val="28"/>
          <w:szCs w:val="28"/>
        </w:rPr>
        <w:t>Невельского муниципального округа Псковской области</w:t>
      </w:r>
      <w:r w:rsidR="00F433DE">
        <w:rPr>
          <w:rFonts w:ascii="Times New Roman" w:hAnsi="Times New Roman" w:cs="Times New Roman"/>
          <w:sz w:val="28"/>
          <w:szCs w:val="28"/>
        </w:rPr>
        <w:t xml:space="preserve">, утвержденный </w:t>
      </w:r>
      <w:r w:rsidR="00345378">
        <w:rPr>
          <w:rFonts w:ascii="Times New Roman" w:hAnsi="Times New Roman" w:cs="Times New Roman"/>
          <w:sz w:val="28"/>
          <w:szCs w:val="28"/>
        </w:rPr>
        <w:t>п</w:t>
      </w:r>
      <w:r w:rsidR="008A0C12">
        <w:rPr>
          <w:rFonts w:ascii="Times New Roman" w:hAnsi="Times New Roman" w:cs="Times New Roman"/>
          <w:sz w:val="28"/>
          <w:szCs w:val="28"/>
        </w:rPr>
        <w:t xml:space="preserve">остановлением Администрации Невельского района от </w:t>
      </w:r>
      <w:r w:rsidR="001B1E53">
        <w:rPr>
          <w:rFonts w:ascii="Times New Roman" w:hAnsi="Times New Roman" w:cs="Times New Roman"/>
          <w:sz w:val="28"/>
          <w:szCs w:val="28"/>
        </w:rPr>
        <w:t>01</w:t>
      </w:r>
      <w:r w:rsidR="00F433DE">
        <w:rPr>
          <w:rFonts w:ascii="Times New Roman" w:hAnsi="Times New Roman" w:cs="Times New Roman"/>
          <w:sz w:val="28"/>
          <w:szCs w:val="28"/>
        </w:rPr>
        <w:t>.</w:t>
      </w:r>
      <w:r w:rsidR="001B1E53">
        <w:rPr>
          <w:rFonts w:ascii="Times New Roman" w:hAnsi="Times New Roman" w:cs="Times New Roman"/>
          <w:sz w:val="28"/>
          <w:szCs w:val="28"/>
        </w:rPr>
        <w:t>11</w:t>
      </w:r>
      <w:r w:rsidR="00F433DE">
        <w:rPr>
          <w:rFonts w:ascii="Times New Roman" w:hAnsi="Times New Roman" w:cs="Times New Roman"/>
          <w:sz w:val="28"/>
          <w:szCs w:val="28"/>
        </w:rPr>
        <w:t>.20</w:t>
      </w:r>
      <w:r w:rsidR="001B1E53">
        <w:rPr>
          <w:rFonts w:ascii="Times New Roman" w:hAnsi="Times New Roman" w:cs="Times New Roman"/>
          <w:sz w:val="28"/>
          <w:szCs w:val="28"/>
        </w:rPr>
        <w:t>23</w:t>
      </w:r>
      <w:r w:rsidR="00F433DE">
        <w:rPr>
          <w:rFonts w:ascii="Times New Roman" w:hAnsi="Times New Roman" w:cs="Times New Roman"/>
          <w:sz w:val="28"/>
          <w:szCs w:val="28"/>
        </w:rPr>
        <w:t xml:space="preserve"> №</w:t>
      </w:r>
      <w:r w:rsidR="006F3F44">
        <w:rPr>
          <w:rFonts w:ascii="Times New Roman" w:hAnsi="Times New Roman" w:cs="Times New Roman"/>
          <w:sz w:val="28"/>
          <w:szCs w:val="28"/>
        </w:rPr>
        <w:t xml:space="preserve"> </w:t>
      </w:r>
      <w:r w:rsidR="001B1E53">
        <w:rPr>
          <w:rFonts w:ascii="Times New Roman" w:hAnsi="Times New Roman" w:cs="Times New Roman"/>
          <w:sz w:val="28"/>
          <w:szCs w:val="28"/>
        </w:rPr>
        <w:t>615</w:t>
      </w:r>
      <w:r w:rsidR="00F433DE">
        <w:rPr>
          <w:rFonts w:ascii="Times New Roman" w:hAnsi="Times New Roman" w:cs="Times New Roman"/>
          <w:sz w:val="28"/>
          <w:szCs w:val="28"/>
        </w:rPr>
        <w:t xml:space="preserve">, </w:t>
      </w:r>
      <w:r w:rsidR="001B1E53">
        <w:rPr>
          <w:rFonts w:ascii="Times New Roman" w:hAnsi="Times New Roman" w:cs="Times New Roman"/>
          <w:sz w:val="28"/>
          <w:szCs w:val="28"/>
        </w:rPr>
        <w:t xml:space="preserve">изложив его в новой редакции согласно </w:t>
      </w:r>
      <w:proofErr w:type="gramStart"/>
      <w:r w:rsidR="001B1E53">
        <w:rPr>
          <w:rFonts w:ascii="Times New Roman" w:hAnsi="Times New Roman" w:cs="Times New Roman"/>
          <w:sz w:val="28"/>
          <w:szCs w:val="28"/>
        </w:rPr>
        <w:t>приложению</w:t>
      </w:r>
      <w:proofErr w:type="gramEnd"/>
      <w:r w:rsidR="001B1E53">
        <w:rPr>
          <w:rFonts w:ascii="Times New Roman" w:hAnsi="Times New Roman" w:cs="Times New Roman"/>
          <w:sz w:val="28"/>
          <w:szCs w:val="28"/>
        </w:rPr>
        <w:t xml:space="preserve"> к настоящему постановлению.</w:t>
      </w:r>
    </w:p>
    <w:p w:rsidR="00FF70C8" w:rsidRPr="001C4C41" w:rsidRDefault="00FF70C8" w:rsidP="00FF70C8">
      <w:pPr>
        <w:pStyle w:val="ConsPlusTitlePage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Контроль за исполнением настоящего постановления возложить на заместителя Главы администрации района по экономике Е.Г. Сафронову.</w:t>
      </w:r>
    </w:p>
    <w:p w:rsidR="00FF70C8" w:rsidRDefault="00FF70C8" w:rsidP="0066494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F3F44" w:rsidRDefault="006F3F44" w:rsidP="0066494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BD31F0" w:rsidRDefault="00FF70C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</w:t>
      </w:r>
      <w:r w:rsidR="001302A9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в</w:t>
      </w:r>
      <w:r w:rsidR="00094CEB">
        <w:rPr>
          <w:rFonts w:ascii="Times New Roman" w:hAnsi="Times New Roman" w:cs="Times New Roman"/>
          <w:sz w:val="28"/>
          <w:szCs w:val="28"/>
        </w:rPr>
        <w:t>а</w:t>
      </w:r>
      <w:r w:rsidR="001302A9">
        <w:rPr>
          <w:rFonts w:ascii="Times New Roman" w:hAnsi="Times New Roman" w:cs="Times New Roman"/>
          <w:sz w:val="28"/>
          <w:szCs w:val="28"/>
        </w:rPr>
        <w:t xml:space="preserve"> Невельского </w:t>
      </w:r>
      <w:r w:rsidR="001B1E53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1302A9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FB2F3E">
        <w:rPr>
          <w:rFonts w:ascii="Times New Roman" w:hAnsi="Times New Roman" w:cs="Times New Roman"/>
          <w:sz w:val="28"/>
          <w:szCs w:val="28"/>
        </w:rPr>
        <w:t xml:space="preserve">   </w:t>
      </w:r>
      <w:r w:rsidR="001302A9">
        <w:rPr>
          <w:rFonts w:ascii="Times New Roman" w:hAnsi="Times New Roman" w:cs="Times New Roman"/>
          <w:sz w:val="28"/>
          <w:szCs w:val="28"/>
        </w:rPr>
        <w:t xml:space="preserve">             </w:t>
      </w:r>
      <w:bookmarkStart w:id="0" w:name="P22"/>
      <w:bookmarkStart w:id="1" w:name="P26"/>
      <w:bookmarkEnd w:id="0"/>
      <w:bookmarkEnd w:id="1"/>
      <w:r w:rsidR="00CD38AE">
        <w:rPr>
          <w:rFonts w:ascii="Times New Roman" w:hAnsi="Times New Roman" w:cs="Times New Roman"/>
          <w:sz w:val="28"/>
          <w:szCs w:val="28"/>
        </w:rPr>
        <w:t xml:space="preserve">  </w:t>
      </w:r>
      <w:r w:rsidR="00094CEB">
        <w:rPr>
          <w:rFonts w:ascii="Times New Roman" w:hAnsi="Times New Roman" w:cs="Times New Roman"/>
          <w:sz w:val="28"/>
          <w:szCs w:val="28"/>
        </w:rPr>
        <w:t>О.Е. Майоров</w:t>
      </w: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73812" w:rsidRDefault="0057381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 xml:space="preserve">Исполнитель: </w:t>
      </w:r>
    </w:p>
    <w:p w:rsidR="00231DB7" w:rsidRPr="00DA0365" w:rsidRDefault="00A81E3D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Консультант</w:t>
      </w:r>
      <w:r w:rsidR="00231DB7" w:rsidRPr="00DA0365">
        <w:rPr>
          <w:rFonts w:ascii="Times New Roman" w:hAnsi="Times New Roman" w:cs="Times New Roman"/>
          <w:bCs/>
          <w:sz w:val="20"/>
          <w:szCs w:val="20"/>
        </w:rPr>
        <w:t xml:space="preserve"> комитета по экономике </w:t>
      </w:r>
    </w:p>
    <w:p w:rsidR="00231DB7" w:rsidRPr="00DA0365" w:rsidRDefault="00A81E3D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proofErr w:type="spellStart"/>
      <w:r>
        <w:rPr>
          <w:rFonts w:ascii="Times New Roman" w:hAnsi="Times New Roman" w:cs="Times New Roman"/>
          <w:bCs/>
          <w:sz w:val="20"/>
          <w:szCs w:val="20"/>
        </w:rPr>
        <w:t>Шикман</w:t>
      </w:r>
      <w:proofErr w:type="spellEnd"/>
      <w:r w:rsidR="00231DB7" w:rsidRPr="00DA0365">
        <w:rPr>
          <w:rFonts w:ascii="Times New Roman" w:hAnsi="Times New Roman" w:cs="Times New Roman"/>
          <w:bCs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bCs/>
          <w:sz w:val="20"/>
          <w:szCs w:val="20"/>
        </w:rPr>
        <w:t>Н</w:t>
      </w:r>
      <w:r w:rsidR="00231DB7" w:rsidRPr="00DA0365">
        <w:rPr>
          <w:rFonts w:ascii="Times New Roman" w:hAnsi="Times New Roman" w:cs="Times New Roman"/>
          <w:bCs/>
          <w:sz w:val="20"/>
          <w:szCs w:val="20"/>
        </w:rPr>
        <w:t>.В..</w:t>
      </w:r>
      <w:proofErr w:type="gramEnd"/>
      <w:r w:rsidR="00231DB7" w:rsidRPr="00DA0365">
        <w:rPr>
          <w:rFonts w:ascii="Times New Roman" w:hAnsi="Times New Roman" w:cs="Times New Roman"/>
          <w:bCs/>
          <w:sz w:val="20"/>
          <w:szCs w:val="20"/>
        </w:rPr>
        <w:t>; Тел.: 2-32-26</w:t>
      </w:r>
    </w:p>
    <w:p w:rsidR="00231DB7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Согласовано: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Заместитель Главы администрации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района по экономике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Е.Г. Сафронова; Тел.: 2-17-73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Правовое управление Администрации</w:t>
      </w:r>
    </w:p>
    <w:p w:rsidR="00231DB7" w:rsidRPr="00DA0365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 w:rsidRPr="00DA0365">
        <w:rPr>
          <w:rFonts w:ascii="Times New Roman" w:hAnsi="Times New Roman" w:cs="Times New Roman"/>
          <w:bCs/>
          <w:sz w:val="20"/>
          <w:szCs w:val="20"/>
        </w:rPr>
        <w:t>Тел.: 2-19-52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Финансовое управление Администрации</w:t>
      </w:r>
    </w:p>
    <w:p w:rsidR="00231DB7" w:rsidRDefault="00231DB7" w:rsidP="00231DB7">
      <w:pPr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>Невельского района</w:t>
      </w:r>
    </w:p>
    <w:p w:rsidR="00231DB7" w:rsidRPr="00DA0365" w:rsidRDefault="00231DB7" w:rsidP="00231DB7">
      <w:pPr>
        <w:jc w:val="left"/>
        <w:rPr>
          <w:rFonts w:ascii="Times New Roman" w:hAnsi="Times New Roman" w:cs="Times New Roman"/>
          <w:bCs/>
          <w:sz w:val="20"/>
          <w:szCs w:val="20"/>
        </w:rPr>
      </w:pPr>
      <w:r>
        <w:rPr>
          <w:rFonts w:ascii="Times New Roman" w:hAnsi="Times New Roman" w:cs="Times New Roman"/>
          <w:bCs/>
          <w:sz w:val="20"/>
          <w:szCs w:val="20"/>
        </w:rPr>
        <w:t xml:space="preserve">О.Г. </w:t>
      </w:r>
      <w:proofErr w:type="spellStart"/>
      <w:r>
        <w:rPr>
          <w:rFonts w:ascii="Times New Roman" w:hAnsi="Times New Roman" w:cs="Times New Roman"/>
          <w:bCs/>
          <w:sz w:val="20"/>
          <w:szCs w:val="20"/>
        </w:rPr>
        <w:t>Михасева</w:t>
      </w:r>
      <w:proofErr w:type="spellEnd"/>
      <w:r>
        <w:rPr>
          <w:rFonts w:ascii="Times New Roman" w:hAnsi="Times New Roman" w:cs="Times New Roman"/>
          <w:bCs/>
          <w:sz w:val="20"/>
          <w:szCs w:val="20"/>
        </w:rPr>
        <w:t xml:space="preserve">; </w:t>
      </w:r>
      <w:r w:rsidRPr="00DA0365">
        <w:rPr>
          <w:rFonts w:ascii="Times New Roman" w:hAnsi="Times New Roman" w:cs="Times New Roman"/>
          <w:bCs/>
          <w:sz w:val="20"/>
          <w:szCs w:val="20"/>
        </w:rPr>
        <w:t>Тел.: 2-1</w:t>
      </w:r>
      <w:r>
        <w:rPr>
          <w:rFonts w:ascii="Times New Roman" w:hAnsi="Times New Roman" w:cs="Times New Roman"/>
          <w:bCs/>
          <w:sz w:val="20"/>
          <w:szCs w:val="20"/>
        </w:rPr>
        <w:t>6</w:t>
      </w:r>
      <w:r w:rsidRPr="00DA0365">
        <w:rPr>
          <w:rFonts w:ascii="Times New Roman" w:hAnsi="Times New Roman" w:cs="Times New Roman"/>
          <w:bCs/>
          <w:sz w:val="20"/>
          <w:szCs w:val="20"/>
        </w:rPr>
        <w:t>-</w:t>
      </w:r>
      <w:r>
        <w:rPr>
          <w:rFonts w:ascii="Times New Roman" w:hAnsi="Times New Roman" w:cs="Times New Roman"/>
          <w:bCs/>
          <w:sz w:val="20"/>
          <w:szCs w:val="20"/>
        </w:rPr>
        <w:t>87</w:t>
      </w:r>
    </w:p>
    <w:p w:rsidR="00231DB7" w:rsidRDefault="00231DB7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CD38AE" w:rsidRDefault="00CD38AE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Приложение к постановлению</w:t>
      </w:r>
    </w:p>
    <w:p w:rsid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Администрации Невельского района</w:t>
      </w:r>
    </w:p>
    <w:p w:rsid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="00CD38AE">
        <w:rPr>
          <w:rFonts w:ascii="Times New Roman" w:hAnsi="Times New Roman" w:cs="Times New Roman"/>
          <w:bCs/>
          <w:sz w:val="28"/>
          <w:szCs w:val="28"/>
          <w:u w:val="single"/>
        </w:rPr>
        <w:t>29.12.2023</w:t>
      </w:r>
      <w:r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="00CD38AE">
        <w:rPr>
          <w:rFonts w:ascii="Times New Roman" w:hAnsi="Times New Roman" w:cs="Times New Roman"/>
          <w:bCs/>
          <w:sz w:val="28"/>
          <w:szCs w:val="28"/>
          <w:u w:val="single"/>
        </w:rPr>
        <w:t>793</w:t>
      </w:r>
    </w:p>
    <w:p w:rsid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2A35" w:rsidRP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>Утвержден постановлением</w:t>
      </w:r>
    </w:p>
    <w:p w:rsidR="003E2A35" w:rsidRP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>Администрации Невельского района</w:t>
      </w:r>
    </w:p>
    <w:p w:rsidR="003E2A35" w:rsidRP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 xml:space="preserve">от </w:t>
      </w:r>
      <w:r w:rsidRPr="003E2A35">
        <w:rPr>
          <w:rFonts w:ascii="Times New Roman" w:hAnsi="Times New Roman" w:cs="Times New Roman"/>
          <w:bCs/>
          <w:sz w:val="28"/>
          <w:szCs w:val="28"/>
          <w:u w:val="single"/>
        </w:rPr>
        <w:t>01.11.2023</w:t>
      </w:r>
      <w:r w:rsidRPr="003E2A35">
        <w:rPr>
          <w:rFonts w:ascii="Times New Roman" w:hAnsi="Times New Roman" w:cs="Times New Roman"/>
          <w:bCs/>
          <w:sz w:val="28"/>
          <w:szCs w:val="28"/>
        </w:rPr>
        <w:t xml:space="preserve"> № </w:t>
      </w:r>
      <w:r w:rsidRPr="003E2A35">
        <w:rPr>
          <w:rFonts w:ascii="Times New Roman" w:hAnsi="Times New Roman" w:cs="Times New Roman"/>
          <w:bCs/>
          <w:sz w:val="28"/>
          <w:szCs w:val="28"/>
          <w:u w:val="single"/>
        </w:rPr>
        <w:t>615</w:t>
      </w:r>
    </w:p>
    <w:p w:rsid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CD38AE" w:rsidRDefault="00CD38AE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2A35" w:rsidRPr="003E2A35" w:rsidRDefault="003E2A35" w:rsidP="003E2A35">
      <w:pPr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3E2A35" w:rsidRPr="003E2A35" w:rsidRDefault="003E2A35" w:rsidP="003E2A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 xml:space="preserve">Перечень </w:t>
      </w:r>
    </w:p>
    <w:p w:rsidR="003E2A35" w:rsidRPr="003E2A35" w:rsidRDefault="003E2A35" w:rsidP="003E2A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 xml:space="preserve">муниципальных программ </w:t>
      </w:r>
    </w:p>
    <w:p w:rsidR="003E2A35" w:rsidRPr="003E2A35" w:rsidRDefault="003E2A35" w:rsidP="003E2A35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E2A35">
        <w:rPr>
          <w:rFonts w:ascii="Times New Roman" w:hAnsi="Times New Roman" w:cs="Times New Roman"/>
          <w:bCs/>
          <w:sz w:val="28"/>
          <w:szCs w:val="28"/>
        </w:rPr>
        <w:t>Невельского муниципального округа Псковской области</w:t>
      </w:r>
    </w:p>
    <w:p w:rsidR="003E2A35" w:rsidRPr="003E2A35" w:rsidRDefault="003E2A35" w:rsidP="003E2A35">
      <w:pPr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55"/>
        <w:gridCol w:w="3812"/>
        <w:gridCol w:w="2413"/>
        <w:gridCol w:w="2391"/>
      </w:tblGrid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5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5">
              <w:rPr>
                <w:rFonts w:ascii="Times New Roman" w:hAnsi="Times New Roman" w:cs="Times New Roman"/>
                <w:sz w:val="24"/>
                <w:szCs w:val="24"/>
              </w:rPr>
              <w:t>Наименование цели муниципальной программы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2A35">
              <w:rPr>
                <w:rFonts w:ascii="Times New Roman" w:hAnsi="Times New Roman" w:cs="Times New Roman"/>
                <w:sz w:val="24"/>
                <w:szCs w:val="24"/>
              </w:rPr>
              <w:t>Наименование ответственного исполнителя</w:t>
            </w:r>
          </w:p>
        </w:tc>
      </w:tr>
      <w:tr w:rsidR="003E2A35" w:rsidRPr="003E2A35" w:rsidTr="00586FC9">
        <w:trPr>
          <w:trHeight w:val="1040"/>
        </w:trPr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Развитие образования в Невельском муниципальном округе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Обеспечение доступности и качества образования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</w:tr>
      <w:tr w:rsidR="003E2A35" w:rsidRPr="003E2A35" w:rsidTr="00586FC9">
        <w:trPr>
          <w:trHeight w:val="1126"/>
        </w:trPr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Развитие культуры в Невельском муниципальном округе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Обеспечение максимальной доступности для граждан культурных благ, создание условий для повышения качества и разнообразия услуг, предоставляемых в сфере культуры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</w:p>
        </w:tc>
      </w:tr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Содействие экономическому развитию и инвестиционной привлекательности Невельского муниципального округа</w:t>
            </w:r>
          </w:p>
        </w:tc>
        <w:tc>
          <w:tcPr>
            <w:tcW w:w="2413" w:type="dxa"/>
          </w:tcPr>
          <w:p w:rsidR="003E2A35" w:rsidRPr="003E2A35" w:rsidRDefault="003E2A35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Содействие сохранению и развитию экономического потенциала муниципального образования</w:t>
            </w:r>
            <w:r w:rsidR="00CD38A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  <w:r w:rsidR="00CD38AE">
              <w:rPr>
                <w:rFonts w:ascii="Times New Roman" w:hAnsi="Times New Roman" w:cs="Times New Roman"/>
                <w:sz w:val="26"/>
                <w:szCs w:val="26"/>
              </w:rPr>
              <w:t xml:space="preserve"> (КУМИ)</w:t>
            </w:r>
          </w:p>
        </w:tc>
      </w:tr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безопасности граждан на территории Невельского муниципального округа</w:t>
            </w:r>
          </w:p>
        </w:tc>
        <w:tc>
          <w:tcPr>
            <w:tcW w:w="2413" w:type="dxa"/>
          </w:tcPr>
          <w:p w:rsidR="003E2A35" w:rsidRPr="003E2A35" w:rsidRDefault="003E2A35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безопасности граждан на территории муниципального образования </w:t>
            </w:r>
          </w:p>
        </w:tc>
        <w:tc>
          <w:tcPr>
            <w:tcW w:w="2391" w:type="dxa"/>
          </w:tcPr>
          <w:p w:rsidR="003E2A35" w:rsidRDefault="003E2A35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 w:rsidR="00CD38AE"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 xml:space="preserve"> Невельского муниципального округа</w:t>
            </w:r>
            <w:r w:rsidR="00CD38AE">
              <w:rPr>
                <w:rFonts w:ascii="Times New Roman" w:hAnsi="Times New Roman" w:cs="Times New Roman"/>
                <w:sz w:val="26"/>
                <w:szCs w:val="26"/>
              </w:rPr>
              <w:t xml:space="preserve"> (юридический отдел)</w:t>
            </w:r>
          </w:p>
          <w:p w:rsidR="005A53B0" w:rsidRPr="003E2A35" w:rsidRDefault="005A53B0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CD38AE" w:rsidRPr="003E2A35" w:rsidTr="00586FC9">
        <w:tc>
          <w:tcPr>
            <w:tcW w:w="955" w:type="dxa"/>
          </w:tcPr>
          <w:p w:rsidR="00CD38AE" w:rsidRPr="003E2A35" w:rsidRDefault="00CD38AE" w:rsidP="00CD38A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5.</w:t>
            </w:r>
          </w:p>
        </w:tc>
        <w:tc>
          <w:tcPr>
            <w:tcW w:w="3812" w:type="dxa"/>
          </w:tcPr>
          <w:p w:rsidR="00CD38AE" w:rsidRPr="003E2A35" w:rsidRDefault="00CD38AE" w:rsidP="00CD38AE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систем коммунальной инфраструктуры и благоустройства Невельского муниципального округа</w:t>
            </w:r>
          </w:p>
        </w:tc>
        <w:tc>
          <w:tcPr>
            <w:tcW w:w="2413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 xml:space="preserve">Обеспечение развития систем и объектов коммунальной инфраструктуры, повышение доступности жилья для жителей муниципального образования </w:t>
            </w:r>
          </w:p>
        </w:tc>
        <w:tc>
          <w:tcPr>
            <w:tcW w:w="2391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(УЖКХ, строительства и архитектуры)</w:t>
            </w:r>
          </w:p>
        </w:tc>
      </w:tr>
      <w:tr w:rsidR="00CD38AE" w:rsidRPr="003E2A35" w:rsidTr="00586FC9">
        <w:tc>
          <w:tcPr>
            <w:tcW w:w="955" w:type="dxa"/>
          </w:tcPr>
          <w:p w:rsidR="00CD38AE" w:rsidRPr="003E2A35" w:rsidRDefault="00CD38AE" w:rsidP="00CD38A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3812" w:type="dxa"/>
          </w:tcPr>
          <w:p w:rsidR="00CD38AE" w:rsidRPr="003E2A35" w:rsidRDefault="00CD38AE" w:rsidP="00CD38AE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Развитие транспортного обслуживания населения на территории Невельского муниципального округа</w:t>
            </w:r>
          </w:p>
        </w:tc>
        <w:tc>
          <w:tcPr>
            <w:tcW w:w="2413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Обеспечение безопасного и бесперебойного движения автомобильного транспорта путем развития современной и эффективной автомобильно-дорожной инфраструктуры</w:t>
            </w:r>
          </w:p>
        </w:tc>
        <w:tc>
          <w:tcPr>
            <w:tcW w:w="2391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(Управление дорожной деятельности, транспорта и связи)</w:t>
            </w:r>
          </w:p>
        </w:tc>
      </w:tr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spacing w:after="200"/>
              <w:ind w:firstLine="0"/>
              <w:contextualSpacing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Управление и обеспечение деятельности администрации муниципального образования, создание условий для эффективного управления муниципальными финансами и муниципальным долгом Невельского муниципального округа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Повышение эффективности муниципального управления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Невельского муниципального округа</w:t>
            </w:r>
          </w:p>
        </w:tc>
      </w:tr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Развитие молодежной политики, физической культуры и спорта в Невельском муниципальном округе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Создание условий для социализации и самореализации молодежи, условий, ориентирующих граждан на здоровый образ жизни, на занятия физической культурой и спортом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Управление образования, физической культуры и спорта Администрации Невельского муниципального округа</w:t>
            </w:r>
          </w:p>
        </w:tc>
      </w:tr>
      <w:tr w:rsidR="003E2A35" w:rsidRPr="003E2A35" w:rsidTr="00586FC9">
        <w:tc>
          <w:tcPr>
            <w:tcW w:w="955" w:type="dxa"/>
          </w:tcPr>
          <w:p w:rsidR="003E2A35" w:rsidRPr="003E2A35" w:rsidRDefault="003E2A35" w:rsidP="003E2A35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3812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Комплексное развитие сельских территорий в Невельском муниципальном округе</w:t>
            </w:r>
          </w:p>
        </w:tc>
        <w:tc>
          <w:tcPr>
            <w:tcW w:w="2413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Создание благоприятных условий для развития сельских территорий</w:t>
            </w:r>
          </w:p>
        </w:tc>
        <w:tc>
          <w:tcPr>
            <w:tcW w:w="2391" w:type="dxa"/>
          </w:tcPr>
          <w:p w:rsidR="003E2A35" w:rsidRPr="003E2A35" w:rsidRDefault="003E2A35" w:rsidP="003E2A35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  <w:r w:rsidR="00CD38AE">
              <w:rPr>
                <w:rFonts w:ascii="Times New Roman" w:hAnsi="Times New Roman" w:cs="Times New Roman"/>
                <w:sz w:val="26"/>
                <w:szCs w:val="26"/>
              </w:rPr>
              <w:t xml:space="preserve"> (комитет по экономике)</w:t>
            </w:r>
          </w:p>
        </w:tc>
      </w:tr>
      <w:tr w:rsidR="00CD38AE" w:rsidRPr="003E2A35" w:rsidTr="005A53B0">
        <w:trPr>
          <w:trHeight w:val="1833"/>
        </w:trPr>
        <w:tc>
          <w:tcPr>
            <w:tcW w:w="955" w:type="dxa"/>
          </w:tcPr>
          <w:p w:rsidR="00CD38AE" w:rsidRPr="003E2A35" w:rsidRDefault="00CD38AE" w:rsidP="00CD38A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10.</w:t>
            </w:r>
          </w:p>
        </w:tc>
        <w:tc>
          <w:tcPr>
            <w:tcW w:w="3812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Формирование современной городской среды</w:t>
            </w:r>
          </w:p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в Невельском муниципальном округе</w:t>
            </w:r>
          </w:p>
        </w:tc>
        <w:tc>
          <w:tcPr>
            <w:tcW w:w="2413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Повышение уровня комфортности жизнедеятельности граждан</w:t>
            </w:r>
          </w:p>
        </w:tc>
        <w:tc>
          <w:tcPr>
            <w:tcW w:w="2391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Администрация Невельского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(УЖКХ, строительства и архитектуры)</w:t>
            </w:r>
            <w:bookmarkStart w:id="2" w:name="_GoBack"/>
            <w:bookmarkEnd w:id="2"/>
          </w:p>
        </w:tc>
      </w:tr>
      <w:tr w:rsidR="00CD38AE" w:rsidRPr="003E2A35" w:rsidTr="00586FC9">
        <w:tc>
          <w:tcPr>
            <w:tcW w:w="955" w:type="dxa"/>
          </w:tcPr>
          <w:p w:rsidR="00CD38AE" w:rsidRPr="003E2A35" w:rsidRDefault="00CD38AE" w:rsidP="00CD38AE">
            <w:pPr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3812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на территории Невельского муниципального округа Псковской области</w:t>
            </w:r>
          </w:p>
        </w:tc>
        <w:tc>
          <w:tcPr>
            <w:tcW w:w="2413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Реализация государственной национальной политики Российской Федерации на территории Невельского муниципального округа Псковской области</w:t>
            </w:r>
          </w:p>
        </w:tc>
        <w:tc>
          <w:tcPr>
            <w:tcW w:w="2391" w:type="dxa"/>
          </w:tcPr>
          <w:p w:rsidR="00CD38AE" w:rsidRPr="003E2A35" w:rsidRDefault="00CD38AE" w:rsidP="00CD38AE">
            <w:pPr>
              <w:ind w:firstLine="0"/>
              <w:jc w:val="left"/>
              <w:rPr>
                <w:rFonts w:ascii="Times New Roman" w:hAnsi="Times New Roman" w:cs="Times New Roman"/>
                <w:sz w:val="26"/>
                <w:szCs w:val="26"/>
              </w:rPr>
            </w:pP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>Администраци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Pr="003E2A35">
              <w:rPr>
                <w:rFonts w:ascii="Times New Roman" w:hAnsi="Times New Roman" w:cs="Times New Roman"/>
                <w:sz w:val="26"/>
                <w:szCs w:val="26"/>
              </w:rPr>
              <w:t xml:space="preserve"> Невельского муниципального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(юридический отдел)</w:t>
            </w:r>
          </w:p>
        </w:tc>
      </w:tr>
    </w:tbl>
    <w:p w:rsidR="00BB14F9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BB14F9" w:rsidRPr="00DA0365" w:rsidRDefault="00BB14F9" w:rsidP="00231DB7">
      <w:pPr>
        <w:rPr>
          <w:rFonts w:ascii="Times New Roman" w:hAnsi="Times New Roman" w:cs="Times New Roman"/>
          <w:sz w:val="20"/>
          <w:szCs w:val="20"/>
        </w:rPr>
      </w:pPr>
    </w:p>
    <w:p w:rsidR="00231DB7" w:rsidRDefault="00231DB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231DB7" w:rsidSect="00FB2F3E">
      <w:pgSz w:w="11906" w:h="16838"/>
      <w:pgMar w:top="851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Fallback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2D7586"/>
    <w:multiLevelType w:val="hybridMultilevel"/>
    <w:tmpl w:val="5E08E6E6"/>
    <w:lvl w:ilvl="0" w:tplc="F306AC1C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17919"/>
    <w:rsid w:val="00083E0E"/>
    <w:rsid w:val="00086F4C"/>
    <w:rsid w:val="00094CEB"/>
    <w:rsid w:val="0010192E"/>
    <w:rsid w:val="001302A9"/>
    <w:rsid w:val="00196FFB"/>
    <w:rsid w:val="001B1E53"/>
    <w:rsid w:val="001C4C41"/>
    <w:rsid w:val="00222593"/>
    <w:rsid w:val="00231DB7"/>
    <w:rsid w:val="00253054"/>
    <w:rsid w:val="00296521"/>
    <w:rsid w:val="002B4CD7"/>
    <w:rsid w:val="003165AE"/>
    <w:rsid w:val="00345378"/>
    <w:rsid w:val="00345D0B"/>
    <w:rsid w:val="003B7A5F"/>
    <w:rsid w:val="003C10FA"/>
    <w:rsid w:val="003D74C2"/>
    <w:rsid w:val="003E2A35"/>
    <w:rsid w:val="003E374C"/>
    <w:rsid w:val="003F5A74"/>
    <w:rsid w:val="00417919"/>
    <w:rsid w:val="0049586D"/>
    <w:rsid w:val="004B7122"/>
    <w:rsid w:val="005654FB"/>
    <w:rsid w:val="00573812"/>
    <w:rsid w:val="005A53B0"/>
    <w:rsid w:val="005C0E67"/>
    <w:rsid w:val="005C6199"/>
    <w:rsid w:val="005E380B"/>
    <w:rsid w:val="00600946"/>
    <w:rsid w:val="00607033"/>
    <w:rsid w:val="0063636C"/>
    <w:rsid w:val="00654AC7"/>
    <w:rsid w:val="00664948"/>
    <w:rsid w:val="00674CBB"/>
    <w:rsid w:val="00683621"/>
    <w:rsid w:val="006F3F44"/>
    <w:rsid w:val="00704604"/>
    <w:rsid w:val="00746E9E"/>
    <w:rsid w:val="00767169"/>
    <w:rsid w:val="00770A6A"/>
    <w:rsid w:val="007E4FE4"/>
    <w:rsid w:val="007E7F6D"/>
    <w:rsid w:val="00815401"/>
    <w:rsid w:val="00824BF4"/>
    <w:rsid w:val="00834AE2"/>
    <w:rsid w:val="0084090A"/>
    <w:rsid w:val="00877FEA"/>
    <w:rsid w:val="008A0C12"/>
    <w:rsid w:val="008B0B0C"/>
    <w:rsid w:val="008B2F58"/>
    <w:rsid w:val="008D7CF2"/>
    <w:rsid w:val="00906772"/>
    <w:rsid w:val="00915125"/>
    <w:rsid w:val="009A59E3"/>
    <w:rsid w:val="009C569A"/>
    <w:rsid w:val="00A614AD"/>
    <w:rsid w:val="00A75CA1"/>
    <w:rsid w:val="00A81E3D"/>
    <w:rsid w:val="00AA47BE"/>
    <w:rsid w:val="00B5535E"/>
    <w:rsid w:val="00B77D9A"/>
    <w:rsid w:val="00BA5D69"/>
    <w:rsid w:val="00BB14F9"/>
    <w:rsid w:val="00BD1A61"/>
    <w:rsid w:val="00BD31F0"/>
    <w:rsid w:val="00BF52CD"/>
    <w:rsid w:val="00C2363B"/>
    <w:rsid w:val="00C4520C"/>
    <w:rsid w:val="00C74E83"/>
    <w:rsid w:val="00C965F2"/>
    <w:rsid w:val="00CC7D7D"/>
    <w:rsid w:val="00CD38AE"/>
    <w:rsid w:val="00D15513"/>
    <w:rsid w:val="00D53EA4"/>
    <w:rsid w:val="00D93600"/>
    <w:rsid w:val="00D96151"/>
    <w:rsid w:val="00D97F7B"/>
    <w:rsid w:val="00DA0365"/>
    <w:rsid w:val="00DE72F7"/>
    <w:rsid w:val="00DF5A71"/>
    <w:rsid w:val="00E37DE3"/>
    <w:rsid w:val="00E87589"/>
    <w:rsid w:val="00EF1900"/>
    <w:rsid w:val="00F1634F"/>
    <w:rsid w:val="00F3328C"/>
    <w:rsid w:val="00F433DE"/>
    <w:rsid w:val="00F43DCF"/>
    <w:rsid w:val="00F9337E"/>
    <w:rsid w:val="00FB2F3E"/>
    <w:rsid w:val="00FE5DDA"/>
    <w:rsid w:val="00FF7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EE8DF78-593B-434E-99A5-7CB9D145C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9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7919"/>
    <w:pPr>
      <w:widowControl w:val="0"/>
      <w:autoSpaceDE w:val="0"/>
      <w:autoSpaceDN w:val="0"/>
      <w:ind w:firstLine="0"/>
      <w:jc w:val="left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17919"/>
    <w:pPr>
      <w:widowControl w:val="0"/>
      <w:autoSpaceDE w:val="0"/>
      <w:autoSpaceDN w:val="0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6494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6494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2B4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link w:val="a7"/>
    <w:uiPriority w:val="99"/>
    <w:qFormat/>
    <w:rsid w:val="00086F4C"/>
    <w:pPr>
      <w:spacing w:after="200" w:line="276" w:lineRule="auto"/>
      <w:ind w:left="720" w:firstLine="0"/>
      <w:contextualSpacing/>
      <w:jc w:val="left"/>
    </w:pPr>
  </w:style>
  <w:style w:type="character" w:customStyle="1" w:styleId="a7">
    <w:name w:val="Абзац списка Знак"/>
    <w:link w:val="a6"/>
    <w:uiPriority w:val="99"/>
    <w:locked/>
    <w:rsid w:val="00086F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017DBD-2FA1-4ABC-93F0-BCFB1A187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506</TotalTime>
  <Pages>5</Pages>
  <Words>758</Words>
  <Characters>4324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KAB-26-PC-2</cp:lastModifiedBy>
  <cp:revision>54</cp:revision>
  <cp:lastPrinted>2023-04-07T08:06:00Z</cp:lastPrinted>
  <dcterms:created xsi:type="dcterms:W3CDTF">2018-12-03T10:48:00Z</dcterms:created>
  <dcterms:modified xsi:type="dcterms:W3CDTF">2024-01-31T07:54:00Z</dcterms:modified>
</cp:coreProperties>
</file>