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E77A2" w14:textId="77777777" w:rsidR="004A2489" w:rsidRDefault="00C12EE7" w:rsidP="00C12EE7">
      <w:pPr>
        <w:jc w:val="center"/>
        <w:rPr>
          <w:bCs/>
        </w:rPr>
      </w:pPr>
      <w:r>
        <w:rPr>
          <w:noProof/>
        </w:rPr>
        <w:drawing>
          <wp:inline distT="0" distB="0" distL="0" distR="0" wp14:anchorId="6B78E4BA" wp14:editId="17EBADC8">
            <wp:extent cx="694690" cy="866775"/>
            <wp:effectExtent l="19050" t="0" r="0" b="0"/>
            <wp:docPr id="1" name="Рисунок 1" descr="Невел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ель контур"/>
                    <pic:cNvPicPr>
                      <a:picLocks noChangeAspect="1" noChangeArrowheads="1"/>
                    </pic:cNvPicPr>
                  </pic:nvPicPr>
                  <pic:blipFill>
                    <a:blip r:embed="rId8" cstate="print"/>
                    <a:srcRect/>
                    <a:stretch>
                      <a:fillRect/>
                    </a:stretch>
                  </pic:blipFill>
                  <pic:spPr bwMode="auto">
                    <a:xfrm>
                      <a:off x="0" y="0"/>
                      <a:ext cx="694690" cy="866775"/>
                    </a:xfrm>
                    <a:prstGeom prst="rect">
                      <a:avLst/>
                    </a:prstGeom>
                    <a:noFill/>
                    <a:ln w="9525">
                      <a:noFill/>
                      <a:miter lim="800000"/>
                      <a:headEnd/>
                      <a:tailEnd/>
                    </a:ln>
                  </pic:spPr>
                </pic:pic>
              </a:graphicData>
            </a:graphic>
          </wp:inline>
        </w:drawing>
      </w:r>
    </w:p>
    <w:p w14:paraId="01C03EEC" w14:textId="77777777" w:rsidR="00755710" w:rsidRPr="00D16ADB" w:rsidRDefault="00755710" w:rsidP="00755710">
      <w:pPr>
        <w:rPr>
          <w:b/>
          <w:bCs/>
        </w:rPr>
      </w:pPr>
    </w:p>
    <w:p w14:paraId="473A98A2" w14:textId="77777777" w:rsidR="00F82EBB" w:rsidRPr="00C12EE7" w:rsidRDefault="00F82EBB" w:rsidP="00755710">
      <w:pPr>
        <w:jc w:val="center"/>
        <w:rPr>
          <w:b/>
          <w:bCs/>
          <w:sz w:val="36"/>
          <w:szCs w:val="36"/>
        </w:rPr>
      </w:pPr>
      <w:r w:rsidRPr="00C12EE7">
        <w:rPr>
          <w:b/>
          <w:bCs/>
          <w:sz w:val="36"/>
          <w:szCs w:val="36"/>
        </w:rPr>
        <w:t>СОБРАНИЯ ДЕПУТАТОВ НЕВЕЛЬСКОГО РАЙОНА</w:t>
      </w:r>
    </w:p>
    <w:p w14:paraId="2DFE61D6" w14:textId="77777777" w:rsidR="00C12EE7" w:rsidRDefault="00755710" w:rsidP="00C12EE7">
      <w:pPr>
        <w:jc w:val="center"/>
        <w:rPr>
          <w:b/>
          <w:bCs/>
          <w:sz w:val="32"/>
          <w:szCs w:val="32"/>
        </w:rPr>
      </w:pPr>
      <w:r w:rsidRPr="00D16ADB">
        <w:rPr>
          <w:sz w:val="28"/>
          <w:szCs w:val="28"/>
        </w:rPr>
        <w:tab/>
      </w:r>
      <w:r w:rsidR="00C12EE7" w:rsidRPr="00C12EE7">
        <w:rPr>
          <w:b/>
          <w:bCs/>
          <w:sz w:val="32"/>
          <w:szCs w:val="32"/>
        </w:rPr>
        <w:t xml:space="preserve">    </w:t>
      </w:r>
    </w:p>
    <w:p w14:paraId="12FC1733" w14:textId="77777777" w:rsidR="00C12EE7" w:rsidRPr="00C12EE7" w:rsidRDefault="00C12EE7" w:rsidP="00C12EE7">
      <w:pPr>
        <w:jc w:val="center"/>
        <w:rPr>
          <w:b/>
          <w:bCs/>
          <w:sz w:val="32"/>
          <w:szCs w:val="32"/>
        </w:rPr>
      </w:pPr>
      <w:r w:rsidRPr="00C12EE7">
        <w:rPr>
          <w:b/>
          <w:bCs/>
          <w:sz w:val="32"/>
          <w:szCs w:val="32"/>
        </w:rPr>
        <w:t>Р</w:t>
      </w:r>
      <w:r>
        <w:rPr>
          <w:b/>
          <w:bCs/>
          <w:sz w:val="32"/>
          <w:szCs w:val="32"/>
        </w:rPr>
        <w:t xml:space="preserve"> </w:t>
      </w:r>
      <w:r w:rsidRPr="00C12EE7">
        <w:rPr>
          <w:b/>
          <w:bCs/>
          <w:sz w:val="32"/>
          <w:szCs w:val="32"/>
        </w:rPr>
        <w:t>Е</w:t>
      </w:r>
      <w:r>
        <w:rPr>
          <w:b/>
          <w:bCs/>
          <w:sz w:val="32"/>
          <w:szCs w:val="32"/>
        </w:rPr>
        <w:t xml:space="preserve"> </w:t>
      </w:r>
      <w:r w:rsidRPr="00C12EE7">
        <w:rPr>
          <w:b/>
          <w:bCs/>
          <w:sz w:val="32"/>
          <w:szCs w:val="32"/>
        </w:rPr>
        <w:t>Ш</w:t>
      </w:r>
      <w:r>
        <w:rPr>
          <w:b/>
          <w:bCs/>
          <w:sz w:val="32"/>
          <w:szCs w:val="32"/>
        </w:rPr>
        <w:t xml:space="preserve"> </w:t>
      </w:r>
      <w:r w:rsidRPr="00C12EE7">
        <w:rPr>
          <w:b/>
          <w:bCs/>
          <w:sz w:val="32"/>
          <w:szCs w:val="32"/>
        </w:rPr>
        <w:t>Е</w:t>
      </w:r>
      <w:r>
        <w:rPr>
          <w:b/>
          <w:bCs/>
          <w:sz w:val="32"/>
          <w:szCs w:val="32"/>
        </w:rPr>
        <w:t xml:space="preserve"> </w:t>
      </w:r>
      <w:r w:rsidRPr="00C12EE7">
        <w:rPr>
          <w:b/>
          <w:bCs/>
          <w:sz w:val="32"/>
          <w:szCs w:val="32"/>
        </w:rPr>
        <w:t>Н</w:t>
      </w:r>
      <w:r>
        <w:rPr>
          <w:b/>
          <w:bCs/>
          <w:sz w:val="32"/>
          <w:szCs w:val="32"/>
        </w:rPr>
        <w:t xml:space="preserve"> </w:t>
      </w:r>
      <w:r w:rsidRPr="00C12EE7">
        <w:rPr>
          <w:b/>
          <w:bCs/>
          <w:sz w:val="32"/>
          <w:szCs w:val="32"/>
        </w:rPr>
        <w:t>И</w:t>
      </w:r>
      <w:r>
        <w:rPr>
          <w:b/>
          <w:bCs/>
          <w:sz w:val="32"/>
          <w:szCs w:val="32"/>
        </w:rPr>
        <w:t xml:space="preserve"> </w:t>
      </w:r>
      <w:r w:rsidRPr="00C12EE7">
        <w:rPr>
          <w:b/>
          <w:bCs/>
          <w:sz w:val="32"/>
          <w:szCs w:val="32"/>
        </w:rPr>
        <w:t>Е</w:t>
      </w:r>
    </w:p>
    <w:p w14:paraId="6C12CBCD" w14:textId="77777777" w:rsidR="00755710" w:rsidRPr="00D16ADB" w:rsidRDefault="00755710" w:rsidP="00755710">
      <w:pPr>
        <w:rPr>
          <w:b/>
          <w:bCs/>
          <w:sz w:val="28"/>
          <w:szCs w:val="28"/>
        </w:rPr>
      </w:pPr>
    </w:p>
    <w:p w14:paraId="2821743B" w14:textId="77777777" w:rsidR="00C12EE7" w:rsidRPr="00E64563" w:rsidRDefault="00C12EE7" w:rsidP="00C12EE7">
      <w:pPr>
        <w:pStyle w:val="2"/>
        <w:numPr>
          <w:ilvl w:val="0"/>
          <w:numId w:val="1"/>
        </w:numPr>
        <w:suppressAutoHyphens/>
        <w:spacing w:after="0" w:line="240" w:lineRule="auto"/>
        <w:rPr>
          <w:b/>
          <w:sz w:val="26"/>
          <w:u w:val="single"/>
        </w:rPr>
      </w:pPr>
      <w:r w:rsidRPr="00E64563">
        <w:rPr>
          <w:b/>
          <w:sz w:val="26"/>
          <w:u w:val="single"/>
        </w:rPr>
        <w:t xml:space="preserve">от </w:t>
      </w:r>
      <w:r>
        <w:rPr>
          <w:b/>
          <w:sz w:val="26"/>
          <w:u w:val="single"/>
        </w:rPr>
        <w:t>23.11.2021</w:t>
      </w:r>
      <w:r w:rsidRPr="00E64563">
        <w:rPr>
          <w:b/>
          <w:sz w:val="26"/>
          <w:u w:val="single"/>
        </w:rPr>
        <w:t xml:space="preserve"> года №</w:t>
      </w:r>
      <w:r>
        <w:rPr>
          <w:b/>
          <w:sz w:val="26"/>
          <w:u w:val="single"/>
        </w:rPr>
        <w:t>89</w:t>
      </w:r>
      <w:r w:rsidRPr="00E64563">
        <w:rPr>
          <w:b/>
          <w:sz w:val="26"/>
          <w:u w:val="single"/>
        </w:rPr>
        <w:t xml:space="preserve">                        </w:t>
      </w:r>
    </w:p>
    <w:p w14:paraId="2674BF8C" w14:textId="77777777" w:rsidR="00C12EE7" w:rsidRPr="00E64563" w:rsidRDefault="00C12EE7" w:rsidP="00C12EE7">
      <w:pPr>
        <w:pStyle w:val="2"/>
        <w:numPr>
          <w:ilvl w:val="0"/>
          <w:numId w:val="1"/>
        </w:numPr>
        <w:suppressAutoHyphens/>
        <w:spacing w:after="0" w:line="240" w:lineRule="auto"/>
        <w:rPr>
          <w:bCs/>
        </w:rPr>
      </w:pPr>
      <w:r w:rsidRPr="00E64563">
        <w:rPr>
          <w:bCs/>
        </w:rPr>
        <w:t xml:space="preserve">(принято на </w:t>
      </w:r>
      <w:r>
        <w:rPr>
          <w:bCs/>
        </w:rPr>
        <w:t>13</w:t>
      </w:r>
      <w:r w:rsidRPr="00E64563">
        <w:rPr>
          <w:bCs/>
        </w:rPr>
        <w:t xml:space="preserve"> -</w:t>
      </w:r>
      <w:proofErr w:type="gramStart"/>
      <w:r w:rsidRPr="00E64563">
        <w:rPr>
          <w:bCs/>
        </w:rPr>
        <w:t>й  сессии</w:t>
      </w:r>
      <w:proofErr w:type="gramEnd"/>
      <w:r w:rsidRPr="00E64563">
        <w:rPr>
          <w:bCs/>
        </w:rPr>
        <w:t xml:space="preserve"> </w:t>
      </w:r>
    </w:p>
    <w:p w14:paraId="67E5159B" w14:textId="77777777" w:rsidR="00C12EE7" w:rsidRPr="00E64563" w:rsidRDefault="00C12EE7" w:rsidP="00C12EE7">
      <w:pPr>
        <w:pStyle w:val="2"/>
        <w:numPr>
          <w:ilvl w:val="0"/>
          <w:numId w:val="1"/>
        </w:numPr>
        <w:suppressAutoHyphens/>
        <w:spacing w:after="0" w:line="240" w:lineRule="auto"/>
        <w:rPr>
          <w:bCs/>
        </w:rPr>
      </w:pPr>
      <w:proofErr w:type="gramStart"/>
      <w:r w:rsidRPr="00E64563">
        <w:rPr>
          <w:bCs/>
        </w:rPr>
        <w:t xml:space="preserve">Собрания  </w:t>
      </w:r>
      <w:r>
        <w:rPr>
          <w:bCs/>
        </w:rPr>
        <w:t>седьмого</w:t>
      </w:r>
      <w:proofErr w:type="gramEnd"/>
      <w:r w:rsidRPr="00E64563">
        <w:rPr>
          <w:bCs/>
        </w:rPr>
        <w:t xml:space="preserve"> созыва)            </w:t>
      </w:r>
    </w:p>
    <w:p w14:paraId="5A7ABA8B" w14:textId="77777777" w:rsidR="00C12EE7" w:rsidRPr="00E64563" w:rsidRDefault="00C12EE7" w:rsidP="00C12EE7">
      <w:pPr>
        <w:pStyle w:val="2"/>
        <w:numPr>
          <w:ilvl w:val="0"/>
          <w:numId w:val="1"/>
        </w:numPr>
        <w:suppressAutoHyphens/>
        <w:spacing w:after="0" w:line="240" w:lineRule="auto"/>
        <w:rPr>
          <w:rFonts w:ascii="Arial" w:hAnsi="Arial"/>
          <w:i/>
          <w:sz w:val="40"/>
          <w:szCs w:val="40"/>
        </w:rPr>
      </w:pPr>
      <w:r w:rsidRPr="00E64563">
        <w:rPr>
          <w:bCs/>
        </w:rPr>
        <w:t xml:space="preserve">         г. Невель</w:t>
      </w:r>
    </w:p>
    <w:p w14:paraId="31533B2B" w14:textId="77777777" w:rsidR="00755710" w:rsidRPr="00D16ADB" w:rsidRDefault="00755710" w:rsidP="00755710">
      <w:pPr>
        <w:shd w:val="clear" w:color="auto" w:fill="FFFFFF"/>
        <w:ind w:firstLine="567"/>
        <w:jc w:val="center"/>
        <w:rPr>
          <w:color w:val="000000"/>
          <w:sz w:val="28"/>
          <w:szCs w:val="28"/>
        </w:rPr>
      </w:pPr>
    </w:p>
    <w:p w14:paraId="61119DD6" w14:textId="77777777" w:rsidR="00755710" w:rsidRPr="00C12EE7" w:rsidRDefault="00755710" w:rsidP="00755710">
      <w:pPr>
        <w:jc w:val="center"/>
        <w:rPr>
          <w:b/>
          <w:sz w:val="28"/>
          <w:szCs w:val="28"/>
        </w:rPr>
      </w:pPr>
      <w:r w:rsidRPr="00C12EE7">
        <w:rPr>
          <w:b/>
          <w:bCs/>
          <w:color w:val="000000"/>
          <w:sz w:val="28"/>
          <w:szCs w:val="28"/>
        </w:rPr>
        <w:t xml:space="preserve">Об утверждении Положения о муниципальном земельном контроле в границах </w:t>
      </w:r>
      <w:r w:rsidR="00C7184A" w:rsidRPr="00C12EE7">
        <w:rPr>
          <w:b/>
          <w:bCs/>
          <w:color w:val="000000"/>
          <w:sz w:val="28"/>
          <w:szCs w:val="28"/>
        </w:rPr>
        <w:t>муниципального образования</w:t>
      </w:r>
      <w:r w:rsidR="00F82EBB" w:rsidRPr="00C12EE7">
        <w:rPr>
          <w:b/>
          <w:bCs/>
          <w:color w:val="000000"/>
          <w:sz w:val="28"/>
          <w:szCs w:val="28"/>
        </w:rPr>
        <w:t xml:space="preserve"> «Невельский район»</w:t>
      </w:r>
    </w:p>
    <w:p w14:paraId="7BE103F0" w14:textId="77777777" w:rsidR="00755710" w:rsidRPr="00C12EE7" w:rsidRDefault="00755710" w:rsidP="00755710">
      <w:pPr>
        <w:shd w:val="clear" w:color="auto" w:fill="FFFFFF"/>
        <w:ind w:firstLine="567"/>
        <w:rPr>
          <w:b/>
          <w:color w:val="000000"/>
        </w:rPr>
      </w:pPr>
    </w:p>
    <w:p w14:paraId="02610F4B" w14:textId="77777777" w:rsidR="00755710" w:rsidRPr="00C12EE7" w:rsidRDefault="00755710" w:rsidP="00755710">
      <w:pPr>
        <w:shd w:val="clear" w:color="auto" w:fill="FFFFFF"/>
        <w:ind w:firstLine="567"/>
        <w:rPr>
          <w:b/>
          <w:color w:val="000000"/>
        </w:rPr>
      </w:pPr>
    </w:p>
    <w:p w14:paraId="60946285" w14:textId="77777777" w:rsidR="00755710" w:rsidRPr="00321005" w:rsidRDefault="00755710" w:rsidP="00755710">
      <w:pPr>
        <w:shd w:val="clear" w:color="auto" w:fill="FFFFFF"/>
        <w:ind w:firstLine="709"/>
        <w:jc w:val="both"/>
        <w:rPr>
          <w:b/>
          <w:color w:val="000000"/>
          <w:sz w:val="32"/>
          <w:szCs w:val="32"/>
        </w:rPr>
      </w:pPr>
      <w:r w:rsidRPr="00D16ADB">
        <w:rPr>
          <w:color w:val="000000"/>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Уставом</w:t>
      </w:r>
      <w:r w:rsidRPr="00D16ADB">
        <w:rPr>
          <w:sz w:val="28"/>
          <w:szCs w:val="28"/>
        </w:rPr>
        <w:t xml:space="preserve"> </w:t>
      </w:r>
      <w:r w:rsidR="00F82EBB">
        <w:rPr>
          <w:sz w:val="28"/>
          <w:szCs w:val="28"/>
        </w:rPr>
        <w:t>муниципального образования «Невельский район»</w:t>
      </w:r>
      <w:r w:rsidR="00321005">
        <w:rPr>
          <w:sz w:val="28"/>
          <w:szCs w:val="28"/>
        </w:rPr>
        <w:t xml:space="preserve"> </w:t>
      </w:r>
      <w:r w:rsidR="00F82EBB">
        <w:rPr>
          <w:sz w:val="28"/>
          <w:szCs w:val="28"/>
        </w:rPr>
        <w:t xml:space="preserve">Собрание депутатов Невельского района </w:t>
      </w:r>
      <w:r w:rsidR="00F82EBB" w:rsidRPr="00321005">
        <w:rPr>
          <w:b/>
          <w:sz w:val="32"/>
          <w:szCs w:val="32"/>
        </w:rPr>
        <w:t>р</w:t>
      </w:r>
      <w:r w:rsidR="00321005">
        <w:rPr>
          <w:b/>
          <w:sz w:val="32"/>
          <w:szCs w:val="32"/>
        </w:rPr>
        <w:t xml:space="preserve"> </w:t>
      </w:r>
      <w:r w:rsidR="00F82EBB" w:rsidRPr="00321005">
        <w:rPr>
          <w:b/>
          <w:sz w:val="32"/>
          <w:szCs w:val="32"/>
        </w:rPr>
        <w:t>е</w:t>
      </w:r>
      <w:r w:rsidR="00321005">
        <w:rPr>
          <w:b/>
          <w:sz w:val="32"/>
          <w:szCs w:val="32"/>
        </w:rPr>
        <w:t xml:space="preserve"> </w:t>
      </w:r>
      <w:r w:rsidR="00F82EBB" w:rsidRPr="00321005">
        <w:rPr>
          <w:b/>
          <w:sz w:val="32"/>
          <w:szCs w:val="32"/>
        </w:rPr>
        <w:t>ш</w:t>
      </w:r>
      <w:r w:rsidR="00321005">
        <w:rPr>
          <w:b/>
          <w:sz w:val="32"/>
          <w:szCs w:val="32"/>
        </w:rPr>
        <w:t xml:space="preserve"> </w:t>
      </w:r>
      <w:r w:rsidR="00F82EBB" w:rsidRPr="00321005">
        <w:rPr>
          <w:b/>
          <w:sz w:val="32"/>
          <w:szCs w:val="32"/>
        </w:rPr>
        <w:t>и</w:t>
      </w:r>
      <w:r w:rsidR="00321005">
        <w:rPr>
          <w:b/>
          <w:sz w:val="32"/>
          <w:szCs w:val="32"/>
        </w:rPr>
        <w:t xml:space="preserve"> </w:t>
      </w:r>
      <w:r w:rsidR="00F82EBB" w:rsidRPr="00321005">
        <w:rPr>
          <w:b/>
          <w:sz w:val="32"/>
          <w:szCs w:val="32"/>
        </w:rPr>
        <w:t>л</w:t>
      </w:r>
      <w:r w:rsidR="00321005">
        <w:rPr>
          <w:b/>
          <w:sz w:val="32"/>
          <w:szCs w:val="32"/>
        </w:rPr>
        <w:t xml:space="preserve"> </w:t>
      </w:r>
      <w:r w:rsidR="00F82EBB" w:rsidRPr="00321005">
        <w:rPr>
          <w:b/>
          <w:sz w:val="32"/>
          <w:szCs w:val="32"/>
        </w:rPr>
        <w:t xml:space="preserve">о:  </w:t>
      </w:r>
    </w:p>
    <w:p w14:paraId="379483F4" w14:textId="77777777" w:rsidR="00F82EBB" w:rsidRPr="00321005" w:rsidRDefault="00F82EBB" w:rsidP="00755710">
      <w:pPr>
        <w:shd w:val="clear" w:color="auto" w:fill="FFFFFF"/>
        <w:ind w:firstLine="709"/>
        <w:jc w:val="both"/>
        <w:rPr>
          <w:b/>
          <w:color w:val="000000"/>
          <w:sz w:val="32"/>
          <w:szCs w:val="32"/>
        </w:rPr>
      </w:pPr>
    </w:p>
    <w:p w14:paraId="5796E6E1" w14:textId="77777777" w:rsidR="00755710" w:rsidRDefault="00755710" w:rsidP="00755710">
      <w:pPr>
        <w:shd w:val="clear" w:color="auto" w:fill="FFFFFF"/>
        <w:ind w:firstLine="709"/>
        <w:jc w:val="both"/>
        <w:rPr>
          <w:color w:val="000000"/>
        </w:rPr>
      </w:pPr>
      <w:r w:rsidRPr="00D16ADB">
        <w:rPr>
          <w:color w:val="000000"/>
          <w:sz w:val="28"/>
          <w:szCs w:val="28"/>
        </w:rPr>
        <w:t xml:space="preserve">1. Утвердить прилагаемое Положение о </w:t>
      </w:r>
      <w:r w:rsidR="004A2489">
        <w:rPr>
          <w:color w:val="000000"/>
          <w:sz w:val="28"/>
          <w:szCs w:val="28"/>
        </w:rPr>
        <w:t>муниципальном земельном контроле</w:t>
      </w:r>
      <w:r w:rsidRPr="00D16ADB">
        <w:rPr>
          <w:color w:val="000000"/>
          <w:sz w:val="28"/>
          <w:szCs w:val="28"/>
        </w:rPr>
        <w:t xml:space="preserve"> в границах </w:t>
      </w:r>
      <w:r w:rsidRPr="00F82EBB">
        <w:rPr>
          <w:iCs/>
          <w:color w:val="000000"/>
          <w:sz w:val="28"/>
          <w:szCs w:val="28"/>
        </w:rPr>
        <w:t>муниципального образования</w:t>
      </w:r>
      <w:r w:rsidR="00F82EBB">
        <w:rPr>
          <w:iCs/>
          <w:color w:val="000000"/>
          <w:sz w:val="28"/>
          <w:szCs w:val="28"/>
        </w:rPr>
        <w:t xml:space="preserve"> «Невельский район»</w:t>
      </w:r>
      <w:r w:rsidRPr="008C11DF">
        <w:rPr>
          <w:color w:val="000000"/>
        </w:rPr>
        <w:t>.</w:t>
      </w:r>
    </w:p>
    <w:p w14:paraId="53242B44" w14:textId="77777777" w:rsidR="00755710" w:rsidRPr="00603941" w:rsidRDefault="00755710" w:rsidP="00755710">
      <w:pPr>
        <w:shd w:val="clear" w:color="auto" w:fill="FFFFFF"/>
        <w:ind w:firstLine="709"/>
        <w:jc w:val="both"/>
        <w:rPr>
          <w:color w:val="000000"/>
          <w:sz w:val="28"/>
          <w:szCs w:val="28"/>
        </w:rPr>
      </w:pPr>
      <w:r w:rsidRPr="008C11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w:t>
      </w:r>
      <w:r w:rsidRPr="00D16ADB">
        <w:rPr>
          <w:color w:val="000000"/>
          <w:sz w:val="28"/>
          <w:szCs w:val="28"/>
        </w:rPr>
        <w:t xml:space="preserve"> </w:t>
      </w:r>
      <w:r w:rsidRPr="00603941">
        <w:rPr>
          <w:color w:val="000000"/>
          <w:sz w:val="28"/>
          <w:szCs w:val="28"/>
        </w:rPr>
        <w:t>за исключением положений разд</w:t>
      </w:r>
      <w:r w:rsidR="00F82EBB">
        <w:rPr>
          <w:color w:val="000000"/>
          <w:sz w:val="28"/>
          <w:szCs w:val="28"/>
        </w:rPr>
        <w:t xml:space="preserve">ела 6 Положения о муниципальном </w:t>
      </w:r>
      <w:r w:rsidRPr="00603941">
        <w:rPr>
          <w:color w:val="000000"/>
          <w:sz w:val="28"/>
          <w:szCs w:val="28"/>
        </w:rPr>
        <w:t>земельном контрол</w:t>
      </w:r>
      <w:r w:rsidR="004A2489">
        <w:rPr>
          <w:color w:val="000000"/>
          <w:sz w:val="28"/>
          <w:szCs w:val="28"/>
        </w:rPr>
        <w:t>е</w:t>
      </w:r>
      <w:r w:rsidRPr="00603941">
        <w:rPr>
          <w:color w:val="000000"/>
          <w:sz w:val="28"/>
          <w:szCs w:val="28"/>
        </w:rPr>
        <w:t xml:space="preserve"> в границах </w:t>
      </w:r>
      <w:r w:rsidR="00F82EBB" w:rsidRPr="00F82EBB">
        <w:rPr>
          <w:color w:val="000000"/>
          <w:sz w:val="28"/>
          <w:szCs w:val="28"/>
        </w:rPr>
        <w:t>муниципального образования «Невельский район».</w:t>
      </w:r>
    </w:p>
    <w:p w14:paraId="2D9CAE44" w14:textId="77777777" w:rsidR="00755710" w:rsidRPr="00603941" w:rsidRDefault="00755710" w:rsidP="00755710">
      <w:pPr>
        <w:shd w:val="clear" w:color="auto" w:fill="FFFFFF"/>
        <w:ind w:firstLine="709"/>
        <w:jc w:val="both"/>
        <w:rPr>
          <w:sz w:val="28"/>
          <w:szCs w:val="28"/>
        </w:rPr>
      </w:pPr>
      <w:r w:rsidRPr="00603941">
        <w:rPr>
          <w:color w:val="000000"/>
          <w:sz w:val="28"/>
          <w:szCs w:val="28"/>
        </w:rPr>
        <w:t xml:space="preserve">Положения раздела 6 Положения о </w:t>
      </w:r>
      <w:r w:rsidR="004A2489">
        <w:rPr>
          <w:color w:val="000000"/>
          <w:sz w:val="28"/>
          <w:szCs w:val="28"/>
        </w:rPr>
        <w:t>муниципальном земельном контроле</w:t>
      </w:r>
      <w:r w:rsidRPr="00603941">
        <w:rPr>
          <w:color w:val="000000"/>
          <w:sz w:val="28"/>
          <w:szCs w:val="28"/>
        </w:rPr>
        <w:t xml:space="preserve"> в границах </w:t>
      </w:r>
      <w:r w:rsidR="00F82EBB" w:rsidRPr="00F82EBB">
        <w:rPr>
          <w:color w:val="000000"/>
          <w:sz w:val="28"/>
          <w:szCs w:val="28"/>
        </w:rPr>
        <w:t>муниципального</w:t>
      </w:r>
      <w:r w:rsidR="00F82EBB">
        <w:rPr>
          <w:color w:val="000000"/>
          <w:sz w:val="28"/>
          <w:szCs w:val="28"/>
        </w:rPr>
        <w:t xml:space="preserve"> образования «Невельский район» </w:t>
      </w:r>
      <w:r w:rsidRPr="00603941">
        <w:rPr>
          <w:color w:val="000000"/>
          <w:sz w:val="28"/>
          <w:szCs w:val="28"/>
        </w:rPr>
        <w:t>вступают в силу с 1 марта 2022 года</w:t>
      </w:r>
      <w:r w:rsidR="00F82EBB">
        <w:rPr>
          <w:color w:val="000000"/>
          <w:sz w:val="28"/>
          <w:szCs w:val="28"/>
        </w:rPr>
        <w:t>.</w:t>
      </w:r>
    </w:p>
    <w:p w14:paraId="6ED62305" w14:textId="77777777" w:rsidR="00755710" w:rsidRPr="00D16ADB" w:rsidRDefault="00755710" w:rsidP="00755710">
      <w:pPr>
        <w:shd w:val="clear" w:color="auto" w:fill="FFFFFF"/>
        <w:ind w:firstLine="567"/>
        <w:jc w:val="both"/>
        <w:rPr>
          <w:color w:val="000000"/>
          <w:sz w:val="28"/>
          <w:szCs w:val="28"/>
        </w:rPr>
      </w:pPr>
    </w:p>
    <w:p w14:paraId="280A5920" w14:textId="77777777" w:rsidR="00755710" w:rsidRPr="00D16ADB" w:rsidRDefault="00F82EBB" w:rsidP="00755710">
      <w:pPr>
        <w:shd w:val="clear" w:color="auto" w:fill="FFFFFF"/>
        <w:jc w:val="both"/>
        <w:rPr>
          <w:color w:val="000000"/>
          <w:sz w:val="28"/>
          <w:szCs w:val="28"/>
        </w:rPr>
      </w:pPr>
      <w:r>
        <w:rPr>
          <w:color w:val="000000"/>
          <w:sz w:val="28"/>
          <w:szCs w:val="28"/>
        </w:rPr>
        <w:t xml:space="preserve">Глава Невельского района                                 </w:t>
      </w:r>
      <w:r w:rsidR="004A2489">
        <w:rPr>
          <w:color w:val="000000"/>
          <w:sz w:val="28"/>
          <w:szCs w:val="28"/>
        </w:rPr>
        <w:t xml:space="preserve">                               </w:t>
      </w:r>
      <w:r>
        <w:rPr>
          <w:color w:val="000000"/>
          <w:sz w:val="28"/>
          <w:szCs w:val="28"/>
        </w:rPr>
        <w:t>О.Е. Майоров</w:t>
      </w:r>
    </w:p>
    <w:p w14:paraId="3009E017" w14:textId="77777777" w:rsidR="008077BC" w:rsidRDefault="008077BC" w:rsidP="00755710">
      <w:pPr>
        <w:tabs>
          <w:tab w:val="left" w:pos="1000"/>
          <w:tab w:val="left" w:pos="2552"/>
        </w:tabs>
        <w:jc w:val="both"/>
        <w:rPr>
          <w:sz w:val="28"/>
          <w:szCs w:val="28"/>
        </w:rPr>
      </w:pPr>
    </w:p>
    <w:p w14:paraId="05E6A66E" w14:textId="77777777" w:rsidR="00F82EBB" w:rsidRDefault="00755710" w:rsidP="00755710">
      <w:pPr>
        <w:tabs>
          <w:tab w:val="left" w:pos="1000"/>
          <w:tab w:val="left" w:pos="2552"/>
        </w:tabs>
        <w:jc w:val="both"/>
        <w:rPr>
          <w:sz w:val="28"/>
          <w:szCs w:val="28"/>
        </w:rPr>
      </w:pPr>
      <w:r w:rsidRPr="009A03EB">
        <w:rPr>
          <w:sz w:val="28"/>
          <w:szCs w:val="28"/>
        </w:rPr>
        <w:t xml:space="preserve">Председатель </w:t>
      </w:r>
      <w:r w:rsidR="00F82EBB">
        <w:rPr>
          <w:sz w:val="28"/>
          <w:szCs w:val="28"/>
        </w:rPr>
        <w:t xml:space="preserve">Собрания </w:t>
      </w:r>
    </w:p>
    <w:p w14:paraId="7C8B75CA" w14:textId="77777777" w:rsidR="00755710" w:rsidRPr="009A03EB" w:rsidRDefault="00F82EBB" w:rsidP="00755710">
      <w:pPr>
        <w:tabs>
          <w:tab w:val="left" w:pos="1000"/>
          <w:tab w:val="left" w:pos="2552"/>
        </w:tabs>
        <w:jc w:val="both"/>
        <w:rPr>
          <w:sz w:val="28"/>
          <w:szCs w:val="28"/>
        </w:rPr>
      </w:pPr>
      <w:r>
        <w:rPr>
          <w:sz w:val="28"/>
          <w:szCs w:val="28"/>
        </w:rPr>
        <w:t xml:space="preserve">депутатов Невельского района        </w:t>
      </w:r>
      <w:r w:rsidR="008077BC">
        <w:rPr>
          <w:sz w:val="28"/>
          <w:szCs w:val="28"/>
        </w:rPr>
        <w:t xml:space="preserve">     </w:t>
      </w:r>
      <w:r>
        <w:rPr>
          <w:sz w:val="28"/>
          <w:szCs w:val="28"/>
        </w:rPr>
        <w:t xml:space="preserve">                     </w:t>
      </w:r>
      <w:r w:rsidR="004A2489">
        <w:rPr>
          <w:sz w:val="28"/>
          <w:szCs w:val="28"/>
        </w:rPr>
        <w:t xml:space="preserve">                               </w:t>
      </w:r>
      <w:r>
        <w:rPr>
          <w:sz w:val="28"/>
          <w:szCs w:val="28"/>
        </w:rPr>
        <w:t>В.С. Зуев</w:t>
      </w:r>
    </w:p>
    <w:p w14:paraId="0D32D08E" w14:textId="77777777" w:rsidR="00F82EBB" w:rsidRPr="009A03EB" w:rsidRDefault="00F82EBB" w:rsidP="00F82EBB">
      <w:pPr>
        <w:rPr>
          <w:sz w:val="28"/>
          <w:szCs w:val="28"/>
        </w:rPr>
      </w:pPr>
    </w:p>
    <w:p w14:paraId="717788F6" w14:textId="77777777" w:rsidR="00755710" w:rsidRPr="009A03EB" w:rsidRDefault="00755710" w:rsidP="00755710">
      <w:pPr>
        <w:rPr>
          <w:sz w:val="28"/>
          <w:szCs w:val="28"/>
        </w:rPr>
      </w:pPr>
    </w:p>
    <w:p w14:paraId="11CE3A1C" w14:textId="77777777" w:rsidR="00755710" w:rsidRPr="00D16ADB" w:rsidRDefault="00755710" w:rsidP="00755710">
      <w:pPr>
        <w:spacing w:line="240" w:lineRule="exact"/>
        <w:ind w:left="5398"/>
        <w:jc w:val="center"/>
        <w:rPr>
          <w:b/>
          <w:color w:val="000000"/>
        </w:rPr>
      </w:pPr>
    </w:p>
    <w:p w14:paraId="2F97F7A6" w14:textId="77777777" w:rsidR="00755710" w:rsidRPr="00D16ADB" w:rsidRDefault="00755710" w:rsidP="00755710">
      <w:pPr>
        <w:spacing w:line="240" w:lineRule="exact"/>
        <w:ind w:left="5398"/>
        <w:jc w:val="center"/>
        <w:rPr>
          <w:b/>
          <w:color w:val="000000"/>
        </w:rPr>
      </w:pPr>
    </w:p>
    <w:p w14:paraId="74046CF9" w14:textId="77777777" w:rsidR="00755710" w:rsidRPr="00D16ADB" w:rsidRDefault="00755710" w:rsidP="00755710">
      <w:pPr>
        <w:spacing w:line="240" w:lineRule="exact"/>
        <w:rPr>
          <w:b/>
          <w:color w:val="000000"/>
        </w:rPr>
      </w:pPr>
      <w:r w:rsidRPr="00D16ADB">
        <w:rPr>
          <w:b/>
          <w:color w:val="000000"/>
        </w:rPr>
        <w:br w:type="page"/>
      </w:r>
    </w:p>
    <w:p w14:paraId="68D58C35" w14:textId="77777777" w:rsidR="00755710" w:rsidRPr="00D16ADB" w:rsidRDefault="00755710" w:rsidP="00C12EE7">
      <w:pPr>
        <w:tabs>
          <w:tab w:val="num" w:pos="200"/>
        </w:tabs>
        <w:ind w:left="4536"/>
        <w:jc w:val="right"/>
        <w:outlineLvl w:val="0"/>
      </w:pPr>
      <w:r w:rsidRPr="00D16ADB">
        <w:lastRenderedPageBreak/>
        <w:t>УТВЕРЖДЕНО</w:t>
      </w:r>
    </w:p>
    <w:p w14:paraId="6370C1EA" w14:textId="77777777" w:rsidR="008077BC" w:rsidRPr="008077BC" w:rsidRDefault="00755710" w:rsidP="00C12EE7">
      <w:pPr>
        <w:ind w:left="4536"/>
        <w:jc w:val="right"/>
        <w:rPr>
          <w:color w:val="000000"/>
        </w:rPr>
      </w:pPr>
      <w:r w:rsidRPr="00D16ADB">
        <w:rPr>
          <w:color w:val="000000"/>
        </w:rPr>
        <w:t>решением</w:t>
      </w:r>
      <w:r w:rsidR="008077BC" w:rsidRPr="008077BC">
        <w:t xml:space="preserve"> </w:t>
      </w:r>
      <w:r w:rsidR="008077BC" w:rsidRPr="008077BC">
        <w:rPr>
          <w:color w:val="000000"/>
        </w:rPr>
        <w:t xml:space="preserve">Собрания </w:t>
      </w:r>
    </w:p>
    <w:p w14:paraId="77CC2717" w14:textId="77777777" w:rsidR="00755710" w:rsidRPr="00D16ADB" w:rsidRDefault="008077BC" w:rsidP="00C12EE7">
      <w:pPr>
        <w:ind w:left="4536"/>
        <w:jc w:val="right"/>
        <w:rPr>
          <w:color w:val="000000"/>
        </w:rPr>
      </w:pPr>
      <w:r w:rsidRPr="008077BC">
        <w:rPr>
          <w:color w:val="000000"/>
        </w:rPr>
        <w:t>депутатов Невельского района</w:t>
      </w:r>
      <w:r w:rsidR="00755710" w:rsidRPr="00D16ADB">
        <w:rPr>
          <w:color w:val="000000"/>
        </w:rPr>
        <w:t xml:space="preserve"> </w:t>
      </w:r>
    </w:p>
    <w:p w14:paraId="6E048B93" w14:textId="77777777" w:rsidR="00755710" w:rsidRPr="00D16ADB" w:rsidRDefault="00C12EE7" w:rsidP="00755710">
      <w:pPr>
        <w:ind w:left="4536"/>
        <w:jc w:val="center"/>
      </w:pPr>
      <w:r>
        <w:t xml:space="preserve">                                           </w:t>
      </w:r>
      <w:r w:rsidR="008077BC">
        <w:t xml:space="preserve">от </w:t>
      </w:r>
      <w:r>
        <w:t>23.11.2021</w:t>
      </w:r>
      <w:r w:rsidR="00755710" w:rsidRPr="00D16ADB">
        <w:t xml:space="preserve"> № </w:t>
      </w:r>
      <w:r>
        <w:t>89</w:t>
      </w:r>
    </w:p>
    <w:p w14:paraId="3F6B67BC" w14:textId="77777777" w:rsidR="00755710" w:rsidRPr="00D16ADB" w:rsidRDefault="00755710" w:rsidP="00755710">
      <w:pPr>
        <w:ind w:firstLine="567"/>
        <w:jc w:val="right"/>
        <w:rPr>
          <w:color w:val="000000"/>
          <w:sz w:val="17"/>
          <w:szCs w:val="17"/>
        </w:rPr>
      </w:pPr>
    </w:p>
    <w:p w14:paraId="16776F57" w14:textId="77777777" w:rsidR="00755710" w:rsidRPr="00D16ADB" w:rsidRDefault="00755710" w:rsidP="00755710">
      <w:pPr>
        <w:ind w:firstLine="567"/>
        <w:jc w:val="right"/>
        <w:rPr>
          <w:color w:val="000000"/>
          <w:sz w:val="17"/>
          <w:szCs w:val="17"/>
        </w:rPr>
      </w:pPr>
    </w:p>
    <w:p w14:paraId="7EF7207D" w14:textId="77777777" w:rsidR="00755710" w:rsidRPr="00D16ADB" w:rsidRDefault="00755710" w:rsidP="00755710">
      <w:pPr>
        <w:spacing w:line="360" w:lineRule="auto"/>
        <w:jc w:val="center"/>
        <w:rPr>
          <w:i/>
          <w:iCs/>
          <w:color w:val="000000"/>
        </w:rPr>
      </w:pPr>
      <w:r w:rsidRPr="00D16ADB">
        <w:rPr>
          <w:b/>
          <w:bCs/>
          <w:color w:val="000000"/>
          <w:sz w:val="28"/>
          <w:szCs w:val="28"/>
        </w:rPr>
        <w:t>Положение о муниципальном земельном контрол</w:t>
      </w:r>
      <w:r>
        <w:rPr>
          <w:b/>
          <w:bCs/>
          <w:color w:val="000000"/>
          <w:sz w:val="28"/>
          <w:szCs w:val="28"/>
        </w:rPr>
        <w:t>е</w:t>
      </w:r>
      <w:r w:rsidRPr="00D16ADB">
        <w:rPr>
          <w:b/>
          <w:bCs/>
          <w:color w:val="000000"/>
          <w:sz w:val="28"/>
          <w:szCs w:val="28"/>
        </w:rPr>
        <w:t xml:space="preserve"> в границах</w:t>
      </w:r>
      <w:r w:rsidRPr="00D16ADB">
        <w:rPr>
          <w:color w:val="000000"/>
          <w:sz w:val="28"/>
          <w:szCs w:val="28"/>
        </w:rPr>
        <w:t xml:space="preserve"> </w:t>
      </w:r>
      <w:r w:rsidR="008077BC" w:rsidRPr="008077BC">
        <w:rPr>
          <w:b/>
          <w:color w:val="000000"/>
          <w:sz w:val="28"/>
          <w:szCs w:val="28"/>
        </w:rPr>
        <w:t>муниципального образования «Невельский район»</w:t>
      </w:r>
      <w:r w:rsidR="008077BC">
        <w:rPr>
          <w:color w:val="000000"/>
          <w:sz w:val="28"/>
          <w:szCs w:val="28"/>
        </w:rPr>
        <w:t xml:space="preserve"> </w:t>
      </w:r>
    </w:p>
    <w:p w14:paraId="69A64AFA" w14:textId="77777777" w:rsidR="00755710" w:rsidRPr="00D16ADB" w:rsidRDefault="00755710" w:rsidP="00755710">
      <w:pPr>
        <w:spacing w:line="360" w:lineRule="auto"/>
        <w:jc w:val="center"/>
      </w:pPr>
    </w:p>
    <w:p w14:paraId="2B97447E" w14:textId="77777777" w:rsidR="00755710" w:rsidRPr="00690B64" w:rsidRDefault="00755710" w:rsidP="00690B64">
      <w:pPr>
        <w:pStyle w:val="ConsPlusNormal"/>
        <w:ind w:firstLine="0"/>
        <w:jc w:val="center"/>
        <w:rPr>
          <w:rFonts w:ascii="Times New Roman" w:hAnsi="Times New Roman" w:cs="Times New Roman"/>
          <w:b/>
          <w:bCs/>
          <w:color w:val="000000"/>
          <w:sz w:val="26"/>
          <w:szCs w:val="26"/>
        </w:rPr>
      </w:pPr>
      <w:r w:rsidRPr="00690B64">
        <w:rPr>
          <w:rFonts w:ascii="Times New Roman" w:hAnsi="Times New Roman" w:cs="Times New Roman"/>
          <w:b/>
          <w:bCs/>
          <w:color w:val="000000"/>
          <w:sz w:val="26"/>
          <w:szCs w:val="26"/>
        </w:rPr>
        <w:t>1. Общие положения</w:t>
      </w:r>
    </w:p>
    <w:p w14:paraId="652B7049"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земельного контроля в границах </w:t>
      </w:r>
      <w:r w:rsidR="008077BC" w:rsidRPr="00690B64">
        <w:rPr>
          <w:rFonts w:ascii="Times New Roman" w:hAnsi="Times New Roman" w:cs="Times New Roman"/>
          <w:color w:val="000000"/>
          <w:sz w:val="26"/>
          <w:szCs w:val="26"/>
        </w:rPr>
        <w:t>муниципального образования «Невельский район»</w:t>
      </w:r>
      <w:r w:rsidRPr="00690B64">
        <w:rPr>
          <w:rFonts w:ascii="Times New Roman" w:hAnsi="Times New Roman" w:cs="Times New Roman"/>
          <w:color w:val="000000"/>
          <w:sz w:val="26"/>
          <w:szCs w:val="26"/>
        </w:rPr>
        <w:t xml:space="preserve"> (далее – муниципальный земельный контроль).</w:t>
      </w:r>
    </w:p>
    <w:p w14:paraId="4E7F8A8B"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14:paraId="0DF2D12A"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Объектами земельных отношений являются земли, земельные участки или части земельных участков в границах </w:t>
      </w:r>
      <w:r w:rsidR="008077BC" w:rsidRPr="00690B64">
        <w:rPr>
          <w:rFonts w:ascii="Times New Roman" w:hAnsi="Times New Roman" w:cs="Times New Roman"/>
          <w:color w:val="000000"/>
          <w:sz w:val="26"/>
          <w:szCs w:val="26"/>
        </w:rPr>
        <w:t>муниципального образования «Невельский район»</w:t>
      </w:r>
      <w:r w:rsidRPr="00690B64">
        <w:rPr>
          <w:rFonts w:ascii="Times New Roman" w:hAnsi="Times New Roman" w:cs="Times New Roman"/>
          <w:color w:val="000000"/>
          <w:sz w:val="26"/>
          <w:szCs w:val="26"/>
        </w:rPr>
        <w:t>.</w:t>
      </w:r>
    </w:p>
    <w:p w14:paraId="374EE37E" w14:textId="77777777" w:rsidR="00755710" w:rsidRPr="00690B64" w:rsidRDefault="00755710" w:rsidP="00690B64">
      <w:pPr>
        <w:ind w:firstLine="709"/>
        <w:contextualSpacing/>
        <w:jc w:val="both"/>
        <w:rPr>
          <w:color w:val="000000"/>
          <w:sz w:val="26"/>
          <w:szCs w:val="26"/>
        </w:rPr>
      </w:pPr>
      <w:r w:rsidRPr="00690B64">
        <w:rPr>
          <w:color w:val="000000"/>
          <w:sz w:val="26"/>
          <w:szCs w:val="26"/>
        </w:rPr>
        <w:t>1.3. Муниципальный зем</w:t>
      </w:r>
      <w:r w:rsidR="008077BC" w:rsidRPr="00690B64">
        <w:rPr>
          <w:color w:val="000000"/>
          <w:sz w:val="26"/>
          <w:szCs w:val="26"/>
        </w:rPr>
        <w:t>ельный контроль осуществляется А</w:t>
      </w:r>
      <w:r w:rsidRPr="00690B64">
        <w:rPr>
          <w:color w:val="000000"/>
          <w:sz w:val="26"/>
          <w:szCs w:val="26"/>
        </w:rPr>
        <w:t xml:space="preserve">дминистрацией </w:t>
      </w:r>
      <w:r w:rsidR="008077BC" w:rsidRPr="00690B64">
        <w:rPr>
          <w:color w:val="000000"/>
          <w:sz w:val="26"/>
          <w:szCs w:val="26"/>
        </w:rPr>
        <w:t xml:space="preserve">Невельского района </w:t>
      </w:r>
      <w:r w:rsidR="004A2489" w:rsidRPr="00690B64">
        <w:rPr>
          <w:color w:val="000000"/>
          <w:sz w:val="26"/>
          <w:szCs w:val="26"/>
        </w:rPr>
        <w:t>в лице комитета по управлению муниципальным имуществом</w:t>
      </w:r>
      <w:r w:rsidR="00BD5B10" w:rsidRPr="00690B64">
        <w:rPr>
          <w:color w:val="000000"/>
          <w:sz w:val="26"/>
          <w:szCs w:val="26"/>
        </w:rPr>
        <w:t xml:space="preserve"> </w:t>
      </w:r>
      <w:r w:rsidR="003E1B10" w:rsidRPr="00690B64">
        <w:rPr>
          <w:color w:val="000000"/>
          <w:sz w:val="26"/>
          <w:szCs w:val="26"/>
        </w:rPr>
        <w:t>(далее – О</w:t>
      </w:r>
      <w:r w:rsidR="00BD5B10" w:rsidRPr="00690B64">
        <w:rPr>
          <w:color w:val="000000"/>
          <w:sz w:val="26"/>
          <w:szCs w:val="26"/>
        </w:rPr>
        <w:t>рган контроля)</w:t>
      </w:r>
      <w:r w:rsidRPr="00690B64">
        <w:rPr>
          <w:color w:val="000000"/>
          <w:sz w:val="26"/>
          <w:szCs w:val="26"/>
        </w:rPr>
        <w:t>.</w:t>
      </w:r>
      <w:r w:rsidR="008077BC" w:rsidRPr="00690B64">
        <w:rPr>
          <w:color w:val="000000"/>
          <w:sz w:val="26"/>
          <w:szCs w:val="26"/>
        </w:rPr>
        <w:t xml:space="preserve"> </w:t>
      </w:r>
    </w:p>
    <w:p w14:paraId="687A2B31" w14:textId="77777777" w:rsidR="00755710" w:rsidRPr="00690B64" w:rsidRDefault="00BD5B10" w:rsidP="00690B64">
      <w:pPr>
        <w:ind w:firstLine="709"/>
        <w:contextualSpacing/>
        <w:jc w:val="both"/>
        <w:rPr>
          <w:sz w:val="26"/>
          <w:szCs w:val="26"/>
        </w:rPr>
      </w:pPr>
      <w:r w:rsidRPr="00690B64">
        <w:rPr>
          <w:color w:val="000000"/>
          <w:sz w:val="26"/>
          <w:szCs w:val="26"/>
        </w:rPr>
        <w:t>1.4. Должностным лицом</w:t>
      </w:r>
      <w:r w:rsidR="003E1B10" w:rsidRPr="00690B64">
        <w:rPr>
          <w:color w:val="000000"/>
          <w:sz w:val="26"/>
          <w:szCs w:val="26"/>
        </w:rPr>
        <w:t xml:space="preserve"> О</w:t>
      </w:r>
      <w:r w:rsidRPr="00690B64">
        <w:rPr>
          <w:color w:val="000000"/>
          <w:sz w:val="26"/>
          <w:szCs w:val="26"/>
        </w:rPr>
        <w:t>ргана контроля</w:t>
      </w:r>
      <w:r w:rsidR="003E1B10" w:rsidRPr="00690B64">
        <w:rPr>
          <w:color w:val="000000"/>
          <w:sz w:val="26"/>
          <w:szCs w:val="26"/>
        </w:rPr>
        <w:t>, уполномоченным</w:t>
      </w:r>
      <w:r w:rsidR="00755710" w:rsidRPr="00690B64">
        <w:rPr>
          <w:color w:val="000000"/>
          <w:sz w:val="26"/>
          <w:szCs w:val="26"/>
        </w:rPr>
        <w:t xml:space="preserve"> осуществлять муницип</w:t>
      </w:r>
      <w:r w:rsidR="003E1B10" w:rsidRPr="00690B64">
        <w:rPr>
          <w:color w:val="000000"/>
          <w:sz w:val="26"/>
          <w:szCs w:val="26"/>
        </w:rPr>
        <w:t>альный земельный контроль, являе</w:t>
      </w:r>
      <w:r w:rsidR="00755710" w:rsidRPr="00690B64">
        <w:rPr>
          <w:color w:val="000000"/>
          <w:sz w:val="26"/>
          <w:szCs w:val="26"/>
        </w:rPr>
        <w:t xml:space="preserve">тся </w:t>
      </w:r>
      <w:r w:rsidR="003E1B10" w:rsidRPr="00690B64">
        <w:rPr>
          <w:color w:val="000000"/>
          <w:sz w:val="26"/>
          <w:szCs w:val="26"/>
        </w:rPr>
        <w:t>начальник отдела по имущественным и земельным отношениям комитета по управлению муниципальным имуществом (далее – должностное лицо, уполномоченно</w:t>
      </w:r>
      <w:r w:rsidR="00755710" w:rsidRPr="00690B64">
        <w:rPr>
          <w:color w:val="000000"/>
          <w:sz w:val="26"/>
          <w:szCs w:val="26"/>
        </w:rPr>
        <w:t>е осуществлять муниципальный земельный контроль)</w:t>
      </w:r>
      <w:r w:rsidR="00755710" w:rsidRPr="00690B64">
        <w:rPr>
          <w:i/>
          <w:iCs/>
          <w:color w:val="000000"/>
          <w:sz w:val="26"/>
          <w:szCs w:val="26"/>
        </w:rPr>
        <w:t>.</w:t>
      </w:r>
      <w:r w:rsidR="00755710" w:rsidRPr="00690B64">
        <w:rPr>
          <w:color w:val="000000"/>
          <w:sz w:val="26"/>
          <w:szCs w:val="26"/>
        </w:rPr>
        <w:t xml:space="preserve"> В д</w:t>
      </w:r>
      <w:r w:rsidR="003E1B10" w:rsidRPr="00690B64">
        <w:rPr>
          <w:color w:val="000000"/>
          <w:sz w:val="26"/>
          <w:szCs w:val="26"/>
        </w:rPr>
        <w:t>олжностные обязанности указанного должностного</w:t>
      </w:r>
      <w:r w:rsidR="00755710" w:rsidRPr="00690B64">
        <w:rPr>
          <w:color w:val="000000"/>
          <w:sz w:val="26"/>
          <w:szCs w:val="26"/>
        </w:rPr>
        <w:t xml:space="preserve"> лиц</w:t>
      </w:r>
      <w:r w:rsidR="003E1B10" w:rsidRPr="00690B64">
        <w:rPr>
          <w:color w:val="000000"/>
          <w:sz w:val="26"/>
          <w:szCs w:val="26"/>
        </w:rPr>
        <w:t>а</w:t>
      </w:r>
      <w:r w:rsidR="00755710" w:rsidRPr="00690B64">
        <w:rPr>
          <w:color w:val="000000"/>
          <w:sz w:val="26"/>
          <w:szCs w:val="26"/>
        </w:rPr>
        <w:t xml:space="preserve"> </w:t>
      </w:r>
      <w:r w:rsidR="003E1B10" w:rsidRPr="00690B64">
        <w:rPr>
          <w:color w:val="000000"/>
          <w:sz w:val="26"/>
          <w:szCs w:val="26"/>
        </w:rPr>
        <w:t xml:space="preserve">Органа контроля </w:t>
      </w:r>
      <w:r w:rsidR="00755710" w:rsidRPr="00690B64">
        <w:rPr>
          <w:color w:val="000000"/>
          <w:sz w:val="26"/>
          <w:szCs w:val="26"/>
        </w:rPr>
        <w:t xml:space="preserve">в </w:t>
      </w:r>
      <w:r w:rsidR="003E1B10" w:rsidRPr="00690B64">
        <w:rPr>
          <w:color w:val="000000"/>
          <w:sz w:val="26"/>
          <w:szCs w:val="26"/>
        </w:rPr>
        <w:t>соответствии с его</w:t>
      </w:r>
      <w:r w:rsidR="00755710" w:rsidRPr="00690B64">
        <w:rPr>
          <w:color w:val="000000"/>
          <w:sz w:val="26"/>
          <w:szCs w:val="26"/>
        </w:rPr>
        <w:t xml:space="preserve"> должностной инструкцией входит осуществление полномочий по муниципальному земельному контролю.</w:t>
      </w:r>
    </w:p>
    <w:p w14:paraId="31D7EF83" w14:textId="77777777" w:rsidR="00755710" w:rsidRPr="00690B64" w:rsidRDefault="003E1B10" w:rsidP="00690B64">
      <w:pPr>
        <w:ind w:firstLine="709"/>
        <w:contextualSpacing/>
        <w:jc w:val="both"/>
        <w:rPr>
          <w:sz w:val="26"/>
          <w:szCs w:val="26"/>
        </w:rPr>
      </w:pPr>
      <w:r w:rsidRPr="00690B64">
        <w:rPr>
          <w:color w:val="000000"/>
          <w:sz w:val="26"/>
          <w:szCs w:val="26"/>
        </w:rPr>
        <w:t>Должностное лицо, уполномоченно</w:t>
      </w:r>
      <w:r w:rsidR="00755710" w:rsidRPr="00690B64">
        <w:rPr>
          <w:color w:val="000000"/>
          <w:sz w:val="26"/>
          <w:szCs w:val="26"/>
        </w:rPr>
        <w:t>е осуществлять муниципальный земельный контроль, при осуществлении муниципа</w:t>
      </w:r>
      <w:r w:rsidRPr="00690B64">
        <w:rPr>
          <w:color w:val="000000"/>
          <w:sz w:val="26"/>
          <w:szCs w:val="26"/>
        </w:rPr>
        <w:t>льного земельного контроля, имеет права, обязанности и несе</w:t>
      </w:r>
      <w:r w:rsidR="00755710" w:rsidRPr="00690B64">
        <w:rPr>
          <w:color w:val="000000"/>
          <w:sz w:val="26"/>
          <w:szCs w:val="26"/>
        </w:rPr>
        <w:t>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40C3FF8"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690B64">
        <w:rPr>
          <w:rStyle w:val="a5"/>
          <w:rFonts w:ascii="Times New Roman" w:hAnsi="Times New Roman" w:cs="Times New Roman"/>
          <w:color w:val="000000"/>
          <w:sz w:val="26"/>
          <w:szCs w:val="26"/>
          <w:u w:val="none"/>
        </w:rPr>
        <w:t>закона</w:t>
      </w:r>
      <w:r w:rsidRPr="00690B6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690B64">
        <w:rPr>
          <w:rStyle w:val="a5"/>
          <w:rFonts w:ascii="Times New Roman" w:hAnsi="Times New Roman" w:cs="Times New Roman"/>
          <w:color w:val="000000"/>
          <w:sz w:val="26"/>
          <w:szCs w:val="26"/>
          <w:u w:val="none"/>
        </w:rPr>
        <w:t>кодекса</w:t>
      </w:r>
      <w:r w:rsidRPr="00690B64">
        <w:rPr>
          <w:rFonts w:ascii="Times New Roman" w:hAnsi="Times New Roman" w:cs="Times New Roman"/>
          <w:color w:val="000000"/>
          <w:sz w:val="26"/>
          <w:szCs w:val="26"/>
        </w:rPr>
        <w:t xml:space="preserve"> Российской Федерации, Федерального </w:t>
      </w:r>
      <w:r w:rsidRPr="00690B64">
        <w:rPr>
          <w:rStyle w:val="a5"/>
          <w:rFonts w:ascii="Times New Roman" w:hAnsi="Times New Roman" w:cs="Times New Roman"/>
          <w:color w:val="000000"/>
          <w:sz w:val="26"/>
          <w:szCs w:val="26"/>
          <w:u w:val="none"/>
        </w:rPr>
        <w:t>закона</w:t>
      </w:r>
      <w:r w:rsidRPr="00690B64">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14:paraId="24FEDC98" w14:textId="77777777" w:rsidR="00755710" w:rsidRPr="00690B64" w:rsidRDefault="00755710" w:rsidP="00690B64">
      <w:pPr>
        <w:pStyle w:val="ConsPlusNormal"/>
        <w:ind w:firstLine="709"/>
        <w:jc w:val="both"/>
        <w:rPr>
          <w:rFonts w:ascii="Times New Roman" w:hAnsi="Times New Roman" w:cs="Times New Roman"/>
          <w:sz w:val="26"/>
          <w:szCs w:val="26"/>
        </w:rPr>
      </w:pPr>
      <w:bookmarkStart w:id="0" w:name="Par61"/>
      <w:bookmarkEnd w:id="0"/>
      <w:r w:rsidRPr="00690B64">
        <w:rPr>
          <w:rFonts w:ascii="Times New Roman" w:hAnsi="Times New Roman" w:cs="Times New Roman"/>
          <w:color w:val="000000"/>
          <w:sz w:val="26"/>
          <w:szCs w:val="26"/>
        </w:rPr>
        <w:lastRenderedPageBreak/>
        <w:t xml:space="preserve">1.6. </w:t>
      </w:r>
      <w:r w:rsidR="003E1B10" w:rsidRPr="00690B64">
        <w:rPr>
          <w:rFonts w:ascii="Times New Roman" w:hAnsi="Times New Roman" w:cs="Times New Roman"/>
          <w:color w:val="000000"/>
          <w:sz w:val="26"/>
          <w:szCs w:val="26"/>
        </w:rPr>
        <w:t xml:space="preserve">Орган контроля </w:t>
      </w:r>
      <w:r w:rsidRPr="00690B64">
        <w:rPr>
          <w:rFonts w:ascii="Times New Roman" w:hAnsi="Times New Roman" w:cs="Times New Roman"/>
          <w:color w:val="000000"/>
          <w:sz w:val="26"/>
          <w:szCs w:val="26"/>
        </w:rPr>
        <w:t>осуществляет муниципальный земельный контроль за соблюдением:</w:t>
      </w:r>
    </w:p>
    <w:p w14:paraId="60618257"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14:paraId="17D23C9E"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14:paraId="776C3A49"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14:paraId="0E04E7E7"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14:paraId="6D413340"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5) исполнения предписаний об устранении нарушений обязательных т</w:t>
      </w:r>
      <w:r w:rsidR="00F84069" w:rsidRPr="00690B64">
        <w:rPr>
          <w:rFonts w:ascii="Times New Roman" w:hAnsi="Times New Roman" w:cs="Times New Roman"/>
          <w:color w:val="000000"/>
          <w:sz w:val="26"/>
          <w:szCs w:val="26"/>
        </w:rPr>
        <w:t>ребований, выданных должностным лицом, уполномоченным</w:t>
      </w:r>
      <w:r w:rsidRPr="00690B64">
        <w:rPr>
          <w:rFonts w:ascii="Times New Roman" w:hAnsi="Times New Roman" w:cs="Times New Roman"/>
          <w:color w:val="000000"/>
          <w:sz w:val="26"/>
          <w:szCs w:val="26"/>
        </w:rPr>
        <w:t xml:space="preserve"> осуществлять муниципальный з</w:t>
      </w:r>
      <w:r w:rsidR="00F84069" w:rsidRPr="00690B64">
        <w:rPr>
          <w:rFonts w:ascii="Times New Roman" w:hAnsi="Times New Roman" w:cs="Times New Roman"/>
          <w:color w:val="000000"/>
          <w:sz w:val="26"/>
          <w:szCs w:val="26"/>
        </w:rPr>
        <w:t>емельный контроль, в пределах его</w:t>
      </w:r>
      <w:r w:rsidRPr="00690B64">
        <w:rPr>
          <w:rFonts w:ascii="Times New Roman" w:hAnsi="Times New Roman" w:cs="Times New Roman"/>
          <w:color w:val="000000"/>
          <w:sz w:val="26"/>
          <w:szCs w:val="26"/>
        </w:rPr>
        <w:t xml:space="preserve"> компетенции.</w:t>
      </w:r>
    </w:p>
    <w:p w14:paraId="79581023"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 xml:space="preserve">Полномочия, указанные в настоящем пункте, осуществляются </w:t>
      </w:r>
      <w:r w:rsidR="003E1B10" w:rsidRPr="00690B64">
        <w:rPr>
          <w:rFonts w:ascii="Times New Roman" w:hAnsi="Times New Roman" w:cs="Times New Roman"/>
          <w:color w:val="000000"/>
          <w:sz w:val="26"/>
          <w:szCs w:val="26"/>
        </w:rPr>
        <w:t xml:space="preserve">Органом контроля </w:t>
      </w:r>
      <w:r w:rsidRPr="00690B64">
        <w:rPr>
          <w:rFonts w:ascii="Times New Roman" w:hAnsi="Times New Roman" w:cs="Times New Roman"/>
          <w:color w:val="000000"/>
          <w:sz w:val="26"/>
          <w:szCs w:val="26"/>
        </w:rPr>
        <w:t>в отношении всех категорий земель.</w:t>
      </w:r>
    </w:p>
    <w:p w14:paraId="42701284"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bCs/>
          <w:color w:val="000000"/>
          <w:sz w:val="26"/>
          <w:szCs w:val="26"/>
        </w:rPr>
        <w:t>1.7.</w:t>
      </w:r>
      <w:r w:rsidRPr="00690B64">
        <w:rPr>
          <w:rFonts w:ascii="Times New Roman" w:hAnsi="Times New Roman" w:cs="Times New Roman"/>
          <w:color w:val="000000"/>
          <w:sz w:val="26"/>
          <w:szCs w:val="26"/>
        </w:rPr>
        <w:t xml:space="preserve"> </w:t>
      </w:r>
      <w:r w:rsidR="00F84069" w:rsidRPr="00690B64">
        <w:rPr>
          <w:rFonts w:ascii="Times New Roman" w:hAnsi="Times New Roman" w:cs="Times New Roman"/>
          <w:color w:val="000000"/>
          <w:sz w:val="26"/>
          <w:szCs w:val="26"/>
        </w:rPr>
        <w:t xml:space="preserve">Органом контроля </w:t>
      </w:r>
      <w:r w:rsidRPr="00690B64">
        <w:rPr>
          <w:rFonts w:ascii="Times New Roman" w:hAnsi="Times New Roman" w:cs="Times New Roman"/>
          <w:color w:val="000000"/>
          <w:sz w:val="26"/>
          <w:szCs w:val="26"/>
        </w:rPr>
        <w:t>в рамках осуществления муниципального земельного контроля обеспечивается учет объектов</w:t>
      </w:r>
      <w:r w:rsidRPr="00690B64">
        <w:rPr>
          <w:rFonts w:ascii="Times New Roman" w:hAnsi="Times New Roman" w:cs="Times New Roman"/>
          <w:bCs/>
          <w:color w:val="000000"/>
          <w:sz w:val="26"/>
          <w:szCs w:val="26"/>
        </w:rPr>
        <w:t xml:space="preserve"> муниципального земельного</w:t>
      </w:r>
      <w:r w:rsidRPr="00690B64">
        <w:rPr>
          <w:rFonts w:ascii="Times New Roman" w:hAnsi="Times New Roman" w:cs="Times New Roman"/>
          <w:color w:val="000000"/>
          <w:sz w:val="26"/>
          <w:szCs w:val="26"/>
        </w:rPr>
        <w:t xml:space="preserve"> контроля.</w:t>
      </w:r>
    </w:p>
    <w:p w14:paraId="608318E9" w14:textId="77777777" w:rsidR="00755710" w:rsidRPr="00690B64" w:rsidRDefault="00755710" w:rsidP="00690B64">
      <w:pPr>
        <w:pStyle w:val="ConsPlusNormal"/>
        <w:ind w:firstLine="0"/>
        <w:jc w:val="center"/>
        <w:rPr>
          <w:rFonts w:ascii="Times New Roman" w:hAnsi="Times New Roman" w:cs="Times New Roman"/>
          <w:color w:val="000000"/>
          <w:sz w:val="26"/>
          <w:szCs w:val="26"/>
        </w:rPr>
      </w:pPr>
    </w:p>
    <w:p w14:paraId="205F7D03" w14:textId="77777777" w:rsidR="00755710" w:rsidRPr="00690B64" w:rsidRDefault="00755710" w:rsidP="00690B64">
      <w:pPr>
        <w:pStyle w:val="ConsPlusNormal"/>
        <w:ind w:firstLine="0"/>
        <w:jc w:val="center"/>
        <w:rPr>
          <w:rFonts w:ascii="Times New Roman" w:hAnsi="Times New Roman" w:cs="Times New Roman"/>
          <w:b/>
          <w:bCs/>
          <w:color w:val="000000"/>
          <w:sz w:val="26"/>
          <w:szCs w:val="26"/>
        </w:rPr>
      </w:pPr>
      <w:r w:rsidRPr="00690B64">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14:paraId="0A4B91D1" w14:textId="77777777" w:rsidR="00755710" w:rsidRPr="00690B64" w:rsidRDefault="00755710" w:rsidP="00690B64">
      <w:pPr>
        <w:pStyle w:val="ConsPlusNormal"/>
        <w:ind w:firstLine="0"/>
        <w:jc w:val="center"/>
        <w:rPr>
          <w:rFonts w:ascii="Times New Roman" w:hAnsi="Times New Roman" w:cs="Times New Roman"/>
          <w:color w:val="000000"/>
          <w:sz w:val="26"/>
          <w:szCs w:val="26"/>
        </w:rPr>
      </w:pPr>
    </w:p>
    <w:p w14:paraId="1025BB79"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2.1. </w:t>
      </w:r>
      <w:r w:rsidR="00E53ADC" w:rsidRPr="00690B64">
        <w:rPr>
          <w:rFonts w:ascii="Times New Roman" w:hAnsi="Times New Roman" w:cs="Times New Roman"/>
          <w:color w:val="000000"/>
          <w:sz w:val="26"/>
          <w:szCs w:val="26"/>
        </w:rPr>
        <w:t xml:space="preserve">Орган контроля </w:t>
      </w:r>
      <w:r w:rsidRPr="00690B64">
        <w:rPr>
          <w:rFonts w:ascii="Times New Roman" w:hAnsi="Times New Roman" w:cs="Times New Roman"/>
          <w:color w:val="000000"/>
          <w:sz w:val="26"/>
          <w:szCs w:val="26"/>
        </w:rPr>
        <w:t>осуществляет муниципальный земельный контроль на основе управления рисками причинения вреда (ущерба).</w:t>
      </w:r>
    </w:p>
    <w:p w14:paraId="1295BB72"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9" w:history="1">
        <w:r w:rsidRPr="00690B64">
          <w:rPr>
            <w:rStyle w:val="a5"/>
            <w:rFonts w:ascii="Times New Roman" w:hAnsi="Times New Roman" w:cs="Times New Roman"/>
            <w:color w:val="000000"/>
            <w:sz w:val="26"/>
            <w:szCs w:val="26"/>
            <w:u w:val="none"/>
          </w:rPr>
          <w:t>законо</w:t>
        </w:r>
      </w:hyperlink>
      <w:r w:rsidRPr="00690B64">
        <w:rPr>
          <w:rFonts w:ascii="Times New Roman" w:hAnsi="Times New Roman" w:cs="Times New Roman"/>
          <w:color w:val="000000"/>
          <w:sz w:val="26"/>
          <w:szCs w:val="26"/>
        </w:rPr>
        <w:t>м от 31.07.2020 № 248-ФЗ «О государственном контроле (надзоре) и муниципальном контроле в Российской Федерации».</w:t>
      </w:r>
    </w:p>
    <w:p w14:paraId="1544B785"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2.3. Отнесение </w:t>
      </w:r>
      <w:r w:rsidR="00E53ADC" w:rsidRPr="00690B64">
        <w:rPr>
          <w:rFonts w:ascii="Times New Roman" w:hAnsi="Times New Roman" w:cs="Times New Roman"/>
          <w:color w:val="000000"/>
          <w:sz w:val="26"/>
          <w:szCs w:val="26"/>
        </w:rPr>
        <w:t xml:space="preserve">Органом контроля </w:t>
      </w:r>
      <w:r w:rsidRPr="00690B64">
        <w:rPr>
          <w:rFonts w:ascii="Times New Roman" w:hAnsi="Times New Roman" w:cs="Times New Roman"/>
          <w:color w:val="000000"/>
          <w:sz w:val="26"/>
          <w:szCs w:val="26"/>
        </w:rPr>
        <w:t xml:space="preserve">земель и земельных участков к определенной категории риска осуществляется в соответствии с </w:t>
      </w:r>
      <w:hyperlink r:id="rId10" w:anchor="_blank" w:history="1">
        <w:r w:rsidRPr="00690B64">
          <w:rPr>
            <w:rStyle w:val="a5"/>
            <w:rFonts w:ascii="Times New Roman" w:hAnsi="Times New Roman" w:cs="Times New Roman"/>
            <w:color w:val="000000"/>
            <w:sz w:val="26"/>
            <w:szCs w:val="26"/>
            <w:u w:val="none"/>
          </w:rPr>
          <w:t>критериями</w:t>
        </w:r>
      </w:hyperlink>
      <w:r w:rsidRPr="00690B64">
        <w:rPr>
          <w:rFonts w:ascii="Times New Roman" w:hAnsi="Times New Roman" w:cs="Times New Roman"/>
          <w:color w:val="000000"/>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E53ADC" w:rsidRPr="00690B64">
        <w:rPr>
          <w:rFonts w:ascii="Times New Roman" w:hAnsi="Times New Roman" w:cs="Times New Roman"/>
          <w:color w:val="000000"/>
          <w:sz w:val="26"/>
          <w:szCs w:val="26"/>
        </w:rPr>
        <w:t xml:space="preserve">Органом контроля </w:t>
      </w:r>
      <w:r w:rsidRPr="00690B64">
        <w:rPr>
          <w:rFonts w:ascii="Times New Roman" w:hAnsi="Times New Roman" w:cs="Times New Roman"/>
          <w:color w:val="000000"/>
          <w:sz w:val="26"/>
          <w:szCs w:val="26"/>
        </w:rPr>
        <w:t>муниципального земельного контроля согласно приложению № 1 к настоящему Положению.</w:t>
      </w:r>
    </w:p>
    <w:p w14:paraId="08411826"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Отнесение земель и земельных участков к категориям риска и изменение присвоенных землям и земельным участкам категорий риска осуществляется </w:t>
      </w:r>
      <w:r w:rsidR="00E53ADC" w:rsidRPr="00690B64">
        <w:rPr>
          <w:rFonts w:ascii="Times New Roman" w:hAnsi="Times New Roman" w:cs="Times New Roman"/>
          <w:color w:val="000000"/>
          <w:sz w:val="26"/>
          <w:szCs w:val="26"/>
        </w:rPr>
        <w:t>постановлением А</w:t>
      </w:r>
      <w:r w:rsidRPr="00690B64">
        <w:rPr>
          <w:rFonts w:ascii="Times New Roman" w:hAnsi="Times New Roman" w:cs="Times New Roman"/>
          <w:color w:val="000000"/>
          <w:sz w:val="26"/>
          <w:szCs w:val="26"/>
        </w:rPr>
        <w:t>дминистрации</w:t>
      </w:r>
      <w:r w:rsidR="00E53ADC" w:rsidRPr="00690B64">
        <w:rPr>
          <w:rFonts w:ascii="Times New Roman" w:hAnsi="Times New Roman" w:cs="Times New Roman"/>
          <w:color w:val="000000"/>
          <w:sz w:val="26"/>
          <w:szCs w:val="26"/>
        </w:rPr>
        <w:t xml:space="preserve"> Невельского района</w:t>
      </w:r>
      <w:r w:rsidRPr="00690B64">
        <w:rPr>
          <w:rFonts w:ascii="Times New Roman" w:hAnsi="Times New Roman" w:cs="Times New Roman"/>
          <w:color w:val="000000"/>
          <w:sz w:val="26"/>
          <w:szCs w:val="26"/>
        </w:rPr>
        <w:t>.</w:t>
      </w:r>
    </w:p>
    <w:p w14:paraId="44483170"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При отнесении земель и земельных участков к категориям риска используются в том числе:</w:t>
      </w:r>
    </w:p>
    <w:p w14:paraId="209D620B"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сведения, содержащиеся в Едином государственном реестре недвижимости;</w:t>
      </w:r>
    </w:p>
    <w:p w14:paraId="50C6F6FE"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lastRenderedPageBreak/>
        <w:t>2) сведения, получа</w:t>
      </w:r>
      <w:r w:rsidR="00E53ADC" w:rsidRPr="00690B64">
        <w:rPr>
          <w:rFonts w:ascii="Times New Roman" w:hAnsi="Times New Roman" w:cs="Times New Roman"/>
          <w:color w:val="000000"/>
          <w:sz w:val="26"/>
          <w:szCs w:val="26"/>
        </w:rPr>
        <w:t>емые при проведении должностным лицом, уполномоченным</w:t>
      </w:r>
      <w:r w:rsidRPr="00690B64">
        <w:rPr>
          <w:rFonts w:ascii="Times New Roman" w:hAnsi="Times New Roman" w:cs="Times New Roman"/>
          <w:color w:val="000000"/>
          <w:sz w:val="26"/>
          <w:szCs w:val="26"/>
        </w:rPr>
        <w:t xml:space="preserve"> осуществлять муниципальный земельный контроль, контрольных мероприятий без взаимодействия с контролируемыми лицами;</w:t>
      </w:r>
    </w:p>
    <w:p w14:paraId="7BFE548C"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3) иные сведения, содержащиеся в </w:t>
      </w:r>
      <w:r w:rsidR="00E53ADC" w:rsidRPr="00690B64">
        <w:rPr>
          <w:rFonts w:ascii="Times New Roman" w:hAnsi="Times New Roman" w:cs="Times New Roman"/>
          <w:color w:val="000000"/>
          <w:sz w:val="26"/>
          <w:szCs w:val="26"/>
        </w:rPr>
        <w:t>Органе контроля</w:t>
      </w:r>
      <w:r w:rsidRPr="00690B64">
        <w:rPr>
          <w:rFonts w:ascii="Times New Roman" w:hAnsi="Times New Roman" w:cs="Times New Roman"/>
          <w:color w:val="000000"/>
          <w:sz w:val="26"/>
          <w:szCs w:val="26"/>
        </w:rPr>
        <w:t>.</w:t>
      </w:r>
    </w:p>
    <w:p w14:paraId="66FE7CBD"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2.4. Проведение </w:t>
      </w:r>
      <w:r w:rsidR="00E53ADC" w:rsidRPr="00690B64">
        <w:rPr>
          <w:rFonts w:ascii="Times New Roman" w:hAnsi="Times New Roman" w:cs="Times New Roman"/>
          <w:color w:val="000000"/>
          <w:sz w:val="26"/>
          <w:szCs w:val="26"/>
        </w:rPr>
        <w:t xml:space="preserve">Органом контроля </w:t>
      </w:r>
      <w:r w:rsidRPr="00690B64">
        <w:rPr>
          <w:rFonts w:ascii="Times New Roman" w:hAnsi="Times New Roman" w:cs="Times New Roman"/>
          <w:color w:val="000000"/>
          <w:sz w:val="26"/>
          <w:szCs w:val="26"/>
        </w:rPr>
        <w:t>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14:paraId="4C043E7E"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14:paraId="59DE4DD3"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для земельных участков, отнесенных к категории умеренного риска, - один раз в 6 лет.</w:t>
      </w:r>
    </w:p>
    <w:p w14:paraId="405C80A1"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В отношении земельных участков, отнесенных к категории низкого риска, плановые контрольные мероприятия не проводятся.</w:t>
      </w:r>
    </w:p>
    <w:p w14:paraId="37BF6653"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14:paraId="44C53CB8"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2.5. 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 категории:</w:t>
      </w:r>
    </w:p>
    <w:p w14:paraId="5DB72C05"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среднего риска, - не менее 3 лет;</w:t>
      </w:r>
    </w:p>
    <w:p w14:paraId="5720991A"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умеренного риска, - не менее 6 лет.</w:t>
      </w:r>
    </w:p>
    <w:p w14:paraId="189E59C2"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с даты возникновения у юридического лица или гражданина права собственности, права постоянного (бессрочного) пользования или иного права на такой земельный участок.</w:t>
      </w:r>
    </w:p>
    <w:p w14:paraId="0DE61CC1"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2.6. По запросу правообладате</w:t>
      </w:r>
      <w:r w:rsidR="00E53ADC" w:rsidRPr="00690B64">
        <w:rPr>
          <w:rFonts w:ascii="Times New Roman" w:hAnsi="Times New Roman" w:cs="Times New Roman"/>
          <w:color w:val="000000"/>
          <w:sz w:val="26"/>
          <w:szCs w:val="26"/>
        </w:rPr>
        <w:t>ля земельного участка должностно</w:t>
      </w:r>
      <w:r w:rsidRPr="00690B64">
        <w:rPr>
          <w:rFonts w:ascii="Times New Roman" w:hAnsi="Times New Roman" w:cs="Times New Roman"/>
          <w:color w:val="000000"/>
          <w:sz w:val="26"/>
          <w:szCs w:val="26"/>
        </w:rPr>
        <w:t xml:space="preserve">е </w:t>
      </w:r>
      <w:r w:rsidR="00E53ADC" w:rsidRPr="00690B64">
        <w:rPr>
          <w:rFonts w:ascii="Times New Roman" w:hAnsi="Times New Roman" w:cs="Times New Roman"/>
          <w:color w:val="000000"/>
          <w:sz w:val="26"/>
          <w:szCs w:val="26"/>
        </w:rPr>
        <w:t>лицо, уполномоченно</w:t>
      </w:r>
      <w:r w:rsidRPr="00690B64">
        <w:rPr>
          <w:rFonts w:ascii="Times New Roman" w:hAnsi="Times New Roman" w:cs="Times New Roman"/>
          <w:color w:val="000000"/>
          <w:sz w:val="26"/>
          <w:szCs w:val="26"/>
        </w:rPr>
        <w:t>е осуществлять муниципальный земельный контроль,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14:paraId="4FE9D135"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Правообладатель земельного участка вправе подать в </w:t>
      </w:r>
      <w:r w:rsidR="00E53ADC" w:rsidRPr="00690B64">
        <w:rPr>
          <w:rFonts w:ascii="Times New Roman" w:hAnsi="Times New Roman" w:cs="Times New Roman"/>
          <w:color w:val="000000"/>
          <w:sz w:val="26"/>
          <w:szCs w:val="26"/>
        </w:rPr>
        <w:t xml:space="preserve">Орган контроля </w:t>
      </w:r>
      <w:r w:rsidRPr="00690B64">
        <w:rPr>
          <w:rFonts w:ascii="Times New Roman" w:hAnsi="Times New Roman" w:cs="Times New Roman"/>
          <w:color w:val="000000"/>
          <w:sz w:val="26"/>
          <w:szCs w:val="26"/>
        </w:rPr>
        <w:t>заявление об изменении присвоенной ранее земельному участку категории риска.</w:t>
      </w:r>
    </w:p>
    <w:p w14:paraId="580BC7D4"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 xml:space="preserve">2.7. </w:t>
      </w:r>
      <w:r w:rsidR="00E53ADC" w:rsidRPr="00690B64">
        <w:rPr>
          <w:rFonts w:ascii="Times New Roman" w:hAnsi="Times New Roman" w:cs="Times New Roman"/>
          <w:color w:val="000000"/>
          <w:sz w:val="26"/>
          <w:szCs w:val="26"/>
        </w:rPr>
        <w:t xml:space="preserve">Орган контроля </w:t>
      </w:r>
      <w:r w:rsidRPr="00690B64">
        <w:rPr>
          <w:rFonts w:ascii="Times New Roman" w:hAnsi="Times New Roman" w:cs="Times New Roman"/>
          <w:color w:val="000000"/>
          <w:sz w:val="26"/>
          <w:szCs w:val="26"/>
        </w:rPr>
        <w:t xml:space="preserve">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w:t>
      </w:r>
      <w:r w:rsidR="00E53ADC" w:rsidRPr="00690B64">
        <w:rPr>
          <w:rFonts w:ascii="Times New Roman" w:hAnsi="Times New Roman" w:cs="Times New Roman"/>
          <w:color w:val="000000"/>
          <w:sz w:val="26"/>
          <w:szCs w:val="26"/>
        </w:rPr>
        <w:t>постановлением А</w:t>
      </w:r>
      <w:r w:rsidRPr="00690B64">
        <w:rPr>
          <w:rFonts w:ascii="Times New Roman" w:hAnsi="Times New Roman" w:cs="Times New Roman"/>
          <w:color w:val="000000"/>
          <w:sz w:val="26"/>
          <w:szCs w:val="26"/>
        </w:rPr>
        <w:t>дминистрации</w:t>
      </w:r>
      <w:r w:rsidR="00E53ADC" w:rsidRPr="00690B64">
        <w:rPr>
          <w:rFonts w:ascii="Times New Roman" w:hAnsi="Times New Roman" w:cs="Times New Roman"/>
          <w:color w:val="000000"/>
          <w:sz w:val="26"/>
          <w:szCs w:val="26"/>
        </w:rPr>
        <w:t xml:space="preserve"> Невельского района</w:t>
      </w:r>
      <w:r w:rsidRPr="00690B64">
        <w:rPr>
          <w:rFonts w:ascii="Times New Roman" w:hAnsi="Times New Roman" w:cs="Times New Roman"/>
          <w:color w:val="000000"/>
          <w:sz w:val="26"/>
          <w:szCs w:val="26"/>
        </w:rPr>
        <w:t>, указанным в пункте 2.3 настоящего Положения.</w:t>
      </w:r>
    </w:p>
    <w:p w14:paraId="56FDE73B" w14:textId="77777777" w:rsidR="00755710" w:rsidRPr="00690B64" w:rsidRDefault="00755710" w:rsidP="00690B64">
      <w:pPr>
        <w:ind w:firstLine="709"/>
        <w:jc w:val="both"/>
        <w:rPr>
          <w:color w:val="000000"/>
          <w:sz w:val="26"/>
          <w:szCs w:val="26"/>
        </w:rPr>
      </w:pPr>
      <w:r w:rsidRPr="00690B64">
        <w:rPr>
          <w:color w:val="000000"/>
          <w:sz w:val="26"/>
          <w:szCs w:val="26"/>
        </w:rPr>
        <w:t xml:space="preserve">Перечни земельных участков с указанием категорий риска размещаются на официальном сайте </w:t>
      </w:r>
      <w:r w:rsidR="00E53ADC" w:rsidRPr="00690B64">
        <w:rPr>
          <w:color w:val="000000"/>
          <w:sz w:val="26"/>
          <w:szCs w:val="26"/>
        </w:rPr>
        <w:t>А</w:t>
      </w:r>
      <w:r w:rsidRPr="00690B64">
        <w:rPr>
          <w:color w:val="000000"/>
          <w:sz w:val="26"/>
          <w:szCs w:val="26"/>
        </w:rPr>
        <w:t>дминистрации</w:t>
      </w:r>
      <w:r w:rsidR="00E53ADC" w:rsidRPr="00690B64">
        <w:rPr>
          <w:color w:val="000000"/>
          <w:sz w:val="26"/>
          <w:szCs w:val="26"/>
        </w:rPr>
        <w:t xml:space="preserve"> Невельского района</w:t>
      </w:r>
      <w:r w:rsidRPr="00690B64">
        <w:rPr>
          <w:color w:val="000000"/>
          <w:sz w:val="26"/>
          <w:szCs w:val="26"/>
        </w:rPr>
        <w:t xml:space="preserve"> в информационно-телекоммуникационной сети «Интер</w:t>
      </w:r>
      <w:r w:rsidR="00E53ADC" w:rsidRPr="00690B64">
        <w:rPr>
          <w:color w:val="000000"/>
          <w:sz w:val="26"/>
          <w:szCs w:val="26"/>
        </w:rPr>
        <w:t xml:space="preserve">нет» </w:t>
      </w:r>
      <w:r w:rsidRPr="00690B64">
        <w:rPr>
          <w:color w:val="000000"/>
          <w:sz w:val="26"/>
          <w:szCs w:val="26"/>
        </w:rPr>
        <w:t xml:space="preserve">в специальном разделе, посвященном </w:t>
      </w:r>
      <w:r w:rsidRPr="00690B64">
        <w:rPr>
          <w:color w:val="000000"/>
          <w:sz w:val="26"/>
          <w:szCs w:val="26"/>
        </w:rPr>
        <w:lastRenderedPageBreak/>
        <w:t>контрольной деятельности.</w:t>
      </w:r>
      <w:r w:rsidRPr="00690B64">
        <w:rPr>
          <w:color w:val="000000"/>
          <w:sz w:val="26"/>
          <w:szCs w:val="26"/>
          <w:shd w:val="clear" w:color="auto" w:fill="FFFFFF"/>
        </w:rPr>
        <w:t xml:space="preserve"> Доступ к специальному разделу должен осуществляться с главной (основной) страницы </w:t>
      </w:r>
      <w:r w:rsidR="00E53ADC" w:rsidRPr="00690B64">
        <w:rPr>
          <w:color w:val="000000"/>
          <w:sz w:val="26"/>
          <w:szCs w:val="26"/>
        </w:rPr>
        <w:t>официального сайта А</w:t>
      </w:r>
      <w:r w:rsidRPr="00690B64">
        <w:rPr>
          <w:color w:val="000000"/>
          <w:sz w:val="26"/>
          <w:szCs w:val="26"/>
        </w:rPr>
        <w:t>дминистрации</w:t>
      </w:r>
      <w:r w:rsidR="00E53ADC" w:rsidRPr="00690B64">
        <w:rPr>
          <w:color w:val="000000"/>
          <w:sz w:val="26"/>
          <w:szCs w:val="26"/>
        </w:rPr>
        <w:t xml:space="preserve"> Невельского района</w:t>
      </w:r>
      <w:r w:rsidRPr="00690B64">
        <w:rPr>
          <w:color w:val="000000"/>
          <w:sz w:val="26"/>
          <w:szCs w:val="26"/>
          <w:shd w:val="clear" w:color="auto" w:fill="FFFFFF"/>
        </w:rPr>
        <w:t>.</w:t>
      </w:r>
    </w:p>
    <w:p w14:paraId="659CACC1"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2.8. Перечни земельных участков содержат следующую информацию:</w:t>
      </w:r>
    </w:p>
    <w:p w14:paraId="469C5EA6"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14:paraId="77E7EDC7"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присвоенная категория риска;</w:t>
      </w:r>
    </w:p>
    <w:p w14:paraId="1799E594"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 реквизиты решения о присвоении земельному участку категории риска.</w:t>
      </w:r>
    </w:p>
    <w:p w14:paraId="06092307" w14:textId="77777777" w:rsidR="00755710" w:rsidRPr="00690B64" w:rsidRDefault="00755710" w:rsidP="00690B64">
      <w:pPr>
        <w:pStyle w:val="ConsPlusNormal"/>
        <w:ind w:firstLine="709"/>
        <w:jc w:val="both"/>
        <w:rPr>
          <w:rFonts w:ascii="Times New Roman" w:hAnsi="Times New Roman" w:cs="Times New Roman"/>
          <w:b/>
          <w:bCs/>
          <w:color w:val="000000"/>
          <w:sz w:val="26"/>
          <w:szCs w:val="26"/>
        </w:rPr>
      </w:pPr>
    </w:p>
    <w:p w14:paraId="2791893A" w14:textId="77777777" w:rsidR="00755710" w:rsidRPr="00690B64" w:rsidRDefault="00755710" w:rsidP="00690B64">
      <w:pPr>
        <w:pStyle w:val="ConsPlusNormal"/>
        <w:ind w:firstLine="0"/>
        <w:jc w:val="center"/>
        <w:rPr>
          <w:rFonts w:ascii="Times New Roman" w:hAnsi="Times New Roman" w:cs="Times New Roman"/>
          <w:b/>
          <w:bCs/>
          <w:color w:val="000000"/>
          <w:sz w:val="26"/>
          <w:szCs w:val="26"/>
        </w:rPr>
      </w:pPr>
      <w:r w:rsidRPr="00690B64">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14:paraId="154A4D11" w14:textId="77777777" w:rsidR="00755710" w:rsidRPr="00690B64" w:rsidRDefault="00755710" w:rsidP="00690B64">
      <w:pPr>
        <w:pStyle w:val="ConsPlusNormal"/>
        <w:ind w:firstLine="0"/>
        <w:jc w:val="center"/>
        <w:rPr>
          <w:rFonts w:ascii="Times New Roman" w:hAnsi="Times New Roman" w:cs="Times New Roman"/>
          <w:b/>
          <w:bCs/>
          <w:color w:val="000000"/>
          <w:sz w:val="26"/>
          <w:szCs w:val="26"/>
        </w:rPr>
      </w:pPr>
    </w:p>
    <w:p w14:paraId="5E7B343B"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3.1. Администрация осуществляет муниципальный земельный контроль в том числе посредством проведения профилактических мероприятий.</w:t>
      </w:r>
    </w:p>
    <w:p w14:paraId="378F97F9"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3.2. Профилактические мероприятия осуществляются </w:t>
      </w:r>
      <w:r w:rsidR="00E53ADC" w:rsidRPr="00690B64">
        <w:rPr>
          <w:rFonts w:ascii="Times New Roman" w:hAnsi="Times New Roman" w:cs="Times New Roman"/>
          <w:color w:val="000000"/>
          <w:sz w:val="26"/>
          <w:szCs w:val="26"/>
        </w:rPr>
        <w:t xml:space="preserve">Органом контроля </w:t>
      </w:r>
      <w:r w:rsidRPr="00690B64">
        <w:rPr>
          <w:rFonts w:ascii="Times New Roman" w:hAnsi="Times New Roman" w:cs="Times New Roman"/>
          <w:color w:val="000000"/>
          <w:sz w:val="26"/>
          <w:szCs w:val="26"/>
        </w:rPr>
        <w:t>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1AC5EB73"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5E652E6"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0071D44"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w:t>
      </w:r>
      <w:r w:rsidR="00E45BE4" w:rsidRPr="00690B64">
        <w:rPr>
          <w:rFonts w:ascii="Times New Roman" w:hAnsi="Times New Roman" w:cs="Times New Roman"/>
          <w:color w:val="000000"/>
          <w:sz w:val="26"/>
          <w:szCs w:val="26"/>
        </w:rPr>
        <w:t xml:space="preserve"> направляет информацию об этом </w:t>
      </w:r>
      <w:r w:rsidR="001F418F" w:rsidRPr="00690B64">
        <w:rPr>
          <w:rFonts w:ascii="Times New Roman" w:hAnsi="Times New Roman" w:cs="Times New Roman"/>
          <w:color w:val="000000"/>
          <w:sz w:val="26"/>
          <w:szCs w:val="26"/>
        </w:rPr>
        <w:t xml:space="preserve">заместителю </w:t>
      </w:r>
      <w:r w:rsidR="00E45BE4" w:rsidRPr="00690B64">
        <w:rPr>
          <w:rFonts w:ascii="Times New Roman" w:hAnsi="Times New Roman" w:cs="Times New Roman"/>
          <w:color w:val="000000"/>
          <w:sz w:val="26"/>
          <w:szCs w:val="26"/>
        </w:rPr>
        <w:t>Г</w:t>
      </w:r>
      <w:r w:rsidRPr="00690B64">
        <w:rPr>
          <w:rFonts w:ascii="Times New Roman" w:hAnsi="Times New Roman" w:cs="Times New Roman"/>
          <w:color w:val="000000"/>
          <w:sz w:val="26"/>
          <w:szCs w:val="26"/>
        </w:rPr>
        <w:t xml:space="preserve">лаве </w:t>
      </w:r>
      <w:r w:rsidR="001F418F" w:rsidRPr="00690B64">
        <w:rPr>
          <w:rFonts w:ascii="Times New Roman" w:hAnsi="Times New Roman" w:cs="Times New Roman"/>
          <w:color w:val="000000"/>
          <w:sz w:val="26"/>
          <w:szCs w:val="26"/>
        </w:rPr>
        <w:t xml:space="preserve">администрации </w:t>
      </w:r>
      <w:r w:rsidR="00E45BE4" w:rsidRPr="00690B64">
        <w:rPr>
          <w:rFonts w:ascii="Times New Roman" w:hAnsi="Times New Roman" w:cs="Times New Roman"/>
          <w:color w:val="000000"/>
          <w:sz w:val="26"/>
          <w:szCs w:val="26"/>
        </w:rPr>
        <w:t>района</w:t>
      </w:r>
      <w:r w:rsidR="001F418F" w:rsidRPr="00690B64">
        <w:rPr>
          <w:rFonts w:ascii="Times New Roman" w:hAnsi="Times New Roman" w:cs="Times New Roman"/>
          <w:color w:val="000000"/>
          <w:sz w:val="26"/>
          <w:szCs w:val="26"/>
        </w:rPr>
        <w:t xml:space="preserve"> по экономике</w:t>
      </w:r>
      <w:r w:rsidRPr="00690B64">
        <w:rPr>
          <w:rFonts w:ascii="Times New Roman" w:hAnsi="Times New Roman" w:cs="Times New Roman"/>
          <w:color w:val="000000"/>
          <w:sz w:val="26"/>
          <w:szCs w:val="26"/>
        </w:rPr>
        <w:t xml:space="preserve"> для принятия решения о проведении контрольных мероприятий.</w:t>
      </w:r>
    </w:p>
    <w:p w14:paraId="0BFAA022"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3.5. При осуществлении</w:t>
      </w:r>
      <w:r w:rsidR="000C66F8" w:rsidRPr="00690B64">
        <w:rPr>
          <w:sz w:val="26"/>
          <w:szCs w:val="26"/>
        </w:rPr>
        <w:t xml:space="preserve"> </w:t>
      </w:r>
      <w:r w:rsidR="000C66F8" w:rsidRPr="00690B64">
        <w:rPr>
          <w:rFonts w:ascii="Times New Roman" w:hAnsi="Times New Roman" w:cs="Times New Roman"/>
          <w:color w:val="000000"/>
          <w:sz w:val="26"/>
          <w:szCs w:val="26"/>
        </w:rPr>
        <w:t>Органом контроля</w:t>
      </w:r>
      <w:r w:rsidRPr="00690B64">
        <w:rPr>
          <w:rFonts w:ascii="Times New Roman" w:hAnsi="Times New Roman" w:cs="Times New Roman"/>
          <w:color w:val="000000"/>
          <w:sz w:val="26"/>
          <w:szCs w:val="26"/>
        </w:rPr>
        <w:t xml:space="preserve"> муниципального земельного контроля могут проводиться следующие виды профилактических мероприятий:</w:t>
      </w:r>
    </w:p>
    <w:p w14:paraId="28DDF771"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информирование;</w:t>
      </w:r>
    </w:p>
    <w:p w14:paraId="666A81A4"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2) обобщение правоприменительной практики;</w:t>
      </w:r>
    </w:p>
    <w:p w14:paraId="1EFC5762"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3) объявление предостережений;</w:t>
      </w:r>
    </w:p>
    <w:p w14:paraId="51B1062B"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4) консультирование;</w:t>
      </w:r>
    </w:p>
    <w:p w14:paraId="0F4688F9"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5) профилактический визит.</w:t>
      </w:r>
    </w:p>
    <w:p w14:paraId="20017AC5" w14:textId="77777777" w:rsidR="00755710" w:rsidRPr="00690B64" w:rsidRDefault="00755710" w:rsidP="00690B64">
      <w:pPr>
        <w:ind w:firstLine="709"/>
        <w:jc w:val="both"/>
        <w:rPr>
          <w:color w:val="000000"/>
          <w:sz w:val="26"/>
          <w:szCs w:val="26"/>
        </w:rPr>
      </w:pPr>
      <w:r w:rsidRPr="00690B64">
        <w:rPr>
          <w:color w:val="000000"/>
          <w:sz w:val="26"/>
          <w:szCs w:val="26"/>
        </w:rPr>
        <w:t xml:space="preserve">3.6. Информирование осуществляется </w:t>
      </w:r>
      <w:r w:rsidR="000C66F8" w:rsidRPr="00690B64">
        <w:rPr>
          <w:color w:val="000000"/>
          <w:sz w:val="26"/>
          <w:szCs w:val="26"/>
        </w:rPr>
        <w:t xml:space="preserve">Органом контроля </w:t>
      </w:r>
      <w:r w:rsidRPr="00690B64">
        <w:rPr>
          <w:color w:val="000000"/>
          <w:sz w:val="26"/>
          <w:szCs w:val="26"/>
        </w:rPr>
        <w:t>по вопросам соблюдения обязательных требований посредством размещения соответствующих</w:t>
      </w:r>
      <w:r w:rsidR="000C66F8" w:rsidRPr="00690B64">
        <w:rPr>
          <w:color w:val="000000"/>
          <w:sz w:val="26"/>
          <w:szCs w:val="26"/>
        </w:rPr>
        <w:t xml:space="preserve"> сведений на официальном сайте А</w:t>
      </w:r>
      <w:r w:rsidRPr="00690B64">
        <w:rPr>
          <w:color w:val="000000"/>
          <w:sz w:val="26"/>
          <w:szCs w:val="26"/>
        </w:rPr>
        <w:t>дминистрации</w:t>
      </w:r>
      <w:r w:rsidR="000C66F8" w:rsidRPr="00690B64">
        <w:rPr>
          <w:color w:val="000000"/>
          <w:sz w:val="26"/>
          <w:szCs w:val="26"/>
        </w:rPr>
        <w:t xml:space="preserve"> Невельского района</w:t>
      </w:r>
      <w:r w:rsidRPr="00690B64">
        <w:rPr>
          <w:color w:val="000000"/>
          <w:sz w:val="26"/>
          <w:szCs w:val="26"/>
        </w:rPr>
        <w:t xml:space="preserve"> в </w:t>
      </w:r>
      <w:r w:rsidRPr="00690B64">
        <w:rPr>
          <w:color w:val="000000"/>
          <w:sz w:val="26"/>
          <w:szCs w:val="26"/>
        </w:rPr>
        <w:lastRenderedPageBreak/>
        <w:t>специальном разделе, посвященном контрольной деятельности, в средствах массовой информации,</w:t>
      </w:r>
      <w:r w:rsidRPr="00690B64">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73CFA7E3" w14:textId="77777777" w:rsidR="00755710" w:rsidRPr="00690B64" w:rsidRDefault="00D45BF4"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Орган контроля обязан</w:t>
      </w:r>
      <w:r w:rsidR="00755710" w:rsidRPr="00690B64">
        <w:rPr>
          <w:rFonts w:ascii="Times New Roman" w:hAnsi="Times New Roman" w:cs="Times New Roman"/>
          <w:color w:val="000000"/>
          <w:sz w:val="26"/>
          <w:szCs w:val="26"/>
        </w:rPr>
        <w:t xml:space="preserve"> размещать и поддерживать в актуальном состоянии на оф</w:t>
      </w:r>
      <w:r w:rsidRPr="00690B64">
        <w:rPr>
          <w:rFonts w:ascii="Times New Roman" w:hAnsi="Times New Roman" w:cs="Times New Roman"/>
          <w:color w:val="000000"/>
          <w:sz w:val="26"/>
          <w:szCs w:val="26"/>
        </w:rPr>
        <w:t>ициальном сайте А</w:t>
      </w:r>
      <w:r w:rsidR="00755710" w:rsidRPr="00690B64">
        <w:rPr>
          <w:rFonts w:ascii="Times New Roman" w:hAnsi="Times New Roman" w:cs="Times New Roman"/>
          <w:color w:val="000000"/>
          <w:sz w:val="26"/>
          <w:szCs w:val="26"/>
        </w:rPr>
        <w:t>дминистрации</w:t>
      </w:r>
      <w:r w:rsidRPr="00690B64">
        <w:rPr>
          <w:rFonts w:ascii="Times New Roman" w:hAnsi="Times New Roman" w:cs="Times New Roman"/>
          <w:color w:val="000000"/>
          <w:sz w:val="26"/>
          <w:szCs w:val="26"/>
        </w:rPr>
        <w:t xml:space="preserve"> Невельского района</w:t>
      </w:r>
      <w:r w:rsidR="00755710" w:rsidRPr="00690B64">
        <w:rPr>
          <w:rFonts w:ascii="Times New Roman" w:hAnsi="Times New Roman" w:cs="Times New Roman"/>
          <w:color w:val="000000"/>
          <w:sz w:val="26"/>
          <w:szCs w:val="26"/>
        </w:rPr>
        <w:t xml:space="preserve"> в специальном разделе, посвященном контрольной деятельности, сведения, предусмотренные </w:t>
      </w:r>
      <w:hyperlink r:id="rId11" w:history="1">
        <w:r w:rsidR="00755710" w:rsidRPr="00690B64">
          <w:rPr>
            <w:rStyle w:val="a5"/>
            <w:rFonts w:ascii="Times New Roman" w:hAnsi="Times New Roman" w:cs="Times New Roman"/>
            <w:color w:val="000000"/>
            <w:sz w:val="26"/>
            <w:szCs w:val="26"/>
            <w:u w:val="none"/>
          </w:rPr>
          <w:t>частью 3 статьи 46</w:t>
        </w:r>
      </w:hyperlink>
      <w:r w:rsidR="00755710" w:rsidRPr="00690B6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0068A4E2" w14:textId="77777777" w:rsidR="00755710" w:rsidRPr="00690B64" w:rsidRDefault="001F418F"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 xml:space="preserve">Орган контроля </w:t>
      </w:r>
      <w:r w:rsidR="00755710" w:rsidRPr="00690B64">
        <w:rPr>
          <w:rFonts w:ascii="Times New Roman" w:hAnsi="Times New Roman" w:cs="Times New Roman"/>
          <w:color w:val="000000"/>
          <w:sz w:val="26"/>
          <w:szCs w:val="26"/>
        </w:rPr>
        <w:t xml:space="preserve">также вправе информировать население </w:t>
      </w:r>
      <w:r w:rsidRPr="00690B64">
        <w:rPr>
          <w:rFonts w:ascii="Times New Roman" w:hAnsi="Times New Roman" w:cs="Times New Roman"/>
          <w:color w:val="000000"/>
          <w:sz w:val="26"/>
          <w:szCs w:val="26"/>
        </w:rPr>
        <w:t xml:space="preserve">МО «Невельский район» </w:t>
      </w:r>
      <w:r w:rsidR="00755710" w:rsidRPr="00690B64">
        <w:rPr>
          <w:rFonts w:ascii="Times New Roman" w:hAnsi="Times New Roman" w:cs="Times New Roman"/>
          <w:color w:val="000000"/>
          <w:sz w:val="26"/>
          <w:szCs w:val="26"/>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14:paraId="498A177E"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3.7. Обобщение правоприменительной практики осуществляется </w:t>
      </w:r>
      <w:r w:rsidR="001F418F" w:rsidRPr="00690B64">
        <w:rPr>
          <w:rFonts w:ascii="Times New Roman" w:hAnsi="Times New Roman" w:cs="Times New Roman"/>
          <w:color w:val="000000"/>
          <w:sz w:val="26"/>
          <w:szCs w:val="26"/>
        </w:rPr>
        <w:t xml:space="preserve">Органа контроля </w:t>
      </w:r>
      <w:r w:rsidRPr="00690B64">
        <w:rPr>
          <w:rFonts w:ascii="Times New Roman" w:hAnsi="Times New Roman" w:cs="Times New Roman"/>
          <w:color w:val="000000"/>
          <w:sz w:val="26"/>
          <w:szCs w:val="26"/>
        </w:rPr>
        <w:t>посредством сбора и анализа данных о проведенных контрольных мероприятиях и их результатах.</w:t>
      </w:r>
    </w:p>
    <w:p w14:paraId="51B408C0"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По итогам обобщения правоприм</w:t>
      </w:r>
      <w:r w:rsidR="001F418F" w:rsidRPr="00690B64">
        <w:rPr>
          <w:rFonts w:ascii="Times New Roman" w:hAnsi="Times New Roman" w:cs="Times New Roman"/>
          <w:color w:val="000000"/>
          <w:sz w:val="26"/>
          <w:szCs w:val="26"/>
        </w:rPr>
        <w:t>енительной практики должностным лицом</w:t>
      </w:r>
      <w:r w:rsidRPr="00690B64">
        <w:rPr>
          <w:rFonts w:ascii="Times New Roman" w:hAnsi="Times New Roman" w:cs="Times New Roman"/>
          <w:color w:val="000000"/>
          <w:sz w:val="26"/>
          <w:szCs w:val="26"/>
        </w:rPr>
        <w:t>, уполномоч</w:t>
      </w:r>
      <w:r w:rsidR="001F418F" w:rsidRPr="00690B64">
        <w:rPr>
          <w:rFonts w:ascii="Times New Roman" w:hAnsi="Times New Roman" w:cs="Times New Roman"/>
          <w:color w:val="000000"/>
          <w:sz w:val="26"/>
          <w:szCs w:val="26"/>
        </w:rPr>
        <w:t>енным</w:t>
      </w:r>
      <w:r w:rsidRPr="00690B64">
        <w:rPr>
          <w:rFonts w:ascii="Times New Roman" w:hAnsi="Times New Roman" w:cs="Times New Roman"/>
          <w:color w:val="000000"/>
          <w:sz w:val="26"/>
          <w:szCs w:val="26"/>
        </w:rPr>
        <w:t xml:space="preserve">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w:t>
      </w:r>
      <w:r w:rsidR="001F418F" w:rsidRPr="00690B64">
        <w:rPr>
          <w:rFonts w:ascii="Times New Roman" w:hAnsi="Times New Roman" w:cs="Times New Roman"/>
          <w:color w:val="000000"/>
          <w:sz w:val="26"/>
          <w:szCs w:val="26"/>
        </w:rPr>
        <w:t>постановлением А</w:t>
      </w:r>
      <w:r w:rsidRPr="00690B64">
        <w:rPr>
          <w:rFonts w:ascii="Times New Roman" w:hAnsi="Times New Roman" w:cs="Times New Roman"/>
          <w:color w:val="000000"/>
          <w:sz w:val="26"/>
          <w:szCs w:val="26"/>
        </w:rPr>
        <w:t>дминистрации</w:t>
      </w:r>
      <w:r w:rsidR="001F418F" w:rsidRPr="00690B64">
        <w:rPr>
          <w:rFonts w:ascii="Times New Roman" w:hAnsi="Times New Roman" w:cs="Times New Roman"/>
          <w:color w:val="000000"/>
          <w:sz w:val="26"/>
          <w:szCs w:val="26"/>
        </w:rPr>
        <w:t xml:space="preserve"> Невельского района</w:t>
      </w:r>
      <w:r w:rsidRPr="00690B64">
        <w:rPr>
          <w:rFonts w:ascii="Times New Roman" w:hAnsi="Times New Roman" w:cs="Times New Roman"/>
          <w:color w:val="000000"/>
          <w:sz w:val="26"/>
          <w:szCs w:val="26"/>
        </w:rPr>
        <w:t>.</w:t>
      </w:r>
      <w:r w:rsidRPr="00690B64">
        <w:rPr>
          <w:rFonts w:ascii="Times New Roman" w:hAnsi="Times New Roman" w:cs="Times New Roman"/>
          <w:i/>
          <w:iCs/>
          <w:color w:val="000000"/>
          <w:sz w:val="26"/>
          <w:szCs w:val="26"/>
        </w:rPr>
        <w:t xml:space="preserve"> </w:t>
      </w:r>
      <w:r w:rsidRPr="00690B64">
        <w:rPr>
          <w:rFonts w:ascii="Times New Roman" w:hAnsi="Times New Roman" w:cs="Times New Roman"/>
          <w:color w:val="000000"/>
          <w:sz w:val="26"/>
          <w:szCs w:val="26"/>
        </w:rPr>
        <w:t>Указанный доклад размещается в срок до 1 июля года, следующего за отчетн</w:t>
      </w:r>
      <w:r w:rsidR="001F418F" w:rsidRPr="00690B64">
        <w:rPr>
          <w:rFonts w:ascii="Times New Roman" w:hAnsi="Times New Roman" w:cs="Times New Roman"/>
          <w:color w:val="000000"/>
          <w:sz w:val="26"/>
          <w:szCs w:val="26"/>
        </w:rPr>
        <w:t>ым годом, на официальном сайте А</w:t>
      </w:r>
      <w:r w:rsidRPr="00690B64">
        <w:rPr>
          <w:rFonts w:ascii="Times New Roman" w:hAnsi="Times New Roman" w:cs="Times New Roman"/>
          <w:color w:val="000000"/>
          <w:sz w:val="26"/>
          <w:szCs w:val="26"/>
        </w:rPr>
        <w:t>дминистрации</w:t>
      </w:r>
      <w:r w:rsidR="001F418F" w:rsidRPr="00690B64">
        <w:rPr>
          <w:rFonts w:ascii="Times New Roman" w:hAnsi="Times New Roman" w:cs="Times New Roman"/>
          <w:color w:val="000000"/>
          <w:sz w:val="26"/>
          <w:szCs w:val="26"/>
        </w:rPr>
        <w:t xml:space="preserve"> Невельского района</w:t>
      </w:r>
      <w:r w:rsidRPr="00690B64">
        <w:rPr>
          <w:rFonts w:ascii="Times New Roman" w:hAnsi="Times New Roman" w:cs="Times New Roman"/>
          <w:color w:val="000000"/>
          <w:sz w:val="26"/>
          <w:szCs w:val="26"/>
        </w:rPr>
        <w:t xml:space="preserve"> в специальном разделе, посвященном контрольной деятельности.</w:t>
      </w:r>
    </w:p>
    <w:p w14:paraId="02C09D06" w14:textId="77777777" w:rsidR="00755710" w:rsidRPr="00690B64" w:rsidRDefault="00755710" w:rsidP="00690B64">
      <w:pPr>
        <w:ind w:firstLine="709"/>
        <w:jc w:val="both"/>
        <w:rPr>
          <w:color w:val="000000"/>
          <w:sz w:val="26"/>
          <w:szCs w:val="26"/>
        </w:rPr>
      </w:pPr>
      <w:r w:rsidRPr="00690B64">
        <w:rPr>
          <w:color w:val="000000"/>
          <w:sz w:val="26"/>
          <w:szCs w:val="26"/>
        </w:rPr>
        <w:t>3.8. Предостережение о недопустимости нарушения обязательных требований и предложение</w:t>
      </w:r>
      <w:r w:rsidRPr="00690B64">
        <w:rPr>
          <w:color w:val="000000"/>
          <w:sz w:val="26"/>
          <w:szCs w:val="26"/>
          <w:shd w:val="clear" w:color="auto" w:fill="FFFFFF"/>
        </w:rPr>
        <w:t xml:space="preserve"> принять меры по обеспечению соблюдения обязательных требований</w:t>
      </w:r>
      <w:r w:rsidRPr="00690B64">
        <w:rPr>
          <w:color w:val="000000"/>
          <w:sz w:val="26"/>
          <w:szCs w:val="26"/>
        </w:rPr>
        <w:t xml:space="preserve"> объявляются контролируемому лицу в случае наличия у </w:t>
      </w:r>
      <w:r w:rsidR="001F418F" w:rsidRPr="00690B64">
        <w:rPr>
          <w:color w:val="000000"/>
          <w:sz w:val="26"/>
          <w:szCs w:val="26"/>
        </w:rPr>
        <w:t xml:space="preserve">Органа контроля </w:t>
      </w:r>
      <w:r w:rsidRPr="00690B64">
        <w:rPr>
          <w:color w:val="000000"/>
          <w:sz w:val="26"/>
          <w:szCs w:val="26"/>
        </w:rPr>
        <w:t xml:space="preserve">сведений о готовящихся нарушениях обязательных требований </w:t>
      </w:r>
      <w:r w:rsidRPr="00690B64">
        <w:rPr>
          <w:color w:val="000000"/>
          <w:sz w:val="26"/>
          <w:szCs w:val="26"/>
          <w:shd w:val="clear" w:color="auto" w:fill="FFFFFF"/>
        </w:rPr>
        <w:t>или признаках нарушений обязательных требований </w:t>
      </w:r>
      <w:r w:rsidRPr="00690B64">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w:t>
      </w:r>
      <w:r w:rsidR="001F418F" w:rsidRPr="00690B64">
        <w:rPr>
          <w:color w:val="000000"/>
          <w:sz w:val="26"/>
          <w:szCs w:val="26"/>
        </w:rPr>
        <w:t>заместителем Главы администрации района по экономике</w:t>
      </w:r>
      <w:r w:rsidRPr="00690B64">
        <w:rPr>
          <w:color w:val="000000"/>
          <w:sz w:val="26"/>
          <w:szCs w:val="26"/>
        </w:rPr>
        <w:t xml:space="preserve">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254988B" w14:textId="77777777" w:rsidR="00755710" w:rsidRPr="00690B64" w:rsidRDefault="00755710" w:rsidP="00690B64">
      <w:pPr>
        <w:ind w:firstLine="709"/>
        <w:jc w:val="both"/>
        <w:rPr>
          <w:color w:val="000000"/>
          <w:sz w:val="26"/>
          <w:szCs w:val="26"/>
        </w:rPr>
      </w:pPr>
      <w:r w:rsidRPr="00690B64">
        <w:rPr>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690B64">
        <w:rPr>
          <w:color w:val="000000"/>
          <w:sz w:val="26"/>
          <w:szCs w:val="26"/>
          <w:shd w:val="clear" w:color="auto" w:fill="FFFFFF"/>
        </w:rPr>
        <w:t>приказом Министерства экономического развития Рос</w:t>
      </w:r>
      <w:r w:rsidR="001F418F" w:rsidRPr="00690B64">
        <w:rPr>
          <w:color w:val="000000"/>
          <w:sz w:val="26"/>
          <w:szCs w:val="26"/>
          <w:shd w:val="clear" w:color="auto" w:fill="FFFFFF"/>
        </w:rPr>
        <w:t>сийской Федерации от 31.03.2021 №</w:t>
      </w:r>
      <w:r w:rsidRPr="00690B64">
        <w:rPr>
          <w:color w:val="000000"/>
          <w:sz w:val="26"/>
          <w:szCs w:val="26"/>
          <w:shd w:val="clear" w:color="auto" w:fill="FFFFFF"/>
        </w:rPr>
        <w:t>151</w:t>
      </w:r>
      <w:r w:rsidR="001F418F" w:rsidRPr="00690B64">
        <w:rPr>
          <w:color w:val="000000"/>
          <w:sz w:val="26"/>
          <w:szCs w:val="26"/>
          <w:shd w:val="clear" w:color="auto" w:fill="FFFFFF"/>
        </w:rPr>
        <w:t xml:space="preserve"> </w:t>
      </w:r>
      <w:r w:rsidRPr="00690B64">
        <w:rPr>
          <w:color w:val="000000"/>
          <w:sz w:val="26"/>
          <w:szCs w:val="26"/>
          <w:shd w:val="clear" w:color="auto" w:fill="FFFFFF"/>
        </w:rPr>
        <w:t>«О типовых формах документов, используемых контрольным (надзорным) органом»</w:t>
      </w:r>
      <w:r w:rsidRPr="00690B64">
        <w:rPr>
          <w:color w:val="000000"/>
          <w:sz w:val="26"/>
          <w:szCs w:val="26"/>
        </w:rPr>
        <w:t xml:space="preserve">. </w:t>
      </w:r>
    </w:p>
    <w:p w14:paraId="726CCA29"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2948A8B"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В случае объявления </w:t>
      </w:r>
      <w:r w:rsidR="001F418F" w:rsidRPr="00690B64">
        <w:rPr>
          <w:rFonts w:ascii="Times New Roman" w:hAnsi="Times New Roman" w:cs="Times New Roman"/>
          <w:color w:val="000000"/>
          <w:sz w:val="26"/>
          <w:szCs w:val="26"/>
        </w:rPr>
        <w:t xml:space="preserve">Органом контроля </w:t>
      </w:r>
      <w:r w:rsidRPr="00690B64">
        <w:rPr>
          <w:rFonts w:ascii="Times New Roman" w:hAnsi="Times New Roman" w:cs="Times New Roman"/>
          <w:color w:val="000000"/>
          <w:sz w:val="26"/>
          <w:szCs w:val="26"/>
        </w:rPr>
        <w:t xml:space="preserve">предостережения о недопустимости нарушения обязательных требований контролируемое лицо вправе подать </w:t>
      </w:r>
      <w:r w:rsidRPr="00690B64">
        <w:rPr>
          <w:rFonts w:ascii="Times New Roman" w:hAnsi="Times New Roman" w:cs="Times New Roman"/>
          <w:color w:val="000000"/>
          <w:sz w:val="26"/>
          <w:szCs w:val="26"/>
        </w:rPr>
        <w:lastRenderedPageBreak/>
        <w:t xml:space="preserve">возражение в отношении указанного предостережения. Возражение в отношении предостережения рассматривается </w:t>
      </w:r>
      <w:r w:rsidR="001F418F" w:rsidRPr="00690B64">
        <w:rPr>
          <w:rFonts w:ascii="Times New Roman" w:hAnsi="Times New Roman" w:cs="Times New Roman"/>
          <w:color w:val="000000"/>
          <w:sz w:val="26"/>
          <w:szCs w:val="26"/>
        </w:rPr>
        <w:t xml:space="preserve">Органом контроля </w:t>
      </w:r>
      <w:r w:rsidRPr="00690B64">
        <w:rPr>
          <w:rFonts w:ascii="Times New Roman" w:hAnsi="Times New Roman" w:cs="Times New Roman"/>
          <w:color w:val="000000"/>
          <w:sz w:val="26"/>
          <w:szCs w:val="26"/>
        </w:rPr>
        <w:t>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2793D5E2"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D80FB57"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Л</w:t>
      </w:r>
      <w:r w:rsidR="007A1325" w:rsidRPr="00690B64">
        <w:rPr>
          <w:rFonts w:ascii="Times New Roman" w:hAnsi="Times New Roman" w:cs="Times New Roman"/>
          <w:color w:val="000000"/>
          <w:sz w:val="26"/>
          <w:szCs w:val="26"/>
        </w:rPr>
        <w:t>ичный прием граждан проводится Г</w:t>
      </w:r>
      <w:r w:rsidRPr="00690B64">
        <w:rPr>
          <w:rFonts w:ascii="Times New Roman" w:hAnsi="Times New Roman" w:cs="Times New Roman"/>
          <w:color w:val="000000"/>
          <w:sz w:val="26"/>
          <w:szCs w:val="26"/>
        </w:rPr>
        <w:t>лавой</w:t>
      </w:r>
      <w:r w:rsidR="007A1325" w:rsidRPr="00690B64">
        <w:rPr>
          <w:rFonts w:ascii="Times New Roman" w:hAnsi="Times New Roman" w:cs="Times New Roman"/>
          <w:color w:val="000000"/>
          <w:sz w:val="26"/>
          <w:szCs w:val="26"/>
        </w:rPr>
        <w:t xml:space="preserve"> Невельского района,  заместителем Главы администрации района по экономике</w:t>
      </w:r>
      <w:r w:rsidRPr="00690B64">
        <w:rPr>
          <w:rFonts w:ascii="Times New Roman" w:hAnsi="Times New Roman" w:cs="Times New Roman"/>
          <w:color w:val="000000"/>
          <w:sz w:val="26"/>
          <w:szCs w:val="26"/>
        </w:rPr>
        <w:t xml:space="preserve"> </w:t>
      </w:r>
      <w:r w:rsidRPr="00690B64">
        <w:rPr>
          <w:rFonts w:ascii="Times New Roman" w:hAnsi="Times New Roman" w:cs="Times New Roman"/>
          <w:i/>
          <w:iCs/>
          <w:color w:val="000000"/>
          <w:sz w:val="26"/>
          <w:szCs w:val="26"/>
        </w:rPr>
        <w:t xml:space="preserve"> </w:t>
      </w:r>
      <w:r w:rsidRPr="00690B64">
        <w:rPr>
          <w:rFonts w:ascii="Times New Roman" w:hAnsi="Times New Roman" w:cs="Times New Roman"/>
          <w:color w:val="000000"/>
          <w:sz w:val="26"/>
          <w:szCs w:val="26"/>
        </w:rPr>
        <w:t>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w:t>
      </w:r>
      <w:r w:rsidR="007A1325" w:rsidRPr="00690B64">
        <w:rPr>
          <w:rFonts w:ascii="Times New Roman" w:hAnsi="Times New Roman" w:cs="Times New Roman"/>
          <w:color w:val="000000"/>
          <w:sz w:val="26"/>
          <w:szCs w:val="26"/>
        </w:rPr>
        <w:t>змещается на официальном сайте А</w:t>
      </w:r>
      <w:r w:rsidRPr="00690B64">
        <w:rPr>
          <w:rFonts w:ascii="Times New Roman" w:hAnsi="Times New Roman" w:cs="Times New Roman"/>
          <w:color w:val="000000"/>
          <w:sz w:val="26"/>
          <w:szCs w:val="26"/>
        </w:rPr>
        <w:t xml:space="preserve">дминистрации </w:t>
      </w:r>
      <w:r w:rsidR="007A1325" w:rsidRPr="00690B64">
        <w:rPr>
          <w:rFonts w:ascii="Times New Roman" w:hAnsi="Times New Roman" w:cs="Times New Roman"/>
          <w:color w:val="000000"/>
          <w:sz w:val="26"/>
          <w:szCs w:val="26"/>
        </w:rPr>
        <w:t xml:space="preserve">Невельского района </w:t>
      </w:r>
      <w:r w:rsidRPr="00690B64">
        <w:rPr>
          <w:rFonts w:ascii="Times New Roman" w:hAnsi="Times New Roman" w:cs="Times New Roman"/>
          <w:color w:val="000000"/>
          <w:sz w:val="26"/>
          <w:szCs w:val="26"/>
        </w:rPr>
        <w:t>в специальном разделе, посвященном контрольной деятельности.</w:t>
      </w:r>
    </w:p>
    <w:p w14:paraId="08373A4F"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14:paraId="49C4AC5C"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организация и осуществление муниципального земельного контроля;</w:t>
      </w:r>
    </w:p>
    <w:p w14:paraId="19152016"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14:paraId="5A7CBD96"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14:paraId="7E821C46"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 xml:space="preserve">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sidR="007A1325" w:rsidRPr="00690B64">
        <w:rPr>
          <w:rFonts w:ascii="Times New Roman" w:hAnsi="Times New Roman" w:cs="Times New Roman"/>
          <w:color w:val="000000"/>
          <w:sz w:val="26"/>
          <w:szCs w:val="26"/>
        </w:rPr>
        <w:t xml:space="preserve">Органом контроля </w:t>
      </w:r>
      <w:r w:rsidRPr="00690B64">
        <w:rPr>
          <w:rFonts w:ascii="Times New Roman" w:hAnsi="Times New Roman" w:cs="Times New Roman"/>
          <w:color w:val="000000"/>
          <w:sz w:val="26"/>
          <w:szCs w:val="26"/>
        </w:rPr>
        <w:t>в рамках контрольных мероприятий.</w:t>
      </w:r>
    </w:p>
    <w:p w14:paraId="6083A223"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14:paraId="34F00A88"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14:paraId="77D0D9DF"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14:paraId="22433161"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14:paraId="06CA2956"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 ответ на поставленные вопросы требует дополнительного запроса сведений.</w:t>
      </w:r>
    </w:p>
    <w:p w14:paraId="14A08C94"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6E3DD66A"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w:t>
      </w:r>
      <w:r w:rsidR="007A1325" w:rsidRPr="00690B64">
        <w:rPr>
          <w:rFonts w:ascii="Times New Roman" w:hAnsi="Times New Roman" w:cs="Times New Roman"/>
          <w:color w:val="000000"/>
          <w:sz w:val="26"/>
          <w:szCs w:val="26"/>
        </w:rPr>
        <w:t>ний и (или) действий должностного</w:t>
      </w:r>
      <w:r w:rsidRPr="00690B64">
        <w:rPr>
          <w:rFonts w:ascii="Times New Roman" w:hAnsi="Times New Roman" w:cs="Times New Roman"/>
          <w:color w:val="000000"/>
          <w:sz w:val="26"/>
          <w:szCs w:val="26"/>
        </w:rPr>
        <w:t xml:space="preserve"> лиц</w:t>
      </w:r>
      <w:r w:rsidR="007A1325" w:rsidRPr="00690B64">
        <w:rPr>
          <w:rFonts w:ascii="Times New Roman" w:hAnsi="Times New Roman" w:cs="Times New Roman"/>
          <w:color w:val="000000"/>
          <w:sz w:val="26"/>
          <w:szCs w:val="26"/>
        </w:rPr>
        <w:t>а, уполномоченного</w:t>
      </w:r>
      <w:r w:rsidRPr="00690B64">
        <w:rPr>
          <w:rFonts w:ascii="Times New Roman" w:hAnsi="Times New Roman" w:cs="Times New Roman"/>
          <w:color w:val="000000"/>
          <w:sz w:val="26"/>
          <w:szCs w:val="26"/>
        </w:rPr>
        <w:t xml:space="preserve"> осуществлять муниципальный земельный контроль, иных участников контрольного мероприятия, а также </w:t>
      </w:r>
      <w:r w:rsidRPr="00690B64">
        <w:rPr>
          <w:rFonts w:ascii="Times New Roman" w:hAnsi="Times New Roman" w:cs="Times New Roman"/>
          <w:color w:val="000000"/>
          <w:sz w:val="26"/>
          <w:szCs w:val="26"/>
        </w:rPr>
        <w:lastRenderedPageBreak/>
        <w:t>результаты проведенных в рамках контрольного мероприятия экспертизы, испытаний.</w:t>
      </w:r>
    </w:p>
    <w:p w14:paraId="555799BE"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w:t>
      </w:r>
      <w:r w:rsidR="007A1325" w:rsidRPr="00690B64">
        <w:rPr>
          <w:rFonts w:ascii="Times New Roman" w:hAnsi="Times New Roman" w:cs="Times New Roman"/>
          <w:color w:val="000000"/>
          <w:sz w:val="26"/>
          <w:szCs w:val="26"/>
        </w:rPr>
        <w:t xml:space="preserve">Органом контроля </w:t>
      </w:r>
      <w:r w:rsidRPr="00690B64">
        <w:rPr>
          <w:rFonts w:ascii="Times New Roman" w:hAnsi="Times New Roman" w:cs="Times New Roman"/>
          <w:color w:val="000000"/>
          <w:sz w:val="26"/>
          <w:szCs w:val="26"/>
        </w:rPr>
        <w:t>в целях оценки контролируемого лица по вопросам соблюдения обязательных требований.</w:t>
      </w:r>
    </w:p>
    <w:p w14:paraId="1CB1E3F8" w14:textId="77777777" w:rsidR="00755710" w:rsidRPr="00690B64" w:rsidRDefault="007A1325"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Должностным лицом, уполномоченным</w:t>
      </w:r>
      <w:r w:rsidR="00755710" w:rsidRPr="00690B64">
        <w:rPr>
          <w:rFonts w:ascii="Times New Roman" w:hAnsi="Times New Roman" w:cs="Times New Roman"/>
          <w:color w:val="000000"/>
          <w:sz w:val="26"/>
          <w:szCs w:val="26"/>
        </w:rPr>
        <w:t xml:space="preserve"> осуществлять муниципальный земельный контроль, ведется журнал учета консультирований.</w:t>
      </w:r>
    </w:p>
    <w:p w14:paraId="6F8361AE"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 xml:space="preserve">В случае поступления в </w:t>
      </w:r>
      <w:r w:rsidR="007A1325" w:rsidRPr="00690B64">
        <w:rPr>
          <w:rFonts w:ascii="Times New Roman" w:hAnsi="Times New Roman" w:cs="Times New Roman"/>
          <w:color w:val="000000"/>
          <w:sz w:val="26"/>
          <w:szCs w:val="26"/>
        </w:rPr>
        <w:t xml:space="preserve">Орган контроля </w:t>
      </w:r>
      <w:r w:rsidRPr="00690B64">
        <w:rPr>
          <w:rFonts w:ascii="Times New Roman" w:hAnsi="Times New Roman" w:cs="Times New Roman"/>
          <w:color w:val="000000"/>
          <w:sz w:val="26"/>
          <w:szCs w:val="26"/>
        </w:rPr>
        <w:t>пяти и более однотипных обращений контролируемых лиц и их представителей консультирование осуществляется посредством р</w:t>
      </w:r>
      <w:r w:rsidR="007A1325" w:rsidRPr="00690B64">
        <w:rPr>
          <w:rFonts w:ascii="Times New Roman" w:hAnsi="Times New Roman" w:cs="Times New Roman"/>
          <w:color w:val="000000"/>
          <w:sz w:val="26"/>
          <w:szCs w:val="26"/>
        </w:rPr>
        <w:t>азмещения на официальном сайте А</w:t>
      </w:r>
      <w:r w:rsidRPr="00690B64">
        <w:rPr>
          <w:rFonts w:ascii="Times New Roman" w:hAnsi="Times New Roman" w:cs="Times New Roman"/>
          <w:color w:val="000000"/>
          <w:sz w:val="26"/>
          <w:szCs w:val="26"/>
        </w:rPr>
        <w:t xml:space="preserve">дминистрации </w:t>
      </w:r>
      <w:r w:rsidR="007A1325" w:rsidRPr="00690B64">
        <w:rPr>
          <w:rFonts w:ascii="Times New Roman" w:hAnsi="Times New Roman" w:cs="Times New Roman"/>
          <w:color w:val="000000"/>
          <w:sz w:val="26"/>
          <w:szCs w:val="26"/>
        </w:rPr>
        <w:t xml:space="preserve">Невельского района </w:t>
      </w:r>
      <w:r w:rsidRPr="00690B64">
        <w:rPr>
          <w:rFonts w:ascii="Times New Roman" w:hAnsi="Times New Roman" w:cs="Times New Roman"/>
          <w:color w:val="000000"/>
          <w:sz w:val="26"/>
          <w:szCs w:val="26"/>
        </w:rPr>
        <w:t>в специальном разделе, посвященном контрольной деятельности, письмен</w:t>
      </w:r>
      <w:r w:rsidR="007A1325" w:rsidRPr="00690B64">
        <w:rPr>
          <w:rFonts w:ascii="Times New Roman" w:hAnsi="Times New Roman" w:cs="Times New Roman"/>
          <w:color w:val="000000"/>
          <w:sz w:val="26"/>
          <w:szCs w:val="26"/>
        </w:rPr>
        <w:t>ного разъяснения, подписанного Г</w:t>
      </w:r>
      <w:r w:rsidRPr="00690B64">
        <w:rPr>
          <w:rFonts w:ascii="Times New Roman" w:hAnsi="Times New Roman" w:cs="Times New Roman"/>
          <w:color w:val="000000"/>
          <w:sz w:val="26"/>
          <w:szCs w:val="26"/>
        </w:rPr>
        <w:t xml:space="preserve">лавой </w:t>
      </w:r>
      <w:r w:rsidR="007A1325" w:rsidRPr="00690B64">
        <w:rPr>
          <w:rFonts w:ascii="Times New Roman" w:hAnsi="Times New Roman" w:cs="Times New Roman"/>
          <w:color w:val="000000"/>
          <w:sz w:val="26"/>
          <w:szCs w:val="26"/>
        </w:rPr>
        <w:t>Невельского района или заместителем Г</w:t>
      </w:r>
      <w:r w:rsidRPr="00690B64">
        <w:rPr>
          <w:rFonts w:ascii="Times New Roman" w:hAnsi="Times New Roman" w:cs="Times New Roman"/>
          <w:color w:val="000000"/>
          <w:sz w:val="26"/>
          <w:szCs w:val="26"/>
        </w:rPr>
        <w:t>лавы</w:t>
      </w:r>
      <w:r w:rsidR="007A1325" w:rsidRPr="00690B64">
        <w:rPr>
          <w:rFonts w:ascii="Times New Roman" w:hAnsi="Times New Roman" w:cs="Times New Roman"/>
          <w:color w:val="000000"/>
          <w:sz w:val="26"/>
          <w:szCs w:val="26"/>
        </w:rPr>
        <w:t xml:space="preserve"> администрации района по экономике </w:t>
      </w:r>
      <w:r w:rsidRPr="00690B64">
        <w:rPr>
          <w:rFonts w:ascii="Times New Roman" w:hAnsi="Times New Roman" w:cs="Times New Roman"/>
          <w:color w:val="000000"/>
          <w:sz w:val="26"/>
          <w:szCs w:val="26"/>
        </w:rPr>
        <w:t>или должностным лицом, уполномоченным осуществлять муниципальный земельный контроль.</w:t>
      </w:r>
    </w:p>
    <w:p w14:paraId="1E474015"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sz w:val="26"/>
          <w:szCs w:val="26"/>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E722073"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14:paraId="6B53A5CE"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030CBB5D"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p>
    <w:p w14:paraId="1A7C8513" w14:textId="77777777" w:rsidR="00755710" w:rsidRPr="00690B64" w:rsidRDefault="00755710" w:rsidP="00690B64">
      <w:pPr>
        <w:pStyle w:val="ConsPlusNormal"/>
        <w:ind w:firstLine="0"/>
        <w:jc w:val="center"/>
        <w:rPr>
          <w:rFonts w:ascii="Times New Roman" w:hAnsi="Times New Roman" w:cs="Times New Roman"/>
          <w:b/>
          <w:bCs/>
          <w:color w:val="000000"/>
          <w:sz w:val="26"/>
          <w:szCs w:val="26"/>
        </w:rPr>
      </w:pPr>
      <w:r w:rsidRPr="00690B64">
        <w:rPr>
          <w:rFonts w:ascii="Times New Roman" w:hAnsi="Times New Roman" w:cs="Times New Roman"/>
          <w:b/>
          <w:bCs/>
          <w:color w:val="000000"/>
          <w:sz w:val="26"/>
          <w:szCs w:val="26"/>
        </w:rPr>
        <w:t>4. Осуществление контрольных мероприятий и контрольных действий</w:t>
      </w:r>
    </w:p>
    <w:p w14:paraId="3609FCC7" w14:textId="77777777" w:rsidR="00755710" w:rsidRPr="00690B64" w:rsidRDefault="00755710" w:rsidP="00690B64">
      <w:pPr>
        <w:pStyle w:val="ConsPlusNormal"/>
        <w:ind w:firstLine="0"/>
        <w:jc w:val="center"/>
        <w:rPr>
          <w:rFonts w:ascii="Times New Roman" w:hAnsi="Times New Roman" w:cs="Times New Roman"/>
          <w:b/>
          <w:bCs/>
          <w:color w:val="000000"/>
          <w:sz w:val="26"/>
          <w:szCs w:val="26"/>
        </w:rPr>
      </w:pPr>
    </w:p>
    <w:p w14:paraId="383324BA"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4.1. При осуществлении муниципального земельного контроля </w:t>
      </w:r>
      <w:r w:rsidR="007A1325" w:rsidRPr="00690B64">
        <w:rPr>
          <w:rFonts w:ascii="Times New Roman" w:hAnsi="Times New Roman" w:cs="Times New Roman"/>
          <w:color w:val="000000"/>
          <w:sz w:val="26"/>
          <w:szCs w:val="26"/>
        </w:rPr>
        <w:t xml:space="preserve">Органом контроля </w:t>
      </w:r>
      <w:r w:rsidRPr="00690B64">
        <w:rPr>
          <w:rFonts w:ascii="Times New Roman" w:hAnsi="Times New Roman" w:cs="Times New Roman"/>
          <w:color w:val="000000"/>
          <w:sz w:val="26"/>
          <w:szCs w:val="26"/>
        </w:rPr>
        <w:t>могут проводиться следующие виды контрольных мероприятий и контрольных действий в рамках указанных мероприятий:</w:t>
      </w:r>
    </w:p>
    <w:p w14:paraId="1D14C385"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409D97E3"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8D8BFBF"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14:paraId="2E40EBE3"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lastRenderedPageBreak/>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BA633B7" w14:textId="77777777" w:rsidR="00755710" w:rsidRPr="00690B64" w:rsidRDefault="00755710" w:rsidP="00690B64">
      <w:pPr>
        <w:ind w:firstLine="709"/>
        <w:jc w:val="both"/>
        <w:rPr>
          <w:color w:val="000000"/>
          <w:sz w:val="26"/>
          <w:szCs w:val="26"/>
        </w:rPr>
      </w:pPr>
      <w:r w:rsidRPr="00690B64">
        <w:rPr>
          <w:color w:val="000000"/>
          <w:sz w:val="26"/>
          <w:szCs w:val="2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690B64">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90B64">
        <w:rPr>
          <w:color w:val="000000"/>
          <w:sz w:val="26"/>
          <w:szCs w:val="26"/>
        </w:rPr>
        <w:t>);</w:t>
      </w:r>
    </w:p>
    <w:p w14:paraId="021ABB91"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14:paraId="569A531C"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14:paraId="7973442B"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4.2. Наблюдение за соблюдением обязательных требований и выездное обследование проводятся </w:t>
      </w:r>
      <w:r w:rsidR="007A1325" w:rsidRPr="00690B64">
        <w:rPr>
          <w:rFonts w:ascii="Times New Roman" w:hAnsi="Times New Roman" w:cs="Times New Roman"/>
          <w:color w:val="000000"/>
          <w:sz w:val="26"/>
          <w:szCs w:val="26"/>
        </w:rPr>
        <w:t xml:space="preserve">Органом контроля </w:t>
      </w:r>
      <w:r w:rsidRPr="00690B64">
        <w:rPr>
          <w:rFonts w:ascii="Times New Roman" w:hAnsi="Times New Roman" w:cs="Times New Roman"/>
          <w:color w:val="000000"/>
          <w:sz w:val="26"/>
          <w:szCs w:val="26"/>
        </w:rPr>
        <w:t>без взаимодействия с контролируемыми лицами.</w:t>
      </w:r>
    </w:p>
    <w:p w14:paraId="560B2526"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14:paraId="049D02A4"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4.4. В рамках осуществления муниципального земельного контроля могут проводиться следующие плановые контрольные мероприятия:</w:t>
      </w:r>
    </w:p>
    <w:p w14:paraId="167B0D45"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инспекционный визит;</w:t>
      </w:r>
    </w:p>
    <w:p w14:paraId="09B8D2AE"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рейдовый осмотр;</w:t>
      </w:r>
    </w:p>
    <w:p w14:paraId="1277230C"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 документарная проверка;</w:t>
      </w:r>
    </w:p>
    <w:p w14:paraId="7F8841EC"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4) выездная проверка;</w:t>
      </w:r>
    </w:p>
    <w:p w14:paraId="2955EE47"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4.5. В рамках осуществления муниципального земельного контроля могут проводиться следующие внеплановые контрольные мероприятия:</w:t>
      </w:r>
    </w:p>
    <w:p w14:paraId="60A2D0DD"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инспекционный визит;</w:t>
      </w:r>
    </w:p>
    <w:p w14:paraId="61339B87"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рейдовый осмотр;</w:t>
      </w:r>
    </w:p>
    <w:p w14:paraId="13E283CE"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 документарная проверка;</w:t>
      </w:r>
    </w:p>
    <w:p w14:paraId="73E72FAE"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4) выездная проверка;</w:t>
      </w:r>
    </w:p>
    <w:p w14:paraId="071D08BF"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5) наблюдение за соблюдением обязательных требований;</w:t>
      </w:r>
    </w:p>
    <w:p w14:paraId="7FE53577"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6) выездное обследование.</w:t>
      </w:r>
    </w:p>
    <w:p w14:paraId="17410B45"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14:paraId="355A256B"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1) наличие у </w:t>
      </w:r>
      <w:r w:rsidR="007A1325" w:rsidRPr="00690B64">
        <w:rPr>
          <w:rFonts w:ascii="Times New Roman" w:hAnsi="Times New Roman" w:cs="Times New Roman"/>
          <w:color w:val="000000"/>
          <w:sz w:val="26"/>
          <w:szCs w:val="26"/>
        </w:rPr>
        <w:t xml:space="preserve">Органа контроля </w:t>
      </w:r>
      <w:r w:rsidRPr="00690B64">
        <w:rPr>
          <w:rFonts w:ascii="Times New Roman" w:hAnsi="Times New Roman" w:cs="Times New Roman"/>
          <w:color w:val="000000"/>
          <w:sz w:val="26"/>
          <w:szCs w:val="26"/>
        </w:rPr>
        <w:t xml:space="preserve">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690B64">
        <w:rPr>
          <w:rFonts w:ascii="Times New Roman" w:hAnsi="Times New Roman" w:cs="Times New Roman"/>
          <w:color w:val="000000"/>
          <w:sz w:val="26"/>
          <w:szCs w:val="26"/>
        </w:rPr>
        <w:lastRenderedPageBreak/>
        <w:t>контрольных мероприятий, включая контрольные мероприятия без взаимодействия, в том числе проводимые в отношении иных контролируемых лиц;</w:t>
      </w:r>
    </w:p>
    <w:p w14:paraId="5E5A3B0F"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46988956"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14:paraId="64D98EBE"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945FB73"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CCC17E2"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CBD2048"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14:paraId="1E8C2234"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Перечень индикаторов риска нарушения обязательных требований ра</w:t>
      </w:r>
      <w:r w:rsidR="007A1325" w:rsidRPr="00690B64">
        <w:rPr>
          <w:rFonts w:ascii="Times New Roman" w:hAnsi="Times New Roman" w:cs="Times New Roman"/>
          <w:color w:val="000000"/>
          <w:sz w:val="26"/>
          <w:szCs w:val="26"/>
        </w:rPr>
        <w:t>змещается на официальном сайте А</w:t>
      </w:r>
      <w:r w:rsidRPr="00690B64">
        <w:rPr>
          <w:rFonts w:ascii="Times New Roman" w:hAnsi="Times New Roman" w:cs="Times New Roman"/>
          <w:color w:val="000000"/>
          <w:sz w:val="26"/>
          <w:szCs w:val="26"/>
        </w:rPr>
        <w:t xml:space="preserve">дминистрации </w:t>
      </w:r>
      <w:r w:rsidR="007A1325" w:rsidRPr="00690B64">
        <w:rPr>
          <w:rFonts w:ascii="Times New Roman" w:hAnsi="Times New Roman" w:cs="Times New Roman"/>
          <w:color w:val="000000"/>
          <w:sz w:val="26"/>
          <w:szCs w:val="26"/>
        </w:rPr>
        <w:t xml:space="preserve">Невельского района </w:t>
      </w:r>
      <w:r w:rsidRPr="00690B64">
        <w:rPr>
          <w:rFonts w:ascii="Times New Roman" w:hAnsi="Times New Roman" w:cs="Times New Roman"/>
          <w:color w:val="000000"/>
          <w:sz w:val="26"/>
          <w:szCs w:val="26"/>
        </w:rPr>
        <w:t>в специальном разделе, посвященном контрольной деятельности.</w:t>
      </w:r>
    </w:p>
    <w:p w14:paraId="0108F9A4"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4.8. Контрольные мероприятия, проводимые при взаимодействии с контролируемым лицом, проводятся на основании </w:t>
      </w:r>
      <w:r w:rsidR="007A1325" w:rsidRPr="00690B64">
        <w:rPr>
          <w:rFonts w:ascii="Times New Roman" w:hAnsi="Times New Roman" w:cs="Times New Roman"/>
          <w:color w:val="000000"/>
          <w:sz w:val="26"/>
          <w:szCs w:val="26"/>
        </w:rPr>
        <w:t xml:space="preserve">приказа комитета по управлению муниципальным имуществом </w:t>
      </w:r>
      <w:r w:rsidRPr="00690B64">
        <w:rPr>
          <w:rFonts w:ascii="Times New Roman" w:hAnsi="Times New Roman" w:cs="Times New Roman"/>
          <w:color w:val="000000"/>
          <w:sz w:val="26"/>
          <w:szCs w:val="26"/>
        </w:rPr>
        <w:t>о проведении контрольного мероприятия.</w:t>
      </w:r>
    </w:p>
    <w:p w14:paraId="505DA666"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4.9. В случае принятия </w:t>
      </w:r>
      <w:r w:rsidR="007A1325" w:rsidRPr="00690B64">
        <w:rPr>
          <w:rFonts w:ascii="Times New Roman" w:hAnsi="Times New Roman" w:cs="Times New Roman"/>
          <w:color w:val="000000"/>
          <w:sz w:val="26"/>
          <w:szCs w:val="26"/>
        </w:rPr>
        <w:t xml:space="preserve">приказа комитета по управлению муниципальным имуществом </w:t>
      </w:r>
      <w:r w:rsidRPr="00690B64">
        <w:rPr>
          <w:rFonts w:ascii="Times New Roman" w:hAnsi="Times New Roman" w:cs="Times New Roman"/>
          <w:color w:val="000000"/>
          <w:sz w:val="26"/>
          <w:szCs w:val="26"/>
        </w:rPr>
        <w:t>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w:t>
      </w:r>
      <w:r w:rsidR="000D1D92" w:rsidRPr="00690B64">
        <w:rPr>
          <w:rFonts w:ascii="Times New Roman" w:hAnsi="Times New Roman" w:cs="Times New Roman"/>
          <w:color w:val="000000"/>
          <w:sz w:val="26"/>
          <w:szCs w:val="26"/>
        </w:rPr>
        <w:t xml:space="preserve"> контрольного мероприятия, такой</w:t>
      </w:r>
      <w:r w:rsidRPr="00690B64">
        <w:rPr>
          <w:rFonts w:ascii="Times New Roman" w:hAnsi="Times New Roman" w:cs="Times New Roman"/>
          <w:color w:val="000000"/>
          <w:sz w:val="26"/>
          <w:szCs w:val="26"/>
        </w:rPr>
        <w:t xml:space="preserve"> </w:t>
      </w:r>
      <w:r w:rsidR="000D1D92" w:rsidRPr="00690B64">
        <w:rPr>
          <w:rFonts w:ascii="Times New Roman" w:hAnsi="Times New Roman" w:cs="Times New Roman"/>
          <w:color w:val="000000"/>
          <w:sz w:val="26"/>
          <w:szCs w:val="26"/>
        </w:rPr>
        <w:t xml:space="preserve">приказ </w:t>
      </w:r>
      <w:r w:rsidRPr="00690B64">
        <w:rPr>
          <w:rFonts w:ascii="Times New Roman" w:hAnsi="Times New Roman" w:cs="Times New Roman"/>
          <w:color w:val="000000"/>
          <w:sz w:val="26"/>
          <w:szCs w:val="26"/>
        </w:rPr>
        <w:t>принимается на основании мотивированного представления должностного лица, уполномоченного осуществлять муниципальный земельный контроль, о проведении контрольного мероприятия.</w:t>
      </w:r>
    </w:p>
    <w:p w14:paraId="33C57C23" w14:textId="77777777" w:rsidR="00755710" w:rsidRPr="00690B64" w:rsidRDefault="00755710" w:rsidP="00690B64">
      <w:pPr>
        <w:pStyle w:val="ConsPlusNormal"/>
        <w:ind w:firstLine="709"/>
        <w:jc w:val="both"/>
        <w:rPr>
          <w:rFonts w:ascii="Times New Roman" w:hAnsi="Times New Roman" w:cs="Times New Roman"/>
          <w:i/>
          <w:iCs/>
          <w:color w:val="000000"/>
          <w:sz w:val="26"/>
          <w:szCs w:val="26"/>
        </w:rPr>
      </w:pPr>
      <w:r w:rsidRPr="00690B64">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w:t>
      </w:r>
      <w:r w:rsidR="000D1D92" w:rsidRPr="00690B64">
        <w:rPr>
          <w:rFonts w:ascii="Times New Roman" w:hAnsi="Times New Roman" w:cs="Times New Roman"/>
          <w:color w:val="000000"/>
          <w:sz w:val="26"/>
          <w:szCs w:val="26"/>
        </w:rPr>
        <w:t>контроль, на основании задания Г</w:t>
      </w:r>
      <w:r w:rsidRPr="00690B64">
        <w:rPr>
          <w:rFonts w:ascii="Times New Roman" w:hAnsi="Times New Roman" w:cs="Times New Roman"/>
          <w:color w:val="000000"/>
          <w:sz w:val="26"/>
          <w:szCs w:val="26"/>
        </w:rPr>
        <w:t>лавы</w:t>
      </w:r>
      <w:r w:rsidR="000D1D92" w:rsidRPr="00690B64">
        <w:rPr>
          <w:rFonts w:ascii="Times New Roman" w:hAnsi="Times New Roman" w:cs="Times New Roman"/>
          <w:color w:val="000000"/>
          <w:sz w:val="26"/>
          <w:szCs w:val="26"/>
        </w:rPr>
        <w:t xml:space="preserve"> Невельского района или заместителя Главы администрации района по экономике</w:t>
      </w:r>
      <w:r w:rsidRPr="00690B64">
        <w:rPr>
          <w:rFonts w:ascii="Times New Roman" w:hAnsi="Times New Roman" w:cs="Times New Roman"/>
          <w:i/>
          <w:iCs/>
          <w:color w:val="000000"/>
          <w:sz w:val="26"/>
          <w:szCs w:val="26"/>
        </w:rPr>
        <w:t xml:space="preserve">, </w:t>
      </w:r>
      <w:r w:rsidRPr="00690B64">
        <w:rPr>
          <w:rFonts w:ascii="Times New Roman" w:hAnsi="Times New Roman" w:cs="Times New Roman"/>
          <w:color w:val="000000"/>
          <w:sz w:val="26"/>
          <w:szCs w:val="26"/>
          <w:shd w:val="clear" w:color="auto" w:fill="FFFFFF"/>
        </w:rPr>
        <w:t xml:space="preserve">задания, содержащегося в планах работы </w:t>
      </w:r>
      <w:r w:rsidR="000D1D92" w:rsidRPr="00690B64">
        <w:rPr>
          <w:rFonts w:ascii="Times New Roman" w:hAnsi="Times New Roman" w:cs="Times New Roman"/>
          <w:color w:val="000000"/>
          <w:sz w:val="26"/>
          <w:szCs w:val="26"/>
          <w:shd w:val="clear" w:color="auto" w:fill="FFFFFF"/>
        </w:rPr>
        <w:t>Органа контроля</w:t>
      </w:r>
      <w:r w:rsidRPr="00690B64">
        <w:rPr>
          <w:rFonts w:ascii="Times New Roman" w:hAnsi="Times New Roman" w:cs="Times New Roman"/>
          <w:color w:val="000000"/>
          <w:sz w:val="26"/>
          <w:szCs w:val="26"/>
          <w:shd w:val="clear" w:color="auto" w:fill="FFFFFF"/>
        </w:rPr>
        <w:t>, в том числе в случаях, установленных</w:t>
      </w:r>
      <w:r w:rsidRPr="00690B64">
        <w:rPr>
          <w:rFonts w:ascii="Times New Roman" w:hAnsi="Times New Roman" w:cs="Times New Roman"/>
          <w:color w:val="000000"/>
          <w:sz w:val="26"/>
          <w:szCs w:val="26"/>
        </w:rPr>
        <w:t xml:space="preserve"> Федеральным </w:t>
      </w:r>
      <w:hyperlink r:id="rId12" w:history="1">
        <w:r w:rsidRPr="00690B64">
          <w:rPr>
            <w:rStyle w:val="a5"/>
            <w:rFonts w:ascii="Times New Roman" w:hAnsi="Times New Roman" w:cs="Times New Roman"/>
            <w:color w:val="000000"/>
            <w:sz w:val="26"/>
            <w:szCs w:val="26"/>
            <w:u w:val="none"/>
          </w:rPr>
          <w:t>законом</w:t>
        </w:r>
      </w:hyperlink>
      <w:r w:rsidRPr="00690B6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3A380AEE"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lastRenderedPageBreak/>
        <w:t>4.11. Контрольные мероприятия в отношении граждан, юридических лиц и индивидуальных предприн</w:t>
      </w:r>
      <w:r w:rsidR="000D1D92" w:rsidRPr="00690B64">
        <w:rPr>
          <w:rFonts w:ascii="Times New Roman" w:hAnsi="Times New Roman" w:cs="Times New Roman"/>
          <w:color w:val="000000"/>
          <w:sz w:val="26"/>
          <w:szCs w:val="26"/>
        </w:rPr>
        <w:t>имателей проводятся должностным лицом, уполномоченным</w:t>
      </w:r>
      <w:r w:rsidRPr="00690B64">
        <w:rPr>
          <w:rFonts w:ascii="Times New Roman" w:hAnsi="Times New Roman" w:cs="Times New Roman"/>
          <w:color w:val="000000"/>
          <w:sz w:val="26"/>
          <w:szCs w:val="26"/>
        </w:rPr>
        <w:t xml:space="preserve"> осуществлять муниципальный земельный контроль, в соответствии с Федеральным </w:t>
      </w:r>
      <w:hyperlink r:id="rId13" w:history="1">
        <w:r w:rsidRPr="00690B64">
          <w:rPr>
            <w:rStyle w:val="a5"/>
            <w:rFonts w:ascii="Times New Roman" w:hAnsi="Times New Roman" w:cs="Times New Roman"/>
            <w:color w:val="000000"/>
            <w:sz w:val="26"/>
            <w:szCs w:val="26"/>
            <w:u w:val="none"/>
          </w:rPr>
          <w:t>законом</w:t>
        </w:r>
      </w:hyperlink>
      <w:r w:rsidRPr="00690B64">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14:paraId="1308197E" w14:textId="77777777" w:rsidR="00755710" w:rsidRPr="00690B64" w:rsidRDefault="00755710" w:rsidP="00690B64">
      <w:pPr>
        <w:ind w:firstLine="709"/>
        <w:jc w:val="both"/>
        <w:rPr>
          <w:color w:val="000000"/>
          <w:sz w:val="26"/>
          <w:szCs w:val="26"/>
        </w:rPr>
      </w:pPr>
      <w:r w:rsidRPr="00690B64">
        <w:rPr>
          <w:color w:val="000000"/>
          <w:sz w:val="26"/>
          <w:szCs w:val="26"/>
        </w:rPr>
        <w:t xml:space="preserve">4.12. </w:t>
      </w:r>
      <w:r w:rsidR="000D1D92" w:rsidRPr="00690B64">
        <w:rPr>
          <w:color w:val="000000"/>
          <w:sz w:val="26"/>
          <w:szCs w:val="26"/>
        </w:rPr>
        <w:t xml:space="preserve">Орган контроля </w:t>
      </w:r>
      <w:r w:rsidRPr="00690B64">
        <w:rPr>
          <w:color w:val="000000"/>
          <w:sz w:val="26"/>
          <w:szCs w:val="26"/>
        </w:rPr>
        <w:t xml:space="preserve">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90B64">
        <w:rPr>
          <w:color w:val="000000"/>
          <w:sz w:val="26"/>
          <w:szCs w:val="26"/>
          <w:shd w:val="clear" w:color="auto" w:fill="FFFFFF"/>
        </w:rPr>
        <w:t>распоряжением Правительства Российской Федерации от 19.04.2016 № 724-р перечнем</w:t>
      </w:r>
      <w:r w:rsidRPr="00690B64">
        <w:rPr>
          <w:color w:val="000000"/>
          <w:sz w:val="26"/>
          <w:szCs w:val="26"/>
        </w:rPr>
        <w:br/>
      </w:r>
      <w:r w:rsidRPr="00690B64">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690B64">
        <w:rPr>
          <w:color w:val="000000"/>
          <w:sz w:val="26"/>
          <w:szCs w:val="26"/>
        </w:rPr>
        <w:t xml:space="preserve"> </w:t>
      </w:r>
      <w:hyperlink r:id="rId14" w:history="1">
        <w:r w:rsidRPr="00690B64">
          <w:rPr>
            <w:rStyle w:val="a5"/>
            <w:color w:val="000000"/>
            <w:sz w:val="26"/>
            <w:szCs w:val="26"/>
            <w:u w:val="none"/>
          </w:rPr>
          <w:t>Правилами</w:t>
        </w:r>
      </w:hyperlink>
      <w:r w:rsidRPr="00690B64">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8C69FC3"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5" w:history="1">
        <w:r w:rsidRPr="00690B64">
          <w:rPr>
            <w:rStyle w:val="a5"/>
            <w:rFonts w:ascii="Times New Roman" w:hAnsi="Times New Roman" w:cs="Times New Roman"/>
            <w:color w:val="000000"/>
            <w:sz w:val="26"/>
            <w:szCs w:val="26"/>
            <w:u w:val="none"/>
          </w:rPr>
          <w:t>Правилами</w:t>
        </w:r>
      </w:hyperlink>
      <w:r w:rsidRPr="00690B64">
        <w:rPr>
          <w:rFonts w:ascii="Times New Roman" w:hAnsi="Times New Roman" w:cs="Times New Roman"/>
          <w:color w:val="000000"/>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36EBBD07"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 xml:space="preserve">4.14. </w:t>
      </w:r>
      <w:r w:rsidRPr="00690B64">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sidR="000D1D92" w:rsidRPr="00690B64">
        <w:rPr>
          <w:rFonts w:ascii="Times New Roman" w:hAnsi="Times New Roman" w:cs="Times New Roman"/>
          <w:color w:val="000000"/>
          <w:sz w:val="26"/>
          <w:szCs w:val="26"/>
          <w:shd w:val="clear" w:color="auto" w:fill="FFFFFF"/>
        </w:rPr>
        <w:t xml:space="preserve">Орган контроля </w:t>
      </w:r>
      <w:r w:rsidRPr="00690B64">
        <w:rPr>
          <w:rFonts w:ascii="Times New Roman" w:hAnsi="Times New Roman" w:cs="Times New Roman"/>
          <w:color w:val="000000"/>
          <w:sz w:val="26"/>
          <w:szCs w:val="26"/>
          <w:shd w:val="clear" w:color="auto" w:fill="FFFFFF"/>
        </w:rPr>
        <w:t xml:space="preserve">информацию о невозможности присутствия при проведении контрольного мероприятия, в связи с чем проведение контрольного </w:t>
      </w:r>
      <w:r w:rsidRPr="00690B64">
        <w:rPr>
          <w:rFonts w:ascii="Times New Roman" w:hAnsi="Times New Roman" w:cs="Times New Roman"/>
          <w:color w:val="000000"/>
          <w:sz w:val="26"/>
          <w:szCs w:val="26"/>
          <w:shd w:val="clear" w:color="auto" w:fill="FFFFFF"/>
        </w:rPr>
        <w:lastRenderedPageBreak/>
        <w:t xml:space="preserve">мероприятия переносится </w:t>
      </w:r>
      <w:r w:rsidR="000D1D92" w:rsidRPr="00690B64">
        <w:rPr>
          <w:rFonts w:ascii="Times New Roman" w:hAnsi="Times New Roman" w:cs="Times New Roman"/>
          <w:color w:val="000000"/>
          <w:sz w:val="26"/>
          <w:szCs w:val="26"/>
          <w:shd w:val="clear" w:color="auto" w:fill="FFFFFF"/>
        </w:rPr>
        <w:t xml:space="preserve">Органом контроля </w:t>
      </w:r>
      <w:r w:rsidRPr="00690B64">
        <w:rPr>
          <w:rFonts w:ascii="Times New Roman" w:hAnsi="Times New Roman" w:cs="Times New Roman"/>
          <w:color w:val="000000"/>
          <w:sz w:val="26"/>
          <w:szCs w:val="26"/>
          <w:shd w:val="clear" w:color="auto" w:fill="FFFFFF"/>
        </w:rPr>
        <w:t>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CBF906F" w14:textId="77777777" w:rsidR="00755710" w:rsidRPr="00690B64" w:rsidRDefault="00755710" w:rsidP="00690B64">
      <w:pPr>
        <w:ind w:firstLine="709"/>
        <w:jc w:val="both"/>
        <w:rPr>
          <w:color w:val="000000"/>
          <w:sz w:val="26"/>
          <w:szCs w:val="26"/>
          <w:shd w:val="clear" w:color="auto" w:fill="FFFFFF"/>
        </w:rPr>
      </w:pPr>
      <w:r w:rsidRPr="00690B64">
        <w:rPr>
          <w:color w:val="000000"/>
          <w:sz w:val="26"/>
          <w:szCs w:val="26"/>
        </w:rPr>
        <w:t xml:space="preserve">1) </w:t>
      </w:r>
      <w:r w:rsidRPr="00690B64">
        <w:rPr>
          <w:color w:val="000000"/>
          <w:sz w:val="26"/>
          <w:szCs w:val="26"/>
          <w:shd w:val="clear" w:color="auto" w:fill="FFFFFF"/>
        </w:rPr>
        <w:t xml:space="preserve">отсутствие контролируемого лица либо его представителя не препятствует оценке </w:t>
      </w:r>
      <w:r w:rsidRPr="00690B64">
        <w:rPr>
          <w:color w:val="000000"/>
          <w:sz w:val="26"/>
          <w:szCs w:val="26"/>
        </w:rPr>
        <w:t xml:space="preserve">должностным лицом, уполномоченным осуществлять муниципальный земельный контроль, </w:t>
      </w:r>
      <w:r w:rsidRPr="00690B64">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C14B277" w14:textId="77777777" w:rsidR="00755710" w:rsidRPr="00690B64" w:rsidRDefault="00755710" w:rsidP="00690B64">
      <w:pPr>
        <w:ind w:firstLine="709"/>
        <w:jc w:val="both"/>
        <w:rPr>
          <w:color w:val="000000"/>
          <w:sz w:val="26"/>
          <w:szCs w:val="26"/>
        </w:rPr>
      </w:pPr>
      <w:r w:rsidRPr="00690B64">
        <w:rPr>
          <w:color w:val="000000"/>
          <w:sz w:val="26"/>
          <w:szCs w:val="26"/>
          <w:shd w:val="clear" w:color="auto" w:fill="FFFFFF"/>
        </w:rPr>
        <w:t xml:space="preserve">2) отсутствие признаков </w:t>
      </w:r>
      <w:r w:rsidRPr="00690B64">
        <w:rPr>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310F454A" w14:textId="77777777" w:rsidR="00755710" w:rsidRPr="00690B64" w:rsidRDefault="00755710" w:rsidP="00690B64">
      <w:pPr>
        <w:ind w:firstLine="709"/>
        <w:jc w:val="both"/>
        <w:rPr>
          <w:color w:val="000000"/>
          <w:sz w:val="26"/>
          <w:szCs w:val="26"/>
        </w:rPr>
      </w:pPr>
      <w:r w:rsidRPr="00690B64">
        <w:rPr>
          <w:color w:val="000000"/>
          <w:sz w:val="26"/>
          <w:szCs w:val="26"/>
        </w:rPr>
        <w:t>3) имеются уважительные причины для отсутствия контролируемого лица (болезнь</w:t>
      </w:r>
      <w:r w:rsidRPr="00690B64">
        <w:rPr>
          <w:color w:val="000000"/>
          <w:sz w:val="26"/>
          <w:szCs w:val="26"/>
          <w:shd w:val="clear" w:color="auto" w:fill="FFFFFF"/>
        </w:rPr>
        <w:t xml:space="preserve"> контролируемого лица</w:t>
      </w:r>
      <w:r w:rsidRPr="00690B64">
        <w:rPr>
          <w:color w:val="000000"/>
          <w:sz w:val="26"/>
          <w:szCs w:val="26"/>
        </w:rPr>
        <w:t>, его командировка и т.п.) при проведении</w:t>
      </w:r>
      <w:r w:rsidRPr="00690B64">
        <w:rPr>
          <w:color w:val="000000"/>
          <w:sz w:val="26"/>
          <w:szCs w:val="26"/>
          <w:shd w:val="clear" w:color="auto" w:fill="FFFFFF"/>
        </w:rPr>
        <w:t xml:space="preserve"> контрольного мероприятия</w:t>
      </w:r>
      <w:r w:rsidRPr="00690B64">
        <w:rPr>
          <w:color w:val="000000"/>
          <w:sz w:val="26"/>
          <w:szCs w:val="26"/>
        </w:rPr>
        <w:t>.</w:t>
      </w:r>
    </w:p>
    <w:p w14:paraId="31E1FB5B" w14:textId="77777777" w:rsidR="00755710" w:rsidRPr="00690B64" w:rsidRDefault="00755710" w:rsidP="00690B64">
      <w:pPr>
        <w:pStyle w:val="s1"/>
        <w:ind w:firstLine="709"/>
        <w:rPr>
          <w:rFonts w:ascii="Times New Roman" w:hAnsi="Times New Roman" w:cs="Times New Roman"/>
          <w:color w:val="000000"/>
        </w:rPr>
      </w:pPr>
      <w:r w:rsidRPr="00690B64">
        <w:rPr>
          <w:rFonts w:ascii="Times New Roman" w:hAnsi="Times New Roman" w:cs="Times New Roman"/>
          <w:color w:val="000000"/>
        </w:rPr>
        <w:t xml:space="preserve">4.15. Срок проведения выездной проверки не может превышать 10 рабочих дней. </w:t>
      </w:r>
    </w:p>
    <w:p w14:paraId="457492DF" w14:textId="77777777" w:rsidR="00755710" w:rsidRPr="00690B64" w:rsidRDefault="00755710" w:rsidP="00690B64">
      <w:pPr>
        <w:pStyle w:val="s1"/>
        <w:ind w:firstLine="709"/>
        <w:rPr>
          <w:rFonts w:ascii="Times New Roman" w:hAnsi="Times New Roman" w:cs="Times New Roman"/>
          <w:color w:val="000000"/>
        </w:rPr>
      </w:pPr>
      <w:r w:rsidRPr="00690B64">
        <w:rPr>
          <w:rFonts w:ascii="Times New Roman" w:hAnsi="Times New Roman" w:cs="Times New Roman"/>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w:t>
      </w:r>
      <w:r w:rsidR="000D1D92" w:rsidRPr="00690B64">
        <w:rPr>
          <w:rFonts w:ascii="Times New Roman" w:hAnsi="Times New Roman" w:cs="Times New Roman"/>
          <w:color w:val="000000"/>
        </w:rPr>
        <w:t>-</w:t>
      </w:r>
      <w:r w:rsidRPr="00690B64">
        <w:rPr>
          <w:rFonts w:ascii="Times New Roman" w:hAnsi="Times New Roman" w:cs="Times New Roman"/>
          <w:color w:val="000000"/>
        </w:rPr>
        <w:t xml:space="preserve">предприятия. </w:t>
      </w:r>
    </w:p>
    <w:p w14:paraId="2433536C" w14:textId="77777777" w:rsidR="00755710" w:rsidRPr="00690B64" w:rsidRDefault="00755710" w:rsidP="00690B64">
      <w:pPr>
        <w:pStyle w:val="s1"/>
        <w:ind w:firstLine="709"/>
        <w:rPr>
          <w:rFonts w:ascii="Times New Roman" w:hAnsi="Times New Roman" w:cs="Times New Roman"/>
          <w:color w:val="000000"/>
        </w:rPr>
      </w:pPr>
      <w:r w:rsidRPr="00690B64">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60142AFA"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4.16. Во всех случаях проведения контрольных мероп</w:t>
      </w:r>
      <w:r w:rsidR="000D1D92" w:rsidRPr="00690B64">
        <w:rPr>
          <w:rFonts w:ascii="Times New Roman" w:hAnsi="Times New Roman" w:cs="Times New Roman"/>
          <w:color w:val="000000"/>
          <w:sz w:val="26"/>
          <w:szCs w:val="26"/>
        </w:rPr>
        <w:t>риятий для фиксации должностным лицом, уполномоченным</w:t>
      </w:r>
      <w:r w:rsidRPr="00690B64">
        <w:rPr>
          <w:rFonts w:ascii="Times New Roman" w:hAnsi="Times New Roman" w:cs="Times New Roman"/>
          <w:color w:val="000000"/>
          <w:sz w:val="26"/>
          <w:szCs w:val="26"/>
        </w:rPr>
        <w:t xml:space="preserve">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w:t>
      </w:r>
      <w:r w:rsidR="000D1D92" w:rsidRPr="00690B64">
        <w:rPr>
          <w:rFonts w:ascii="Times New Roman" w:hAnsi="Times New Roman" w:cs="Times New Roman"/>
          <w:color w:val="000000"/>
          <w:sz w:val="26"/>
          <w:szCs w:val="26"/>
        </w:rPr>
        <w:t>мерения, проводимые должностным лицом, уполномоченным</w:t>
      </w:r>
      <w:r w:rsidRPr="00690B64">
        <w:rPr>
          <w:rFonts w:ascii="Times New Roman" w:hAnsi="Times New Roman" w:cs="Times New Roman"/>
          <w:color w:val="000000"/>
          <w:sz w:val="26"/>
          <w:szCs w:val="26"/>
        </w:rPr>
        <w:t xml:space="preserve">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0C1A35F"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6" w:history="1">
        <w:r w:rsidRPr="00690B64">
          <w:rPr>
            <w:rStyle w:val="a5"/>
            <w:rFonts w:ascii="Times New Roman" w:hAnsi="Times New Roman" w:cs="Times New Roman"/>
            <w:color w:val="000000"/>
            <w:sz w:val="26"/>
            <w:szCs w:val="26"/>
            <w:u w:val="none"/>
          </w:rPr>
          <w:t>частью 2 статьи 90</w:t>
        </w:r>
      </w:hyperlink>
      <w:r w:rsidRPr="00690B64">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14:paraId="1FA5323B"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lastRenderedPageBreak/>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F84B630" w14:textId="77777777" w:rsidR="00755710" w:rsidRPr="00690B64" w:rsidRDefault="00755710" w:rsidP="00690B64">
      <w:pPr>
        <w:ind w:firstLine="709"/>
        <w:jc w:val="both"/>
        <w:rPr>
          <w:color w:val="000000"/>
          <w:sz w:val="26"/>
          <w:szCs w:val="26"/>
        </w:rPr>
      </w:pPr>
      <w:r w:rsidRPr="00690B64">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690B64">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690B64">
        <w:rPr>
          <w:color w:val="000000"/>
          <w:sz w:val="26"/>
          <w:szCs w:val="26"/>
        </w:rPr>
        <w:t>.</w:t>
      </w:r>
    </w:p>
    <w:p w14:paraId="414E099F"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9D3E11A"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14:paraId="006F9DC8"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 xml:space="preserve">4.20. 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90B64">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90B64">
        <w:rPr>
          <w:rFonts w:ascii="Times New Roman" w:hAnsi="Times New Roman" w:cs="Times New Roman"/>
          <w:color w:val="000000"/>
          <w:sz w:val="26"/>
          <w:szCs w:val="26"/>
        </w:rPr>
        <w:t>Единый портал</w:t>
      </w:r>
      <w:r w:rsidRPr="00690B64">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5504B462"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w:t>
      </w:r>
      <w:r w:rsidR="000D1D92" w:rsidRPr="00690B64">
        <w:rPr>
          <w:rFonts w:ascii="Times New Roman" w:hAnsi="Times New Roman" w:cs="Times New Roman"/>
          <w:color w:val="000000"/>
          <w:sz w:val="26"/>
          <w:szCs w:val="26"/>
        </w:rPr>
        <w:t>я о совершаемых должностным лицом, уполномоченным</w:t>
      </w:r>
      <w:r w:rsidRPr="00690B64">
        <w:rPr>
          <w:rFonts w:ascii="Times New Roman" w:hAnsi="Times New Roman" w:cs="Times New Roman"/>
          <w:color w:val="000000"/>
          <w:sz w:val="26"/>
          <w:szCs w:val="26"/>
        </w:rPr>
        <w:t xml:space="preserve">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w:t>
      </w:r>
      <w:r w:rsidR="000D1D92" w:rsidRPr="00690B64">
        <w:rPr>
          <w:sz w:val="26"/>
          <w:szCs w:val="26"/>
        </w:rPr>
        <w:t xml:space="preserve"> </w:t>
      </w:r>
      <w:r w:rsidR="000D1D92" w:rsidRPr="00690B64">
        <w:rPr>
          <w:rFonts w:ascii="Times New Roman" w:hAnsi="Times New Roman" w:cs="Times New Roman"/>
          <w:color w:val="000000"/>
          <w:sz w:val="26"/>
          <w:szCs w:val="26"/>
        </w:rPr>
        <w:t>Органа контроля</w:t>
      </w:r>
      <w:r w:rsidRPr="00690B64">
        <w:rPr>
          <w:rFonts w:ascii="Times New Roman" w:hAnsi="Times New Roman" w:cs="Times New Roman"/>
          <w:color w:val="000000"/>
          <w:sz w:val="26"/>
          <w:szCs w:val="26"/>
        </w:rPr>
        <w:t xml:space="preserve"> уведомления о необходимости получения документов на бумажном носителе либо отсутствия у </w:t>
      </w:r>
      <w:r w:rsidR="000D1D92" w:rsidRPr="00690B64">
        <w:rPr>
          <w:rFonts w:ascii="Times New Roman" w:hAnsi="Times New Roman" w:cs="Times New Roman"/>
          <w:color w:val="000000"/>
          <w:sz w:val="26"/>
          <w:szCs w:val="26"/>
        </w:rPr>
        <w:t xml:space="preserve">Органа контроля </w:t>
      </w:r>
      <w:r w:rsidRPr="00690B64">
        <w:rPr>
          <w:rFonts w:ascii="Times New Roman" w:hAnsi="Times New Roman" w:cs="Times New Roman"/>
          <w:color w:val="000000"/>
          <w:sz w:val="26"/>
          <w:szCs w:val="26"/>
        </w:rPr>
        <w:t>сведений об адресе электронной почты контролируемого лица и возможности направить ему</w:t>
      </w:r>
      <w:r w:rsidRPr="00690B64">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90B64">
        <w:rPr>
          <w:rFonts w:ascii="Times New Roman" w:hAnsi="Times New Roman" w:cs="Times New Roman"/>
          <w:color w:val="000000"/>
          <w:sz w:val="26"/>
          <w:szCs w:val="26"/>
        </w:rPr>
        <w:t xml:space="preserve"> Указанный гражданин вправе направлять </w:t>
      </w:r>
      <w:r w:rsidR="000D1D92" w:rsidRPr="00690B64">
        <w:rPr>
          <w:rFonts w:ascii="Times New Roman" w:hAnsi="Times New Roman" w:cs="Times New Roman"/>
          <w:color w:val="000000"/>
          <w:sz w:val="26"/>
          <w:szCs w:val="26"/>
        </w:rPr>
        <w:t>Органу контроля</w:t>
      </w:r>
      <w:r w:rsidRPr="00690B64">
        <w:rPr>
          <w:rFonts w:ascii="Times New Roman" w:hAnsi="Times New Roman" w:cs="Times New Roman"/>
          <w:color w:val="000000"/>
          <w:sz w:val="26"/>
          <w:szCs w:val="26"/>
        </w:rPr>
        <w:t xml:space="preserve"> документы на бумажном носителе.</w:t>
      </w:r>
    </w:p>
    <w:p w14:paraId="3088EC52"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lastRenderedPageBreak/>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w:t>
      </w:r>
      <w:r w:rsidR="000D1D92" w:rsidRPr="00690B64">
        <w:rPr>
          <w:rFonts w:ascii="Times New Roman" w:hAnsi="Times New Roman" w:cs="Times New Roman"/>
          <w:color w:val="000000"/>
          <w:sz w:val="26"/>
          <w:szCs w:val="26"/>
        </w:rPr>
        <w:t xml:space="preserve">Органом контроля </w:t>
      </w:r>
      <w:r w:rsidRPr="00690B64">
        <w:rPr>
          <w:rFonts w:ascii="Times New Roman" w:hAnsi="Times New Roman" w:cs="Times New Roman"/>
          <w:color w:val="000000"/>
          <w:sz w:val="26"/>
          <w:szCs w:val="26"/>
        </w:rPr>
        <w:t>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FDEC721"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90B64">
        <w:rPr>
          <w:rFonts w:ascii="Times New Roman" w:hAnsi="Times New Roman" w:cs="Times New Roman"/>
          <w:color w:val="000000"/>
          <w:sz w:val="26"/>
          <w:szCs w:val="26"/>
          <w:shd w:val="clear" w:color="auto" w:fill="FFFFFF"/>
        </w:rPr>
        <w:t xml:space="preserve">Федерального закона </w:t>
      </w:r>
      <w:r w:rsidRPr="00690B64">
        <w:rPr>
          <w:rFonts w:ascii="Times New Roman" w:hAnsi="Times New Roman" w:cs="Times New Roman"/>
          <w:color w:val="000000"/>
          <w:sz w:val="26"/>
          <w:szCs w:val="26"/>
        </w:rPr>
        <w:t xml:space="preserve">от 31.07.2020 № 248-ФЗ «О государственном контроле (надзоре) и муниципальном контроле в Российской Федерации» и разделом 5 </w:t>
      </w:r>
      <w:r w:rsidRPr="00C12EE7">
        <w:rPr>
          <w:rFonts w:ascii="Times New Roman" w:hAnsi="Times New Roman" w:cs="Times New Roman"/>
          <w:color w:val="000000"/>
          <w:sz w:val="26"/>
          <w:szCs w:val="26"/>
        </w:rPr>
        <w:t>настоящего Положения.</w:t>
      </w:r>
      <w:r w:rsidR="00603941" w:rsidRPr="00C12EE7">
        <w:rPr>
          <w:rStyle w:val="aff1"/>
          <w:rFonts w:ascii="Times New Roman" w:hAnsi="Times New Roman" w:cs="Times New Roman"/>
          <w:color w:val="000000"/>
          <w:sz w:val="26"/>
          <w:szCs w:val="26"/>
        </w:rPr>
        <w:footnoteReference w:id="1"/>
      </w:r>
    </w:p>
    <w:p w14:paraId="7089FF72"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919BD09"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4.23. В случае выявления при проведении контрольного мероприятия нарушений обязательных требований контролируемым лицом </w:t>
      </w:r>
      <w:r w:rsidR="00961DF7" w:rsidRPr="00690B64">
        <w:rPr>
          <w:rFonts w:ascii="Times New Roman" w:hAnsi="Times New Roman" w:cs="Times New Roman"/>
          <w:color w:val="000000"/>
          <w:sz w:val="26"/>
          <w:szCs w:val="26"/>
        </w:rPr>
        <w:t xml:space="preserve">Органа контроля </w:t>
      </w:r>
      <w:r w:rsidRPr="00690B64">
        <w:rPr>
          <w:rFonts w:ascii="Times New Roman" w:hAnsi="Times New Roman" w:cs="Times New Roman"/>
          <w:color w:val="000000"/>
          <w:sz w:val="26"/>
          <w:szCs w:val="26"/>
        </w:rPr>
        <w:t>(должностное лицо, уполномоченное осуществлять муниципальный земельный контроль) в пределах полномочий, предусмотренных законодательств</w:t>
      </w:r>
      <w:r w:rsidR="00961DF7" w:rsidRPr="00690B64">
        <w:rPr>
          <w:rFonts w:ascii="Times New Roman" w:hAnsi="Times New Roman" w:cs="Times New Roman"/>
          <w:color w:val="000000"/>
          <w:sz w:val="26"/>
          <w:szCs w:val="26"/>
        </w:rPr>
        <w:t>ом Российской Федерации, обязан</w:t>
      </w:r>
      <w:r w:rsidRPr="00690B64">
        <w:rPr>
          <w:rFonts w:ascii="Times New Roman" w:hAnsi="Times New Roman" w:cs="Times New Roman"/>
          <w:color w:val="000000"/>
          <w:sz w:val="26"/>
          <w:szCs w:val="26"/>
        </w:rPr>
        <w:t>:</w:t>
      </w:r>
    </w:p>
    <w:p w14:paraId="6B75EF96" w14:textId="77777777" w:rsidR="00755710" w:rsidRPr="00690B64" w:rsidRDefault="00755710" w:rsidP="00690B64">
      <w:pPr>
        <w:pStyle w:val="ConsPlusNormal"/>
        <w:ind w:firstLine="709"/>
        <w:jc w:val="both"/>
        <w:rPr>
          <w:rFonts w:ascii="Times New Roman" w:hAnsi="Times New Roman" w:cs="Times New Roman"/>
          <w:sz w:val="26"/>
          <w:szCs w:val="26"/>
        </w:rPr>
      </w:pPr>
      <w:bookmarkStart w:id="1" w:name="Par318"/>
      <w:bookmarkEnd w:id="1"/>
      <w:r w:rsidRPr="00690B64">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6754E4C"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14:paraId="7D49765F"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64F26A2" w14:textId="77777777" w:rsidR="00755710" w:rsidRPr="00690B64" w:rsidRDefault="00755710" w:rsidP="00690B64">
      <w:pPr>
        <w:ind w:firstLine="709"/>
        <w:jc w:val="both"/>
        <w:rPr>
          <w:color w:val="000000"/>
          <w:sz w:val="26"/>
          <w:szCs w:val="26"/>
        </w:rPr>
      </w:pPr>
      <w:r w:rsidRPr="00690B64">
        <w:rPr>
          <w:color w:val="000000"/>
          <w:sz w:val="26"/>
          <w:szCs w:val="26"/>
        </w:rPr>
        <w:lastRenderedPageBreak/>
        <w:t xml:space="preserve">4) </w:t>
      </w:r>
      <w:r w:rsidRPr="00690B64">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90B64">
        <w:rPr>
          <w:color w:val="000000"/>
          <w:sz w:val="26"/>
          <w:szCs w:val="26"/>
        </w:rPr>
        <w:t>;</w:t>
      </w:r>
    </w:p>
    <w:p w14:paraId="2589BBBE"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FF425EA"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4.24. В случае не</w:t>
      </w:r>
      <w:r w:rsidR="00961DF7" w:rsidRPr="00690B64">
        <w:rPr>
          <w:rFonts w:ascii="Times New Roman" w:hAnsi="Times New Roman" w:cs="Times New Roman"/>
          <w:color w:val="000000"/>
          <w:sz w:val="26"/>
          <w:szCs w:val="26"/>
        </w:rPr>
        <w:t xml:space="preserve"> </w:t>
      </w:r>
      <w:r w:rsidRPr="00690B64">
        <w:rPr>
          <w:rFonts w:ascii="Times New Roman" w:hAnsi="Times New Roman" w:cs="Times New Roman"/>
          <w:color w:val="000000"/>
          <w:sz w:val="26"/>
          <w:szCs w:val="26"/>
        </w:rPr>
        <w:t>устранения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14:paraId="445F5D32" w14:textId="77777777" w:rsidR="00755710" w:rsidRPr="00690B64" w:rsidRDefault="00755710" w:rsidP="00690B64">
      <w:pPr>
        <w:ind w:firstLine="709"/>
        <w:jc w:val="both"/>
        <w:rPr>
          <w:color w:val="000000"/>
          <w:sz w:val="26"/>
          <w:szCs w:val="26"/>
        </w:rPr>
      </w:pPr>
      <w:r w:rsidRPr="00690B64">
        <w:rPr>
          <w:color w:val="000000"/>
          <w:sz w:val="26"/>
          <w:szCs w:val="26"/>
        </w:rPr>
        <w:t xml:space="preserve">1) исполнительный орган государственной власти или орган местного самоуправления, предусмотренные </w:t>
      </w:r>
      <w:hyperlink r:id="rId17" w:history="1">
        <w:r w:rsidRPr="00690B64">
          <w:rPr>
            <w:rStyle w:val="a5"/>
            <w:color w:val="000000"/>
            <w:sz w:val="26"/>
            <w:szCs w:val="26"/>
            <w:u w:val="none"/>
          </w:rPr>
          <w:t>статьей 39.2</w:t>
        </w:r>
      </w:hyperlink>
      <w:r w:rsidRPr="00690B64">
        <w:rPr>
          <w:color w:val="000000"/>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690B64">
        <w:rPr>
          <w:color w:val="000000"/>
          <w:sz w:val="26"/>
          <w:szCs w:val="26"/>
          <w:shd w:val="clear" w:color="auto" w:fill="FFFFFF"/>
        </w:rPr>
        <w:t>Федерального закона от 25.10.2001 № 137-ФЗ «О введении в действие Земельного кодекса Российской Федерации»)</w:t>
      </w:r>
      <w:r w:rsidRPr="00690B64">
        <w:rPr>
          <w:color w:val="000000"/>
          <w:sz w:val="26"/>
          <w:szCs w:val="26"/>
        </w:rPr>
        <w:t>, в отношении земельных участков (земель), находящихся в государственной или муниципальной собственности;</w:t>
      </w:r>
    </w:p>
    <w:p w14:paraId="1987232E"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
    <w:p w14:paraId="705D5148"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61DF7" w:rsidRPr="00690B64">
        <w:rPr>
          <w:rFonts w:ascii="Times New Roman" w:hAnsi="Times New Roman" w:cs="Times New Roman"/>
          <w:color w:val="000000"/>
          <w:sz w:val="26"/>
          <w:szCs w:val="26"/>
        </w:rPr>
        <w:t>Псковской области</w:t>
      </w:r>
      <w:r w:rsidRPr="00690B64">
        <w:rPr>
          <w:rFonts w:ascii="Times New Roman" w:hAnsi="Times New Roman" w:cs="Times New Roman"/>
          <w:color w:val="000000"/>
          <w:sz w:val="26"/>
          <w:szCs w:val="26"/>
        </w:rPr>
        <w:t>, органами местного самоуправления, правоохранительными органами, организациями и гражданами.</w:t>
      </w:r>
    </w:p>
    <w:p w14:paraId="4704327D" w14:textId="77777777" w:rsidR="00755710" w:rsidRPr="00690B64" w:rsidRDefault="00755710" w:rsidP="00690B64">
      <w:pPr>
        <w:ind w:firstLine="709"/>
        <w:jc w:val="both"/>
        <w:rPr>
          <w:sz w:val="26"/>
          <w:szCs w:val="26"/>
        </w:rPr>
      </w:pPr>
      <w:r w:rsidRPr="00690B64">
        <w:rPr>
          <w:color w:val="000000"/>
          <w:sz w:val="26"/>
          <w:szCs w:val="26"/>
        </w:rPr>
        <w:t>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w:t>
      </w:r>
      <w:r w:rsidR="00961DF7" w:rsidRPr="00690B64">
        <w:rPr>
          <w:color w:val="000000"/>
          <w:sz w:val="26"/>
          <w:szCs w:val="26"/>
        </w:rPr>
        <w:t>ыявленного нарушения. Должностное лицо, уполномоченно</w:t>
      </w:r>
      <w:r w:rsidRPr="00690B64">
        <w:rPr>
          <w:color w:val="000000"/>
          <w:sz w:val="26"/>
          <w:szCs w:val="26"/>
        </w:rPr>
        <w:t xml:space="preserve">е осуществлять </w:t>
      </w:r>
      <w:r w:rsidRPr="00690B64">
        <w:rPr>
          <w:color w:val="000000"/>
          <w:sz w:val="26"/>
          <w:szCs w:val="26"/>
        </w:rPr>
        <w:lastRenderedPageBreak/>
        <w:t>муниципальный земельный контроль направляют копию указанного акта в орган государственного земельного надзора.</w:t>
      </w:r>
    </w:p>
    <w:p w14:paraId="0711BEA7" w14:textId="77777777" w:rsidR="00755710" w:rsidRPr="00690B64" w:rsidRDefault="00961DF7"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Должностное лицо, уполномоченно</w:t>
      </w:r>
      <w:r w:rsidR="00755710" w:rsidRPr="00690B64">
        <w:rPr>
          <w:rFonts w:ascii="Times New Roman" w:hAnsi="Times New Roman" w:cs="Times New Roman"/>
          <w:color w:val="000000"/>
          <w:sz w:val="26"/>
          <w:szCs w:val="26"/>
        </w:rPr>
        <w:t xml:space="preserve">е осуществлять муниципальный земельный контроль, в срок не позднее 5 рабочих дней со дня окончания контрольного </w:t>
      </w:r>
      <w:r w:rsidRPr="00690B64">
        <w:rPr>
          <w:rFonts w:ascii="Times New Roman" w:hAnsi="Times New Roman" w:cs="Times New Roman"/>
          <w:color w:val="000000"/>
          <w:sz w:val="26"/>
          <w:szCs w:val="26"/>
        </w:rPr>
        <w:t>мероприятия направляют в адрес Г</w:t>
      </w:r>
      <w:r w:rsidR="00755710" w:rsidRPr="00690B64">
        <w:rPr>
          <w:rFonts w:ascii="Times New Roman" w:hAnsi="Times New Roman" w:cs="Times New Roman"/>
          <w:color w:val="000000"/>
          <w:sz w:val="26"/>
          <w:szCs w:val="26"/>
        </w:rPr>
        <w:t xml:space="preserve">лавы </w:t>
      </w:r>
      <w:r w:rsidRPr="00690B64">
        <w:rPr>
          <w:rFonts w:ascii="Times New Roman" w:hAnsi="Times New Roman" w:cs="Times New Roman"/>
          <w:color w:val="000000"/>
          <w:sz w:val="26"/>
          <w:szCs w:val="26"/>
        </w:rPr>
        <w:t xml:space="preserve">Невельского района </w:t>
      </w:r>
      <w:r w:rsidR="00755710" w:rsidRPr="00690B64">
        <w:rPr>
          <w:rFonts w:ascii="Times New Roman" w:hAnsi="Times New Roman" w:cs="Times New Roman"/>
          <w:color w:val="000000"/>
          <w:sz w:val="26"/>
          <w:szCs w:val="26"/>
        </w:rPr>
        <w:t>уведомление о выявлении самовольной постройки с приложением документов, подтверждающих указанный факт, в случае, если по результатам проведенного кон</w:t>
      </w:r>
      <w:r w:rsidRPr="00690B64">
        <w:rPr>
          <w:rFonts w:ascii="Times New Roman" w:hAnsi="Times New Roman" w:cs="Times New Roman"/>
          <w:color w:val="000000"/>
          <w:sz w:val="26"/>
          <w:szCs w:val="26"/>
        </w:rPr>
        <w:t>трольного мероприятия указанным должностным лицом</w:t>
      </w:r>
      <w:r w:rsidR="00755710" w:rsidRPr="00690B64">
        <w:rPr>
          <w:rFonts w:ascii="Times New Roman" w:hAnsi="Times New Roman" w:cs="Times New Roman"/>
          <w:color w:val="000000"/>
          <w:sz w:val="26"/>
          <w:szCs w:val="26"/>
        </w:rPr>
        <w:t xml:space="preserve">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14:paraId="4ECBCCF5"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p>
    <w:p w14:paraId="7B82A6FF" w14:textId="77777777" w:rsidR="00755710" w:rsidRPr="00690B64" w:rsidRDefault="00755710" w:rsidP="00690B64">
      <w:pPr>
        <w:pStyle w:val="ConsPlusNormal"/>
        <w:ind w:firstLine="0"/>
        <w:jc w:val="center"/>
        <w:rPr>
          <w:rFonts w:ascii="Times New Roman" w:hAnsi="Times New Roman" w:cs="Times New Roman"/>
          <w:b/>
          <w:bCs/>
          <w:color w:val="000000"/>
          <w:sz w:val="26"/>
          <w:szCs w:val="26"/>
        </w:rPr>
      </w:pPr>
      <w:r w:rsidRPr="00690B64">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w:t>
      </w:r>
      <w:r w:rsidRPr="00C12EE7">
        <w:rPr>
          <w:rFonts w:ascii="Times New Roman" w:hAnsi="Times New Roman" w:cs="Times New Roman"/>
          <w:b/>
          <w:bCs/>
          <w:color w:val="000000"/>
          <w:sz w:val="26"/>
          <w:szCs w:val="26"/>
        </w:rPr>
        <w:t>лять муниципальный</w:t>
      </w:r>
      <w:r w:rsidRPr="00690B64">
        <w:rPr>
          <w:rFonts w:ascii="Times New Roman" w:hAnsi="Times New Roman" w:cs="Times New Roman"/>
          <w:b/>
          <w:bCs/>
          <w:color w:val="000000"/>
          <w:sz w:val="26"/>
          <w:szCs w:val="26"/>
        </w:rPr>
        <w:t xml:space="preserve"> </w:t>
      </w:r>
      <w:r w:rsidRPr="00C12EE7">
        <w:rPr>
          <w:rFonts w:ascii="Times New Roman" w:hAnsi="Times New Roman" w:cs="Times New Roman"/>
          <w:b/>
          <w:bCs/>
          <w:color w:val="000000"/>
          <w:sz w:val="26"/>
          <w:szCs w:val="26"/>
        </w:rPr>
        <w:t>земельный контроль</w:t>
      </w:r>
      <w:r w:rsidR="00603941" w:rsidRPr="00C12EE7">
        <w:rPr>
          <w:rStyle w:val="aff1"/>
          <w:rFonts w:ascii="Times New Roman" w:hAnsi="Times New Roman" w:cs="Times New Roman"/>
          <w:b/>
          <w:bCs/>
          <w:color w:val="000000"/>
          <w:sz w:val="26"/>
          <w:szCs w:val="26"/>
        </w:rPr>
        <w:footnoteReference w:id="2"/>
      </w:r>
    </w:p>
    <w:p w14:paraId="5E4D763A" w14:textId="77777777" w:rsidR="00755710" w:rsidRPr="00690B64" w:rsidRDefault="00755710" w:rsidP="00690B64">
      <w:pPr>
        <w:pStyle w:val="ConsPlusNormal"/>
        <w:ind w:firstLine="0"/>
        <w:jc w:val="center"/>
        <w:rPr>
          <w:rFonts w:ascii="Times New Roman" w:hAnsi="Times New Roman" w:cs="Times New Roman"/>
          <w:b/>
          <w:bCs/>
          <w:color w:val="000000"/>
          <w:sz w:val="26"/>
          <w:szCs w:val="26"/>
        </w:rPr>
      </w:pPr>
    </w:p>
    <w:p w14:paraId="5CBD76FF"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5.1. Решения </w:t>
      </w:r>
      <w:r w:rsidR="00A75F53" w:rsidRPr="00690B64">
        <w:rPr>
          <w:rFonts w:ascii="Times New Roman" w:hAnsi="Times New Roman" w:cs="Times New Roman"/>
          <w:color w:val="000000"/>
          <w:sz w:val="26"/>
          <w:szCs w:val="26"/>
        </w:rPr>
        <w:t>Органа контроля</w:t>
      </w:r>
      <w:r w:rsidRPr="00690B64">
        <w:rPr>
          <w:rFonts w:ascii="Times New Roman" w:hAnsi="Times New Roman" w:cs="Times New Roman"/>
          <w:color w:val="000000"/>
          <w:sz w:val="26"/>
          <w:szCs w:val="26"/>
        </w:rPr>
        <w:t>, де</w:t>
      </w:r>
      <w:r w:rsidR="00A75F53" w:rsidRPr="00690B64">
        <w:rPr>
          <w:rFonts w:ascii="Times New Roman" w:hAnsi="Times New Roman" w:cs="Times New Roman"/>
          <w:color w:val="000000"/>
          <w:sz w:val="26"/>
          <w:szCs w:val="26"/>
        </w:rPr>
        <w:t>йствия (бездействие) должностного</w:t>
      </w:r>
      <w:r w:rsidRPr="00690B64">
        <w:rPr>
          <w:rFonts w:ascii="Times New Roman" w:hAnsi="Times New Roman" w:cs="Times New Roman"/>
          <w:color w:val="000000"/>
          <w:sz w:val="26"/>
          <w:szCs w:val="26"/>
        </w:rPr>
        <w:t xml:space="preserve"> лиц</w:t>
      </w:r>
      <w:r w:rsidR="00A75F53" w:rsidRPr="00690B64">
        <w:rPr>
          <w:rFonts w:ascii="Times New Roman" w:hAnsi="Times New Roman" w:cs="Times New Roman"/>
          <w:color w:val="000000"/>
          <w:sz w:val="26"/>
          <w:szCs w:val="26"/>
        </w:rPr>
        <w:t>а, уполномоченного</w:t>
      </w:r>
      <w:r w:rsidRPr="00690B64">
        <w:rPr>
          <w:rFonts w:ascii="Times New Roman" w:hAnsi="Times New Roman" w:cs="Times New Roman"/>
          <w:color w:val="000000"/>
          <w:sz w:val="26"/>
          <w:szCs w:val="26"/>
        </w:rPr>
        <w:t xml:space="preserve">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6B8AEC00"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4B8CB442"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решений о проведении контрольных мероприятий;</w:t>
      </w:r>
    </w:p>
    <w:p w14:paraId="6FEC3658"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актов контрольных мероприятий, предписаний об устранении выявленных нарушений;</w:t>
      </w:r>
    </w:p>
    <w:p w14:paraId="53EDBD29"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3) действий (</w:t>
      </w:r>
      <w:r w:rsidR="00A75F53" w:rsidRPr="00690B64">
        <w:rPr>
          <w:rFonts w:ascii="Times New Roman" w:hAnsi="Times New Roman" w:cs="Times New Roman"/>
          <w:color w:val="000000"/>
          <w:sz w:val="26"/>
          <w:szCs w:val="26"/>
        </w:rPr>
        <w:t>бездействия) должностного</w:t>
      </w:r>
      <w:r w:rsidRPr="00690B64">
        <w:rPr>
          <w:rFonts w:ascii="Times New Roman" w:hAnsi="Times New Roman" w:cs="Times New Roman"/>
          <w:color w:val="000000"/>
          <w:sz w:val="26"/>
          <w:szCs w:val="26"/>
        </w:rPr>
        <w:t xml:space="preserve"> лиц</w:t>
      </w:r>
      <w:r w:rsidR="00A75F53" w:rsidRPr="00690B64">
        <w:rPr>
          <w:rFonts w:ascii="Times New Roman" w:hAnsi="Times New Roman" w:cs="Times New Roman"/>
          <w:color w:val="000000"/>
          <w:sz w:val="26"/>
          <w:szCs w:val="26"/>
        </w:rPr>
        <w:t>а, уполномоченного</w:t>
      </w:r>
      <w:r w:rsidRPr="00690B64">
        <w:rPr>
          <w:rFonts w:ascii="Times New Roman" w:hAnsi="Times New Roman" w:cs="Times New Roman"/>
          <w:color w:val="000000"/>
          <w:sz w:val="26"/>
          <w:szCs w:val="26"/>
        </w:rPr>
        <w:t xml:space="preserve"> осуществлять муниципальный земельный контроль, в рамках контрольных мероприятий.</w:t>
      </w:r>
    </w:p>
    <w:p w14:paraId="627EBD03" w14:textId="77777777" w:rsidR="00755710" w:rsidRPr="00690B64" w:rsidRDefault="00755710" w:rsidP="00690B64">
      <w:pPr>
        <w:ind w:firstLine="709"/>
        <w:jc w:val="both"/>
        <w:rPr>
          <w:color w:val="000000"/>
          <w:sz w:val="26"/>
          <w:szCs w:val="26"/>
        </w:rPr>
      </w:pPr>
      <w:r w:rsidRPr="00690B64">
        <w:rPr>
          <w:color w:val="000000"/>
          <w:sz w:val="26"/>
          <w:szCs w:val="26"/>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690B64">
        <w:rPr>
          <w:color w:val="000000"/>
          <w:sz w:val="26"/>
          <w:szCs w:val="26"/>
          <w:shd w:val="clear" w:color="auto" w:fill="FFFFFF"/>
        </w:rPr>
        <w:t xml:space="preserve"> и (или) регионального портала государственных и муниципальных услуг</w:t>
      </w:r>
      <w:r w:rsidRPr="00690B64">
        <w:rPr>
          <w:color w:val="000000"/>
          <w:sz w:val="26"/>
          <w:szCs w:val="26"/>
        </w:rPr>
        <w:t>.</w:t>
      </w:r>
    </w:p>
    <w:p w14:paraId="3326043E" w14:textId="77777777" w:rsidR="00755710" w:rsidRPr="00690B64" w:rsidRDefault="00755710" w:rsidP="00690B64">
      <w:pPr>
        <w:pStyle w:val="s1"/>
        <w:rPr>
          <w:rFonts w:ascii="Times New Roman" w:hAnsi="Times New Roman" w:cs="Times New Roman"/>
          <w:color w:val="000000"/>
        </w:rPr>
      </w:pPr>
      <w:r w:rsidRPr="00690B64">
        <w:rPr>
          <w:rFonts w:ascii="Times New Roman" w:hAnsi="Times New Roman" w:cs="Times New Roman"/>
          <w:color w:val="000000"/>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w:t>
      </w:r>
      <w:r w:rsidR="00A75F53" w:rsidRPr="00690B64">
        <w:rPr>
          <w:rFonts w:ascii="Times New Roman" w:hAnsi="Times New Roman" w:cs="Times New Roman"/>
          <w:color w:val="000000"/>
        </w:rPr>
        <w:t>ируемым лицом на личном приеме Г</w:t>
      </w:r>
      <w:r w:rsidRPr="00690B64">
        <w:rPr>
          <w:rFonts w:ascii="Times New Roman" w:hAnsi="Times New Roman" w:cs="Times New Roman"/>
          <w:color w:val="000000"/>
        </w:rPr>
        <w:t xml:space="preserve">лавы </w:t>
      </w:r>
      <w:r w:rsidR="00A75F53" w:rsidRPr="00690B64">
        <w:rPr>
          <w:rFonts w:ascii="Times New Roman" w:hAnsi="Times New Roman" w:cs="Times New Roman"/>
          <w:color w:val="000000"/>
        </w:rPr>
        <w:t xml:space="preserve">Невельского района </w:t>
      </w:r>
      <w:r w:rsidRPr="00690B64">
        <w:rPr>
          <w:rFonts w:ascii="Times New Roman" w:hAnsi="Times New Roman" w:cs="Times New Roman"/>
          <w:color w:val="000000"/>
        </w:rPr>
        <w:t>с п</w:t>
      </w:r>
      <w:r w:rsidR="00A75F53" w:rsidRPr="00690B64">
        <w:rPr>
          <w:rFonts w:ascii="Times New Roman" w:hAnsi="Times New Roman" w:cs="Times New Roman"/>
          <w:color w:val="000000"/>
        </w:rPr>
        <w:t>редварительным информированием Г</w:t>
      </w:r>
      <w:r w:rsidRPr="00690B64">
        <w:rPr>
          <w:rFonts w:ascii="Times New Roman" w:hAnsi="Times New Roman" w:cs="Times New Roman"/>
          <w:color w:val="000000"/>
        </w:rPr>
        <w:t xml:space="preserve">лавы </w:t>
      </w:r>
      <w:r w:rsidR="00A75F53" w:rsidRPr="00690B64">
        <w:rPr>
          <w:rFonts w:ascii="Times New Roman" w:hAnsi="Times New Roman" w:cs="Times New Roman"/>
          <w:color w:val="000000"/>
        </w:rPr>
        <w:t>Невельского района</w:t>
      </w:r>
      <w:r w:rsidRPr="00690B64">
        <w:rPr>
          <w:rFonts w:ascii="Times New Roman" w:hAnsi="Times New Roman" w:cs="Times New Roman"/>
          <w:i/>
          <w:iCs/>
          <w:color w:val="000000"/>
        </w:rPr>
        <w:t xml:space="preserve"> </w:t>
      </w:r>
      <w:r w:rsidRPr="00690B64">
        <w:rPr>
          <w:rFonts w:ascii="Times New Roman" w:hAnsi="Times New Roman" w:cs="Times New Roman"/>
          <w:color w:val="000000"/>
        </w:rPr>
        <w:t>о наличии в</w:t>
      </w:r>
      <w:r w:rsidRPr="00690B64">
        <w:rPr>
          <w:rFonts w:ascii="Times New Roman" w:hAnsi="Times New Roman" w:cs="Times New Roman"/>
          <w:i/>
          <w:iCs/>
          <w:color w:val="000000"/>
        </w:rPr>
        <w:t xml:space="preserve"> </w:t>
      </w:r>
      <w:r w:rsidRPr="00690B64">
        <w:rPr>
          <w:rFonts w:ascii="Times New Roman" w:hAnsi="Times New Roman" w:cs="Times New Roman"/>
          <w:color w:val="000000"/>
        </w:rPr>
        <w:t>жалобе (документах) сведений, составляющих государственную или иную охраняемую законом тайну.</w:t>
      </w:r>
    </w:p>
    <w:p w14:paraId="547D846E"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5.4. Жалоба на решение </w:t>
      </w:r>
      <w:r w:rsidR="00A75F53" w:rsidRPr="00690B64">
        <w:rPr>
          <w:rFonts w:ascii="Times New Roman" w:hAnsi="Times New Roman" w:cs="Times New Roman"/>
          <w:color w:val="000000"/>
          <w:sz w:val="26"/>
          <w:szCs w:val="26"/>
        </w:rPr>
        <w:t>Органа контроля</w:t>
      </w:r>
      <w:r w:rsidRPr="00690B64">
        <w:rPr>
          <w:rFonts w:ascii="Times New Roman" w:hAnsi="Times New Roman" w:cs="Times New Roman"/>
          <w:color w:val="000000"/>
          <w:sz w:val="26"/>
          <w:szCs w:val="26"/>
        </w:rPr>
        <w:t>, действ</w:t>
      </w:r>
      <w:r w:rsidR="00A75F53" w:rsidRPr="00690B64">
        <w:rPr>
          <w:rFonts w:ascii="Times New Roman" w:hAnsi="Times New Roman" w:cs="Times New Roman"/>
          <w:color w:val="000000"/>
          <w:sz w:val="26"/>
          <w:szCs w:val="26"/>
        </w:rPr>
        <w:t>ия (бездействие) его должностного</w:t>
      </w:r>
      <w:r w:rsidRPr="00690B64">
        <w:rPr>
          <w:rFonts w:ascii="Times New Roman" w:hAnsi="Times New Roman" w:cs="Times New Roman"/>
          <w:color w:val="000000"/>
          <w:sz w:val="26"/>
          <w:szCs w:val="26"/>
        </w:rPr>
        <w:t xml:space="preserve"> лиц</w:t>
      </w:r>
      <w:r w:rsidR="00A75F53" w:rsidRPr="00690B64">
        <w:rPr>
          <w:rFonts w:ascii="Times New Roman" w:hAnsi="Times New Roman" w:cs="Times New Roman"/>
          <w:color w:val="000000"/>
          <w:sz w:val="26"/>
          <w:szCs w:val="26"/>
        </w:rPr>
        <w:t>а рассматривается Г</w:t>
      </w:r>
      <w:r w:rsidRPr="00690B64">
        <w:rPr>
          <w:rFonts w:ascii="Times New Roman" w:hAnsi="Times New Roman" w:cs="Times New Roman"/>
          <w:color w:val="000000"/>
          <w:sz w:val="26"/>
          <w:szCs w:val="26"/>
        </w:rPr>
        <w:t xml:space="preserve">лавой </w:t>
      </w:r>
      <w:r w:rsidR="00A75F53" w:rsidRPr="00690B64">
        <w:rPr>
          <w:rFonts w:ascii="Times New Roman" w:hAnsi="Times New Roman" w:cs="Times New Roman"/>
          <w:color w:val="000000"/>
          <w:sz w:val="26"/>
          <w:szCs w:val="26"/>
        </w:rPr>
        <w:t xml:space="preserve">Невельского </w:t>
      </w:r>
      <w:r w:rsidR="00A75F53" w:rsidRPr="00C12EE7">
        <w:rPr>
          <w:rFonts w:ascii="Times New Roman" w:hAnsi="Times New Roman" w:cs="Times New Roman"/>
          <w:color w:val="000000"/>
          <w:sz w:val="26"/>
          <w:szCs w:val="26"/>
        </w:rPr>
        <w:t xml:space="preserve">района </w:t>
      </w:r>
      <w:r w:rsidRPr="00C12EE7">
        <w:rPr>
          <w:rFonts w:ascii="Times New Roman" w:hAnsi="Times New Roman" w:cs="Times New Roman"/>
          <w:color w:val="000000"/>
          <w:sz w:val="26"/>
          <w:szCs w:val="26"/>
        </w:rPr>
        <w:t xml:space="preserve"> </w:t>
      </w:r>
      <w:r w:rsidRPr="00C12EE7">
        <w:rPr>
          <w:rStyle w:val="aff1"/>
          <w:color w:val="000000"/>
          <w:sz w:val="26"/>
          <w:szCs w:val="26"/>
        </w:rPr>
        <w:footnoteReference w:id="3"/>
      </w:r>
      <w:r w:rsidRPr="00C12EE7">
        <w:rPr>
          <w:rFonts w:ascii="Times New Roman" w:hAnsi="Times New Roman" w:cs="Times New Roman"/>
          <w:color w:val="000000"/>
          <w:sz w:val="26"/>
          <w:szCs w:val="26"/>
        </w:rPr>
        <w:t>.</w:t>
      </w:r>
    </w:p>
    <w:p w14:paraId="6E4E5BDB"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5.5. Жалоба на решение </w:t>
      </w:r>
      <w:r w:rsidR="00A75F53" w:rsidRPr="00690B64">
        <w:rPr>
          <w:rFonts w:ascii="Times New Roman" w:hAnsi="Times New Roman" w:cs="Times New Roman"/>
          <w:color w:val="000000"/>
          <w:sz w:val="26"/>
          <w:szCs w:val="26"/>
        </w:rPr>
        <w:t>Органа контроля</w:t>
      </w:r>
      <w:r w:rsidRPr="00690B64">
        <w:rPr>
          <w:rFonts w:ascii="Times New Roman" w:hAnsi="Times New Roman" w:cs="Times New Roman"/>
          <w:color w:val="000000"/>
          <w:sz w:val="26"/>
          <w:szCs w:val="26"/>
        </w:rPr>
        <w:t>, действ</w:t>
      </w:r>
      <w:r w:rsidR="00A75F53" w:rsidRPr="00690B64">
        <w:rPr>
          <w:rFonts w:ascii="Times New Roman" w:hAnsi="Times New Roman" w:cs="Times New Roman"/>
          <w:color w:val="000000"/>
          <w:sz w:val="26"/>
          <w:szCs w:val="26"/>
        </w:rPr>
        <w:t>ия (бездействие) его должностного</w:t>
      </w:r>
      <w:r w:rsidRPr="00690B64">
        <w:rPr>
          <w:rFonts w:ascii="Times New Roman" w:hAnsi="Times New Roman" w:cs="Times New Roman"/>
          <w:color w:val="000000"/>
          <w:sz w:val="26"/>
          <w:szCs w:val="26"/>
        </w:rPr>
        <w:t xml:space="preserve"> лиц</w:t>
      </w:r>
      <w:r w:rsidR="00A75F53" w:rsidRPr="00690B64">
        <w:rPr>
          <w:rFonts w:ascii="Times New Roman" w:hAnsi="Times New Roman" w:cs="Times New Roman"/>
          <w:color w:val="000000"/>
          <w:sz w:val="26"/>
          <w:szCs w:val="26"/>
        </w:rPr>
        <w:t>а</w:t>
      </w:r>
      <w:r w:rsidRPr="00690B64">
        <w:rPr>
          <w:rFonts w:ascii="Times New Roman" w:hAnsi="Times New Roman" w:cs="Times New Roman"/>
          <w:color w:val="000000"/>
          <w:sz w:val="26"/>
          <w:szCs w:val="26"/>
        </w:rPr>
        <w:t xml:space="preserve"> может быть подана в течение 30 календарных дней со дня, когда контролируемое лицо узнало или должно было узнать о нарушении своих прав.</w:t>
      </w:r>
    </w:p>
    <w:p w14:paraId="4F26CFFA"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Жалоба на предписание </w:t>
      </w:r>
      <w:r w:rsidR="00A75F53" w:rsidRPr="00690B64">
        <w:rPr>
          <w:rFonts w:ascii="Times New Roman" w:hAnsi="Times New Roman" w:cs="Times New Roman"/>
          <w:color w:val="000000"/>
          <w:sz w:val="26"/>
          <w:szCs w:val="26"/>
        </w:rPr>
        <w:t xml:space="preserve">Органа контроля </w:t>
      </w:r>
      <w:r w:rsidRPr="00690B64">
        <w:rPr>
          <w:rFonts w:ascii="Times New Roman" w:hAnsi="Times New Roman" w:cs="Times New Roman"/>
          <w:color w:val="000000"/>
          <w:sz w:val="26"/>
          <w:szCs w:val="26"/>
        </w:rPr>
        <w:t>может быть подана в течение 10 рабочих дней с момента получения контролируемым лицом предписания.</w:t>
      </w:r>
    </w:p>
    <w:p w14:paraId="1F05878F"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sidR="00A75F53" w:rsidRPr="00690B64">
        <w:rPr>
          <w:rFonts w:ascii="Times New Roman" w:hAnsi="Times New Roman" w:cs="Times New Roman"/>
          <w:color w:val="000000"/>
          <w:sz w:val="26"/>
          <w:szCs w:val="26"/>
        </w:rPr>
        <w:t xml:space="preserve">Органа контроля </w:t>
      </w:r>
      <w:r w:rsidRPr="00690B64">
        <w:rPr>
          <w:rFonts w:ascii="Times New Roman" w:hAnsi="Times New Roman" w:cs="Times New Roman"/>
          <w:color w:val="000000"/>
          <w:sz w:val="26"/>
          <w:szCs w:val="26"/>
        </w:rPr>
        <w:t>(должностным лицом, уполномоченным на рассмотрение жалобы).</w:t>
      </w:r>
    </w:p>
    <w:p w14:paraId="322E3558"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31C133E2"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 xml:space="preserve">5.6. Жалоба на решение </w:t>
      </w:r>
      <w:r w:rsidR="00A75F53" w:rsidRPr="00690B64">
        <w:rPr>
          <w:rFonts w:ascii="Times New Roman" w:hAnsi="Times New Roman" w:cs="Times New Roman"/>
          <w:color w:val="000000"/>
          <w:sz w:val="26"/>
          <w:szCs w:val="26"/>
        </w:rPr>
        <w:t>Органа контроля</w:t>
      </w:r>
      <w:r w:rsidRPr="00690B64">
        <w:rPr>
          <w:rFonts w:ascii="Times New Roman" w:hAnsi="Times New Roman" w:cs="Times New Roman"/>
          <w:color w:val="000000"/>
          <w:sz w:val="26"/>
          <w:szCs w:val="26"/>
        </w:rPr>
        <w:t xml:space="preserve">, действия (бездействие) его должностных лиц подлежит рассмотрению в течение 20 рабочих дней со дня ее регистрации. </w:t>
      </w:r>
    </w:p>
    <w:p w14:paraId="5BF02072"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00A75F53" w:rsidRPr="00690B64">
        <w:rPr>
          <w:rFonts w:ascii="Times New Roman" w:hAnsi="Times New Roman" w:cs="Times New Roman"/>
          <w:color w:val="000000"/>
          <w:sz w:val="26"/>
          <w:szCs w:val="26"/>
        </w:rPr>
        <w:t>продлен Г</w:t>
      </w:r>
      <w:r w:rsidRPr="00690B64">
        <w:rPr>
          <w:rFonts w:ascii="Times New Roman" w:hAnsi="Times New Roman" w:cs="Times New Roman"/>
          <w:color w:val="000000"/>
          <w:sz w:val="26"/>
          <w:szCs w:val="26"/>
        </w:rPr>
        <w:t xml:space="preserve">лавой </w:t>
      </w:r>
      <w:r w:rsidR="00A75F53" w:rsidRPr="00690B64">
        <w:rPr>
          <w:rFonts w:ascii="Times New Roman" w:hAnsi="Times New Roman" w:cs="Times New Roman"/>
          <w:color w:val="000000"/>
          <w:sz w:val="26"/>
          <w:szCs w:val="26"/>
        </w:rPr>
        <w:t>Невельского района</w:t>
      </w:r>
      <w:r w:rsidRPr="00690B64">
        <w:rPr>
          <w:rFonts w:ascii="Times New Roman" w:hAnsi="Times New Roman" w:cs="Times New Roman"/>
          <w:color w:val="000000"/>
          <w:sz w:val="26"/>
          <w:szCs w:val="26"/>
        </w:rPr>
        <w:t xml:space="preserve"> не более чем на 20 рабочих дней.</w:t>
      </w:r>
    </w:p>
    <w:p w14:paraId="261989DC" w14:textId="77777777" w:rsidR="00755710" w:rsidRPr="00690B64" w:rsidRDefault="00755710" w:rsidP="00690B64">
      <w:pPr>
        <w:pStyle w:val="14"/>
        <w:ind w:firstLine="709"/>
        <w:jc w:val="both"/>
        <w:rPr>
          <w:rFonts w:ascii="Times New Roman" w:hAnsi="Times New Roman" w:cs="Times New Roman"/>
          <w:color w:val="000000"/>
          <w:sz w:val="26"/>
          <w:szCs w:val="26"/>
        </w:rPr>
      </w:pPr>
    </w:p>
    <w:p w14:paraId="3CCA8B99" w14:textId="77777777" w:rsidR="00755710" w:rsidRPr="00690B64" w:rsidRDefault="00755710" w:rsidP="00690B64">
      <w:pPr>
        <w:pStyle w:val="14"/>
        <w:jc w:val="center"/>
        <w:rPr>
          <w:rFonts w:ascii="Times New Roman" w:hAnsi="Times New Roman" w:cs="Times New Roman"/>
          <w:b/>
          <w:bCs/>
          <w:color w:val="000000"/>
          <w:sz w:val="26"/>
          <w:szCs w:val="26"/>
        </w:rPr>
      </w:pPr>
      <w:r w:rsidRPr="00690B64">
        <w:rPr>
          <w:rFonts w:ascii="Times New Roman" w:hAnsi="Times New Roman" w:cs="Times New Roman"/>
          <w:b/>
          <w:bCs/>
          <w:color w:val="000000"/>
          <w:sz w:val="26"/>
          <w:szCs w:val="26"/>
        </w:rPr>
        <w:t>6. Ключевые показатели муниципального земельного контроля и их целевые значения</w:t>
      </w:r>
    </w:p>
    <w:p w14:paraId="415A3BC8" w14:textId="77777777" w:rsidR="00755710" w:rsidRPr="00690B64" w:rsidRDefault="00755710" w:rsidP="00690B64">
      <w:pPr>
        <w:pStyle w:val="14"/>
        <w:jc w:val="center"/>
        <w:rPr>
          <w:rFonts w:ascii="Times New Roman" w:hAnsi="Times New Roman" w:cs="Times New Roman"/>
          <w:b/>
          <w:bCs/>
          <w:color w:val="000000"/>
          <w:sz w:val="26"/>
          <w:szCs w:val="26"/>
        </w:rPr>
      </w:pPr>
    </w:p>
    <w:p w14:paraId="3DB44145" w14:textId="77777777" w:rsidR="00755710" w:rsidRPr="00690B64" w:rsidRDefault="00755710" w:rsidP="00690B64">
      <w:pPr>
        <w:pStyle w:val="14"/>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lastRenderedPageBreak/>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738D732" w14:textId="77777777" w:rsidR="00755710" w:rsidRPr="00690B64" w:rsidRDefault="00755710" w:rsidP="00690B64">
      <w:pPr>
        <w:pStyle w:val="14"/>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6.2 Ключевые показатели вида контроля и их целевые значения, индикативные показатели для муниципального земельного контроля утверждаются</w:t>
      </w:r>
      <w:r w:rsidR="00F965BB" w:rsidRPr="00690B64">
        <w:rPr>
          <w:rFonts w:ascii="Times New Roman" w:hAnsi="Times New Roman" w:cs="Times New Roman"/>
          <w:b/>
          <w:bCs/>
          <w:color w:val="000000"/>
          <w:sz w:val="26"/>
          <w:szCs w:val="26"/>
        </w:rPr>
        <w:t xml:space="preserve"> </w:t>
      </w:r>
      <w:r w:rsidR="00F965BB" w:rsidRPr="00690B64">
        <w:rPr>
          <w:rFonts w:ascii="Times New Roman" w:hAnsi="Times New Roman" w:cs="Times New Roman"/>
          <w:bCs/>
          <w:color w:val="000000"/>
          <w:sz w:val="26"/>
          <w:szCs w:val="26"/>
        </w:rPr>
        <w:t>Собранием депутатов Невельского района</w:t>
      </w:r>
      <w:r w:rsidRPr="00690B64">
        <w:rPr>
          <w:rFonts w:ascii="Times New Roman" w:hAnsi="Times New Roman" w:cs="Times New Roman"/>
          <w:color w:val="000000"/>
          <w:sz w:val="26"/>
          <w:szCs w:val="26"/>
        </w:rPr>
        <w:t>.</w:t>
      </w:r>
    </w:p>
    <w:p w14:paraId="6AA47EEA" w14:textId="77777777" w:rsidR="00755710" w:rsidRPr="00690B64" w:rsidRDefault="00755710" w:rsidP="00690B64">
      <w:pPr>
        <w:pStyle w:val="ConsTitle"/>
        <w:widowControl/>
        <w:jc w:val="both"/>
        <w:rPr>
          <w:rFonts w:ascii="Times New Roman" w:hAnsi="Times New Roman" w:cs="Times New Roman"/>
          <w:sz w:val="26"/>
          <w:szCs w:val="26"/>
        </w:rPr>
      </w:pPr>
    </w:p>
    <w:p w14:paraId="43A5CA79" w14:textId="77777777" w:rsidR="00755710" w:rsidRPr="00690B64" w:rsidRDefault="00755710" w:rsidP="00690B64">
      <w:pPr>
        <w:pStyle w:val="ConsPlusNormal"/>
        <w:ind w:firstLine="0"/>
        <w:jc w:val="right"/>
        <w:rPr>
          <w:rFonts w:ascii="Times New Roman" w:hAnsi="Times New Roman" w:cs="Times New Roman"/>
          <w:color w:val="000000"/>
          <w:sz w:val="26"/>
          <w:szCs w:val="26"/>
        </w:rPr>
      </w:pPr>
      <w:r w:rsidRPr="00690B64">
        <w:rPr>
          <w:rFonts w:ascii="Times New Roman" w:hAnsi="Times New Roman" w:cs="Times New Roman"/>
          <w:color w:val="000000"/>
          <w:sz w:val="26"/>
          <w:szCs w:val="26"/>
        </w:rPr>
        <w:br w:type="page"/>
      </w:r>
    </w:p>
    <w:p w14:paraId="4A555A46" w14:textId="77777777" w:rsidR="00755710" w:rsidRPr="00690B64" w:rsidRDefault="00755710" w:rsidP="00690B64">
      <w:pPr>
        <w:pStyle w:val="ConsPlusNormal"/>
        <w:ind w:firstLine="0"/>
        <w:jc w:val="right"/>
        <w:rPr>
          <w:rFonts w:ascii="Times New Roman" w:hAnsi="Times New Roman" w:cs="Times New Roman"/>
          <w:sz w:val="26"/>
          <w:szCs w:val="26"/>
        </w:rPr>
      </w:pPr>
      <w:r w:rsidRPr="00690B64">
        <w:rPr>
          <w:rFonts w:ascii="Times New Roman" w:hAnsi="Times New Roman" w:cs="Times New Roman"/>
          <w:color w:val="000000"/>
          <w:sz w:val="26"/>
          <w:szCs w:val="26"/>
        </w:rPr>
        <w:lastRenderedPageBreak/>
        <w:t>Приложение № 1</w:t>
      </w:r>
    </w:p>
    <w:p w14:paraId="477512DC" w14:textId="77777777" w:rsidR="00755710" w:rsidRPr="00690B64" w:rsidRDefault="00755710" w:rsidP="00690B64">
      <w:pPr>
        <w:pStyle w:val="ConsPlusNormal"/>
        <w:ind w:firstLine="0"/>
        <w:jc w:val="right"/>
        <w:rPr>
          <w:rFonts w:ascii="Times New Roman" w:hAnsi="Times New Roman" w:cs="Times New Roman"/>
          <w:color w:val="000000"/>
          <w:sz w:val="26"/>
          <w:szCs w:val="26"/>
        </w:rPr>
      </w:pPr>
      <w:r w:rsidRPr="00690B64">
        <w:rPr>
          <w:rFonts w:ascii="Times New Roman" w:hAnsi="Times New Roman" w:cs="Times New Roman"/>
          <w:color w:val="000000"/>
          <w:sz w:val="26"/>
          <w:szCs w:val="26"/>
        </w:rPr>
        <w:t xml:space="preserve">к Положению о </w:t>
      </w:r>
      <w:r w:rsidR="00F965BB" w:rsidRPr="00690B64">
        <w:rPr>
          <w:rFonts w:ascii="Times New Roman" w:hAnsi="Times New Roman" w:cs="Times New Roman"/>
          <w:color w:val="000000"/>
          <w:sz w:val="26"/>
          <w:szCs w:val="26"/>
        </w:rPr>
        <w:t>муниципальном земельном контроле</w:t>
      </w:r>
      <w:r w:rsidRPr="00690B64">
        <w:rPr>
          <w:rFonts w:ascii="Times New Roman" w:hAnsi="Times New Roman" w:cs="Times New Roman"/>
          <w:color w:val="000000"/>
          <w:sz w:val="26"/>
          <w:szCs w:val="26"/>
        </w:rPr>
        <w:t xml:space="preserve"> </w:t>
      </w:r>
    </w:p>
    <w:p w14:paraId="71615D2F" w14:textId="77777777" w:rsidR="00755710" w:rsidRPr="00690B64" w:rsidRDefault="00755710" w:rsidP="00690B64">
      <w:pPr>
        <w:pStyle w:val="ConsPlusNormal"/>
        <w:ind w:firstLine="0"/>
        <w:jc w:val="right"/>
        <w:rPr>
          <w:rFonts w:ascii="Times New Roman" w:hAnsi="Times New Roman" w:cs="Times New Roman"/>
          <w:i/>
          <w:iCs/>
          <w:color w:val="000000"/>
          <w:sz w:val="26"/>
          <w:szCs w:val="26"/>
        </w:rPr>
      </w:pPr>
      <w:r w:rsidRPr="00690B64">
        <w:rPr>
          <w:rFonts w:ascii="Times New Roman" w:hAnsi="Times New Roman" w:cs="Times New Roman"/>
          <w:color w:val="000000"/>
          <w:sz w:val="26"/>
          <w:szCs w:val="26"/>
        </w:rPr>
        <w:t xml:space="preserve">в границах </w:t>
      </w:r>
      <w:r w:rsidR="00F965BB" w:rsidRPr="00690B64">
        <w:rPr>
          <w:rFonts w:ascii="Times New Roman" w:hAnsi="Times New Roman" w:cs="Times New Roman"/>
          <w:color w:val="000000"/>
          <w:sz w:val="26"/>
          <w:szCs w:val="26"/>
        </w:rPr>
        <w:t>МО «Невельский район»</w:t>
      </w:r>
    </w:p>
    <w:p w14:paraId="3F40B70E" w14:textId="77777777" w:rsidR="00755710" w:rsidRPr="00690B64" w:rsidRDefault="00755710" w:rsidP="00690B64">
      <w:pPr>
        <w:pStyle w:val="ConsPlusNormal"/>
        <w:ind w:firstLine="0"/>
        <w:jc w:val="right"/>
        <w:rPr>
          <w:rFonts w:ascii="Times New Roman" w:hAnsi="Times New Roman" w:cs="Times New Roman"/>
          <w:b/>
          <w:bCs/>
          <w:color w:val="000000"/>
          <w:sz w:val="26"/>
          <w:szCs w:val="26"/>
        </w:rPr>
      </w:pPr>
    </w:p>
    <w:p w14:paraId="30BB6BFA" w14:textId="77777777" w:rsidR="00755710" w:rsidRPr="00690B64" w:rsidRDefault="00755710" w:rsidP="00690B64">
      <w:pPr>
        <w:pStyle w:val="ConsPlusTitle"/>
        <w:jc w:val="center"/>
        <w:rPr>
          <w:rFonts w:ascii="Times New Roman" w:hAnsi="Times New Roman" w:cs="Times New Roman"/>
          <w:sz w:val="26"/>
          <w:szCs w:val="26"/>
        </w:rPr>
      </w:pPr>
      <w:bookmarkStart w:id="2" w:name="Par381"/>
      <w:bookmarkEnd w:id="2"/>
      <w:r w:rsidRPr="00690B64">
        <w:rPr>
          <w:rFonts w:ascii="Times New Roman" w:hAnsi="Times New Roman" w:cs="Times New Roman"/>
          <w:color w:val="000000"/>
          <w:sz w:val="26"/>
          <w:szCs w:val="26"/>
        </w:rPr>
        <w:t>Критерии</w:t>
      </w:r>
    </w:p>
    <w:p w14:paraId="212A3222" w14:textId="77777777" w:rsidR="00755710" w:rsidRPr="00690B64" w:rsidRDefault="00755710" w:rsidP="00690B64">
      <w:pPr>
        <w:pStyle w:val="ConsPlusTitle"/>
        <w:jc w:val="center"/>
        <w:rPr>
          <w:rFonts w:ascii="Times New Roman" w:hAnsi="Times New Roman" w:cs="Times New Roman"/>
          <w:b w:val="0"/>
          <w:bCs w:val="0"/>
          <w:color w:val="000000"/>
          <w:sz w:val="26"/>
          <w:szCs w:val="26"/>
        </w:rPr>
      </w:pPr>
      <w:r w:rsidRPr="00690B64">
        <w:rPr>
          <w:rFonts w:ascii="Times New Roman" w:hAnsi="Times New Roman" w:cs="Times New Roman"/>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w:t>
      </w:r>
      <w:r w:rsidR="00F965BB" w:rsidRPr="00690B64">
        <w:rPr>
          <w:rFonts w:ascii="Times New Roman" w:hAnsi="Times New Roman" w:cs="Times New Roman"/>
          <w:color w:val="000000"/>
          <w:sz w:val="26"/>
          <w:szCs w:val="26"/>
        </w:rPr>
        <w:t xml:space="preserve">Органом контроля </w:t>
      </w:r>
    </w:p>
    <w:p w14:paraId="6AD213CC" w14:textId="77777777" w:rsidR="00755710" w:rsidRPr="00690B64" w:rsidRDefault="00755710" w:rsidP="00690B64">
      <w:pPr>
        <w:pStyle w:val="ConsPlusTitle"/>
        <w:jc w:val="center"/>
        <w:rPr>
          <w:rFonts w:ascii="Times New Roman" w:hAnsi="Times New Roman" w:cs="Times New Roman"/>
          <w:color w:val="000000"/>
          <w:sz w:val="26"/>
          <w:szCs w:val="26"/>
        </w:rPr>
      </w:pPr>
      <w:r w:rsidRPr="00690B64">
        <w:rPr>
          <w:rFonts w:ascii="Times New Roman" w:hAnsi="Times New Roman" w:cs="Times New Roman"/>
          <w:color w:val="000000"/>
          <w:sz w:val="26"/>
          <w:szCs w:val="26"/>
        </w:rPr>
        <w:t>муниципального земельного контроля</w:t>
      </w:r>
    </w:p>
    <w:p w14:paraId="184E63F6" w14:textId="77777777" w:rsidR="00755710" w:rsidRPr="00690B64" w:rsidRDefault="00755710" w:rsidP="00690B64">
      <w:pPr>
        <w:pStyle w:val="ConsPlusTitle"/>
        <w:jc w:val="center"/>
        <w:rPr>
          <w:rFonts w:ascii="Times New Roman" w:hAnsi="Times New Roman" w:cs="Times New Roman"/>
          <w:sz w:val="26"/>
          <w:szCs w:val="26"/>
        </w:rPr>
      </w:pPr>
    </w:p>
    <w:p w14:paraId="125D88BF"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К категории среднего риска относятся:</w:t>
      </w:r>
    </w:p>
    <w:p w14:paraId="2953B997"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14:paraId="0C03A429"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14:paraId="02BD6542"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К категории умеренного риска относятся земельные участки:</w:t>
      </w:r>
    </w:p>
    <w:p w14:paraId="36E23678"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а) относящиеся к категории земель населенных пунктов;</w:t>
      </w:r>
    </w:p>
    <w:p w14:paraId="1F507ADB"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
    <w:p w14:paraId="6D85E531"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
    <w:p w14:paraId="44B68D80" w14:textId="77777777" w:rsidR="00755710" w:rsidRPr="00690B64" w:rsidRDefault="00755710" w:rsidP="00690B64">
      <w:pPr>
        <w:pStyle w:val="ConsPlusNormal"/>
        <w:widowControl w:val="0"/>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14:paraId="2A5F355A" w14:textId="77777777" w:rsidR="00F965BB" w:rsidRPr="00690B64" w:rsidRDefault="00F965BB" w:rsidP="00690B64">
      <w:pPr>
        <w:pStyle w:val="ConsPlusNormal"/>
        <w:ind w:firstLine="0"/>
        <w:jc w:val="right"/>
        <w:rPr>
          <w:rFonts w:ascii="Times New Roman" w:hAnsi="Times New Roman" w:cs="Times New Roman"/>
          <w:color w:val="000000"/>
          <w:sz w:val="26"/>
          <w:szCs w:val="26"/>
        </w:rPr>
      </w:pPr>
    </w:p>
    <w:p w14:paraId="218E8CF9" w14:textId="77777777" w:rsidR="00F965BB" w:rsidRPr="00690B64" w:rsidRDefault="00F965BB" w:rsidP="00690B64">
      <w:pPr>
        <w:pStyle w:val="ConsPlusNormal"/>
        <w:ind w:firstLine="0"/>
        <w:jc w:val="right"/>
        <w:rPr>
          <w:rFonts w:ascii="Times New Roman" w:hAnsi="Times New Roman" w:cs="Times New Roman"/>
          <w:color w:val="000000"/>
          <w:sz w:val="26"/>
          <w:szCs w:val="26"/>
        </w:rPr>
      </w:pPr>
    </w:p>
    <w:p w14:paraId="74C2E6AC" w14:textId="77777777" w:rsidR="00690B64" w:rsidRDefault="00690B64" w:rsidP="00690B64">
      <w:pPr>
        <w:pStyle w:val="ConsPlusNormal"/>
        <w:ind w:firstLine="0"/>
        <w:jc w:val="right"/>
        <w:rPr>
          <w:rFonts w:ascii="Times New Roman" w:hAnsi="Times New Roman" w:cs="Times New Roman"/>
          <w:color w:val="000000"/>
          <w:sz w:val="26"/>
          <w:szCs w:val="26"/>
        </w:rPr>
      </w:pPr>
    </w:p>
    <w:p w14:paraId="741859DB" w14:textId="77777777" w:rsidR="00690B64" w:rsidRDefault="00690B64" w:rsidP="00690B64">
      <w:pPr>
        <w:pStyle w:val="ConsPlusNormal"/>
        <w:ind w:firstLine="0"/>
        <w:jc w:val="right"/>
        <w:rPr>
          <w:rFonts w:ascii="Times New Roman" w:hAnsi="Times New Roman" w:cs="Times New Roman"/>
          <w:color w:val="000000"/>
          <w:sz w:val="26"/>
          <w:szCs w:val="26"/>
        </w:rPr>
      </w:pPr>
    </w:p>
    <w:p w14:paraId="653C0CAF" w14:textId="77777777" w:rsidR="00690B64" w:rsidRDefault="00690B64" w:rsidP="00690B64">
      <w:pPr>
        <w:pStyle w:val="ConsPlusNormal"/>
        <w:ind w:firstLine="0"/>
        <w:jc w:val="right"/>
        <w:rPr>
          <w:rFonts w:ascii="Times New Roman" w:hAnsi="Times New Roman" w:cs="Times New Roman"/>
          <w:color w:val="000000"/>
          <w:sz w:val="26"/>
          <w:szCs w:val="26"/>
        </w:rPr>
      </w:pPr>
    </w:p>
    <w:p w14:paraId="4BBF8597" w14:textId="77777777" w:rsidR="00690B64" w:rsidRDefault="00690B64" w:rsidP="00690B64">
      <w:pPr>
        <w:pStyle w:val="ConsPlusNormal"/>
        <w:ind w:firstLine="0"/>
        <w:jc w:val="right"/>
        <w:rPr>
          <w:rFonts w:ascii="Times New Roman" w:hAnsi="Times New Roman" w:cs="Times New Roman"/>
          <w:color w:val="000000"/>
          <w:sz w:val="26"/>
          <w:szCs w:val="26"/>
        </w:rPr>
      </w:pPr>
    </w:p>
    <w:p w14:paraId="0D74E0E7" w14:textId="77777777" w:rsidR="00690B64" w:rsidRDefault="00690B64" w:rsidP="00690B64">
      <w:pPr>
        <w:pStyle w:val="ConsPlusNormal"/>
        <w:ind w:firstLine="0"/>
        <w:jc w:val="right"/>
        <w:rPr>
          <w:rFonts w:ascii="Times New Roman" w:hAnsi="Times New Roman" w:cs="Times New Roman"/>
          <w:color w:val="000000"/>
          <w:sz w:val="26"/>
          <w:szCs w:val="26"/>
        </w:rPr>
      </w:pPr>
    </w:p>
    <w:p w14:paraId="57E4B8BC" w14:textId="77777777" w:rsidR="00690B64" w:rsidRDefault="00690B64" w:rsidP="00690B64">
      <w:pPr>
        <w:pStyle w:val="ConsPlusNormal"/>
        <w:ind w:firstLine="0"/>
        <w:jc w:val="right"/>
        <w:rPr>
          <w:rFonts w:ascii="Times New Roman" w:hAnsi="Times New Roman" w:cs="Times New Roman"/>
          <w:color w:val="000000"/>
          <w:sz w:val="26"/>
          <w:szCs w:val="26"/>
        </w:rPr>
      </w:pPr>
    </w:p>
    <w:p w14:paraId="7C8FF4B0" w14:textId="77777777" w:rsidR="00690B64" w:rsidRDefault="00690B64" w:rsidP="00690B64">
      <w:pPr>
        <w:pStyle w:val="ConsPlusNormal"/>
        <w:ind w:firstLine="0"/>
        <w:jc w:val="right"/>
        <w:rPr>
          <w:rFonts w:ascii="Times New Roman" w:hAnsi="Times New Roman" w:cs="Times New Roman"/>
          <w:color w:val="000000"/>
          <w:sz w:val="26"/>
          <w:szCs w:val="26"/>
        </w:rPr>
      </w:pPr>
    </w:p>
    <w:p w14:paraId="39AAEF76" w14:textId="77777777" w:rsidR="00690B64" w:rsidRDefault="00690B64" w:rsidP="00690B64">
      <w:pPr>
        <w:pStyle w:val="ConsPlusNormal"/>
        <w:ind w:firstLine="0"/>
        <w:jc w:val="right"/>
        <w:rPr>
          <w:rFonts w:ascii="Times New Roman" w:hAnsi="Times New Roman" w:cs="Times New Roman"/>
          <w:color w:val="000000"/>
          <w:sz w:val="26"/>
          <w:szCs w:val="26"/>
        </w:rPr>
      </w:pPr>
    </w:p>
    <w:p w14:paraId="6DB14E84" w14:textId="77777777" w:rsidR="00690B64" w:rsidRDefault="00690B64" w:rsidP="00690B64">
      <w:pPr>
        <w:pStyle w:val="ConsPlusNormal"/>
        <w:ind w:firstLine="0"/>
        <w:jc w:val="right"/>
        <w:rPr>
          <w:rFonts w:ascii="Times New Roman" w:hAnsi="Times New Roman" w:cs="Times New Roman"/>
          <w:color w:val="000000"/>
          <w:sz w:val="26"/>
          <w:szCs w:val="26"/>
        </w:rPr>
      </w:pPr>
    </w:p>
    <w:p w14:paraId="461E1730" w14:textId="77777777" w:rsidR="00690B64" w:rsidRDefault="00690B64" w:rsidP="00690B64">
      <w:pPr>
        <w:pStyle w:val="ConsPlusNormal"/>
        <w:ind w:firstLine="0"/>
        <w:jc w:val="right"/>
        <w:rPr>
          <w:rFonts w:ascii="Times New Roman" w:hAnsi="Times New Roman" w:cs="Times New Roman"/>
          <w:color w:val="000000"/>
          <w:sz w:val="26"/>
          <w:szCs w:val="26"/>
        </w:rPr>
      </w:pPr>
    </w:p>
    <w:p w14:paraId="0B6C6262" w14:textId="77777777" w:rsidR="00690B64" w:rsidRDefault="00690B64" w:rsidP="00690B64">
      <w:pPr>
        <w:pStyle w:val="ConsPlusNormal"/>
        <w:ind w:firstLine="0"/>
        <w:jc w:val="right"/>
        <w:rPr>
          <w:rFonts w:ascii="Times New Roman" w:hAnsi="Times New Roman" w:cs="Times New Roman"/>
          <w:color w:val="000000"/>
          <w:sz w:val="26"/>
          <w:szCs w:val="26"/>
        </w:rPr>
      </w:pPr>
    </w:p>
    <w:p w14:paraId="58070A30" w14:textId="77777777" w:rsidR="00690B64" w:rsidRDefault="00690B64" w:rsidP="00690B64">
      <w:pPr>
        <w:pStyle w:val="ConsPlusNormal"/>
        <w:ind w:firstLine="0"/>
        <w:jc w:val="right"/>
        <w:rPr>
          <w:rFonts w:ascii="Times New Roman" w:hAnsi="Times New Roman" w:cs="Times New Roman"/>
          <w:color w:val="000000"/>
          <w:sz w:val="26"/>
          <w:szCs w:val="26"/>
        </w:rPr>
      </w:pPr>
    </w:p>
    <w:p w14:paraId="211EC34F" w14:textId="77777777" w:rsidR="00690B64" w:rsidRDefault="00690B64" w:rsidP="00690B64">
      <w:pPr>
        <w:pStyle w:val="ConsPlusNormal"/>
        <w:ind w:firstLine="0"/>
        <w:jc w:val="right"/>
        <w:rPr>
          <w:rFonts w:ascii="Times New Roman" w:hAnsi="Times New Roman" w:cs="Times New Roman"/>
          <w:color w:val="000000"/>
          <w:sz w:val="26"/>
          <w:szCs w:val="26"/>
        </w:rPr>
      </w:pPr>
    </w:p>
    <w:p w14:paraId="34376872" w14:textId="77777777" w:rsidR="00755710" w:rsidRPr="00690B64" w:rsidRDefault="00755710" w:rsidP="00690B64">
      <w:pPr>
        <w:pStyle w:val="ConsPlusNormal"/>
        <w:ind w:firstLine="0"/>
        <w:jc w:val="right"/>
        <w:rPr>
          <w:rFonts w:ascii="Times New Roman" w:hAnsi="Times New Roman" w:cs="Times New Roman"/>
          <w:sz w:val="26"/>
          <w:szCs w:val="26"/>
        </w:rPr>
      </w:pPr>
      <w:r w:rsidRPr="00690B64">
        <w:rPr>
          <w:rFonts w:ascii="Times New Roman" w:hAnsi="Times New Roman" w:cs="Times New Roman"/>
          <w:color w:val="000000"/>
          <w:sz w:val="26"/>
          <w:szCs w:val="26"/>
        </w:rPr>
        <w:t>Приложение № 2</w:t>
      </w:r>
    </w:p>
    <w:p w14:paraId="4CAEA079" w14:textId="77777777" w:rsidR="00755710" w:rsidRPr="00690B64" w:rsidRDefault="00755710" w:rsidP="00690B64">
      <w:pPr>
        <w:pStyle w:val="ConsPlusNormal"/>
        <w:ind w:firstLine="0"/>
        <w:jc w:val="right"/>
        <w:rPr>
          <w:rFonts w:ascii="Times New Roman" w:hAnsi="Times New Roman" w:cs="Times New Roman"/>
          <w:color w:val="000000"/>
          <w:sz w:val="26"/>
          <w:szCs w:val="26"/>
        </w:rPr>
      </w:pPr>
      <w:r w:rsidRPr="00690B64">
        <w:rPr>
          <w:rFonts w:ascii="Times New Roman" w:hAnsi="Times New Roman" w:cs="Times New Roman"/>
          <w:color w:val="000000"/>
          <w:sz w:val="26"/>
          <w:szCs w:val="26"/>
        </w:rPr>
        <w:t xml:space="preserve">к Положению о </w:t>
      </w:r>
      <w:r w:rsidR="00F965BB" w:rsidRPr="00690B64">
        <w:rPr>
          <w:rFonts w:ascii="Times New Roman" w:hAnsi="Times New Roman" w:cs="Times New Roman"/>
          <w:color w:val="000000"/>
          <w:sz w:val="26"/>
          <w:szCs w:val="26"/>
        </w:rPr>
        <w:t>муниципальном земельном контроле</w:t>
      </w:r>
      <w:r w:rsidRPr="00690B64">
        <w:rPr>
          <w:rFonts w:ascii="Times New Roman" w:hAnsi="Times New Roman" w:cs="Times New Roman"/>
          <w:color w:val="000000"/>
          <w:sz w:val="26"/>
          <w:szCs w:val="26"/>
        </w:rPr>
        <w:t xml:space="preserve"> </w:t>
      </w:r>
    </w:p>
    <w:p w14:paraId="624F3199" w14:textId="77777777" w:rsidR="00755710" w:rsidRPr="00690B64" w:rsidRDefault="00755710" w:rsidP="00690B64">
      <w:pPr>
        <w:pStyle w:val="ConsPlusNormal"/>
        <w:ind w:firstLine="0"/>
        <w:jc w:val="right"/>
        <w:rPr>
          <w:rFonts w:ascii="Times New Roman" w:hAnsi="Times New Roman" w:cs="Times New Roman"/>
          <w:i/>
          <w:iCs/>
          <w:color w:val="000000"/>
          <w:sz w:val="26"/>
          <w:szCs w:val="26"/>
        </w:rPr>
      </w:pPr>
      <w:r w:rsidRPr="00690B64">
        <w:rPr>
          <w:rFonts w:ascii="Times New Roman" w:hAnsi="Times New Roman" w:cs="Times New Roman"/>
          <w:color w:val="000000"/>
          <w:sz w:val="26"/>
          <w:szCs w:val="26"/>
        </w:rPr>
        <w:t xml:space="preserve">в границах </w:t>
      </w:r>
      <w:r w:rsidR="00F965BB" w:rsidRPr="00690B64">
        <w:rPr>
          <w:rFonts w:ascii="Times New Roman" w:hAnsi="Times New Roman" w:cs="Times New Roman"/>
          <w:color w:val="000000"/>
          <w:sz w:val="26"/>
          <w:szCs w:val="26"/>
        </w:rPr>
        <w:t>МО «Невельский район»</w:t>
      </w:r>
    </w:p>
    <w:p w14:paraId="132EAD27" w14:textId="77777777" w:rsidR="00755710" w:rsidRPr="00690B64" w:rsidRDefault="00755710" w:rsidP="00690B64">
      <w:pPr>
        <w:widowControl w:val="0"/>
        <w:autoSpaceDE w:val="0"/>
        <w:ind w:firstLine="540"/>
        <w:jc w:val="both"/>
        <w:rPr>
          <w:color w:val="000000"/>
          <w:sz w:val="26"/>
          <w:szCs w:val="26"/>
        </w:rPr>
      </w:pPr>
    </w:p>
    <w:p w14:paraId="00B55A3C" w14:textId="77777777" w:rsidR="00755710" w:rsidRPr="00690B64" w:rsidRDefault="00755710" w:rsidP="00690B64">
      <w:pPr>
        <w:pStyle w:val="ConsPlusTitle"/>
        <w:jc w:val="center"/>
        <w:rPr>
          <w:rFonts w:ascii="Times New Roman" w:hAnsi="Times New Roman" w:cs="Times New Roman"/>
          <w:sz w:val="26"/>
          <w:szCs w:val="26"/>
        </w:rPr>
      </w:pPr>
      <w:r w:rsidRPr="00690B64">
        <w:rPr>
          <w:rFonts w:ascii="Times New Roman" w:hAnsi="Times New Roman" w:cs="Times New Roman"/>
          <w:color w:val="000000"/>
          <w:sz w:val="26"/>
          <w:szCs w:val="26"/>
        </w:rPr>
        <w:t>Индикаторы риска нарушения обязательных требований, используемые для определения необходимости проведения внеплановых</w:t>
      </w:r>
    </w:p>
    <w:p w14:paraId="48535197" w14:textId="77777777" w:rsidR="00755710" w:rsidRPr="00690B64" w:rsidRDefault="00755710" w:rsidP="00690B64">
      <w:pPr>
        <w:pStyle w:val="ConsPlusTitle"/>
        <w:jc w:val="center"/>
        <w:rPr>
          <w:rFonts w:ascii="Times New Roman" w:hAnsi="Times New Roman" w:cs="Times New Roman"/>
          <w:b w:val="0"/>
          <w:bCs w:val="0"/>
          <w:color w:val="000000"/>
          <w:sz w:val="26"/>
          <w:szCs w:val="26"/>
        </w:rPr>
      </w:pPr>
      <w:r w:rsidRPr="00690B64">
        <w:rPr>
          <w:rFonts w:ascii="Times New Roman" w:hAnsi="Times New Roman" w:cs="Times New Roman"/>
          <w:color w:val="000000"/>
          <w:sz w:val="26"/>
          <w:szCs w:val="26"/>
        </w:rPr>
        <w:t xml:space="preserve">проверок при осуществлении </w:t>
      </w:r>
      <w:r w:rsidR="00F965BB" w:rsidRPr="00690B64">
        <w:rPr>
          <w:rFonts w:ascii="Times New Roman" w:hAnsi="Times New Roman" w:cs="Times New Roman"/>
          <w:color w:val="000000"/>
          <w:sz w:val="26"/>
          <w:szCs w:val="26"/>
        </w:rPr>
        <w:t xml:space="preserve">Органа контроля </w:t>
      </w:r>
    </w:p>
    <w:p w14:paraId="3F6DE4A0" w14:textId="77777777" w:rsidR="00755710" w:rsidRPr="00690B64" w:rsidRDefault="00755710" w:rsidP="00690B64">
      <w:pPr>
        <w:pStyle w:val="ConsPlusTitle"/>
        <w:jc w:val="center"/>
        <w:rPr>
          <w:rFonts w:ascii="Times New Roman" w:hAnsi="Times New Roman" w:cs="Times New Roman"/>
          <w:color w:val="000000"/>
          <w:sz w:val="26"/>
          <w:szCs w:val="26"/>
        </w:rPr>
      </w:pPr>
      <w:r w:rsidRPr="00690B64">
        <w:rPr>
          <w:rFonts w:ascii="Times New Roman" w:hAnsi="Times New Roman" w:cs="Times New Roman"/>
          <w:color w:val="000000"/>
          <w:sz w:val="26"/>
          <w:szCs w:val="26"/>
        </w:rPr>
        <w:t>муниципального земельного контроля</w:t>
      </w:r>
    </w:p>
    <w:p w14:paraId="75E89A19" w14:textId="77777777" w:rsidR="00755710" w:rsidRPr="00690B64" w:rsidRDefault="00755710" w:rsidP="00690B64">
      <w:pPr>
        <w:pStyle w:val="ConsPlusNormal"/>
        <w:ind w:firstLine="540"/>
        <w:jc w:val="both"/>
        <w:rPr>
          <w:rFonts w:ascii="Times New Roman" w:hAnsi="Times New Roman" w:cs="Times New Roman"/>
          <w:color w:val="000000"/>
          <w:sz w:val="26"/>
          <w:szCs w:val="26"/>
        </w:rPr>
      </w:pPr>
    </w:p>
    <w:p w14:paraId="776CB853" w14:textId="77777777" w:rsidR="00755710" w:rsidRPr="00690B64" w:rsidRDefault="00755710" w:rsidP="00690B64">
      <w:pPr>
        <w:pStyle w:val="ConsPlusNormal"/>
        <w:ind w:firstLine="540"/>
        <w:jc w:val="both"/>
        <w:rPr>
          <w:rFonts w:ascii="Times New Roman" w:hAnsi="Times New Roman" w:cs="Times New Roman"/>
          <w:color w:val="000000"/>
          <w:sz w:val="26"/>
          <w:szCs w:val="26"/>
        </w:rPr>
      </w:pPr>
    </w:p>
    <w:p w14:paraId="20E8431D"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14:paraId="096365DD"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14:paraId="454776D9"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14:paraId="61A73913" w14:textId="77777777" w:rsidR="00755710" w:rsidRPr="00690B64" w:rsidRDefault="00755710" w:rsidP="00690B64">
      <w:pPr>
        <w:pStyle w:val="ConsPlusNormal"/>
        <w:ind w:firstLine="709"/>
        <w:jc w:val="both"/>
        <w:rPr>
          <w:rFonts w:ascii="Times New Roman" w:hAnsi="Times New Roman" w:cs="Times New Roman"/>
          <w:sz w:val="26"/>
          <w:szCs w:val="26"/>
        </w:rPr>
      </w:pPr>
      <w:r w:rsidRPr="00690B64">
        <w:rPr>
          <w:rFonts w:ascii="Times New Roman" w:hAnsi="Times New Roman" w:cs="Times New Roman"/>
          <w:color w:val="000000"/>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14:paraId="67456A5D"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5.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14:paraId="6D0E512B" w14:textId="77777777" w:rsidR="00755710" w:rsidRPr="00690B64" w:rsidRDefault="00755710" w:rsidP="00690B64">
      <w:pPr>
        <w:pStyle w:val="ConsPlusNormal"/>
        <w:ind w:firstLine="709"/>
        <w:jc w:val="both"/>
        <w:rPr>
          <w:rFonts w:ascii="Times New Roman" w:hAnsi="Times New Roman" w:cs="Times New Roman"/>
          <w:color w:val="000000"/>
          <w:sz w:val="26"/>
          <w:szCs w:val="26"/>
        </w:rPr>
      </w:pPr>
      <w:r w:rsidRPr="00690B64">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14:paraId="594CC13A" w14:textId="77777777" w:rsidR="00755710" w:rsidRPr="00690B64" w:rsidRDefault="00755710" w:rsidP="00690B64">
      <w:pPr>
        <w:pStyle w:val="ConsTitle"/>
        <w:widowControl/>
        <w:jc w:val="both"/>
        <w:rPr>
          <w:rFonts w:ascii="Times New Roman" w:hAnsi="Times New Roman" w:cs="Times New Roman"/>
          <w:color w:val="000000"/>
          <w:sz w:val="26"/>
          <w:szCs w:val="26"/>
        </w:rPr>
      </w:pPr>
    </w:p>
    <w:p w14:paraId="709DA968" w14:textId="77777777" w:rsidR="00755710" w:rsidRPr="00690B64" w:rsidRDefault="00755710" w:rsidP="00690B64">
      <w:pPr>
        <w:pStyle w:val="ConsTitle"/>
        <w:widowControl/>
        <w:jc w:val="both"/>
        <w:rPr>
          <w:rFonts w:ascii="Times New Roman" w:hAnsi="Times New Roman" w:cs="Times New Roman"/>
          <w:i/>
          <w:iCs/>
          <w:color w:val="000000"/>
          <w:sz w:val="26"/>
          <w:szCs w:val="26"/>
        </w:rPr>
      </w:pPr>
    </w:p>
    <w:sectPr w:rsidR="00755710" w:rsidRPr="00690B64" w:rsidSect="00C12EE7">
      <w:headerReference w:type="even" r:id="rId18"/>
      <w:headerReference w:type="default" r:id="rId19"/>
      <w:footerReference w:type="default" r:id="rId20"/>
      <w:pgSz w:w="11906" w:h="16838"/>
      <w:pgMar w:top="659" w:right="850"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DAE9D" w14:textId="77777777" w:rsidR="006D0ACE" w:rsidRDefault="006D0ACE" w:rsidP="00755710">
      <w:r>
        <w:separator/>
      </w:r>
    </w:p>
  </w:endnote>
  <w:endnote w:type="continuationSeparator" w:id="0">
    <w:p w14:paraId="08F0DEED" w14:textId="77777777" w:rsidR="006D0ACE" w:rsidRDefault="006D0ACE"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0FAE6" w14:textId="77777777" w:rsidR="00C7184A" w:rsidRDefault="00C7184A">
    <w:pPr>
      <w:pStyle w:val="af9"/>
    </w:pPr>
  </w:p>
  <w:p w14:paraId="2F56336E" w14:textId="77777777" w:rsidR="00C7184A" w:rsidRDefault="00C7184A">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CF89C" w14:textId="77777777" w:rsidR="006D0ACE" w:rsidRDefault="006D0ACE" w:rsidP="00755710">
      <w:r>
        <w:separator/>
      </w:r>
    </w:p>
  </w:footnote>
  <w:footnote w:type="continuationSeparator" w:id="0">
    <w:p w14:paraId="70453E4B" w14:textId="77777777" w:rsidR="006D0ACE" w:rsidRDefault="006D0ACE" w:rsidP="00755710">
      <w:r>
        <w:continuationSeparator/>
      </w:r>
    </w:p>
  </w:footnote>
  <w:footnote w:id="1">
    <w:p w14:paraId="388CDFF7" w14:textId="77777777" w:rsidR="007A1325" w:rsidRDefault="007A1325">
      <w:pPr>
        <w:pStyle w:val="af6"/>
      </w:pPr>
      <w:r>
        <w:rPr>
          <w:rStyle w:val="aff1"/>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2">
    <w:p w14:paraId="0F78E020" w14:textId="77777777" w:rsidR="007A1325" w:rsidRPr="00A7472F" w:rsidRDefault="007A1325" w:rsidP="00603941">
      <w:pPr>
        <w:autoSpaceDE w:val="0"/>
        <w:autoSpaceDN w:val="0"/>
        <w:adjustRightInd w:val="0"/>
        <w:jc w:val="both"/>
        <w:rPr>
          <w:rFonts w:eastAsiaTheme="minorHAnsi"/>
          <w:lang w:eastAsia="en-US"/>
        </w:rPr>
      </w:pPr>
      <w:r>
        <w:rPr>
          <w:rStyle w:val="aff1"/>
        </w:rPr>
        <w:footnoteRef/>
      </w:r>
      <w: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w:t>
      </w:r>
      <w:r w:rsidRPr="00A7472F">
        <w:rPr>
          <w:rFonts w:eastAsiaTheme="minorHAnsi"/>
          <w:lang w:eastAsia="en-US"/>
        </w:rPr>
        <w:t>ч. 4 ст. 39 ФЗ № 248-ФЗ)</w:t>
      </w:r>
      <w:r>
        <w:rPr>
          <w:rFonts w:eastAsiaTheme="minorHAnsi"/>
          <w:lang w:eastAsia="en-US"/>
        </w:rPr>
        <w:t>.</w:t>
      </w:r>
    </w:p>
    <w:p w14:paraId="2B3AD37D" w14:textId="77777777" w:rsidR="007A1325" w:rsidRPr="00A7472F" w:rsidRDefault="007A1325" w:rsidP="00603941">
      <w:pPr>
        <w:pStyle w:val="af6"/>
        <w:jc w:val="both"/>
        <w:rPr>
          <w:sz w:val="24"/>
          <w:szCs w:val="24"/>
        </w:rPr>
      </w:pPr>
      <w:r w:rsidRPr="00A7472F">
        <w:rPr>
          <w:sz w:val="24"/>
          <w:szCs w:val="24"/>
        </w:rPr>
        <w:t xml:space="preserve">В </w:t>
      </w:r>
      <w:r>
        <w:rPr>
          <w:sz w:val="24"/>
          <w:szCs w:val="24"/>
        </w:rPr>
        <w:t>этом случае раздел 5</w:t>
      </w:r>
      <w:r w:rsidRPr="00A7472F">
        <w:rPr>
          <w:sz w:val="24"/>
          <w:szCs w:val="24"/>
        </w:rPr>
        <w:t xml:space="preserve"> следует изложить в следующей редакции:</w:t>
      </w:r>
    </w:p>
    <w:p w14:paraId="0AD02E2B" w14:textId="77777777" w:rsidR="007A1325" w:rsidRPr="00A7472F" w:rsidRDefault="007A1325" w:rsidP="00603941">
      <w:pPr>
        <w:pStyle w:val="af6"/>
        <w:jc w:val="both"/>
        <w:rPr>
          <w:sz w:val="24"/>
          <w:szCs w:val="24"/>
        </w:rPr>
      </w:pPr>
      <w:r>
        <w:rPr>
          <w:sz w:val="24"/>
          <w:szCs w:val="24"/>
        </w:rPr>
        <w:t>«5</w:t>
      </w:r>
      <w:r w:rsidRPr="00A7472F">
        <w:rPr>
          <w:sz w:val="24"/>
          <w:szCs w:val="24"/>
        </w:rPr>
        <w:t>.1.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6F87CD3C" w14:textId="77777777" w:rsidR="007A1325" w:rsidRPr="00A7472F" w:rsidRDefault="007A1325" w:rsidP="00603941">
      <w:pPr>
        <w:pStyle w:val="af6"/>
        <w:jc w:val="both"/>
        <w:rPr>
          <w:sz w:val="24"/>
          <w:szCs w:val="24"/>
        </w:rPr>
      </w:pPr>
      <w:r>
        <w:rPr>
          <w:sz w:val="24"/>
          <w:szCs w:val="24"/>
        </w:rPr>
        <w:t>5</w:t>
      </w:r>
      <w:r w:rsidRPr="00A7472F">
        <w:rPr>
          <w:sz w:val="24"/>
          <w:szCs w:val="24"/>
        </w:rPr>
        <w:t>.2.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47D957AE" w14:textId="77777777" w:rsidR="007A1325" w:rsidRPr="00603941" w:rsidRDefault="007A1325">
      <w:pPr>
        <w:pStyle w:val="af6"/>
      </w:pPr>
    </w:p>
  </w:footnote>
  <w:footnote w:id="3">
    <w:p w14:paraId="780582CD" w14:textId="77777777" w:rsidR="007A1325" w:rsidRPr="00641EBA" w:rsidRDefault="007A1325" w:rsidP="00755710">
      <w:pPr>
        <w:pStyle w:val="af6"/>
        <w:jc w:val="both"/>
        <w:rPr>
          <w:sz w:val="24"/>
          <w:szCs w:val="24"/>
        </w:rPr>
      </w:pPr>
      <w:r w:rsidRPr="00603941">
        <w:rPr>
          <w:rStyle w:val="aff1"/>
        </w:rPr>
        <w:footnoteRef/>
      </w:r>
      <w:r w:rsidRPr="00603941">
        <w:rPr>
          <w:sz w:val="24"/>
          <w:szCs w:val="24"/>
        </w:rPr>
        <w:t xml:space="preserve"> Обращаем внимание на определение порядка рассмотрения жалоб в части 2 статьи 40 </w:t>
      </w:r>
      <w:r w:rsidRPr="00603941">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603941">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5.4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7FE7" w14:textId="77777777" w:rsidR="007A1325" w:rsidRDefault="00784983" w:rsidP="007A1325">
    <w:pPr>
      <w:pStyle w:val="af7"/>
      <w:framePr w:wrap="none" w:vAnchor="text" w:hAnchor="margin" w:xAlign="center" w:y="1"/>
      <w:rPr>
        <w:rStyle w:val="afb"/>
      </w:rPr>
    </w:pPr>
    <w:r>
      <w:rPr>
        <w:rStyle w:val="afb"/>
      </w:rPr>
      <w:fldChar w:fldCharType="begin"/>
    </w:r>
    <w:r w:rsidR="007A1325">
      <w:rPr>
        <w:rStyle w:val="afb"/>
      </w:rPr>
      <w:instrText xml:space="preserve"> PAGE </w:instrText>
    </w:r>
    <w:r>
      <w:rPr>
        <w:rStyle w:val="afb"/>
      </w:rPr>
      <w:fldChar w:fldCharType="end"/>
    </w:r>
  </w:p>
  <w:p w14:paraId="19ED9571" w14:textId="77777777" w:rsidR="007A1325" w:rsidRDefault="007A1325">
    <w:pPr>
      <w:pStyle w:val="af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19"/>
      <w:gridCol w:w="3119"/>
      <w:gridCol w:w="3117"/>
    </w:tblGrid>
    <w:tr w:rsidR="00C7184A" w14:paraId="7BC81271" w14:textId="77777777">
      <w:trPr>
        <w:trHeight w:val="720"/>
      </w:trPr>
      <w:tc>
        <w:tcPr>
          <w:tcW w:w="1667" w:type="pct"/>
        </w:tcPr>
        <w:p w14:paraId="4994271B" w14:textId="77777777" w:rsidR="00C7184A" w:rsidRDefault="00C7184A">
          <w:pPr>
            <w:pStyle w:val="af7"/>
            <w:tabs>
              <w:tab w:val="clear" w:pos="4677"/>
              <w:tab w:val="clear" w:pos="9355"/>
            </w:tabs>
            <w:rPr>
              <w:color w:val="4472C4" w:themeColor="accent1"/>
            </w:rPr>
          </w:pPr>
        </w:p>
      </w:tc>
      <w:tc>
        <w:tcPr>
          <w:tcW w:w="1667" w:type="pct"/>
        </w:tcPr>
        <w:p w14:paraId="53AD112C" w14:textId="77777777" w:rsidR="00C7184A" w:rsidRDefault="00C7184A">
          <w:pPr>
            <w:pStyle w:val="af7"/>
            <w:tabs>
              <w:tab w:val="clear" w:pos="4677"/>
              <w:tab w:val="clear" w:pos="9355"/>
            </w:tabs>
            <w:jc w:val="center"/>
            <w:rPr>
              <w:color w:val="4472C4" w:themeColor="accent1"/>
            </w:rPr>
          </w:pPr>
        </w:p>
      </w:tc>
      <w:tc>
        <w:tcPr>
          <w:tcW w:w="1666" w:type="pct"/>
        </w:tcPr>
        <w:p w14:paraId="3178A113" w14:textId="77777777" w:rsidR="00C7184A" w:rsidRDefault="00784983">
          <w:pPr>
            <w:pStyle w:val="af7"/>
            <w:tabs>
              <w:tab w:val="clear" w:pos="4677"/>
              <w:tab w:val="clear" w:pos="9355"/>
            </w:tabs>
            <w:jc w:val="right"/>
            <w:rPr>
              <w:color w:val="4472C4" w:themeColor="accent1"/>
            </w:rPr>
          </w:pPr>
          <w:r>
            <w:rPr>
              <w:color w:val="4472C4" w:themeColor="accent1"/>
            </w:rPr>
            <w:fldChar w:fldCharType="begin"/>
          </w:r>
          <w:r w:rsidR="00C7184A">
            <w:rPr>
              <w:color w:val="4472C4" w:themeColor="accent1"/>
            </w:rPr>
            <w:instrText>PAGE   \* MERGEFORMAT</w:instrText>
          </w:r>
          <w:r>
            <w:rPr>
              <w:color w:val="4472C4" w:themeColor="accent1"/>
            </w:rPr>
            <w:fldChar w:fldCharType="separate"/>
          </w:r>
          <w:r w:rsidR="00C12EE7">
            <w:rPr>
              <w:noProof/>
              <w:color w:val="4472C4" w:themeColor="accent1"/>
            </w:rPr>
            <w:t>2</w:t>
          </w:r>
          <w:r>
            <w:rPr>
              <w:color w:val="4472C4" w:themeColor="accent1"/>
            </w:rPr>
            <w:fldChar w:fldCharType="end"/>
          </w:r>
        </w:p>
      </w:tc>
    </w:tr>
  </w:tbl>
  <w:p w14:paraId="45787043" w14:textId="77777777" w:rsidR="007A1325" w:rsidRDefault="007A1325">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710"/>
    <w:rsid w:val="000C25AD"/>
    <w:rsid w:val="000C66F8"/>
    <w:rsid w:val="000D1D92"/>
    <w:rsid w:val="00186F2F"/>
    <w:rsid w:val="001D5DF3"/>
    <w:rsid w:val="001F418F"/>
    <w:rsid w:val="00321005"/>
    <w:rsid w:val="003E1B10"/>
    <w:rsid w:val="004A2489"/>
    <w:rsid w:val="004C7D57"/>
    <w:rsid w:val="004F2668"/>
    <w:rsid w:val="0052798D"/>
    <w:rsid w:val="00603941"/>
    <w:rsid w:val="00610DA5"/>
    <w:rsid w:val="00657115"/>
    <w:rsid w:val="00690B64"/>
    <w:rsid w:val="006D0ACE"/>
    <w:rsid w:val="00755710"/>
    <w:rsid w:val="00784983"/>
    <w:rsid w:val="007A1325"/>
    <w:rsid w:val="008077BC"/>
    <w:rsid w:val="00935631"/>
    <w:rsid w:val="00961DF7"/>
    <w:rsid w:val="0097160F"/>
    <w:rsid w:val="009B6A4F"/>
    <w:rsid w:val="009D07EB"/>
    <w:rsid w:val="00A41AD6"/>
    <w:rsid w:val="00A75F53"/>
    <w:rsid w:val="00B46D57"/>
    <w:rsid w:val="00BD5B10"/>
    <w:rsid w:val="00C12EE7"/>
    <w:rsid w:val="00C64599"/>
    <w:rsid w:val="00C7184A"/>
    <w:rsid w:val="00CA2D87"/>
    <w:rsid w:val="00D45BF4"/>
    <w:rsid w:val="00E45BE4"/>
    <w:rsid w:val="00E53ADC"/>
    <w:rsid w:val="00F4668E"/>
    <w:rsid w:val="00F82EBB"/>
    <w:rsid w:val="00F84069"/>
    <w:rsid w:val="00F96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1DA9"/>
  <w15:docId w15:val="{ECE7FF5C-24FA-4F01-B09D-B1BF6B6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571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rPr>
  </w:style>
  <w:style w:type="character" w:customStyle="1" w:styleId="12">
    <w:name w:val="Текст выноски Знак1"/>
    <w:basedOn w:val="a1"/>
    <w:link w:val="af2"/>
    <w:rsid w:val="00755710"/>
    <w:rPr>
      <w:rFonts w:ascii="Tahoma" w:eastAsia="Times New Roman" w:hAnsi="Tahoma" w:cs="Tahoma"/>
      <w:sz w:val="16"/>
      <w:szCs w:val="16"/>
      <w:lang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3">
    <w:name w:val="Схема документа1"/>
    <w:basedOn w:val="a"/>
    <w:rsid w:val="00755710"/>
    <w:rPr>
      <w:rFonts w:ascii="Tahoma" w:hAnsi="Tahoma" w:cs="Tahoma"/>
      <w:sz w:val="16"/>
      <w:szCs w:val="16"/>
    </w:rPr>
  </w:style>
  <w:style w:type="paragraph" w:customStyle="1" w:styleId="af4">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75571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755710"/>
    <w:pPr>
      <w:jc w:val="center"/>
    </w:pPr>
    <w:rPr>
      <w:b/>
      <w:szCs w:val="20"/>
    </w:rPr>
  </w:style>
  <w:style w:type="character" w:customStyle="1" w:styleId="15">
    <w:name w:val="Подзаголовок Знак1"/>
    <w:basedOn w:val="a1"/>
    <w:link w:val="af5"/>
    <w:rsid w:val="00755710"/>
    <w:rPr>
      <w:rFonts w:ascii="Times New Roman" w:eastAsia="Times New Roman" w:hAnsi="Times New Roman" w:cs="Times New Roman"/>
      <w:b/>
      <w:sz w:val="24"/>
      <w:szCs w:val="20"/>
      <w:lang w:eastAsia="ru-RU"/>
    </w:rPr>
  </w:style>
  <w:style w:type="paragraph" w:styleId="af6">
    <w:name w:val="footnote text"/>
    <w:basedOn w:val="a"/>
    <w:link w:val="16"/>
    <w:rsid w:val="00755710"/>
    <w:rPr>
      <w:sz w:val="20"/>
      <w:szCs w:val="20"/>
    </w:rPr>
  </w:style>
  <w:style w:type="character" w:customStyle="1" w:styleId="16">
    <w:name w:val="Текст сноски Знак1"/>
    <w:basedOn w:val="a1"/>
    <w:link w:val="af6"/>
    <w:rsid w:val="0075571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755710"/>
    <w:pPr>
      <w:tabs>
        <w:tab w:val="center" w:pos="4677"/>
        <w:tab w:val="right" w:pos="9355"/>
      </w:tabs>
    </w:pPr>
  </w:style>
  <w:style w:type="character" w:customStyle="1" w:styleId="af8">
    <w:name w:val="Верхний колонтитул Знак"/>
    <w:basedOn w:val="a1"/>
    <w:link w:val="af7"/>
    <w:uiPriority w:val="99"/>
    <w:rsid w:val="0075571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755710"/>
    <w:pPr>
      <w:tabs>
        <w:tab w:val="center" w:pos="4677"/>
        <w:tab w:val="right" w:pos="9355"/>
      </w:tabs>
    </w:pPr>
  </w:style>
  <w:style w:type="character" w:customStyle="1" w:styleId="afa">
    <w:name w:val="Нижний колонтитул Знак"/>
    <w:basedOn w:val="a1"/>
    <w:link w:val="af9"/>
    <w:uiPriority w:val="99"/>
    <w:rsid w:val="0075571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755710"/>
  </w:style>
  <w:style w:type="character" w:styleId="afc">
    <w:name w:val="annotation reference"/>
    <w:uiPriority w:val="99"/>
    <w:semiHidden/>
    <w:unhideWhenUsed/>
    <w:rsid w:val="00755710"/>
    <w:rPr>
      <w:sz w:val="16"/>
      <w:szCs w:val="16"/>
    </w:rPr>
  </w:style>
  <w:style w:type="paragraph" w:styleId="afd">
    <w:name w:val="annotation text"/>
    <w:basedOn w:val="a"/>
    <w:link w:val="afe"/>
    <w:uiPriority w:val="99"/>
    <w:unhideWhenUsed/>
    <w:rsid w:val="00755710"/>
    <w:rPr>
      <w:sz w:val="20"/>
      <w:szCs w:val="20"/>
    </w:rPr>
  </w:style>
  <w:style w:type="character" w:customStyle="1" w:styleId="afe">
    <w:name w:val="Текст примечания Знак"/>
    <w:basedOn w:val="a1"/>
    <w:link w:val="afd"/>
    <w:uiPriority w:val="99"/>
    <w:rsid w:val="0075571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755710"/>
    <w:rPr>
      <w:b/>
      <w:bCs/>
    </w:rPr>
  </w:style>
  <w:style w:type="character" w:customStyle="1" w:styleId="aff0">
    <w:name w:val="Тема примечания Знак"/>
    <w:basedOn w:val="afe"/>
    <w:link w:val="aff"/>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1">
    <w:name w:val="footnote reference"/>
    <w:uiPriority w:val="99"/>
    <w:semiHidden/>
    <w:unhideWhenUsed/>
    <w:rsid w:val="00755710"/>
    <w:rPr>
      <w:vertAlign w:val="superscript"/>
    </w:rPr>
  </w:style>
  <w:style w:type="character" w:styleId="aff2">
    <w:name w:val="Emphasis"/>
    <w:uiPriority w:val="20"/>
    <w:qFormat/>
    <w:rsid w:val="00755710"/>
    <w:rPr>
      <w:i/>
      <w:iCs/>
    </w:rPr>
  </w:style>
  <w:style w:type="paragraph" w:styleId="2">
    <w:name w:val="Body Text 2"/>
    <w:basedOn w:val="a"/>
    <w:link w:val="20"/>
    <w:uiPriority w:val="99"/>
    <w:semiHidden/>
    <w:unhideWhenUsed/>
    <w:rsid w:val="00C12EE7"/>
    <w:pPr>
      <w:spacing w:after="120" w:line="480" w:lineRule="auto"/>
    </w:pPr>
  </w:style>
  <w:style w:type="character" w:customStyle="1" w:styleId="20">
    <w:name w:val="Основной текст 2 Знак"/>
    <w:basedOn w:val="a1"/>
    <w:link w:val="2"/>
    <w:uiPriority w:val="99"/>
    <w:semiHidden/>
    <w:rsid w:val="00C12EE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358750&amp;date=25.06.2021&amp;demo=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yperlink" Target="https://login.consultant.ru/link/?req=doc&amp;base=LAW&amp;n=382667&amp;date=25.06.2021&amp;demo=1&amp;dst=43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58750&amp;date=25.06.2021&amp;demo=1&amp;dst=100998&amp;fld=13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73617&amp;date=25.06.2021&amp;demo=1&amp;dst=100011&amp;fld=134" TargetMode="External"/><Relationship Id="rId10" Type="http://schemas.openxmlformats.org/officeDocument/2006/relationships/hyperlink" Target="file:///C:\Users\User\Downloads\_blank"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yperlink" Target="https://login.consultant.ru/link/?req=doc&amp;base=LAW&amp;n=378980&amp;date=25.06.2021&amp;demo=1&amp;dst=100014&amp;fld=13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4AECE-6CB8-40D9-ADF8-773BAFA5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7374</Words>
  <Characters>42036</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KUMI</cp:lastModifiedBy>
  <cp:revision>2</cp:revision>
  <cp:lastPrinted>2021-11-23T08:35:00Z</cp:lastPrinted>
  <dcterms:created xsi:type="dcterms:W3CDTF">2023-12-22T12:31:00Z</dcterms:created>
  <dcterms:modified xsi:type="dcterms:W3CDTF">2023-12-22T12:31:00Z</dcterms:modified>
</cp:coreProperties>
</file>