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2" w:type="dxa"/>
        <w:tblInd w:w="15" w:type="dxa"/>
        <w:tblLayout w:type="fixed"/>
        <w:tblCellMar>
          <w:left w:w="30" w:type="dxa"/>
          <w:right w:w="0" w:type="dxa"/>
        </w:tblCellMar>
        <w:tblLook w:val="00A0" w:firstRow="1" w:lastRow="0" w:firstColumn="1" w:lastColumn="0" w:noHBand="0" w:noVBand="0"/>
      </w:tblPr>
      <w:tblGrid>
        <w:gridCol w:w="3148"/>
        <w:gridCol w:w="411"/>
        <w:gridCol w:w="3119"/>
        <w:gridCol w:w="1985"/>
        <w:gridCol w:w="1134"/>
        <w:gridCol w:w="85"/>
      </w:tblGrid>
      <w:tr w:rsidR="002F2AAD" w:rsidRPr="002F1F2E" w:rsidTr="00B60168">
        <w:trPr>
          <w:gridAfter w:val="1"/>
          <w:wAfter w:w="85" w:type="dxa"/>
        </w:trPr>
        <w:tc>
          <w:tcPr>
            <w:tcW w:w="3148" w:type="dxa"/>
            <w:vAlign w:val="center"/>
          </w:tcPr>
          <w:p w:rsidR="002F2AAD" w:rsidRPr="002F1F2E" w:rsidRDefault="002F2AAD" w:rsidP="003C5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" w:type="dxa"/>
            <w:vAlign w:val="center"/>
          </w:tcPr>
          <w:p w:rsidR="002F2AAD" w:rsidRPr="002F1F2E" w:rsidRDefault="002F2AAD" w:rsidP="003C5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Align w:val="center"/>
          </w:tcPr>
          <w:p w:rsidR="002F2AAD" w:rsidRPr="002F1F2E" w:rsidRDefault="002F2AAD" w:rsidP="003C5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2F2AAD" w:rsidRPr="002F1F2E" w:rsidRDefault="002F2AAD" w:rsidP="003C5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2F2AAD" w:rsidRPr="002F1F2E" w:rsidRDefault="002F2AAD" w:rsidP="003C5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2AAD" w:rsidRPr="002F1F2E" w:rsidTr="00B60168">
        <w:trPr>
          <w:trHeight w:val="105"/>
        </w:trPr>
        <w:tc>
          <w:tcPr>
            <w:tcW w:w="3559" w:type="dxa"/>
            <w:gridSpan w:val="2"/>
            <w:vAlign w:val="center"/>
          </w:tcPr>
          <w:p w:rsidR="002F2AAD" w:rsidRPr="002F1F2E" w:rsidRDefault="002F2AAD" w:rsidP="003C5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Align w:val="center"/>
          </w:tcPr>
          <w:p w:rsidR="002F2AAD" w:rsidRPr="002F1F2E" w:rsidRDefault="002F2AAD" w:rsidP="003C5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2F2AAD" w:rsidRPr="002F1F2E" w:rsidRDefault="002F2AAD" w:rsidP="003C5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2F2AAD" w:rsidRPr="002F1F2E" w:rsidRDefault="002F2AAD" w:rsidP="003C5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dxa"/>
            <w:vAlign w:val="center"/>
          </w:tcPr>
          <w:p w:rsidR="002F2AAD" w:rsidRPr="002F1F2E" w:rsidRDefault="002F2AAD" w:rsidP="003C50A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F1F2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2F2AAD" w:rsidRPr="002F1F2E" w:rsidTr="00B60168">
        <w:trPr>
          <w:trHeight w:val="255"/>
        </w:trPr>
        <w:tc>
          <w:tcPr>
            <w:tcW w:w="9797" w:type="dxa"/>
            <w:gridSpan w:val="5"/>
            <w:vAlign w:val="center"/>
          </w:tcPr>
          <w:p w:rsidR="002F2AAD" w:rsidRPr="002F1F2E" w:rsidRDefault="002F2AAD" w:rsidP="003C50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F1F2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ПОЯСНИТЕЛЬНАЯ ЗАПИСКА</w:t>
            </w:r>
          </w:p>
          <w:p w:rsidR="002F2AAD" w:rsidRPr="002F1F2E" w:rsidRDefault="002F2AAD" w:rsidP="00D85B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F1F2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к отчету об исполнении бюджета </w:t>
            </w:r>
          </w:p>
        </w:tc>
        <w:tc>
          <w:tcPr>
            <w:tcW w:w="85" w:type="dxa"/>
            <w:vAlign w:val="center"/>
          </w:tcPr>
          <w:p w:rsidR="002F2AAD" w:rsidRPr="002F1F2E" w:rsidRDefault="002F2AAD" w:rsidP="003C50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F2AAD" w:rsidRPr="002F1F2E" w:rsidTr="00B60168">
        <w:trPr>
          <w:trHeight w:val="240"/>
        </w:trPr>
        <w:tc>
          <w:tcPr>
            <w:tcW w:w="3559" w:type="dxa"/>
            <w:gridSpan w:val="2"/>
            <w:vAlign w:val="center"/>
          </w:tcPr>
          <w:p w:rsidR="002F2AAD" w:rsidRPr="002F1F2E" w:rsidRDefault="002F2AAD" w:rsidP="003C5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  <w:gridSpan w:val="2"/>
            <w:vAlign w:val="center"/>
          </w:tcPr>
          <w:p w:rsidR="002F2AAD" w:rsidRPr="002F1F2E" w:rsidRDefault="002F2AAD" w:rsidP="003C5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2AAD" w:rsidRPr="002F1F2E" w:rsidRDefault="002F2AAD" w:rsidP="003C5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1F2E">
              <w:rPr>
                <w:rFonts w:ascii="Times New Roman" w:hAnsi="Times New Roman"/>
                <w:sz w:val="24"/>
                <w:szCs w:val="24"/>
                <w:lang w:eastAsia="ru-RU"/>
              </w:rPr>
              <w:t>КОДЫ</w:t>
            </w:r>
          </w:p>
        </w:tc>
        <w:tc>
          <w:tcPr>
            <w:tcW w:w="85" w:type="dxa"/>
            <w:vAlign w:val="center"/>
          </w:tcPr>
          <w:p w:rsidR="002F2AAD" w:rsidRPr="002F1F2E" w:rsidRDefault="002F2AAD" w:rsidP="003C5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2AAD" w:rsidRPr="002F1F2E" w:rsidTr="00B60168">
        <w:trPr>
          <w:trHeight w:val="240"/>
        </w:trPr>
        <w:tc>
          <w:tcPr>
            <w:tcW w:w="3559" w:type="dxa"/>
            <w:gridSpan w:val="2"/>
            <w:vAlign w:val="center"/>
          </w:tcPr>
          <w:p w:rsidR="002F2AAD" w:rsidRPr="002F1F2E" w:rsidRDefault="002F2AAD" w:rsidP="003C5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Align w:val="center"/>
          </w:tcPr>
          <w:p w:rsidR="002F2AAD" w:rsidRPr="002F1F2E" w:rsidRDefault="002F2AAD" w:rsidP="003C5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2F2AAD" w:rsidRPr="002F1F2E" w:rsidRDefault="002F2AAD" w:rsidP="003C50A6">
            <w:pPr>
              <w:spacing w:after="0" w:line="240" w:lineRule="auto"/>
              <w:ind w:right="142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1F2E">
              <w:rPr>
                <w:rFonts w:ascii="Times New Roman" w:hAnsi="Times New Roman"/>
                <w:sz w:val="24"/>
                <w:szCs w:val="24"/>
                <w:lang w:eastAsia="ru-RU"/>
              </w:rPr>
              <w:t>Форма по ОКУД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F2AAD" w:rsidRPr="002F1F2E" w:rsidRDefault="002F2AAD" w:rsidP="00663A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1F2E">
              <w:rPr>
                <w:rFonts w:ascii="Times New Roman" w:hAnsi="Times New Roman"/>
                <w:sz w:val="24"/>
                <w:szCs w:val="24"/>
                <w:lang w:eastAsia="ru-RU"/>
              </w:rPr>
              <w:t>0503160</w:t>
            </w:r>
          </w:p>
        </w:tc>
        <w:tc>
          <w:tcPr>
            <w:tcW w:w="85" w:type="dxa"/>
            <w:vAlign w:val="center"/>
          </w:tcPr>
          <w:p w:rsidR="002F2AAD" w:rsidRPr="002F1F2E" w:rsidRDefault="002F2AAD" w:rsidP="003C5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2AAD" w:rsidRPr="002F1F2E" w:rsidTr="00B60168">
        <w:trPr>
          <w:trHeight w:val="460"/>
        </w:trPr>
        <w:tc>
          <w:tcPr>
            <w:tcW w:w="3559" w:type="dxa"/>
            <w:gridSpan w:val="2"/>
            <w:vAlign w:val="center"/>
          </w:tcPr>
          <w:p w:rsidR="002F2AAD" w:rsidRPr="002F1F2E" w:rsidRDefault="002F2AAD" w:rsidP="003C5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Align w:val="center"/>
          </w:tcPr>
          <w:p w:rsidR="002F2AAD" w:rsidRPr="002F1F2E" w:rsidRDefault="009732B2" w:rsidP="009732B2">
            <w:pPr>
              <w:spacing w:after="0" w:line="240" w:lineRule="auto"/>
              <w:ind w:left="-753" w:firstLine="75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 «01» января 2022</w:t>
            </w:r>
            <w:r w:rsidR="002F2AAD" w:rsidRPr="002F1F2E">
              <w:rPr>
                <w:rFonts w:ascii="Times New Roman" w:hAnsi="Times New Roman"/>
                <w:sz w:val="24"/>
                <w:szCs w:val="24"/>
                <w:lang w:eastAsia="ru-RU"/>
              </w:rPr>
              <w:t> г.</w:t>
            </w:r>
          </w:p>
        </w:tc>
        <w:tc>
          <w:tcPr>
            <w:tcW w:w="1985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2F2AAD" w:rsidRPr="002F1F2E" w:rsidRDefault="002F2AAD" w:rsidP="003C50A6">
            <w:pPr>
              <w:spacing w:after="0" w:line="240" w:lineRule="auto"/>
              <w:ind w:right="142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1F2E">
              <w:rPr>
                <w:rFonts w:ascii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F2AAD" w:rsidRPr="002F1F2E" w:rsidRDefault="002F2AAD" w:rsidP="00973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1F2E">
              <w:rPr>
                <w:rFonts w:ascii="Times New Roman" w:hAnsi="Times New Roman"/>
                <w:sz w:val="24"/>
                <w:szCs w:val="24"/>
                <w:lang w:eastAsia="ru-RU"/>
              </w:rPr>
              <w:t>01.01.202</w:t>
            </w:r>
            <w:r w:rsidR="009732B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" w:type="dxa"/>
            <w:vAlign w:val="center"/>
          </w:tcPr>
          <w:p w:rsidR="002F2AAD" w:rsidRPr="002F1F2E" w:rsidRDefault="002F2AAD" w:rsidP="003C5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2AAD" w:rsidRPr="002F1F2E" w:rsidTr="00B60168">
        <w:trPr>
          <w:trHeight w:val="540"/>
        </w:trPr>
        <w:tc>
          <w:tcPr>
            <w:tcW w:w="3559" w:type="dxa"/>
            <w:gridSpan w:val="2"/>
            <w:vMerge w:val="restart"/>
            <w:vAlign w:val="center"/>
          </w:tcPr>
          <w:p w:rsidR="002F2AAD" w:rsidRPr="002F1F2E" w:rsidRDefault="002F2AAD" w:rsidP="003C5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5091">
              <w:rPr>
                <w:rFonts w:ascii="Times New Roman" w:hAnsi="Times New Roman"/>
                <w:sz w:val="20"/>
                <w:szCs w:val="20"/>
                <w:lang w:eastAsia="ru-RU"/>
              </w:rPr>
              <w:t>Главный распорядитель, распорядитель, получатель бюджетных средств, главный администратор, администратор доходов бюджета, главный администратор, администратор источников финансирования дефицита бюджета</w:t>
            </w:r>
          </w:p>
        </w:tc>
        <w:tc>
          <w:tcPr>
            <w:tcW w:w="3119" w:type="dxa"/>
            <w:vMerge w:val="restart"/>
            <w:tcBorders>
              <w:bottom w:val="single" w:sz="6" w:space="0" w:color="000000"/>
            </w:tcBorders>
            <w:vAlign w:val="center"/>
          </w:tcPr>
          <w:p w:rsidR="002F2AAD" w:rsidRPr="002F1F2E" w:rsidRDefault="002F2AAD" w:rsidP="003C50A6">
            <w:pPr>
              <w:spacing w:after="0" w:line="240" w:lineRule="auto"/>
              <w:ind w:right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0C8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сельского поселения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Туричинская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волость»</w:t>
            </w:r>
          </w:p>
        </w:tc>
        <w:tc>
          <w:tcPr>
            <w:tcW w:w="1985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2F2AAD" w:rsidRPr="002F1F2E" w:rsidRDefault="002F2AAD" w:rsidP="003C50A6">
            <w:pPr>
              <w:spacing w:after="0" w:line="240" w:lineRule="auto"/>
              <w:ind w:left="-217" w:right="142" w:firstLine="217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1F2E">
              <w:rPr>
                <w:rFonts w:ascii="Times New Roman" w:hAnsi="Times New Roman"/>
                <w:sz w:val="24"/>
                <w:szCs w:val="24"/>
                <w:lang w:eastAsia="ru-RU"/>
              </w:rPr>
              <w:t>по ОКПО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2F2AAD" w:rsidRPr="002F1F2E" w:rsidRDefault="002F2AAD" w:rsidP="003C5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dxa"/>
            <w:vAlign w:val="center"/>
          </w:tcPr>
          <w:p w:rsidR="002F2AAD" w:rsidRPr="002F1F2E" w:rsidRDefault="002F2AAD" w:rsidP="003C5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2AAD" w:rsidRPr="002F1F2E" w:rsidTr="00B60168">
        <w:trPr>
          <w:trHeight w:val="525"/>
        </w:trPr>
        <w:tc>
          <w:tcPr>
            <w:tcW w:w="3559" w:type="dxa"/>
            <w:gridSpan w:val="2"/>
            <w:vMerge/>
            <w:vAlign w:val="center"/>
          </w:tcPr>
          <w:p w:rsidR="002F2AAD" w:rsidRPr="002F1F2E" w:rsidRDefault="002F2AAD" w:rsidP="003C5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bottom w:val="single" w:sz="6" w:space="0" w:color="000000"/>
            </w:tcBorders>
            <w:vAlign w:val="center"/>
          </w:tcPr>
          <w:p w:rsidR="002F2AAD" w:rsidRPr="002F1F2E" w:rsidRDefault="002F2AAD" w:rsidP="003C5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2F2AAD" w:rsidRPr="002F1F2E" w:rsidRDefault="002F2AAD" w:rsidP="003C50A6">
            <w:pPr>
              <w:spacing w:after="0" w:line="240" w:lineRule="auto"/>
              <w:ind w:right="142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1F2E">
              <w:rPr>
                <w:rFonts w:ascii="Times New Roman" w:hAnsi="Times New Roman"/>
                <w:sz w:val="24"/>
                <w:szCs w:val="24"/>
                <w:lang w:eastAsia="ru-RU"/>
              </w:rPr>
              <w:t>Глава по БК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2F2AAD" w:rsidRPr="002F1F2E" w:rsidRDefault="002F2AAD" w:rsidP="003C5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1F2E">
              <w:rPr>
                <w:rFonts w:ascii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5" w:type="dxa"/>
            <w:vAlign w:val="center"/>
          </w:tcPr>
          <w:p w:rsidR="002F2AAD" w:rsidRPr="002F1F2E" w:rsidRDefault="002F2AAD" w:rsidP="003C5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2AAD" w:rsidRPr="002F1F2E" w:rsidTr="002A32AC">
        <w:trPr>
          <w:trHeight w:val="435"/>
        </w:trPr>
        <w:tc>
          <w:tcPr>
            <w:tcW w:w="3559" w:type="dxa"/>
            <w:gridSpan w:val="2"/>
            <w:vAlign w:val="center"/>
          </w:tcPr>
          <w:p w:rsidR="002F2AAD" w:rsidRPr="002F1F2E" w:rsidRDefault="002F2AAD" w:rsidP="003C5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1F2E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бюджета (публично-правового образования)</w:t>
            </w:r>
          </w:p>
        </w:tc>
        <w:tc>
          <w:tcPr>
            <w:tcW w:w="3119" w:type="dxa"/>
            <w:tcBorders>
              <w:bottom w:val="single" w:sz="6" w:space="0" w:color="000000"/>
            </w:tcBorders>
            <w:vAlign w:val="center"/>
          </w:tcPr>
          <w:p w:rsidR="002F2AAD" w:rsidRPr="002F1F2E" w:rsidRDefault="002F2AAD" w:rsidP="00787B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1F2E">
              <w:rPr>
                <w:rFonts w:ascii="Times New Roman" w:hAnsi="Times New Roman"/>
                <w:sz w:val="24"/>
                <w:szCs w:val="24"/>
                <w:lang w:eastAsia="ru-RU"/>
              </w:rPr>
              <w:t>Бюджет сельского поселения «</w:t>
            </w:r>
            <w:proofErr w:type="spellStart"/>
            <w:r w:rsidRPr="002F1F2E">
              <w:rPr>
                <w:rFonts w:ascii="Times New Roman" w:hAnsi="Times New Roman"/>
                <w:sz w:val="24"/>
                <w:szCs w:val="24"/>
                <w:lang w:eastAsia="ru-RU"/>
              </w:rPr>
              <w:t>Туричинская</w:t>
            </w:r>
            <w:proofErr w:type="spellEnd"/>
            <w:r w:rsidRPr="002F1F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волость» </w:t>
            </w:r>
          </w:p>
        </w:tc>
        <w:tc>
          <w:tcPr>
            <w:tcW w:w="1985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2F2AAD" w:rsidRPr="002F1F2E" w:rsidRDefault="002F2AAD" w:rsidP="003C50A6">
            <w:pPr>
              <w:spacing w:after="0" w:line="240" w:lineRule="auto"/>
              <w:ind w:right="142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1F2E">
              <w:rPr>
                <w:rFonts w:ascii="Times New Roman" w:hAnsi="Times New Roman"/>
                <w:sz w:val="24"/>
                <w:szCs w:val="24"/>
                <w:lang w:eastAsia="ru-RU"/>
              </w:rPr>
              <w:t>по ОКТМО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F2AAD" w:rsidRPr="002F1F2E" w:rsidRDefault="002F2AAD" w:rsidP="003C5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1F2E">
              <w:rPr>
                <w:rFonts w:ascii="Times New Roman" w:hAnsi="Times New Roman"/>
                <w:sz w:val="24"/>
                <w:szCs w:val="24"/>
                <w:lang w:eastAsia="ru-RU"/>
              </w:rPr>
              <w:t>58620450</w:t>
            </w:r>
          </w:p>
        </w:tc>
        <w:tc>
          <w:tcPr>
            <w:tcW w:w="85" w:type="dxa"/>
            <w:vAlign w:val="center"/>
          </w:tcPr>
          <w:p w:rsidR="002F2AAD" w:rsidRPr="002F1F2E" w:rsidRDefault="002F2AAD" w:rsidP="003C5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2AAD" w:rsidRPr="002F1F2E" w:rsidTr="00B60168">
        <w:trPr>
          <w:trHeight w:val="225"/>
        </w:trPr>
        <w:tc>
          <w:tcPr>
            <w:tcW w:w="3559" w:type="dxa"/>
            <w:gridSpan w:val="2"/>
            <w:vAlign w:val="center"/>
          </w:tcPr>
          <w:p w:rsidR="002F2AAD" w:rsidRPr="002F1F2E" w:rsidRDefault="002F2AAD" w:rsidP="003C5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1F2E">
              <w:rPr>
                <w:rFonts w:ascii="Times New Roman" w:hAnsi="Times New Roman"/>
                <w:sz w:val="24"/>
                <w:szCs w:val="24"/>
                <w:lang w:eastAsia="ru-RU"/>
              </w:rPr>
              <w:t>Периодичность: годовая</w:t>
            </w:r>
          </w:p>
        </w:tc>
        <w:tc>
          <w:tcPr>
            <w:tcW w:w="3119" w:type="dxa"/>
            <w:vAlign w:val="center"/>
          </w:tcPr>
          <w:p w:rsidR="002F2AAD" w:rsidRPr="002F1F2E" w:rsidRDefault="002F2AAD" w:rsidP="003C5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2F2AAD" w:rsidRPr="002F1F2E" w:rsidRDefault="002F2AAD" w:rsidP="003C5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F2AAD" w:rsidRPr="002F1F2E" w:rsidRDefault="002F2AAD" w:rsidP="003C5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dxa"/>
            <w:vAlign w:val="center"/>
          </w:tcPr>
          <w:p w:rsidR="002F2AAD" w:rsidRPr="002F1F2E" w:rsidRDefault="002F2AAD" w:rsidP="003C5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2AAD" w:rsidRPr="002F1F2E" w:rsidTr="00B60168">
        <w:trPr>
          <w:trHeight w:val="225"/>
        </w:trPr>
        <w:tc>
          <w:tcPr>
            <w:tcW w:w="3148" w:type="dxa"/>
            <w:vAlign w:val="center"/>
          </w:tcPr>
          <w:p w:rsidR="002F2AAD" w:rsidRPr="002F1F2E" w:rsidRDefault="002F2AAD" w:rsidP="003C5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1F2E">
              <w:rPr>
                <w:rFonts w:ascii="Times New Roman" w:hAnsi="Times New Roman"/>
                <w:sz w:val="24"/>
                <w:szCs w:val="24"/>
                <w:lang w:eastAsia="ru-RU"/>
              </w:rPr>
              <w:t>Единица измерения:</w:t>
            </w:r>
          </w:p>
        </w:tc>
        <w:tc>
          <w:tcPr>
            <w:tcW w:w="411" w:type="dxa"/>
            <w:vAlign w:val="center"/>
          </w:tcPr>
          <w:p w:rsidR="002F2AAD" w:rsidRPr="002F1F2E" w:rsidRDefault="002F2AAD" w:rsidP="003C5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F1F2E">
              <w:rPr>
                <w:rFonts w:ascii="Times New Roman" w:hAnsi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3119" w:type="dxa"/>
            <w:vAlign w:val="center"/>
          </w:tcPr>
          <w:p w:rsidR="002F2AAD" w:rsidRPr="002F1F2E" w:rsidRDefault="002F2AAD" w:rsidP="003C5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2F2AAD" w:rsidRPr="002F1F2E" w:rsidRDefault="002F2AAD" w:rsidP="003C50A6">
            <w:pPr>
              <w:spacing w:after="0" w:line="240" w:lineRule="auto"/>
              <w:ind w:left="208" w:right="142" w:hanging="208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1F2E">
              <w:rPr>
                <w:rFonts w:ascii="Times New Roman" w:hAnsi="Times New Roman"/>
                <w:sz w:val="24"/>
                <w:szCs w:val="24"/>
                <w:lang w:eastAsia="ru-RU"/>
              </w:rPr>
              <w:t>по ОКЕИ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F2AAD" w:rsidRPr="002F1F2E" w:rsidRDefault="002F2AAD" w:rsidP="003C5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1F2E">
              <w:rPr>
                <w:rFonts w:ascii="Times New Roman" w:hAnsi="Times New Roman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85" w:type="dxa"/>
            <w:vAlign w:val="center"/>
          </w:tcPr>
          <w:p w:rsidR="002F2AAD" w:rsidRPr="002F1F2E" w:rsidRDefault="002F2AAD" w:rsidP="003C5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F2AAD" w:rsidRPr="003C50A6" w:rsidRDefault="002F2AAD" w:rsidP="003C50A6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2F2AAD" w:rsidRPr="003C50A6" w:rsidRDefault="002F2AAD" w:rsidP="00B5156B">
      <w:pPr>
        <w:autoSpaceDE w:val="0"/>
        <w:autoSpaceDN w:val="0"/>
        <w:adjustRightInd w:val="0"/>
        <w:spacing w:after="0" w:line="240" w:lineRule="auto"/>
        <w:ind w:right="-234" w:firstLine="70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3C50A6">
        <w:rPr>
          <w:rFonts w:ascii="Times New Roman" w:hAnsi="Times New Roman"/>
          <w:b/>
          <w:color w:val="000000"/>
          <w:sz w:val="24"/>
          <w:szCs w:val="24"/>
          <w:lang w:eastAsia="ru-RU"/>
        </w:rPr>
        <w:t>Раздел 1. Организационная структура бюджетной отчетности</w:t>
      </w:r>
    </w:p>
    <w:p w:rsidR="002F2AAD" w:rsidRPr="0089009E" w:rsidRDefault="002F2AAD" w:rsidP="0089009E">
      <w:pPr>
        <w:suppressAutoHyphens/>
        <w:spacing w:after="0" w:line="240" w:lineRule="auto"/>
        <w:ind w:firstLine="3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 w:cs="Arial"/>
          <w:sz w:val="24"/>
          <w:szCs w:val="24"/>
          <w:lang w:eastAsia="ar-SA"/>
        </w:rPr>
        <w:tab/>
      </w:r>
      <w:r w:rsidRPr="0089009E">
        <w:rPr>
          <w:rFonts w:ascii="Times New Roman" w:hAnsi="Times New Roman"/>
          <w:sz w:val="24"/>
          <w:szCs w:val="28"/>
          <w:lang w:eastAsia="ar-SA"/>
        </w:rPr>
        <w:t xml:space="preserve"> </w:t>
      </w:r>
      <w:r w:rsidRPr="0089009E">
        <w:rPr>
          <w:rFonts w:ascii="Times New Roman" w:hAnsi="Times New Roman"/>
          <w:sz w:val="24"/>
          <w:szCs w:val="24"/>
          <w:lang w:eastAsia="ar-SA"/>
        </w:rPr>
        <w:t>Муниципальное образование «</w:t>
      </w:r>
      <w:proofErr w:type="spellStart"/>
      <w:r w:rsidRPr="0089009E">
        <w:rPr>
          <w:rFonts w:ascii="Times New Roman" w:hAnsi="Times New Roman"/>
          <w:sz w:val="24"/>
          <w:szCs w:val="24"/>
          <w:lang w:eastAsia="ar-SA"/>
        </w:rPr>
        <w:t>Туричинская</w:t>
      </w:r>
      <w:proofErr w:type="spellEnd"/>
      <w:r w:rsidRPr="0089009E">
        <w:rPr>
          <w:rFonts w:ascii="Times New Roman" w:hAnsi="Times New Roman"/>
          <w:sz w:val="24"/>
          <w:szCs w:val="24"/>
          <w:lang w:eastAsia="ar-SA"/>
        </w:rPr>
        <w:t xml:space="preserve"> волость» входит в состав муниципального образования «</w:t>
      </w:r>
      <w:proofErr w:type="spellStart"/>
      <w:r w:rsidRPr="0089009E">
        <w:rPr>
          <w:rFonts w:ascii="Times New Roman" w:hAnsi="Times New Roman"/>
          <w:sz w:val="24"/>
          <w:szCs w:val="24"/>
          <w:lang w:eastAsia="ar-SA"/>
        </w:rPr>
        <w:t>Невельский</w:t>
      </w:r>
      <w:proofErr w:type="spellEnd"/>
      <w:r w:rsidRPr="0089009E">
        <w:rPr>
          <w:rFonts w:ascii="Times New Roman" w:hAnsi="Times New Roman"/>
          <w:sz w:val="24"/>
          <w:szCs w:val="24"/>
          <w:lang w:eastAsia="ar-SA"/>
        </w:rPr>
        <w:t xml:space="preserve"> район». Муниципальное образование «</w:t>
      </w:r>
      <w:proofErr w:type="spellStart"/>
      <w:r w:rsidRPr="0089009E">
        <w:rPr>
          <w:rFonts w:ascii="Times New Roman" w:hAnsi="Times New Roman"/>
          <w:sz w:val="24"/>
          <w:szCs w:val="24"/>
          <w:lang w:eastAsia="ar-SA"/>
        </w:rPr>
        <w:t>Туричинская</w:t>
      </w:r>
      <w:proofErr w:type="spellEnd"/>
      <w:r w:rsidRPr="0089009E">
        <w:rPr>
          <w:rFonts w:ascii="Times New Roman" w:hAnsi="Times New Roman"/>
          <w:sz w:val="24"/>
          <w:szCs w:val="24"/>
          <w:lang w:eastAsia="ar-SA"/>
        </w:rPr>
        <w:t xml:space="preserve"> волость</w:t>
      </w:r>
      <w:r>
        <w:rPr>
          <w:rFonts w:ascii="Times New Roman" w:hAnsi="Times New Roman"/>
          <w:sz w:val="24"/>
          <w:szCs w:val="24"/>
          <w:lang w:eastAsia="ar-SA"/>
        </w:rPr>
        <w:t>»</w:t>
      </w:r>
      <w:r w:rsidRPr="0089009E">
        <w:rPr>
          <w:rFonts w:ascii="Times New Roman" w:hAnsi="Times New Roman"/>
          <w:sz w:val="24"/>
          <w:szCs w:val="24"/>
          <w:lang w:eastAsia="ar-SA"/>
        </w:rPr>
        <w:t xml:space="preserve"> имеет статус сельского поселения. </w:t>
      </w:r>
      <w:r>
        <w:rPr>
          <w:rFonts w:ascii="Times New Roman" w:hAnsi="Times New Roman"/>
          <w:sz w:val="24"/>
          <w:szCs w:val="24"/>
          <w:lang w:eastAsia="ar-SA"/>
        </w:rPr>
        <w:t>Адрес а</w:t>
      </w:r>
      <w:r w:rsidRPr="0089009E">
        <w:rPr>
          <w:rFonts w:ascii="Times New Roman" w:hAnsi="Times New Roman"/>
          <w:sz w:val="24"/>
          <w:szCs w:val="24"/>
          <w:lang w:eastAsia="ar-SA"/>
        </w:rPr>
        <w:t>дминистративн</w:t>
      </w:r>
      <w:r>
        <w:rPr>
          <w:rFonts w:ascii="Times New Roman" w:hAnsi="Times New Roman"/>
          <w:sz w:val="24"/>
          <w:szCs w:val="24"/>
          <w:lang w:eastAsia="ar-SA"/>
        </w:rPr>
        <w:t>ого</w:t>
      </w:r>
      <w:r w:rsidRPr="0089009E">
        <w:rPr>
          <w:rFonts w:ascii="Times New Roman" w:hAnsi="Times New Roman"/>
          <w:sz w:val="24"/>
          <w:szCs w:val="24"/>
          <w:lang w:eastAsia="ar-SA"/>
        </w:rPr>
        <w:t xml:space="preserve"> центр</w:t>
      </w:r>
      <w:r>
        <w:rPr>
          <w:rFonts w:ascii="Times New Roman" w:hAnsi="Times New Roman"/>
          <w:sz w:val="24"/>
          <w:szCs w:val="24"/>
          <w:lang w:eastAsia="ar-SA"/>
        </w:rPr>
        <w:t>а</w:t>
      </w:r>
      <w:r w:rsidRPr="0089009E">
        <w:rPr>
          <w:rFonts w:ascii="Times New Roman" w:hAnsi="Times New Roman"/>
          <w:sz w:val="24"/>
          <w:szCs w:val="24"/>
          <w:lang w:eastAsia="ar-SA"/>
        </w:rPr>
        <w:t xml:space="preserve"> поселения является деревня </w:t>
      </w:r>
      <w:r>
        <w:rPr>
          <w:rFonts w:ascii="Times New Roman" w:hAnsi="Times New Roman"/>
          <w:sz w:val="24"/>
          <w:szCs w:val="24"/>
          <w:lang w:eastAsia="ar-SA"/>
        </w:rPr>
        <w:t xml:space="preserve">Новохованск </w:t>
      </w:r>
      <w:proofErr w:type="spellStart"/>
      <w:r>
        <w:rPr>
          <w:rFonts w:ascii="Times New Roman" w:hAnsi="Times New Roman"/>
          <w:sz w:val="24"/>
          <w:szCs w:val="24"/>
          <w:lang w:eastAsia="ar-SA"/>
        </w:rPr>
        <w:t>Невельского</w:t>
      </w:r>
      <w:proofErr w:type="spellEnd"/>
      <w:r>
        <w:rPr>
          <w:rFonts w:ascii="Times New Roman" w:hAnsi="Times New Roman"/>
          <w:sz w:val="24"/>
          <w:szCs w:val="24"/>
          <w:lang w:eastAsia="ar-SA"/>
        </w:rPr>
        <w:t xml:space="preserve"> района, ул. Ленина, д.22.</w:t>
      </w:r>
    </w:p>
    <w:p w:rsidR="002F2AAD" w:rsidRPr="0089009E" w:rsidRDefault="002F2AAD" w:rsidP="0089009E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89009E">
        <w:rPr>
          <w:rFonts w:ascii="Times New Roman" w:hAnsi="Times New Roman"/>
          <w:sz w:val="24"/>
          <w:szCs w:val="24"/>
          <w:lang w:eastAsia="ar-SA"/>
        </w:rPr>
        <w:t xml:space="preserve">       Муниципальное образование имеет гербовую печать, штампы и осуществляет свою деятельность в соответствии с законодательством,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89009E">
        <w:rPr>
          <w:rFonts w:ascii="Times New Roman" w:hAnsi="Times New Roman"/>
          <w:sz w:val="24"/>
          <w:szCs w:val="24"/>
          <w:lang w:eastAsia="ar-SA"/>
        </w:rPr>
        <w:t>иными правовыми актами РФ, Псковской области и Уставом муниципального образования «</w:t>
      </w:r>
      <w:proofErr w:type="spellStart"/>
      <w:r w:rsidRPr="0089009E">
        <w:rPr>
          <w:rFonts w:ascii="Times New Roman" w:hAnsi="Times New Roman"/>
          <w:sz w:val="24"/>
          <w:szCs w:val="24"/>
          <w:lang w:eastAsia="ar-SA"/>
        </w:rPr>
        <w:t>Туричинская</w:t>
      </w:r>
      <w:proofErr w:type="spellEnd"/>
      <w:r w:rsidRPr="0089009E">
        <w:rPr>
          <w:rFonts w:ascii="Times New Roman" w:hAnsi="Times New Roman"/>
          <w:sz w:val="24"/>
          <w:szCs w:val="24"/>
          <w:lang w:eastAsia="ar-SA"/>
        </w:rPr>
        <w:t xml:space="preserve"> волость, утверждённым Собранием депутатов сельского поселения «</w:t>
      </w:r>
      <w:proofErr w:type="spellStart"/>
      <w:r w:rsidRPr="0089009E">
        <w:rPr>
          <w:rFonts w:ascii="Times New Roman" w:hAnsi="Times New Roman"/>
          <w:sz w:val="24"/>
          <w:szCs w:val="24"/>
          <w:lang w:eastAsia="ar-SA"/>
        </w:rPr>
        <w:t>Туричинская</w:t>
      </w:r>
      <w:proofErr w:type="spellEnd"/>
      <w:r w:rsidRPr="0089009E">
        <w:rPr>
          <w:rFonts w:ascii="Times New Roman" w:hAnsi="Times New Roman"/>
          <w:sz w:val="24"/>
          <w:szCs w:val="24"/>
          <w:lang w:eastAsia="ar-SA"/>
        </w:rPr>
        <w:t xml:space="preserve"> волость» от 29.11.2005г. №10.</w:t>
      </w:r>
    </w:p>
    <w:p w:rsidR="002F2AAD" w:rsidRPr="0089009E" w:rsidRDefault="002F2AAD" w:rsidP="0089009E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009E">
        <w:rPr>
          <w:rFonts w:ascii="Times New Roman" w:hAnsi="Times New Roman"/>
          <w:sz w:val="24"/>
          <w:szCs w:val="24"/>
          <w:lang w:eastAsia="ru-RU"/>
        </w:rPr>
        <w:t>Организационно-правовая форма – учреждение.</w:t>
      </w:r>
    </w:p>
    <w:p w:rsidR="002F2AAD" w:rsidRPr="0089009E" w:rsidRDefault="002F2AAD" w:rsidP="0089009E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  <w:lang w:eastAsia="ar-SA"/>
        </w:rPr>
      </w:pPr>
      <w:r w:rsidRPr="0089009E">
        <w:rPr>
          <w:rFonts w:ascii="Times New Roman" w:hAnsi="Times New Roman"/>
          <w:sz w:val="24"/>
          <w:szCs w:val="28"/>
          <w:lang w:eastAsia="ar-SA"/>
        </w:rPr>
        <w:t>Муниципальное образование поставлено на учет в Межрайонной ИФНС №6 по Псковской области, с присвоением ИНН 6009008301, с кодом причины постановки - КПП 600901001.</w:t>
      </w:r>
    </w:p>
    <w:p w:rsidR="002F2AAD" w:rsidRPr="0089009E" w:rsidRDefault="002F2AAD" w:rsidP="0089009E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  <w:lang w:eastAsia="ar-SA"/>
        </w:rPr>
      </w:pPr>
      <w:r w:rsidRPr="0089009E">
        <w:rPr>
          <w:rFonts w:ascii="Times New Roman" w:hAnsi="Times New Roman"/>
          <w:sz w:val="24"/>
          <w:szCs w:val="28"/>
          <w:lang w:eastAsia="ar-SA"/>
        </w:rPr>
        <w:t xml:space="preserve">Муниципальное образование наделено правами получателя бюджетных средств. </w:t>
      </w:r>
    </w:p>
    <w:p w:rsidR="002F2AAD" w:rsidRPr="0089009E" w:rsidRDefault="002F2AAD" w:rsidP="0089009E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009E">
        <w:rPr>
          <w:rFonts w:ascii="Times New Roman" w:hAnsi="Times New Roman"/>
          <w:sz w:val="24"/>
          <w:szCs w:val="24"/>
          <w:lang w:eastAsia="ru-RU"/>
        </w:rPr>
        <w:t xml:space="preserve">В Отделе №10 УФК по Псковской области </w:t>
      </w:r>
      <w:proofErr w:type="gramStart"/>
      <w:r w:rsidRPr="0089009E">
        <w:rPr>
          <w:rFonts w:ascii="Times New Roman" w:hAnsi="Times New Roman"/>
          <w:sz w:val="24"/>
          <w:szCs w:val="24"/>
          <w:lang w:eastAsia="ru-RU"/>
        </w:rPr>
        <w:t>открыты :</w:t>
      </w:r>
      <w:proofErr w:type="gramEnd"/>
    </w:p>
    <w:p w:rsidR="002F2AAD" w:rsidRPr="0089009E" w:rsidRDefault="002F2AAD" w:rsidP="0089009E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009E">
        <w:rPr>
          <w:rFonts w:ascii="Times New Roman" w:hAnsi="Times New Roman"/>
          <w:sz w:val="24"/>
          <w:szCs w:val="24"/>
          <w:lang w:eastAsia="ru-RU"/>
        </w:rPr>
        <w:t>- лицевой счет для учета операций со средствами бюджета №03573</w:t>
      </w:r>
      <w:r>
        <w:rPr>
          <w:rFonts w:ascii="Times New Roman" w:hAnsi="Times New Roman"/>
          <w:sz w:val="24"/>
          <w:szCs w:val="24"/>
          <w:lang w:val="en-US" w:eastAsia="ru-RU"/>
        </w:rPr>
        <w:t>D</w:t>
      </w:r>
      <w:r w:rsidRPr="00B70FF2">
        <w:rPr>
          <w:rFonts w:ascii="Times New Roman" w:hAnsi="Times New Roman"/>
          <w:sz w:val="24"/>
          <w:szCs w:val="24"/>
          <w:lang w:eastAsia="ru-RU"/>
        </w:rPr>
        <w:t>01200</w:t>
      </w:r>
      <w:r w:rsidRPr="0089009E">
        <w:rPr>
          <w:rFonts w:ascii="Times New Roman" w:hAnsi="Times New Roman"/>
          <w:sz w:val="24"/>
          <w:szCs w:val="24"/>
          <w:lang w:eastAsia="ru-RU"/>
        </w:rPr>
        <w:t xml:space="preserve">, </w:t>
      </w:r>
    </w:p>
    <w:p w:rsidR="002F2AAD" w:rsidRPr="0089009E" w:rsidRDefault="002F2AAD" w:rsidP="0089009E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009E">
        <w:rPr>
          <w:rFonts w:ascii="Times New Roman" w:hAnsi="Times New Roman"/>
          <w:sz w:val="24"/>
          <w:szCs w:val="24"/>
          <w:lang w:eastAsia="ru-RU"/>
        </w:rPr>
        <w:t>- лицевой счет по учету доходов, поступающих на счета учреждения №04573</w:t>
      </w:r>
      <w:r w:rsidRPr="00B70FF2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en-US" w:eastAsia="ru-RU"/>
        </w:rPr>
        <w:t>D</w:t>
      </w:r>
      <w:r w:rsidRPr="00B70FF2">
        <w:rPr>
          <w:rFonts w:ascii="Times New Roman" w:hAnsi="Times New Roman"/>
          <w:sz w:val="24"/>
          <w:szCs w:val="24"/>
          <w:lang w:eastAsia="ru-RU"/>
        </w:rPr>
        <w:t>01200</w:t>
      </w:r>
      <w:r w:rsidRPr="0089009E">
        <w:rPr>
          <w:rFonts w:ascii="Times New Roman" w:hAnsi="Times New Roman"/>
          <w:sz w:val="24"/>
          <w:szCs w:val="24"/>
          <w:lang w:eastAsia="ru-RU"/>
        </w:rPr>
        <w:t xml:space="preserve">, </w:t>
      </w:r>
    </w:p>
    <w:p w:rsidR="002F2AAD" w:rsidRPr="0089009E" w:rsidRDefault="002F2AAD" w:rsidP="0089009E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  <w:lang w:eastAsia="ar-SA"/>
        </w:rPr>
      </w:pPr>
      <w:r w:rsidRPr="0089009E">
        <w:rPr>
          <w:rFonts w:ascii="Times New Roman" w:hAnsi="Times New Roman"/>
          <w:sz w:val="24"/>
          <w:szCs w:val="24"/>
          <w:lang w:eastAsia="ru-RU"/>
        </w:rPr>
        <w:t>- лицевой счет по учету средств во временном распоряжении №05573</w:t>
      </w:r>
      <w:r w:rsidRPr="00B70FF2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en-US" w:eastAsia="ru-RU"/>
        </w:rPr>
        <w:t>D</w:t>
      </w:r>
      <w:r w:rsidRPr="00B70FF2">
        <w:rPr>
          <w:rFonts w:ascii="Times New Roman" w:hAnsi="Times New Roman"/>
          <w:sz w:val="24"/>
          <w:szCs w:val="24"/>
          <w:lang w:eastAsia="ru-RU"/>
        </w:rPr>
        <w:t>01200</w:t>
      </w:r>
      <w:r w:rsidRPr="0089009E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2F2AAD" w:rsidRPr="0089009E" w:rsidRDefault="002F2AAD" w:rsidP="0089009E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009E">
        <w:rPr>
          <w:rFonts w:ascii="Times New Roman" w:hAnsi="Times New Roman"/>
          <w:sz w:val="24"/>
          <w:szCs w:val="24"/>
          <w:lang w:eastAsia="ru-RU"/>
        </w:rPr>
        <w:t>Обособленных подразделений Учреждение не имеет.</w:t>
      </w:r>
    </w:p>
    <w:p w:rsidR="002F2AAD" w:rsidRPr="0089009E" w:rsidRDefault="002F2AAD" w:rsidP="0089009E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  <w:lang w:eastAsia="ar-SA"/>
        </w:rPr>
      </w:pPr>
      <w:r w:rsidRPr="0089009E">
        <w:rPr>
          <w:rFonts w:ascii="Times New Roman" w:hAnsi="Times New Roman"/>
          <w:sz w:val="24"/>
          <w:szCs w:val="28"/>
          <w:lang w:eastAsia="ar-SA"/>
        </w:rPr>
        <w:t xml:space="preserve">   В администрации сельского поселения утверждено </w:t>
      </w:r>
      <w:r>
        <w:rPr>
          <w:rFonts w:ascii="Times New Roman" w:hAnsi="Times New Roman"/>
          <w:sz w:val="24"/>
          <w:szCs w:val="28"/>
          <w:lang w:eastAsia="ar-SA"/>
        </w:rPr>
        <w:t xml:space="preserve">5,25 </w:t>
      </w:r>
      <w:r w:rsidRPr="0089009E">
        <w:rPr>
          <w:rFonts w:ascii="Times New Roman" w:hAnsi="Times New Roman"/>
          <w:sz w:val="24"/>
          <w:szCs w:val="28"/>
          <w:lang w:eastAsia="ar-SA"/>
        </w:rPr>
        <w:t xml:space="preserve">единиц по штатному расписанию: </w:t>
      </w:r>
      <w:r>
        <w:rPr>
          <w:rFonts w:ascii="Times New Roman" w:hAnsi="Times New Roman"/>
          <w:sz w:val="24"/>
          <w:szCs w:val="28"/>
          <w:lang w:eastAsia="ar-SA"/>
        </w:rPr>
        <w:t>Г</w:t>
      </w:r>
      <w:r w:rsidRPr="0089009E">
        <w:rPr>
          <w:rFonts w:ascii="Times New Roman" w:hAnsi="Times New Roman"/>
          <w:sz w:val="24"/>
          <w:szCs w:val="28"/>
          <w:lang w:eastAsia="ar-SA"/>
        </w:rPr>
        <w:t>лава</w:t>
      </w:r>
      <w:r>
        <w:rPr>
          <w:rFonts w:ascii="Times New Roman" w:hAnsi="Times New Roman"/>
          <w:sz w:val="24"/>
          <w:szCs w:val="28"/>
          <w:lang w:eastAsia="ar-SA"/>
        </w:rPr>
        <w:t xml:space="preserve"> сельского поселения </w:t>
      </w:r>
      <w:r w:rsidRPr="0089009E">
        <w:rPr>
          <w:rFonts w:ascii="Times New Roman" w:hAnsi="Times New Roman"/>
          <w:sz w:val="24"/>
          <w:szCs w:val="28"/>
          <w:lang w:eastAsia="ar-SA"/>
        </w:rPr>
        <w:t>- 1 ед.,</w:t>
      </w:r>
      <w:r>
        <w:rPr>
          <w:rFonts w:ascii="Times New Roman" w:hAnsi="Times New Roman"/>
          <w:sz w:val="24"/>
          <w:szCs w:val="28"/>
          <w:lang w:eastAsia="ar-SA"/>
        </w:rPr>
        <w:t xml:space="preserve"> </w:t>
      </w:r>
      <w:r w:rsidRPr="0089009E">
        <w:rPr>
          <w:rFonts w:ascii="Times New Roman" w:hAnsi="Times New Roman"/>
          <w:sz w:val="24"/>
          <w:szCs w:val="28"/>
          <w:lang w:eastAsia="ar-SA"/>
        </w:rPr>
        <w:t>ведущий специалист- 3 ед., технические работники- 1,25 ед.</w:t>
      </w:r>
    </w:p>
    <w:p w:rsidR="002F2AAD" w:rsidRPr="0089009E" w:rsidRDefault="002F2AAD" w:rsidP="0089009E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  <w:lang w:eastAsia="ar-SA"/>
        </w:rPr>
      </w:pPr>
      <w:r w:rsidRPr="002A32AC">
        <w:rPr>
          <w:rFonts w:ascii="Times New Roman" w:hAnsi="Times New Roman"/>
          <w:sz w:val="24"/>
          <w:szCs w:val="28"/>
          <w:lang w:eastAsia="ar-SA"/>
        </w:rPr>
        <w:t>Фактическая численность на конец отчетного года составляет 5 человек</w:t>
      </w:r>
      <w:r>
        <w:rPr>
          <w:rFonts w:ascii="Times New Roman" w:hAnsi="Times New Roman"/>
          <w:sz w:val="24"/>
          <w:szCs w:val="28"/>
          <w:lang w:eastAsia="ar-SA"/>
        </w:rPr>
        <w:t>.</w:t>
      </w:r>
      <w:r w:rsidRPr="0089009E">
        <w:rPr>
          <w:rFonts w:ascii="Times New Roman" w:hAnsi="Times New Roman"/>
          <w:sz w:val="24"/>
          <w:szCs w:val="28"/>
          <w:lang w:eastAsia="ar-SA"/>
        </w:rPr>
        <w:t xml:space="preserve"> </w:t>
      </w:r>
    </w:p>
    <w:p w:rsidR="002F2AAD" w:rsidRPr="0089009E" w:rsidRDefault="002F2AAD" w:rsidP="0089009E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  <w:lang w:eastAsia="ar-SA"/>
        </w:rPr>
      </w:pPr>
      <w:r w:rsidRPr="0089009E">
        <w:rPr>
          <w:rFonts w:ascii="Times New Roman" w:hAnsi="Times New Roman"/>
          <w:sz w:val="24"/>
          <w:szCs w:val="28"/>
          <w:lang w:eastAsia="ar-SA"/>
        </w:rPr>
        <w:t xml:space="preserve">  Структуру органов местного самоуправления образуют:</w:t>
      </w:r>
    </w:p>
    <w:p w:rsidR="002F2AAD" w:rsidRPr="0089009E" w:rsidRDefault="002F2AAD" w:rsidP="0089009E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  <w:lang w:eastAsia="ar-SA"/>
        </w:rPr>
      </w:pPr>
      <w:r w:rsidRPr="0089009E">
        <w:rPr>
          <w:rFonts w:ascii="Times New Roman" w:hAnsi="Times New Roman"/>
          <w:sz w:val="24"/>
          <w:szCs w:val="28"/>
          <w:lang w:eastAsia="ar-SA"/>
        </w:rPr>
        <w:t>1.Собрание депутатов сельского поселения «</w:t>
      </w:r>
      <w:proofErr w:type="spellStart"/>
      <w:r w:rsidRPr="0089009E">
        <w:rPr>
          <w:rFonts w:ascii="Times New Roman" w:hAnsi="Times New Roman"/>
          <w:sz w:val="24"/>
          <w:szCs w:val="28"/>
          <w:lang w:eastAsia="ar-SA"/>
        </w:rPr>
        <w:t>Туричинская</w:t>
      </w:r>
      <w:proofErr w:type="spellEnd"/>
      <w:r w:rsidRPr="0089009E">
        <w:rPr>
          <w:rFonts w:ascii="Times New Roman" w:hAnsi="Times New Roman"/>
          <w:sz w:val="24"/>
          <w:szCs w:val="28"/>
          <w:lang w:eastAsia="ar-SA"/>
        </w:rPr>
        <w:t xml:space="preserve"> волость»-представительный орган муниц</w:t>
      </w:r>
      <w:r>
        <w:rPr>
          <w:rFonts w:ascii="Times New Roman" w:hAnsi="Times New Roman"/>
          <w:sz w:val="24"/>
          <w:szCs w:val="28"/>
          <w:lang w:eastAsia="ar-SA"/>
        </w:rPr>
        <w:t xml:space="preserve">ипального </w:t>
      </w:r>
      <w:r w:rsidRPr="0089009E">
        <w:rPr>
          <w:rFonts w:ascii="Times New Roman" w:hAnsi="Times New Roman"/>
          <w:sz w:val="24"/>
          <w:szCs w:val="28"/>
          <w:lang w:eastAsia="ar-SA"/>
        </w:rPr>
        <w:t>образования;</w:t>
      </w:r>
    </w:p>
    <w:p w:rsidR="002F2AAD" w:rsidRPr="0089009E" w:rsidRDefault="002F2AAD" w:rsidP="0089009E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  <w:lang w:eastAsia="ar-SA"/>
        </w:rPr>
      </w:pPr>
      <w:r w:rsidRPr="0089009E">
        <w:rPr>
          <w:rFonts w:ascii="Times New Roman" w:hAnsi="Times New Roman"/>
          <w:sz w:val="24"/>
          <w:szCs w:val="28"/>
          <w:lang w:eastAsia="ar-SA"/>
        </w:rPr>
        <w:t xml:space="preserve">2.Глава сельского </w:t>
      </w:r>
      <w:proofErr w:type="gramStart"/>
      <w:r w:rsidRPr="0089009E">
        <w:rPr>
          <w:rFonts w:ascii="Times New Roman" w:hAnsi="Times New Roman"/>
          <w:sz w:val="24"/>
          <w:szCs w:val="28"/>
          <w:lang w:eastAsia="ar-SA"/>
        </w:rPr>
        <w:t>поселения  «</w:t>
      </w:r>
      <w:proofErr w:type="spellStart"/>
      <w:proofErr w:type="gramEnd"/>
      <w:r w:rsidRPr="0089009E">
        <w:rPr>
          <w:rFonts w:ascii="Times New Roman" w:hAnsi="Times New Roman"/>
          <w:sz w:val="24"/>
          <w:szCs w:val="28"/>
          <w:lang w:eastAsia="ar-SA"/>
        </w:rPr>
        <w:t>Туричинская</w:t>
      </w:r>
      <w:proofErr w:type="spellEnd"/>
      <w:r w:rsidRPr="0089009E">
        <w:rPr>
          <w:rFonts w:ascii="Times New Roman" w:hAnsi="Times New Roman"/>
          <w:sz w:val="24"/>
          <w:szCs w:val="28"/>
          <w:lang w:eastAsia="ar-SA"/>
        </w:rPr>
        <w:t xml:space="preserve"> волость;</w:t>
      </w:r>
    </w:p>
    <w:p w:rsidR="002F2AAD" w:rsidRPr="0089009E" w:rsidRDefault="002F2AAD" w:rsidP="0089009E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  <w:lang w:eastAsia="ar-SA"/>
        </w:rPr>
      </w:pPr>
      <w:r w:rsidRPr="0089009E">
        <w:rPr>
          <w:rFonts w:ascii="Times New Roman" w:hAnsi="Times New Roman"/>
          <w:sz w:val="24"/>
          <w:szCs w:val="28"/>
          <w:lang w:eastAsia="ar-SA"/>
        </w:rPr>
        <w:t>3.Администрация сельского поселения «</w:t>
      </w:r>
      <w:proofErr w:type="spellStart"/>
      <w:r w:rsidRPr="0089009E">
        <w:rPr>
          <w:rFonts w:ascii="Times New Roman" w:hAnsi="Times New Roman"/>
          <w:sz w:val="24"/>
          <w:szCs w:val="28"/>
          <w:lang w:eastAsia="ar-SA"/>
        </w:rPr>
        <w:t>Туричинская</w:t>
      </w:r>
      <w:proofErr w:type="spellEnd"/>
      <w:r w:rsidRPr="0089009E">
        <w:rPr>
          <w:rFonts w:ascii="Times New Roman" w:hAnsi="Times New Roman"/>
          <w:sz w:val="24"/>
          <w:szCs w:val="28"/>
          <w:lang w:eastAsia="ar-SA"/>
        </w:rPr>
        <w:t xml:space="preserve"> волость».</w:t>
      </w:r>
    </w:p>
    <w:p w:rsidR="002F2AAD" w:rsidRPr="0089009E" w:rsidRDefault="002F2AAD" w:rsidP="0089009E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  <w:lang w:eastAsia="ar-SA"/>
        </w:rPr>
      </w:pPr>
      <w:r w:rsidRPr="0089009E">
        <w:rPr>
          <w:rFonts w:ascii="Times New Roman" w:hAnsi="Times New Roman"/>
          <w:sz w:val="24"/>
          <w:szCs w:val="28"/>
          <w:lang w:eastAsia="ar-SA"/>
        </w:rPr>
        <w:lastRenderedPageBreak/>
        <w:t xml:space="preserve">    Администрация сельского </w:t>
      </w:r>
      <w:proofErr w:type="gramStart"/>
      <w:r w:rsidRPr="0089009E">
        <w:rPr>
          <w:rFonts w:ascii="Times New Roman" w:hAnsi="Times New Roman"/>
          <w:sz w:val="24"/>
          <w:szCs w:val="28"/>
          <w:lang w:eastAsia="ar-SA"/>
        </w:rPr>
        <w:t>поселения  формирует</w:t>
      </w:r>
      <w:proofErr w:type="gramEnd"/>
      <w:r w:rsidRPr="0089009E">
        <w:rPr>
          <w:rFonts w:ascii="Times New Roman" w:hAnsi="Times New Roman"/>
          <w:sz w:val="24"/>
          <w:szCs w:val="28"/>
          <w:lang w:eastAsia="ar-SA"/>
        </w:rPr>
        <w:t xml:space="preserve"> бюджет муниципального образования, организует его исполнение в соответствии с бюджетным законодательством, обеспечивающим проведение единой финансовой и бюджетной политики на территории </w:t>
      </w:r>
      <w:r w:rsidRPr="00B70FF2">
        <w:rPr>
          <w:rFonts w:ascii="Times New Roman" w:hAnsi="Times New Roman"/>
          <w:sz w:val="24"/>
          <w:szCs w:val="28"/>
          <w:lang w:eastAsia="ar-SA"/>
        </w:rPr>
        <w:t>муниципального образования «</w:t>
      </w:r>
      <w:proofErr w:type="spellStart"/>
      <w:r w:rsidRPr="00B70FF2">
        <w:rPr>
          <w:rFonts w:ascii="Times New Roman" w:hAnsi="Times New Roman"/>
          <w:sz w:val="24"/>
          <w:szCs w:val="28"/>
          <w:lang w:eastAsia="ar-SA"/>
        </w:rPr>
        <w:t>Туричинская</w:t>
      </w:r>
      <w:proofErr w:type="spellEnd"/>
      <w:r w:rsidRPr="00B70FF2">
        <w:rPr>
          <w:rFonts w:ascii="Times New Roman" w:hAnsi="Times New Roman"/>
          <w:sz w:val="24"/>
          <w:szCs w:val="28"/>
          <w:lang w:eastAsia="ar-SA"/>
        </w:rPr>
        <w:t xml:space="preserve"> волость».</w:t>
      </w:r>
    </w:p>
    <w:p w:rsidR="002F2AAD" w:rsidRPr="0089009E" w:rsidRDefault="002F2AAD" w:rsidP="0089009E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  <w:lang w:eastAsia="ar-SA"/>
        </w:rPr>
      </w:pPr>
      <w:r w:rsidRPr="0089009E">
        <w:rPr>
          <w:rFonts w:ascii="Times New Roman" w:hAnsi="Times New Roman"/>
          <w:sz w:val="24"/>
          <w:szCs w:val="28"/>
          <w:lang w:eastAsia="ar-SA"/>
        </w:rPr>
        <w:t xml:space="preserve"> В соответствии с Уставом муниципальное образование осуществляет решение вопросов местного значения сельского поселения.</w:t>
      </w:r>
    </w:p>
    <w:p w:rsidR="002F2AAD" w:rsidRPr="0089009E" w:rsidRDefault="002F2AAD" w:rsidP="0089009E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  <w:lang w:eastAsia="ar-SA"/>
        </w:rPr>
      </w:pPr>
      <w:r w:rsidRPr="0089009E">
        <w:rPr>
          <w:rFonts w:ascii="Times New Roman" w:hAnsi="Times New Roman"/>
          <w:sz w:val="24"/>
          <w:szCs w:val="28"/>
          <w:lang w:eastAsia="ar-SA"/>
        </w:rPr>
        <w:t>Среди прочих поселение осуществляет следующие функции:</w:t>
      </w:r>
    </w:p>
    <w:p w:rsidR="002F2AAD" w:rsidRPr="0089009E" w:rsidRDefault="002F2AAD" w:rsidP="0089009E">
      <w:pPr>
        <w:keepNext/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  <w:lang w:eastAsia="ar-SA"/>
        </w:rPr>
      </w:pPr>
      <w:r w:rsidRPr="0089009E">
        <w:rPr>
          <w:rFonts w:ascii="Times New Roman CYR" w:hAnsi="Times New Roman CYR" w:cs="Times New Roman CYR"/>
          <w:sz w:val="24"/>
          <w:szCs w:val="24"/>
          <w:lang w:eastAsia="ar-SA"/>
        </w:rPr>
        <w:t xml:space="preserve"> Администрация сельского поселения </w:t>
      </w:r>
      <w:proofErr w:type="gramStart"/>
      <w:r w:rsidRPr="0089009E">
        <w:rPr>
          <w:rFonts w:ascii="Times New Roman CYR" w:hAnsi="Times New Roman CYR" w:cs="Times New Roman CYR"/>
          <w:sz w:val="24"/>
          <w:szCs w:val="24"/>
          <w:lang w:eastAsia="ar-SA"/>
        </w:rPr>
        <w:t>осуществляет  исполнительно</w:t>
      </w:r>
      <w:proofErr w:type="gramEnd"/>
      <w:r w:rsidRPr="0089009E">
        <w:rPr>
          <w:rFonts w:ascii="Times New Roman CYR" w:hAnsi="Times New Roman CYR" w:cs="Times New Roman CYR"/>
          <w:sz w:val="24"/>
          <w:szCs w:val="24"/>
          <w:lang w:eastAsia="ar-SA"/>
        </w:rPr>
        <w:t xml:space="preserve">-распорядительные  полномочия по вопросам местного значения, а также в случае передачи - отдельные государственные полномочия, переданные органам местного самоуправления федеральными  законами и законами  Псковской области.   </w:t>
      </w:r>
    </w:p>
    <w:p w:rsidR="002F2AAD" w:rsidRPr="0089009E" w:rsidRDefault="002F2AAD" w:rsidP="0089009E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 CYR" w:hAnsi="Times New Roman CYR" w:cs="Times New Roman CYR"/>
          <w:b/>
          <w:sz w:val="24"/>
          <w:szCs w:val="24"/>
          <w:lang w:eastAsia="ar-SA"/>
        </w:rPr>
      </w:pPr>
      <w:r w:rsidRPr="0089009E">
        <w:rPr>
          <w:rFonts w:ascii="Times New Roman CYR" w:hAnsi="Times New Roman CYR" w:cs="Times New Roman CYR"/>
          <w:b/>
          <w:sz w:val="24"/>
          <w:szCs w:val="24"/>
          <w:lang w:eastAsia="ar-SA"/>
        </w:rPr>
        <w:t>1.Администрация сельского поселения по вопросам местного значения:</w:t>
      </w:r>
    </w:p>
    <w:p w:rsidR="002F2AAD" w:rsidRPr="0089009E" w:rsidRDefault="002F2AAD" w:rsidP="0089009E">
      <w:pPr>
        <w:widowControl w:val="0"/>
        <w:numPr>
          <w:ilvl w:val="0"/>
          <w:numId w:val="4"/>
        </w:numPr>
        <w:tabs>
          <w:tab w:val="clear" w:pos="720"/>
          <w:tab w:val="num" w:pos="0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 CYR" w:hAnsi="Times New Roman CYR" w:cs="Times New Roman CYR"/>
          <w:sz w:val="24"/>
          <w:szCs w:val="24"/>
          <w:lang w:eastAsia="ar-SA"/>
        </w:rPr>
      </w:pPr>
      <w:r w:rsidRPr="0089009E">
        <w:rPr>
          <w:rFonts w:ascii="Times New Roman CYR" w:hAnsi="Times New Roman CYR" w:cs="Times New Roman CYR"/>
          <w:sz w:val="24"/>
          <w:szCs w:val="24"/>
          <w:lang w:eastAsia="ar-SA"/>
        </w:rPr>
        <w:t xml:space="preserve">управляет и распоряжается муниципальной </w:t>
      </w:r>
      <w:proofErr w:type="gramStart"/>
      <w:r w:rsidRPr="0089009E">
        <w:rPr>
          <w:rFonts w:ascii="Times New Roman CYR" w:hAnsi="Times New Roman CYR" w:cs="Times New Roman CYR"/>
          <w:sz w:val="24"/>
          <w:szCs w:val="24"/>
          <w:lang w:eastAsia="ar-SA"/>
        </w:rPr>
        <w:t>собственностью  в</w:t>
      </w:r>
      <w:proofErr w:type="gramEnd"/>
      <w:r w:rsidRPr="0089009E">
        <w:rPr>
          <w:rFonts w:ascii="Times New Roman CYR" w:hAnsi="Times New Roman CYR" w:cs="Times New Roman CYR"/>
          <w:sz w:val="24"/>
          <w:szCs w:val="24"/>
          <w:lang w:eastAsia="ar-SA"/>
        </w:rPr>
        <w:t xml:space="preserve"> соответствии с порядком, установленным Собранием депутатов сельского поселения;</w:t>
      </w:r>
    </w:p>
    <w:p w:rsidR="002F2AAD" w:rsidRPr="0089009E" w:rsidRDefault="002F2AAD" w:rsidP="0089009E">
      <w:pPr>
        <w:widowControl w:val="0"/>
        <w:numPr>
          <w:ilvl w:val="0"/>
          <w:numId w:val="4"/>
        </w:numPr>
        <w:tabs>
          <w:tab w:val="clear" w:pos="720"/>
          <w:tab w:val="num" w:pos="0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 CYR" w:hAnsi="Times New Roman CYR" w:cs="Times New Roman CYR"/>
          <w:sz w:val="24"/>
          <w:szCs w:val="24"/>
          <w:lang w:eastAsia="ar-SA"/>
        </w:rPr>
      </w:pPr>
      <w:r w:rsidRPr="0089009E">
        <w:rPr>
          <w:rFonts w:ascii="Times New Roman CYR" w:hAnsi="Times New Roman CYR" w:cs="Times New Roman CYR"/>
          <w:sz w:val="24"/>
          <w:szCs w:val="24"/>
          <w:lang w:eastAsia="ar-SA"/>
        </w:rPr>
        <w:t xml:space="preserve">  решает вопросы создания и деятельности муниципальных предприятий и </w:t>
      </w:r>
      <w:proofErr w:type="gramStart"/>
      <w:r w:rsidRPr="0089009E">
        <w:rPr>
          <w:rFonts w:ascii="Times New Roman CYR" w:hAnsi="Times New Roman CYR" w:cs="Times New Roman CYR"/>
          <w:sz w:val="24"/>
          <w:szCs w:val="24"/>
          <w:lang w:eastAsia="ar-SA"/>
        </w:rPr>
        <w:t>учреждений,  в</w:t>
      </w:r>
      <w:proofErr w:type="gramEnd"/>
      <w:r w:rsidRPr="0089009E">
        <w:rPr>
          <w:rFonts w:ascii="Times New Roman CYR" w:hAnsi="Times New Roman CYR" w:cs="Times New Roman CYR"/>
          <w:sz w:val="24"/>
          <w:szCs w:val="24"/>
          <w:lang w:eastAsia="ar-SA"/>
        </w:rPr>
        <w:t xml:space="preserve"> том  числе  их реорганизации и  ликвидации ;</w:t>
      </w:r>
    </w:p>
    <w:p w:rsidR="002F2AAD" w:rsidRPr="0089009E" w:rsidRDefault="002F2AAD" w:rsidP="0089009E">
      <w:pPr>
        <w:widowControl w:val="0"/>
        <w:numPr>
          <w:ilvl w:val="0"/>
          <w:numId w:val="4"/>
        </w:numPr>
        <w:tabs>
          <w:tab w:val="clear" w:pos="720"/>
          <w:tab w:val="num" w:pos="0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 CYR" w:hAnsi="Times New Roman CYR" w:cs="Times New Roman CYR"/>
          <w:sz w:val="24"/>
          <w:szCs w:val="24"/>
          <w:lang w:eastAsia="ar-SA"/>
        </w:rPr>
      </w:pPr>
      <w:r w:rsidRPr="0089009E">
        <w:rPr>
          <w:rFonts w:ascii="Times New Roman CYR" w:hAnsi="Times New Roman CYR" w:cs="Times New Roman CYR"/>
          <w:sz w:val="24"/>
          <w:szCs w:val="24"/>
          <w:lang w:eastAsia="ar-SA"/>
        </w:rPr>
        <w:t xml:space="preserve"> ведёт учёт объектов муниципальной собственности;</w:t>
      </w:r>
    </w:p>
    <w:p w:rsidR="002F2AAD" w:rsidRPr="0089009E" w:rsidRDefault="002F2AAD" w:rsidP="0089009E">
      <w:pPr>
        <w:widowControl w:val="0"/>
        <w:numPr>
          <w:ilvl w:val="0"/>
          <w:numId w:val="4"/>
        </w:numPr>
        <w:tabs>
          <w:tab w:val="clear" w:pos="720"/>
          <w:tab w:val="num" w:pos="0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 CYR" w:hAnsi="Times New Roman CYR" w:cs="Times New Roman CYR"/>
          <w:sz w:val="24"/>
          <w:szCs w:val="24"/>
          <w:lang w:eastAsia="ar-SA"/>
        </w:rPr>
      </w:pPr>
      <w:r w:rsidRPr="0089009E">
        <w:rPr>
          <w:rFonts w:ascii="Times New Roman CYR" w:hAnsi="Times New Roman CYR" w:cs="Times New Roman CYR"/>
          <w:sz w:val="24"/>
          <w:szCs w:val="24"/>
          <w:lang w:eastAsia="ar-SA"/>
        </w:rPr>
        <w:t>составляет проект местного бюджета, вносит его на утверждение Собрания депутатов сельского поселения;</w:t>
      </w:r>
    </w:p>
    <w:p w:rsidR="002F2AAD" w:rsidRPr="0089009E" w:rsidRDefault="002F2AAD" w:rsidP="0089009E">
      <w:pPr>
        <w:widowControl w:val="0"/>
        <w:tabs>
          <w:tab w:val="num" w:pos="0"/>
        </w:tabs>
        <w:suppressAutoHyphens/>
        <w:autoSpaceDE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  <w:lang w:eastAsia="ar-SA"/>
        </w:rPr>
      </w:pPr>
      <w:r w:rsidRPr="0089009E">
        <w:rPr>
          <w:rFonts w:ascii="Times New Roman CYR" w:hAnsi="Times New Roman CYR" w:cs="Times New Roman CYR"/>
          <w:sz w:val="24"/>
          <w:szCs w:val="24"/>
          <w:lang w:eastAsia="ar-SA"/>
        </w:rPr>
        <w:t xml:space="preserve">5) исполняет местный </w:t>
      </w:r>
      <w:proofErr w:type="gramStart"/>
      <w:r w:rsidRPr="0089009E">
        <w:rPr>
          <w:rFonts w:ascii="Times New Roman CYR" w:hAnsi="Times New Roman CYR" w:cs="Times New Roman CYR"/>
          <w:sz w:val="24"/>
          <w:szCs w:val="24"/>
          <w:lang w:eastAsia="ar-SA"/>
        </w:rPr>
        <w:t>бюджет  и</w:t>
      </w:r>
      <w:proofErr w:type="gramEnd"/>
      <w:r w:rsidRPr="0089009E">
        <w:rPr>
          <w:rFonts w:ascii="Times New Roman CYR" w:hAnsi="Times New Roman CYR" w:cs="Times New Roman CYR"/>
          <w:sz w:val="24"/>
          <w:szCs w:val="24"/>
          <w:lang w:eastAsia="ar-SA"/>
        </w:rPr>
        <w:t xml:space="preserve"> представляет отчёт о его исполнении  для  утверждения  Собранием  депутатов;</w:t>
      </w:r>
    </w:p>
    <w:p w:rsidR="002F2AAD" w:rsidRPr="0089009E" w:rsidRDefault="002F2AAD" w:rsidP="0089009E">
      <w:pPr>
        <w:widowControl w:val="0"/>
        <w:numPr>
          <w:ilvl w:val="0"/>
          <w:numId w:val="5"/>
        </w:numPr>
        <w:tabs>
          <w:tab w:val="clear" w:pos="720"/>
          <w:tab w:val="num" w:pos="0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 CYR" w:hAnsi="Times New Roman CYR" w:cs="Times New Roman CYR"/>
          <w:sz w:val="24"/>
          <w:szCs w:val="24"/>
          <w:lang w:eastAsia="ar-SA"/>
        </w:rPr>
      </w:pPr>
      <w:r w:rsidRPr="0089009E">
        <w:rPr>
          <w:rFonts w:ascii="Times New Roman CYR" w:hAnsi="Times New Roman CYR" w:cs="Times New Roman CYR"/>
          <w:sz w:val="24"/>
          <w:szCs w:val="24"/>
          <w:lang w:eastAsia="ar-SA"/>
        </w:rPr>
        <w:t>осуществляет в установленном порядке от имени муниципального образования муниципальные заимствования;</w:t>
      </w:r>
    </w:p>
    <w:p w:rsidR="002F2AAD" w:rsidRPr="0089009E" w:rsidRDefault="002F2AAD" w:rsidP="0089009E">
      <w:pPr>
        <w:widowControl w:val="0"/>
        <w:numPr>
          <w:ilvl w:val="0"/>
          <w:numId w:val="5"/>
        </w:numPr>
        <w:tabs>
          <w:tab w:val="clear" w:pos="720"/>
          <w:tab w:val="num" w:pos="0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 CYR" w:hAnsi="Times New Roman CYR" w:cs="Times New Roman CYR"/>
          <w:sz w:val="24"/>
          <w:szCs w:val="24"/>
          <w:lang w:eastAsia="ar-SA"/>
        </w:rPr>
      </w:pPr>
      <w:r w:rsidRPr="0089009E">
        <w:rPr>
          <w:rFonts w:ascii="Times New Roman CYR" w:hAnsi="Times New Roman CYR" w:cs="Times New Roman CYR"/>
          <w:sz w:val="24"/>
          <w:szCs w:val="24"/>
          <w:lang w:eastAsia="ar-SA"/>
        </w:rPr>
        <w:t xml:space="preserve"> осуществляет в соответствии </w:t>
      </w:r>
      <w:proofErr w:type="gramStart"/>
      <w:r w:rsidRPr="0089009E">
        <w:rPr>
          <w:rFonts w:ascii="Times New Roman CYR" w:hAnsi="Times New Roman CYR" w:cs="Times New Roman CYR"/>
          <w:sz w:val="24"/>
          <w:szCs w:val="24"/>
          <w:lang w:eastAsia="ar-SA"/>
        </w:rPr>
        <w:t>с  законодательством</w:t>
      </w:r>
      <w:proofErr w:type="gramEnd"/>
      <w:r w:rsidRPr="0089009E">
        <w:rPr>
          <w:rFonts w:ascii="Times New Roman CYR" w:hAnsi="Times New Roman CYR" w:cs="Times New Roman CYR"/>
          <w:sz w:val="24"/>
          <w:szCs w:val="24"/>
          <w:lang w:eastAsia="ar-SA"/>
        </w:rPr>
        <w:t xml:space="preserve"> контроль, за использованием   водных объектов, находящихся в муниципальной собственности;</w:t>
      </w:r>
    </w:p>
    <w:p w:rsidR="002F2AAD" w:rsidRPr="0089009E" w:rsidRDefault="002F2AAD" w:rsidP="0089009E">
      <w:pPr>
        <w:widowControl w:val="0"/>
        <w:numPr>
          <w:ilvl w:val="0"/>
          <w:numId w:val="5"/>
        </w:numPr>
        <w:tabs>
          <w:tab w:val="clear" w:pos="720"/>
          <w:tab w:val="num" w:pos="0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</w:pPr>
      <w:r w:rsidRPr="0089009E"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  <w:t xml:space="preserve">осуществляет в порядке, установленном Собранием депутатов сельского поселения владение, пользование и распоряжение имуществом, находящимся </w:t>
      </w:r>
      <w:proofErr w:type="gramStart"/>
      <w:r w:rsidRPr="0089009E"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  <w:t>в  муниципальной</w:t>
      </w:r>
      <w:proofErr w:type="gramEnd"/>
      <w:r w:rsidRPr="0089009E"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  <w:t xml:space="preserve">  собственности поселения; </w:t>
      </w:r>
    </w:p>
    <w:p w:rsidR="002F2AAD" w:rsidRPr="0089009E" w:rsidRDefault="002F2AAD" w:rsidP="0089009E">
      <w:pPr>
        <w:widowControl w:val="0"/>
        <w:numPr>
          <w:ilvl w:val="0"/>
          <w:numId w:val="5"/>
        </w:numPr>
        <w:tabs>
          <w:tab w:val="clear" w:pos="720"/>
          <w:tab w:val="num" w:pos="0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</w:pPr>
      <w:r w:rsidRPr="0089009E"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  <w:t>осуществляет организацию в границах поселения электро-, тепло-, газо- и водоснабжения населения, водоотведения, снабжения населения топливом;</w:t>
      </w:r>
    </w:p>
    <w:p w:rsidR="002F2AAD" w:rsidRPr="0089009E" w:rsidRDefault="002F2AAD" w:rsidP="0089009E">
      <w:pPr>
        <w:widowControl w:val="0"/>
        <w:numPr>
          <w:ilvl w:val="0"/>
          <w:numId w:val="5"/>
        </w:numPr>
        <w:tabs>
          <w:tab w:val="clear" w:pos="720"/>
          <w:tab w:val="num" w:pos="0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8"/>
          <w:lang w:eastAsia="ar-SA"/>
        </w:rPr>
      </w:pPr>
      <w:r w:rsidRPr="0089009E">
        <w:rPr>
          <w:rFonts w:ascii="Times New Roman" w:hAnsi="Times New Roman"/>
          <w:sz w:val="24"/>
          <w:szCs w:val="28"/>
          <w:lang w:eastAsia="ar-SA"/>
        </w:rPr>
        <w:t>осуществляет дорожную деятельность в отношении автомобильных дорог местного значения в границах населенных пунктов поселения  и обеспечивает безопасность дорожного движения на них, включая создание и обеспечение функционирования парковок ( парковочных мест), осуществляет муниципальный контроль за сохранностью автомобильных дорог местного значения в границах населенных пунктов поселения, а так же осуществляет  иные полномочия в области использования автомобильных дорог и осуществление дорожной деятельности в соответствии с законодательством Российской Федерации;</w:t>
      </w:r>
    </w:p>
    <w:p w:rsidR="002F2AAD" w:rsidRPr="0089009E" w:rsidRDefault="002F2AAD" w:rsidP="0089009E">
      <w:pPr>
        <w:widowControl w:val="0"/>
        <w:numPr>
          <w:ilvl w:val="0"/>
          <w:numId w:val="5"/>
        </w:numPr>
        <w:tabs>
          <w:tab w:val="clear" w:pos="720"/>
          <w:tab w:val="num" w:pos="0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</w:pPr>
      <w:r w:rsidRPr="0089009E"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  <w:t xml:space="preserve"> осуществляет обеспечение проживающих в поселении </w:t>
      </w:r>
      <w:proofErr w:type="gramStart"/>
      <w:r w:rsidRPr="0089009E"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  <w:t>и  нуждающихся</w:t>
      </w:r>
      <w:proofErr w:type="gramEnd"/>
      <w:r w:rsidRPr="0089009E"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  <w:t xml:space="preserve">  в жилых помещениях  малоимущих граждан жилыми помещениями в соответствии с жилищным  законодательством, </w:t>
      </w:r>
    </w:p>
    <w:p w:rsidR="002F2AAD" w:rsidRPr="0089009E" w:rsidRDefault="002F2AAD" w:rsidP="0089009E">
      <w:pPr>
        <w:widowControl w:val="0"/>
        <w:numPr>
          <w:ilvl w:val="0"/>
          <w:numId w:val="5"/>
        </w:numPr>
        <w:tabs>
          <w:tab w:val="clear" w:pos="720"/>
          <w:tab w:val="num" w:pos="0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</w:pPr>
      <w:r w:rsidRPr="0089009E"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  <w:t xml:space="preserve"> осуществляет организацию строительства и содержание муниципального жилищного фонда, создание условий для жилищного строительства и муниципальный жилищный контроль;</w:t>
      </w:r>
    </w:p>
    <w:p w:rsidR="002F2AAD" w:rsidRPr="0089009E" w:rsidRDefault="002F2AAD" w:rsidP="0089009E">
      <w:pPr>
        <w:widowControl w:val="0"/>
        <w:numPr>
          <w:ilvl w:val="0"/>
          <w:numId w:val="5"/>
        </w:numPr>
        <w:tabs>
          <w:tab w:val="clear" w:pos="720"/>
          <w:tab w:val="num" w:pos="0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</w:pPr>
      <w:r w:rsidRPr="0089009E"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  <w:t xml:space="preserve"> осуществляет организацию транспортного обслуживания населения в границах поселения </w:t>
      </w:r>
      <w:proofErr w:type="gramStart"/>
      <w:r w:rsidRPr="0089009E"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  <w:t>и  создание</w:t>
      </w:r>
      <w:proofErr w:type="gramEnd"/>
      <w:r w:rsidRPr="0089009E"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  <w:t xml:space="preserve"> условий для предоставления транспортных услуг  населению;</w:t>
      </w:r>
    </w:p>
    <w:p w:rsidR="002F2AAD" w:rsidRPr="0089009E" w:rsidRDefault="002F2AAD" w:rsidP="0089009E">
      <w:pPr>
        <w:widowControl w:val="0"/>
        <w:numPr>
          <w:ilvl w:val="0"/>
          <w:numId w:val="5"/>
        </w:numPr>
        <w:tabs>
          <w:tab w:val="clear" w:pos="720"/>
          <w:tab w:val="num" w:pos="0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</w:pPr>
      <w:r w:rsidRPr="0089009E"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  <w:t xml:space="preserve"> обеспечивает участие в предупреждении и ликвидации последствий чрезвычайных ситуаций в границах поселения;</w:t>
      </w:r>
    </w:p>
    <w:p w:rsidR="002F2AAD" w:rsidRPr="0089009E" w:rsidRDefault="002F2AAD" w:rsidP="0089009E">
      <w:pPr>
        <w:widowControl w:val="0"/>
        <w:numPr>
          <w:ilvl w:val="0"/>
          <w:numId w:val="5"/>
        </w:numPr>
        <w:tabs>
          <w:tab w:val="clear" w:pos="720"/>
          <w:tab w:val="num" w:pos="0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</w:pPr>
      <w:r w:rsidRPr="0089009E"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  <w:t xml:space="preserve"> осуществляет обеспечение первичных мер пожарной безопасности в </w:t>
      </w:r>
      <w:proofErr w:type="gramStart"/>
      <w:r w:rsidRPr="0089009E"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  <w:t>границах  населенных</w:t>
      </w:r>
      <w:proofErr w:type="gramEnd"/>
      <w:r w:rsidRPr="0089009E"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  <w:t xml:space="preserve"> пунктов поселения;</w:t>
      </w:r>
    </w:p>
    <w:p w:rsidR="002F2AAD" w:rsidRPr="0089009E" w:rsidRDefault="002F2AAD" w:rsidP="0089009E">
      <w:pPr>
        <w:widowControl w:val="0"/>
        <w:numPr>
          <w:ilvl w:val="0"/>
          <w:numId w:val="5"/>
        </w:numPr>
        <w:tabs>
          <w:tab w:val="clear" w:pos="720"/>
          <w:tab w:val="num" w:pos="0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</w:pPr>
      <w:r w:rsidRPr="0089009E"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  <w:lastRenderedPageBreak/>
        <w:t xml:space="preserve">  создает условия для обеспечения жителей поселения услугами связи, общественного питания, торговли и бытового обслуживания; </w:t>
      </w:r>
    </w:p>
    <w:p w:rsidR="002F2AAD" w:rsidRPr="0089009E" w:rsidRDefault="002F2AAD" w:rsidP="0089009E">
      <w:pPr>
        <w:widowControl w:val="0"/>
        <w:numPr>
          <w:ilvl w:val="0"/>
          <w:numId w:val="5"/>
        </w:numPr>
        <w:tabs>
          <w:tab w:val="clear" w:pos="720"/>
          <w:tab w:val="num" w:pos="0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</w:pPr>
      <w:r w:rsidRPr="0089009E">
        <w:rPr>
          <w:rFonts w:ascii="Times New Roman" w:hAnsi="Times New Roman"/>
          <w:sz w:val="24"/>
          <w:szCs w:val="24"/>
          <w:lang w:eastAsia="ar-SA"/>
        </w:rPr>
        <w:t>организует библиотечное обслуживание населения, комплектует и обеспечивает сохранность библиотечных фондов библиотек поселения</w:t>
      </w:r>
      <w:r w:rsidRPr="0089009E"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  <w:t xml:space="preserve">; </w:t>
      </w:r>
    </w:p>
    <w:p w:rsidR="002F2AAD" w:rsidRPr="0089009E" w:rsidRDefault="002F2AAD" w:rsidP="0089009E">
      <w:pPr>
        <w:widowControl w:val="0"/>
        <w:numPr>
          <w:ilvl w:val="0"/>
          <w:numId w:val="5"/>
        </w:numPr>
        <w:tabs>
          <w:tab w:val="clear" w:pos="720"/>
          <w:tab w:val="num" w:pos="0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</w:pPr>
      <w:r w:rsidRPr="0089009E"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  <w:t xml:space="preserve"> создает условия для организации досуга и обеспечения жителей поселения услугами организаций культуры; </w:t>
      </w:r>
    </w:p>
    <w:p w:rsidR="002F2AAD" w:rsidRPr="0089009E" w:rsidRDefault="002F2AAD" w:rsidP="0089009E">
      <w:pPr>
        <w:widowControl w:val="0"/>
        <w:numPr>
          <w:ilvl w:val="0"/>
          <w:numId w:val="5"/>
        </w:numPr>
        <w:tabs>
          <w:tab w:val="clear" w:pos="720"/>
          <w:tab w:val="num" w:pos="0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</w:pPr>
      <w:r w:rsidRPr="0089009E">
        <w:rPr>
          <w:rFonts w:ascii="Times New Roman" w:hAnsi="Times New Roman"/>
          <w:sz w:val="24"/>
          <w:szCs w:val="24"/>
          <w:lang w:eastAsia="ar-SA"/>
        </w:rPr>
        <w:t xml:space="preserve"> обеспечивает </w:t>
      </w:r>
      <w:r w:rsidRPr="0089009E">
        <w:rPr>
          <w:rFonts w:ascii="Times New Roman" w:hAnsi="Times New Roman"/>
          <w:sz w:val="24"/>
          <w:szCs w:val="28"/>
          <w:lang w:eastAsia="ar-SA"/>
        </w:rPr>
        <w:t>сохранение, использование и популяризацию объектов культурного наследия (памятников истории и культуры), находящихся в собственности поселения, охрану объектов культурного наследия (памятников истории и культуры) местного (муниципального) значения, расположенных на территории поселения</w:t>
      </w:r>
      <w:r w:rsidRPr="0089009E"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  <w:t xml:space="preserve">; </w:t>
      </w:r>
    </w:p>
    <w:p w:rsidR="002F2AAD" w:rsidRPr="0089009E" w:rsidRDefault="002F2AAD" w:rsidP="0089009E">
      <w:pPr>
        <w:widowControl w:val="0"/>
        <w:numPr>
          <w:ilvl w:val="0"/>
          <w:numId w:val="5"/>
        </w:numPr>
        <w:tabs>
          <w:tab w:val="clear" w:pos="720"/>
          <w:tab w:val="num" w:pos="0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</w:pPr>
      <w:r w:rsidRPr="0089009E">
        <w:rPr>
          <w:rFonts w:ascii="Times New Roman" w:hAnsi="Times New Roman"/>
          <w:sz w:val="24"/>
          <w:szCs w:val="28"/>
          <w:lang w:eastAsia="ar-SA"/>
        </w:rPr>
        <w:t>обеспечивает условия для развития на территории поселения физической культуры и массового спорта, организует проведение официальных физкультурно-оздоровительных и спортивных мероприятий поселения</w:t>
      </w:r>
      <w:r w:rsidRPr="0089009E"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  <w:t xml:space="preserve">; </w:t>
      </w:r>
    </w:p>
    <w:p w:rsidR="002F2AAD" w:rsidRPr="0089009E" w:rsidRDefault="002F2AAD" w:rsidP="0089009E">
      <w:pPr>
        <w:widowControl w:val="0"/>
        <w:numPr>
          <w:ilvl w:val="0"/>
          <w:numId w:val="5"/>
        </w:numPr>
        <w:tabs>
          <w:tab w:val="clear" w:pos="720"/>
          <w:tab w:val="num" w:pos="0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</w:pPr>
      <w:r w:rsidRPr="0089009E"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  <w:t xml:space="preserve"> создает условия для массового отдыха жителей поселения и организует обустройство мест массового отдыха населения; </w:t>
      </w:r>
    </w:p>
    <w:p w:rsidR="002F2AAD" w:rsidRPr="0089009E" w:rsidRDefault="002F2AAD" w:rsidP="0089009E">
      <w:pPr>
        <w:pStyle w:val="a6"/>
        <w:widowControl w:val="0"/>
        <w:numPr>
          <w:ilvl w:val="0"/>
          <w:numId w:val="6"/>
        </w:numPr>
        <w:tabs>
          <w:tab w:val="num" w:pos="0"/>
        </w:tabs>
        <w:suppressAutoHyphens/>
        <w:autoSpaceDE w:val="0"/>
        <w:ind w:hanging="153"/>
        <w:jc w:val="both"/>
        <w:rPr>
          <w:rFonts w:ascii="Times New Roman CYR" w:hAnsi="Times New Roman CYR" w:cs="Times New Roman CYR"/>
          <w:color w:val="000000"/>
          <w:lang w:eastAsia="ar-SA"/>
        </w:rPr>
      </w:pPr>
      <w:proofErr w:type="gramStart"/>
      <w:r w:rsidRPr="0089009E">
        <w:rPr>
          <w:rFonts w:ascii="Times New Roman CYR" w:hAnsi="Times New Roman CYR" w:cs="Times New Roman CYR"/>
          <w:color w:val="000000"/>
          <w:lang w:eastAsia="ar-SA"/>
        </w:rPr>
        <w:t>формирует  архивные</w:t>
      </w:r>
      <w:proofErr w:type="gramEnd"/>
      <w:r w:rsidRPr="0089009E">
        <w:rPr>
          <w:rFonts w:ascii="Times New Roman CYR" w:hAnsi="Times New Roman CYR" w:cs="Times New Roman CYR"/>
          <w:color w:val="000000"/>
          <w:lang w:eastAsia="ar-SA"/>
        </w:rPr>
        <w:t xml:space="preserve"> фонды поселения; </w:t>
      </w:r>
    </w:p>
    <w:p w:rsidR="002F2AAD" w:rsidRPr="0089009E" w:rsidRDefault="002F2AAD" w:rsidP="0089009E">
      <w:pPr>
        <w:widowControl w:val="0"/>
        <w:numPr>
          <w:ilvl w:val="0"/>
          <w:numId w:val="6"/>
        </w:numPr>
        <w:tabs>
          <w:tab w:val="clear" w:pos="720"/>
          <w:tab w:val="num" w:pos="0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</w:pPr>
      <w:r w:rsidRPr="0089009E"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  <w:t xml:space="preserve"> организует сбор и вывоз бытовых отходов и мусора; </w:t>
      </w:r>
    </w:p>
    <w:p w:rsidR="002F2AAD" w:rsidRPr="0089009E" w:rsidRDefault="002F2AAD" w:rsidP="0089009E">
      <w:pPr>
        <w:widowControl w:val="0"/>
        <w:numPr>
          <w:ilvl w:val="0"/>
          <w:numId w:val="6"/>
        </w:numPr>
        <w:tabs>
          <w:tab w:val="clear" w:pos="720"/>
          <w:tab w:val="num" w:pos="0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</w:pPr>
      <w:r w:rsidRPr="0089009E">
        <w:rPr>
          <w:rFonts w:ascii="Times New Roman" w:hAnsi="Times New Roman"/>
          <w:sz w:val="24"/>
          <w:szCs w:val="28"/>
          <w:lang w:eastAsia="ar-SA"/>
        </w:rPr>
        <w:t xml:space="preserve">организует благоустройство территории поселения </w:t>
      </w:r>
      <w:proofErr w:type="gramStart"/>
      <w:r w:rsidRPr="0089009E">
        <w:rPr>
          <w:rFonts w:ascii="Times New Roman" w:hAnsi="Times New Roman"/>
          <w:sz w:val="24"/>
          <w:szCs w:val="28"/>
          <w:lang w:eastAsia="ar-SA"/>
        </w:rPr>
        <w:t>( включая</w:t>
      </w:r>
      <w:proofErr w:type="gramEnd"/>
      <w:r w:rsidRPr="0089009E">
        <w:rPr>
          <w:rFonts w:ascii="Times New Roman" w:hAnsi="Times New Roman"/>
          <w:sz w:val="24"/>
          <w:szCs w:val="28"/>
          <w:lang w:eastAsia="ar-SA"/>
        </w:rPr>
        <w:t xml:space="preserve"> освещение улиц, озеленение территории, установку указателей с наименованиями улиц и номерами домов, размещение и содержание малых архитектурных форм), а также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</w:t>
      </w:r>
      <w:r w:rsidRPr="0089009E"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  <w:t xml:space="preserve">; </w:t>
      </w:r>
    </w:p>
    <w:p w:rsidR="002F2AAD" w:rsidRPr="0089009E" w:rsidRDefault="002F2AAD" w:rsidP="0089009E">
      <w:pPr>
        <w:widowControl w:val="0"/>
        <w:numPr>
          <w:ilvl w:val="0"/>
          <w:numId w:val="6"/>
        </w:numPr>
        <w:tabs>
          <w:tab w:val="clear" w:pos="720"/>
          <w:tab w:val="num" w:pos="0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</w:pPr>
      <w:r w:rsidRPr="0089009E"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  <w:t xml:space="preserve"> присвоение наименований улицам, площадям и иным территориям проживания граждан в населенных пунктах, установление нумерации </w:t>
      </w:r>
      <w:proofErr w:type="gramStart"/>
      <w:r w:rsidRPr="0089009E"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  <w:t>домов ;</w:t>
      </w:r>
      <w:proofErr w:type="gramEnd"/>
    </w:p>
    <w:p w:rsidR="002F2AAD" w:rsidRPr="0089009E" w:rsidRDefault="002F2AAD" w:rsidP="0089009E">
      <w:pPr>
        <w:widowControl w:val="0"/>
        <w:numPr>
          <w:ilvl w:val="0"/>
          <w:numId w:val="6"/>
        </w:numPr>
        <w:tabs>
          <w:tab w:val="clear" w:pos="720"/>
          <w:tab w:val="num" w:pos="0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</w:pPr>
      <w:r w:rsidRPr="0089009E"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  <w:t xml:space="preserve"> организует </w:t>
      </w:r>
      <w:proofErr w:type="gramStart"/>
      <w:r w:rsidRPr="0089009E"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  <w:t>предоставление  ритуальных</w:t>
      </w:r>
      <w:proofErr w:type="gramEnd"/>
      <w:r w:rsidRPr="0089009E"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  <w:t xml:space="preserve"> услуг и содержание мест захоронения;</w:t>
      </w:r>
    </w:p>
    <w:p w:rsidR="002F2AAD" w:rsidRPr="0089009E" w:rsidRDefault="002F2AAD" w:rsidP="0089009E">
      <w:pPr>
        <w:widowControl w:val="0"/>
        <w:numPr>
          <w:ilvl w:val="0"/>
          <w:numId w:val="6"/>
        </w:numPr>
        <w:tabs>
          <w:tab w:val="clear" w:pos="720"/>
          <w:tab w:val="num" w:pos="0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</w:pPr>
      <w:r w:rsidRPr="0089009E"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  <w:t>организует и осуществляет мероприятия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характера;</w:t>
      </w:r>
    </w:p>
    <w:p w:rsidR="002F2AAD" w:rsidRPr="0089009E" w:rsidRDefault="002F2AAD" w:rsidP="0089009E">
      <w:pPr>
        <w:widowControl w:val="0"/>
        <w:tabs>
          <w:tab w:val="num" w:pos="0"/>
        </w:tabs>
        <w:suppressAutoHyphens/>
        <w:autoSpaceDE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</w:pPr>
      <w:r w:rsidRPr="0089009E"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  <w:t xml:space="preserve">28) </w:t>
      </w:r>
      <w:r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  <w:t xml:space="preserve">  </w:t>
      </w:r>
      <w:r w:rsidRPr="0089009E"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  <w:t xml:space="preserve">обеспечивает создание, содержание и организацию деятельности аварийно-спасательных служб и (или) аварийно-спасательных формирований на территории поселения; </w:t>
      </w:r>
    </w:p>
    <w:p w:rsidR="002F2AAD" w:rsidRPr="0089009E" w:rsidRDefault="002F2AAD" w:rsidP="0089009E">
      <w:pPr>
        <w:widowControl w:val="0"/>
        <w:tabs>
          <w:tab w:val="num" w:pos="0"/>
        </w:tabs>
        <w:suppressAutoHyphens/>
        <w:autoSpaceDE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</w:pPr>
      <w:r w:rsidRPr="0089009E"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  <w:t>29)</w:t>
      </w:r>
      <w:r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  <w:t xml:space="preserve">   </w:t>
      </w:r>
      <w:r w:rsidRPr="0089009E"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  <w:t xml:space="preserve">осуществляет мероприятий по обеспечению безопасности людей на водных </w:t>
      </w:r>
      <w:proofErr w:type="gramStart"/>
      <w:r w:rsidRPr="0089009E"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  <w:t xml:space="preserve">объектах,   </w:t>
      </w:r>
      <w:proofErr w:type="gramEnd"/>
      <w:r w:rsidRPr="0089009E"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  <w:t>охране их жизни и здоровья;</w:t>
      </w:r>
    </w:p>
    <w:p w:rsidR="002F2AAD" w:rsidRPr="0089009E" w:rsidRDefault="002F2AAD" w:rsidP="0089009E">
      <w:pPr>
        <w:widowControl w:val="0"/>
        <w:tabs>
          <w:tab w:val="num" w:pos="0"/>
        </w:tabs>
        <w:suppressAutoHyphens/>
        <w:autoSpaceDE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</w:pPr>
      <w:r w:rsidRPr="0089009E"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  <w:t>30)</w:t>
      </w:r>
      <w:r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  <w:t xml:space="preserve">     </w:t>
      </w:r>
      <w:r w:rsidRPr="0089009E"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  <w:t xml:space="preserve">обеспечивает создание, развитие и обеспечение охраны лечебно-оздоровительных местностей и курортов местного значения на территории поселения, а </w:t>
      </w:r>
      <w:proofErr w:type="gramStart"/>
      <w:r w:rsidRPr="0089009E"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  <w:t>так же</w:t>
      </w:r>
      <w:proofErr w:type="gramEnd"/>
      <w:r w:rsidRPr="0089009E"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  <w:t xml:space="preserve"> осуществляет муниципальный контроль в области использования и охраны особо охраняемых природных территорий местного значения;</w:t>
      </w:r>
    </w:p>
    <w:p w:rsidR="002F2AAD" w:rsidRPr="0089009E" w:rsidRDefault="002F2AAD" w:rsidP="0089009E">
      <w:pPr>
        <w:tabs>
          <w:tab w:val="num" w:pos="0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89009E">
        <w:rPr>
          <w:rFonts w:ascii="Times New Roman" w:hAnsi="Times New Roman"/>
          <w:sz w:val="24"/>
          <w:szCs w:val="28"/>
          <w:lang w:eastAsia="ar-SA"/>
        </w:rPr>
        <w:t xml:space="preserve">30.1) обеспечивает </w:t>
      </w:r>
      <w:r w:rsidRPr="0089009E">
        <w:rPr>
          <w:rFonts w:ascii="Times New Roman" w:hAnsi="Times New Roman"/>
          <w:sz w:val="24"/>
          <w:szCs w:val="24"/>
          <w:lang w:eastAsia="ar-SA"/>
        </w:rPr>
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поселения;</w:t>
      </w:r>
    </w:p>
    <w:p w:rsidR="002F2AAD" w:rsidRPr="0089009E" w:rsidRDefault="002F2AAD" w:rsidP="0089009E">
      <w:pPr>
        <w:tabs>
          <w:tab w:val="num" w:pos="0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  <w:lang w:eastAsia="ar-SA"/>
        </w:rPr>
      </w:pPr>
      <w:r w:rsidRPr="0089009E">
        <w:rPr>
          <w:rFonts w:ascii="Times New Roman" w:hAnsi="Times New Roman"/>
          <w:sz w:val="24"/>
          <w:szCs w:val="28"/>
          <w:lang w:eastAsia="ar-SA"/>
        </w:rPr>
        <w:t xml:space="preserve">30.2) осуществляет </w:t>
      </w:r>
      <w:r w:rsidRPr="0089009E">
        <w:rPr>
          <w:rFonts w:ascii="Times New Roman" w:hAnsi="Times New Roman"/>
          <w:sz w:val="24"/>
          <w:szCs w:val="24"/>
          <w:lang w:eastAsia="ar-SA"/>
        </w:rPr>
        <w:t xml:space="preserve">выдачу разрешений на </w:t>
      </w:r>
      <w:proofErr w:type="gramStart"/>
      <w:r w:rsidRPr="0089009E">
        <w:rPr>
          <w:rFonts w:ascii="Times New Roman" w:hAnsi="Times New Roman"/>
          <w:sz w:val="24"/>
          <w:szCs w:val="24"/>
          <w:lang w:eastAsia="ar-SA"/>
        </w:rPr>
        <w:t>строительство( за</w:t>
      </w:r>
      <w:proofErr w:type="gramEnd"/>
      <w:r w:rsidRPr="0089009E">
        <w:rPr>
          <w:rFonts w:ascii="Times New Roman" w:hAnsi="Times New Roman"/>
          <w:sz w:val="24"/>
          <w:szCs w:val="24"/>
          <w:lang w:eastAsia="ar-SA"/>
        </w:rPr>
        <w:t xml:space="preserve">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 строительства, расположенных на территории поселения</w:t>
      </w:r>
      <w:r w:rsidRPr="0089009E">
        <w:rPr>
          <w:rFonts w:ascii="Times New Roman" w:hAnsi="Times New Roman"/>
          <w:sz w:val="24"/>
          <w:szCs w:val="28"/>
          <w:lang w:eastAsia="ar-SA"/>
        </w:rPr>
        <w:t>;</w:t>
      </w:r>
    </w:p>
    <w:p w:rsidR="002F2AAD" w:rsidRPr="0089009E" w:rsidRDefault="002F2AAD" w:rsidP="0089009E">
      <w:pPr>
        <w:tabs>
          <w:tab w:val="num" w:pos="0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  <w:lang w:eastAsia="ar-SA"/>
        </w:rPr>
      </w:pPr>
      <w:r w:rsidRPr="0089009E">
        <w:rPr>
          <w:rFonts w:ascii="Times New Roman" w:hAnsi="Times New Roman"/>
          <w:sz w:val="24"/>
          <w:szCs w:val="28"/>
          <w:lang w:eastAsia="ar-SA"/>
        </w:rPr>
        <w:t xml:space="preserve">30.3) осуществляет резервирование земель и изъятие, в том числе путем выкупа, земельных участков в границах поселения для муниципальных нужд; </w:t>
      </w:r>
    </w:p>
    <w:p w:rsidR="002F2AAD" w:rsidRPr="0089009E" w:rsidRDefault="002F2AAD" w:rsidP="0089009E">
      <w:pPr>
        <w:tabs>
          <w:tab w:val="num" w:pos="0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  <w:lang w:eastAsia="ar-SA"/>
        </w:rPr>
      </w:pPr>
      <w:r w:rsidRPr="0089009E">
        <w:rPr>
          <w:rFonts w:ascii="Times New Roman" w:hAnsi="Times New Roman"/>
          <w:sz w:val="24"/>
          <w:szCs w:val="28"/>
          <w:lang w:eastAsia="ar-SA"/>
        </w:rPr>
        <w:t xml:space="preserve">30.4) осуществляет </w:t>
      </w:r>
      <w:proofErr w:type="gramStart"/>
      <w:r w:rsidRPr="0089009E">
        <w:rPr>
          <w:rFonts w:ascii="Times New Roman" w:hAnsi="Times New Roman"/>
          <w:sz w:val="24"/>
          <w:szCs w:val="28"/>
          <w:lang w:eastAsia="ar-SA"/>
        </w:rPr>
        <w:t>муниципальный  земельный</w:t>
      </w:r>
      <w:proofErr w:type="gramEnd"/>
      <w:r w:rsidRPr="0089009E">
        <w:rPr>
          <w:rFonts w:ascii="Times New Roman" w:hAnsi="Times New Roman"/>
          <w:sz w:val="24"/>
          <w:szCs w:val="28"/>
          <w:lang w:eastAsia="ar-SA"/>
        </w:rPr>
        <w:t xml:space="preserve"> контроль, за использованием земель поселения;</w:t>
      </w:r>
    </w:p>
    <w:p w:rsidR="002F2AAD" w:rsidRPr="0089009E" w:rsidRDefault="002F2AAD" w:rsidP="0089009E">
      <w:pPr>
        <w:tabs>
          <w:tab w:val="num" w:pos="0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  <w:lang w:eastAsia="ar-SA"/>
        </w:rPr>
      </w:pPr>
      <w:r w:rsidRPr="0089009E">
        <w:rPr>
          <w:rFonts w:ascii="Times New Roman" w:hAnsi="Times New Roman"/>
          <w:sz w:val="24"/>
          <w:szCs w:val="28"/>
          <w:lang w:eastAsia="ar-SA"/>
        </w:rPr>
        <w:lastRenderedPageBreak/>
        <w:t xml:space="preserve">30.5) </w:t>
      </w:r>
      <w:r>
        <w:rPr>
          <w:rFonts w:ascii="Times New Roman" w:hAnsi="Times New Roman"/>
          <w:sz w:val="24"/>
          <w:szCs w:val="28"/>
          <w:lang w:eastAsia="ar-SA"/>
        </w:rPr>
        <w:t xml:space="preserve">    </w:t>
      </w:r>
      <w:r w:rsidRPr="0089009E">
        <w:rPr>
          <w:rFonts w:ascii="Times New Roman" w:hAnsi="Times New Roman"/>
          <w:sz w:val="24"/>
          <w:szCs w:val="28"/>
          <w:lang w:eastAsia="ar-SA"/>
        </w:rPr>
        <w:t>содействует в развитии сельскохозяйственного производства, создает условия для развития малого и среднего предпринимательства;</w:t>
      </w:r>
    </w:p>
    <w:p w:rsidR="002F2AAD" w:rsidRPr="0089009E" w:rsidRDefault="002F2AAD" w:rsidP="0089009E">
      <w:pPr>
        <w:tabs>
          <w:tab w:val="num" w:pos="0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  <w:lang w:eastAsia="ar-SA"/>
        </w:rPr>
      </w:pPr>
      <w:r w:rsidRPr="0089009E">
        <w:rPr>
          <w:rFonts w:ascii="Times New Roman" w:hAnsi="Times New Roman"/>
          <w:sz w:val="24"/>
          <w:szCs w:val="28"/>
          <w:lang w:eastAsia="ar-SA"/>
        </w:rPr>
        <w:t xml:space="preserve">30.6) </w:t>
      </w:r>
      <w:r>
        <w:rPr>
          <w:rFonts w:ascii="Times New Roman" w:hAnsi="Times New Roman"/>
          <w:sz w:val="24"/>
          <w:szCs w:val="28"/>
          <w:lang w:eastAsia="ar-SA"/>
        </w:rPr>
        <w:t xml:space="preserve">   </w:t>
      </w:r>
      <w:r w:rsidRPr="0089009E">
        <w:rPr>
          <w:rFonts w:ascii="Times New Roman" w:hAnsi="Times New Roman"/>
          <w:sz w:val="24"/>
          <w:szCs w:val="28"/>
          <w:lang w:eastAsia="ar-SA"/>
        </w:rPr>
        <w:t>организует и осуществляет мероприятия по работе с детьми и молодежью в поселении;</w:t>
      </w:r>
      <w:r>
        <w:rPr>
          <w:rFonts w:ascii="Times New Roman" w:hAnsi="Times New Roman"/>
          <w:sz w:val="24"/>
          <w:szCs w:val="28"/>
          <w:lang w:eastAsia="ar-SA"/>
        </w:rPr>
        <w:t xml:space="preserve"> </w:t>
      </w:r>
    </w:p>
    <w:p w:rsidR="002F2AAD" w:rsidRPr="0089009E" w:rsidRDefault="002F2AAD" w:rsidP="0089009E">
      <w:pPr>
        <w:tabs>
          <w:tab w:val="num" w:pos="0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  <w:lang w:eastAsia="ar-SA"/>
        </w:rPr>
      </w:pPr>
      <w:r w:rsidRPr="0089009E">
        <w:rPr>
          <w:rFonts w:ascii="Times New Roman" w:hAnsi="Times New Roman"/>
          <w:sz w:val="24"/>
          <w:szCs w:val="28"/>
          <w:lang w:eastAsia="ar-SA"/>
        </w:rPr>
        <w:t>30.7) создает условия для развития местного, традиционного, народного, художественного творчества, участвует в сохранении, возрождении и развитии народных, художественных промыслов в поселении;</w:t>
      </w:r>
    </w:p>
    <w:p w:rsidR="002F2AAD" w:rsidRPr="0089009E" w:rsidRDefault="002F2AAD" w:rsidP="0089009E">
      <w:pPr>
        <w:tabs>
          <w:tab w:val="num" w:pos="0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  <w:lang w:eastAsia="ar-SA"/>
        </w:rPr>
      </w:pPr>
      <w:r w:rsidRPr="0089009E">
        <w:rPr>
          <w:rFonts w:ascii="Times New Roman" w:hAnsi="Times New Roman"/>
          <w:sz w:val="24"/>
          <w:szCs w:val="28"/>
          <w:lang w:eastAsia="ar-SA"/>
        </w:rPr>
        <w:t xml:space="preserve">30.8) </w:t>
      </w:r>
      <w:r>
        <w:rPr>
          <w:rFonts w:ascii="Times New Roman" w:hAnsi="Times New Roman"/>
          <w:sz w:val="24"/>
          <w:szCs w:val="28"/>
          <w:lang w:eastAsia="ar-SA"/>
        </w:rPr>
        <w:t xml:space="preserve">   </w:t>
      </w:r>
      <w:r w:rsidRPr="0089009E">
        <w:rPr>
          <w:rFonts w:ascii="Times New Roman" w:hAnsi="Times New Roman"/>
          <w:sz w:val="24"/>
          <w:szCs w:val="28"/>
          <w:lang w:eastAsia="ar-SA"/>
        </w:rPr>
        <w:t>осуществляет в пределах, установленных водным законодательством Российской Федерации, полномочия собственника водных объектов, информирует население об ограничениях их использования;</w:t>
      </w:r>
    </w:p>
    <w:p w:rsidR="002F2AAD" w:rsidRPr="0089009E" w:rsidRDefault="002F2AAD" w:rsidP="0089009E">
      <w:pPr>
        <w:widowControl w:val="0"/>
        <w:tabs>
          <w:tab w:val="num" w:pos="0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  <w:lang w:eastAsia="ar-SA"/>
        </w:rPr>
      </w:pPr>
      <w:r w:rsidRPr="0089009E">
        <w:rPr>
          <w:rFonts w:ascii="Times New Roman" w:hAnsi="Times New Roman"/>
          <w:sz w:val="24"/>
          <w:szCs w:val="28"/>
          <w:lang w:eastAsia="ar-SA"/>
        </w:rPr>
        <w:t xml:space="preserve">30.9) </w:t>
      </w:r>
      <w:r>
        <w:rPr>
          <w:rFonts w:ascii="Times New Roman" w:hAnsi="Times New Roman"/>
          <w:sz w:val="24"/>
          <w:szCs w:val="28"/>
          <w:lang w:eastAsia="ar-SA"/>
        </w:rPr>
        <w:t xml:space="preserve">    </w:t>
      </w:r>
      <w:r w:rsidRPr="0089009E">
        <w:rPr>
          <w:rFonts w:ascii="Times New Roman" w:hAnsi="Times New Roman"/>
          <w:sz w:val="24"/>
          <w:szCs w:val="28"/>
          <w:lang w:eastAsia="ar-SA"/>
        </w:rPr>
        <w:t xml:space="preserve">осуществляет муниципальный лесной </w:t>
      </w:r>
      <w:proofErr w:type="gramStart"/>
      <w:r w:rsidRPr="0089009E">
        <w:rPr>
          <w:rFonts w:ascii="Times New Roman" w:hAnsi="Times New Roman"/>
          <w:sz w:val="24"/>
          <w:szCs w:val="28"/>
          <w:lang w:eastAsia="ar-SA"/>
        </w:rPr>
        <w:t>контроль ;</w:t>
      </w:r>
      <w:proofErr w:type="gramEnd"/>
    </w:p>
    <w:p w:rsidR="002F2AAD" w:rsidRPr="0089009E" w:rsidRDefault="002F2AAD" w:rsidP="0089009E">
      <w:pPr>
        <w:widowControl w:val="0"/>
        <w:tabs>
          <w:tab w:val="num" w:pos="0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89009E">
        <w:rPr>
          <w:rFonts w:ascii="Times New Roman" w:hAnsi="Times New Roman"/>
          <w:sz w:val="24"/>
          <w:szCs w:val="28"/>
          <w:lang w:eastAsia="ar-SA"/>
        </w:rPr>
        <w:t xml:space="preserve">30.10) </w:t>
      </w:r>
      <w:r w:rsidRPr="0089009E">
        <w:rPr>
          <w:rFonts w:ascii="Times New Roman" w:hAnsi="Times New Roman"/>
          <w:sz w:val="24"/>
          <w:szCs w:val="24"/>
          <w:lang w:eastAsia="ar-SA"/>
        </w:rPr>
        <w:t>создает условия для деятельности добровольных формирований населения по охране общественного порядка;</w:t>
      </w:r>
    </w:p>
    <w:p w:rsidR="002F2AAD" w:rsidRPr="0089009E" w:rsidRDefault="002F2AAD" w:rsidP="0089009E">
      <w:pPr>
        <w:widowControl w:val="0"/>
        <w:tabs>
          <w:tab w:val="num" w:pos="0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89009E">
        <w:rPr>
          <w:rFonts w:ascii="Times New Roman" w:hAnsi="Times New Roman"/>
          <w:sz w:val="24"/>
          <w:szCs w:val="24"/>
          <w:lang w:eastAsia="ar-SA"/>
        </w:rPr>
        <w:t xml:space="preserve">30.11) оказывает поддержку социально ориентированным некоммерческим организациям в пределах полномочий, установленных статьями </w:t>
      </w:r>
      <w:proofErr w:type="gramStart"/>
      <w:r w:rsidRPr="0089009E">
        <w:rPr>
          <w:rFonts w:ascii="Times New Roman" w:hAnsi="Times New Roman"/>
          <w:sz w:val="24"/>
          <w:szCs w:val="24"/>
          <w:lang w:eastAsia="ar-SA"/>
        </w:rPr>
        <w:t>31.1  и</w:t>
      </w:r>
      <w:proofErr w:type="gramEnd"/>
      <w:r w:rsidRPr="0089009E">
        <w:rPr>
          <w:rFonts w:ascii="Times New Roman" w:hAnsi="Times New Roman"/>
          <w:sz w:val="24"/>
          <w:szCs w:val="24"/>
          <w:lang w:eastAsia="ar-SA"/>
        </w:rPr>
        <w:t xml:space="preserve">  31.3 Федерального закона от 12 января 1996 года № 7-ФЗ «О некоммерческих организациях».</w:t>
      </w:r>
    </w:p>
    <w:p w:rsidR="002F2AAD" w:rsidRPr="0089009E" w:rsidRDefault="002F2AAD" w:rsidP="0089009E">
      <w:pPr>
        <w:widowControl w:val="0"/>
        <w:tabs>
          <w:tab w:val="num" w:pos="0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89009E">
        <w:rPr>
          <w:rFonts w:ascii="Times New Roman" w:hAnsi="Times New Roman"/>
          <w:sz w:val="24"/>
          <w:szCs w:val="24"/>
          <w:lang w:eastAsia="ar-SA"/>
        </w:rPr>
        <w:t>30.12) осуществляет муниципальный контроль за проведением муниципальных лотерей;</w:t>
      </w:r>
    </w:p>
    <w:p w:rsidR="002F2AAD" w:rsidRPr="0089009E" w:rsidRDefault="002F2AAD" w:rsidP="0089009E">
      <w:pPr>
        <w:widowControl w:val="0"/>
        <w:tabs>
          <w:tab w:val="num" w:pos="0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89009E">
        <w:rPr>
          <w:rFonts w:ascii="Times New Roman" w:hAnsi="Times New Roman"/>
          <w:sz w:val="24"/>
          <w:szCs w:val="24"/>
          <w:lang w:eastAsia="ar-SA"/>
        </w:rPr>
        <w:t>30.13) осуществляет муниципальный контроль на территории особой экономической зоны;</w:t>
      </w:r>
    </w:p>
    <w:p w:rsidR="002F2AAD" w:rsidRPr="0089009E" w:rsidRDefault="002F2AAD" w:rsidP="0089009E">
      <w:pPr>
        <w:widowControl w:val="0"/>
        <w:tabs>
          <w:tab w:val="num" w:pos="0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89009E">
        <w:rPr>
          <w:rFonts w:ascii="Times New Roman" w:hAnsi="Times New Roman"/>
          <w:sz w:val="24"/>
          <w:szCs w:val="24"/>
          <w:lang w:eastAsia="ar-SA"/>
        </w:rPr>
        <w:t>30.14) обеспечивает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полиции;</w:t>
      </w:r>
    </w:p>
    <w:p w:rsidR="002F2AAD" w:rsidRPr="0089009E" w:rsidRDefault="002F2AAD" w:rsidP="0089009E">
      <w:pPr>
        <w:widowControl w:val="0"/>
        <w:tabs>
          <w:tab w:val="num" w:pos="0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89009E">
        <w:rPr>
          <w:rFonts w:ascii="Times New Roman" w:hAnsi="Times New Roman"/>
          <w:sz w:val="24"/>
          <w:szCs w:val="24"/>
          <w:lang w:eastAsia="ar-SA"/>
        </w:rPr>
        <w:t xml:space="preserve">30.15) до 1 января 2017 года обеспечивает предоставление </w:t>
      </w:r>
      <w:proofErr w:type="gramStart"/>
      <w:r w:rsidRPr="0089009E">
        <w:rPr>
          <w:rFonts w:ascii="Times New Roman" w:hAnsi="Times New Roman"/>
          <w:sz w:val="24"/>
          <w:szCs w:val="24"/>
          <w:lang w:eastAsia="ar-SA"/>
        </w:rPr>
        <w:t>сотруднику</w:t>
      </w:r>
      <w:proofErr w:type="gramEnd"/>
      <w:r w:rsidRPr="0089009E">
        <w:rPr>
          <w:rFonts w:ascii="Times New Roman" w:hAnsi="Times New Roman"/>
          <w:sz w:val="24"/>
          <w:szCs w:val="24"/>
          <w:lang w:eastAsia="ar-SA"/>
        </w:rPr>
        <w:t xml:space="preserve"> замещающему должность участкового уполномоченного полиции, и членам его семьи жилого помещения на период выполнения обязанностей по указанной должности;</w:t>
      </w:r>
    </w:p>
    <w:p w:rsidR="002F2AAD" w:rsidRPr="0089009E" w:rsidRDefault="002F2AAD" w:rsidP="0089009E">
      <w:pPr>
        <w:widowControl w:val="0"/>
        <w:tabs>
          <w:tab w:val="num" w:pos="0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89009E">
        <w:rPr>
          <w:rFonts w:ascii="Times New Roman" w:hAnsi="Times New Roman"/>
          <w:sz w:val="24"/>
          <w:szCs w:val="24"/>
          <w:lang w:eastAsia="ar-SA"/>
        </w:rPr>
        <w:t>30.16) обеспечение выполнения работ, необходимых для создания искусственных земельных участков для нужд поселения, проведение открытого аукциона на право заключать договор о создании искусственного земельного участка в соответствии с федеральным законом;</w:t>
      </w:r>
    </w:p>
    <w:p w:rsidR="002F2AAD" w:rsidRPr="0089009E" w:rsidRDefault="002F2AAD" w:rsidP="0089009E">
      <w:pPr>
        <w:widowControl w:val="0"/>
        <w:tabs>
          <w:tab w:val="num" w:pos="0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89009E">
        <w:rPr>
          <w:rFonts w:ascii="Times New Roman" w:hAnsi="Times New Roman"/>
          <w:sz w:val="24"/>
          <w:szCs w:val="24"/>
          <w:lang w:eastAsia="ar-SA"/>
        </w:rPr>
        <w:t xml:space="preserve">30.17) осуществление мер по противодействию коррупции в границах поселения. </w:t>
      </w:r>
    </w:p>
    <w:p w:rsidR="002F2AAD" w:rsidRPr="0089009E" w:rsidRDefault="002F2AAD" w:rsidP="0089009E">
      <w:pPr>
        <w:widowControl w:val="0"/>
        <w:tabs>
          <w:tab w:val="num" w:pos="0"/>
        </w:tabs>
        <w:suppressAutoHyphens/>
        <w:autoSpaceDE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</w:pPr>
      <w:r w:rsidRPr="0089009E"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  <w:t xml:space="preserve"> 31) осуществляет иные полномочия, установленные действующим законодательством.</w:t>
      </w:r>
    </w:p>
    <w:p w:rsidR="002F2AAD" w:rsidRPr="003C50A6" w:rsidRDefault="002F2AAD" w:rsidP="001C7209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D85B88">
        <w:rPr>
          <w:rFonts w:ascii="Times New Roman CYR" w:hAnsi="Times New Roman CYR" w:cs="Times New Roman CYR"/>
          <w:sz w:val="24"/>
          <w:szCs w:val="24"/>
          <w:lang w:eastAsia="ar-SA"/>
        </w:rPr>
        <w:t xml:space="preserve">      </w:t>
      </w:r>
      <w:r w:rsidRPr="00663AF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</w:t>
      </w:r>
      <w:r w:rsidRPr="003C50A6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3C50A6">
        <w:rPr>
          <w:rFonts w:ascii="Times New Roman" w:hAnsi="Times New Roman"/>
          <w:b/>
          <w:color w:val="000000"/>
          <w:sz w:val="24"/>
          <w:szCs w:val="24"/>
          <w:lang w:eastAsia="ru-RU"/>
        </w:rPr>
        <w:t>Раздел 2. Результаты деятельности субъекта бюджетной отчетности.</w:t>
      </w:r>
    </w:p>
    <w:p w:rsidR="002F2AAD" w:rsidRPr="00B64069" w:rsidRDefault="002F2AAD" w:rsidP="0089009E">
      <w:pPr>
        <w:spacing w:after="0" w:line="240" w:lineRule="auto"/>
        <w:ind w:firstLine="567"/>
        <w:jc w:val="both"/>
        <w:rPr>
          <w:rFonts w:ascii="Courier New" w:hAnsi="Courier New" w:cs="Calibri"/>
          <w:szCs w:val="20"/>
          <w:lang w:eastAsia="ru-RU"/>
        </w:rPr>
      </w:pPr>
      <w:r w:rsidRPr="00B64069">
        <w:rPr>
          <w:rFonts w:ascii="Times New Roman" w:hAnsi="Times New Roman" w:cs="Calibri"/>
          <w:color w:val="000000"/>
          <w:sz w:val="24"/>
          <w:szCs w:val="20"/>
          <w:lang w:eastAsia="ru-RU"/>
        </w:rPr>
        <w:t>Бюджет муниципального образования «</w:t>
      </w:r>
      <w:proofErr w:type="spellStart"/>
      <w:r>
        <w:rPr>
          <w:rFonts w:ascii="Times New Roman" w:hAnsi="Times New Roman" w:cs="Calibri"/>
          <w:color w:val="000000"/>
          <w:sz w:val="24"/>
          <w:szCs w:val="20"/>
          <w:lang w:eastAsia="ru-RU"/>
        </w:rPr>
        <w:t>Туричинская</w:t>
      </w:r>
      <w:proofErr w:type="spellEnd"/>
      <w:r w:rsidRPr="00B64069">
        <w:rPr>
          <w:rFonts w:ascii="Times New Roman" w:hAnsi="Times New Roman" w:cs="Calibri"/>
          <w:color w:val="000000"/>
          <w:sz w:val="24"/>
          <w:szCs w:val="20"/>
          <w:lang w:eastAsia="ru-RU"/>
        </w:rPr>
        <w:t xml:space="preserve"> волость» на 202</w:t>
      </w:r>
      <w:r w:rsidR="009732B2">
        <w:rPr>
          <w:rFonts w:ascii="Times New Roman" w:hAnsi="Times New Roman" w:cs="Calibri"/>
          <w:color w:val="000000"/>
          <w:sz w:val="24"/>
          <w:szCs w:val="20"/>
          <w:lang w:eastAsia="ru-RU"/>
        </w:rPr>
        <w:t>1</w:t>
      </w:r>
      <w:r w:rsidRPr="00B64069">
        <w:rPr>
          <w:rFonts w:ascii="Times New Roman" w:hAnsi="Times New Roman" w:cs="Calibri"/>
          <w:color w:val="000000"/>
          <w:sz w:val="24"/>
          <w:szCs w:val="20"/>
          <w:lang w:eastAsia="ru-RU"/>
        </w:rPr>
        <w:t xml:space="preserve"> год утвержден решением Собрания депутатов сельского поселения «</w:t>
      </w:r>
      <w:proofErr w:type="spellStart"/>
      <w:r>
        <w:rPr>
          <w:rFonts w:ascii="Times New Roman" w:hAnsi="Times New Roman" w:cs="Calibri"/>
          <w:color w:val="000000"/>
          <w:sz w:val="24"/>
          <w:szCs w:val="20"/>
          <w:lang w:eastAsia="ru-RU"/>
        </w:rPr>
        <w:t>Туричинская</w:t>
      </w:r>
      <w:proofErr w:type="spellEnd"/>
      <w:r w:rsidRPr="00B64069">
        <w:rPr>
          <w:rFonts w:ascii="Times New Roman" w:hAnsi="Times New Roman" w:cs="Calibri"/>
          <w:color w:val="000000"/>
          <w:sz w:val="24"/>
          <w:szCs w:val="20"/>
          <w:lang w:eastAsia="ru-RU"/>
        </w:rPr>
        <w:t xml:space="preserve"> волость» от </w:t>
      </w:r>
      <w:r w:rsidRPr="00FB682C">
        <w:rPr>
          <w:rFonts w:ascii="Times New Roman" w:hAnsi="Times New Roman" w:cs="Calibri"/>
          <w:color w:val="000000"/>
          <w:sz w:val="24"/>
          <w:szCs w:val="20"/>
          <w:lang w:eastAsia="ru-RU"/>
        </w:rPr>
        <w:t>2</w:t>
      </w:r>
      <w:r w:rsidR="00FB682C" w:rsidRPr="00FB682C">
        <w:rPr>
          <w:rFonts w:ascii="Times New Roman" w:hAnsi="Times New Roman" w:cs="Calibri"/>
          <w:color w:val="000000"/>
          <w:sz w:val="24"/>
          <w:szCs w:val="20"/>
          <w:lang w:eastAsia="ru-RU"/>
        </w:rPr>
        <w:t>3</w:t>
      </w:r>
      <w:r w:rsidRPr="00FB682C">
        <w:rPr>
          <w:rFonts w:ascii="Times New Roman" w:hAnsi="Times New Roman" w:cs="Calibri"/>
          <w:color w:val="000000"/>
          <w:sz w:val="24"/>
          <w:szCs w:val="20"/>
          <w:lang w:eastAsia="ru-RU"/>
        </w:rPr>
        <w:t>.12.20</w:t>
      </w:r>
      <w:r w:rsidR="00FB682C" w:rsidRPr="00FB682C">
        <w:rPr>
          <w:rFonts w:ascii="Times New Roman" w:hAnsi="Times New Roman" w:cs="Calibri"/>
          <w:color w:val="000000"/>
          <w:sz w:val="24"/>
          <w:szCs w:val="20"/>
          <w:lang w:eastAsia="ru-RU"/>
        </w:rPr>
        <w:t>20</w:t>
      </w:r>
      <w:r w:rsidR="00FB682C">
        <w:rPr>
          <w:rFonts w:ascii="Times New Roman" w:hAnsi="Times New Roman" w:cs="Calibri"/>
          <w:color w:val="000000"/>
          <w:sz w:val="24"/>
          <w:szCs w:val="20"/>
          <w:lang w:eastAsia="ru-RU"/>
        </w:rPr>
        <w:t xml:space="preserve">г. </w:t>
      </w:r>
      <w:r w:rsidRPr="00FB682C">
        <w:rPr>
          <w:rFonts w:ascii="Times New Roman" w:hAnsi="Times New Roman" w:cs="Calibri"/>
          <w:color w:val="000000"/>
          <w:sz w:val="24"/>
          <w:szCs w:val="20"/>
          <w:lang w:eastAsia="ru-RU"/>
        </w:rPr>
        <w:t xml:space="preserve">  №</w:t>
      </w:r>
      <w:r w:rsidR="00FB682C">
        <w:rPr>
          <w:rFonts w:ascii="Times New Roman" w:hAnsi="Times New Roman" w:cs="Calibri"/>
          <w:color w:val="000000"/>
          <w:sz w:val="24"/>
          <w:szCs w:val="20"/>
          <w:lang w:eastAsia="ru-RU"/>
        </w:rPr>
        <w:t xml:space="preserve"> </w:t>
      </w:r>
      <w:r w:rsidRPr="00FB682C">
        <w:rPr>
          <w:rFonts w:ascii="Times New Roman" w:hAnsi="Times New Roman" w:cs="Calibri"/>
          <w:color w:val="000000"/>
          <w:sz w:val="24"/>
          <w:szCs w:val="20"/>
          <w:lang w:eastAsia="ru-RU"/>
        </w:rPr>
        <w:t>1</w:t>
      </w:r>
      <w:r w:rsidR="00FB682C" w:rsidRPr="00FB682C">
        <w:rPr>
          <w:rFonts w:ascii="Times New Roman" w:hAnsi="Times New Roman" w:cs="Calibri"/>
          <w:color w:val="000000"/>
          <w:sz w:val="24"/>
          <w:szCs w:val="20"/>
          <w:lang w:eastAsia="ru-RU"/>
        </w:rPr>
        <w:t>17</w:t>
      </w:r>
      <w:r w:rsidR="00FC24D2">
        <w:rPr>
          <w:rFonts w:ascii="Times New Roman" w:hAnsi="Times New Roman" w:cs="Calibri"/>
          <w:color w:val="000000"/>
          <w:sz w:val="24"/>
          <w:szCs w:val="20"/>
          <w:lang w:eastAsia="ru-RU"/>
        </w:rPr>
        <w:t xml:space="preserve"> </w:t>
      </w:r>
      <w:r w:rsidRPr="00FB682C">
        <w:rPr>
          <w:rFonts w:ascii="Times New Roman" w:hAnsi="Times New Roman" w:cs="Calibri"/>
          <w:color w:val="000000"/>
          <w:sz w:val="24"/>
          <w:szCs w:val="20"/>
          <w:lang w:eastAsia="ru-RU"/>
        </w:rPr>
        <w:t> «О бюджете муниципального образования «</w:t>
      </w:r>
      <w:proofErr w:type="spellStart"/>
      <w:r w:rsidRPr="00FB682C">
        <w:rPr>
          <w:rFonts w:ascii="Times New Roman" w:hAnsi="Times New Roman" w:cs="Calibri"/>
          <w:color w:val="000000"/>
          <w:sz w:val="24"/>
          <w:szCs w:val="20"/>
          <w:lang w:eastAsia="ru-RU"/>
        </w:rPr>
        <w:t>Туричинская</w:t>
      </w:r>
      <w:proofErr w:type="spellEnd"/>
      <w:r w:rsidRPr="00FB682C">
        <w:rPr>
          <w:rFonts w:ascii="Times New Roman" w:hAnsi="Times New Roman" w:cs="Calibri"/>
          <w:color w:val="000000"/>
          <w:sz w:val="24"/>
          <w:szCs w:val="20"/>
          <w:lang w:eastAsia="ru-RU"/>
        </w:rPr>
        <w:t xml:space="preserve"> волость» на 202</w:t>
      </w:r>
      <w:r w:rsidR="00FB682C" w:rsidRPr="00FB682C">
        <w:rPr>
          <w:rFonts w:ascii="Times New Roman" w:hAnsi="Times New Roman" w:cs="Calibri"/>
          <w:color w:val="000000"/>
          <w:sz w:val="24"/>
          <w:szCs w:val="20"/>
          <w:lang w:eastAsia="ru-RU"/>
        </w:rPr>
        <w:t>1</w:t>
      </w:r>
      <w:r w:rsidRPr="00FB682C">
        <w:rPr>
          <w:rFonts w:ascii="Times New Roman" w:hAnsi="Times New Roman" w:cs="Calibri"/>
          <w:color w:val="000000"/>
          <w:sz w:val="24"/>
          <w:szCs w:val="20"/>
          <w:lang w:eastAsia="ru-RU"/>
        </w:rPr>
        <w:t xml:space="preserve"> год и плановый период 202</w:t>
      </w:r>
      <w:r w:rsidR="00FB682C" w:rsidRPr="00FB682C">
        <w:rPr>
          <w:rFonts w:ascii="Times New Roman" w:hAnsi="Times New Roman" w:cs="Calibri"/>
          <w:color w:val="000000"/>
          <w:sz w:val="24"/>
          <w:szCs w:val="20"/>
          <w:lang w:eastAsia="ru-RU"/>
        </w:rPr>
        <w:t>2</w:t>
      </w:r>
      <w:r w:rsidRPr="00FB682C">
        <w:rPr>
          <w:rFonts w:ascii="Times New Roman" w:hAnsi="Times New Roman" w:cs="Calibri"/>
          <w:color w:val="000000"/>
          <w:sz w:val="24"/>
          <w:szCs w:val="20"/>
          <w:lang w:eastAsia="ru-RU"/>
        </w:rPr>
        <w:t xml:space="preserve"> и 202</w:t>
      </w:r>
      <w:r w:rsidR="00FB682C" w:rsidRPr="00FB682C">
        <w:rPr>
          <w:rFonts w:ascii="Times New Roman" w:hAnsi="Times New Roman" w:cs="Calibri"/>
          <w:color w:val="000000"/>
          <w:sz w:val="24"/>
          <w:szCs w:val="20"/>
          <w:lang w:eastAsia="ru-RU"/>
        </w:rPr>
        <w:t>3</w:t>
      </w:r>
      <w:r w:rsidRPr="00FB682C">
        <w:rPr>
          <w:rFonts w:ascii="Times New Roman" w:hAnsi="Times New Roman" w:cs="Calibri"/>
          <w:color w:val="000000"/>
          <w:sz w:val="24"/>
          <w:szCs w:val="20"/>
          <w:lang w:eastAsia="ru-RU"/>
        </w:rPr>
        <w:t xml:space="preserve"> годов».</w:t>
      </w:r>
    </w:p>
    <w:p w:rsidR="002F2AAD" w:rsidRDefault="002F2AAD" w:rsidP="0089009E">
      <w:pPr>
        <w:pStyle w:val="Textbody"/>
        <w:spacing w:after="0"/>
        <w:ind w:right="-234" w:firstLine="567"/>
        <w:jc w:val="both"/>
      </w:pPr>
      <w:r>
        <w:rPr>
          <w:lang w:val="ru-RU"/>
        </w:rPr>
        <w:tab/>
      </w:r>
      <w:r>
        <w:t xml:space="preserve">В </w:t>
      </w:r>
      <w:proofErr w:type="spellStart"/>
      <w:r>
        <w:t>целях</w:t>
      </w:r>
      <w:proofErr w:type="spellEnd"/>
      <w:r>
        <w:t xml:space="preserve"> </w:t>
      </w:r>
      <w:proofErr w:type="spellStart"/>
      <w:r>
        <w:t>повышения</w:t>
      </w:r>
      <w:proofErr w:type="spellEnd"/>
      <w:r>
        <w:t xml:space="preserve"> </w:t>
      </w:r>
      <w:proofErr w:type="spellStart"/>
      <w:r>
        <w:t>эффективности</w:t>
      </w:r>
      <w:proofErr w:type="spellEnd"/>
      <w:r>
        <w:t xml:space="preserve"> </w:t>
      </w:r>
      <w:proofErr w:type="spellStart"/>
      <w:r>
        <w:t>расходования</w:t>
      </w:r>
      <w:proofErr w:type="spellEnd"/>
      <w:r>
        <w:t xml:space="preserve"> </w:t>
      </w:r>
      <w:proofErr w:type="spellStart"/>
      <w:r>
        <w:t>бюджетных</w:t>
      </w:r>
      <w:proofErr w:type="spellEnd"/>
      <w:r>
        <w:t xml:space="preserve"> </w:t>
      </w:r>
      <w:proofErr w:type="spellStart"/>
      <w:r>
        <w:t>средств</w:t>
      </w:r>
      <w:proofErr w:type="spellEnd"/>
      <w:r>
        <w:t xml:space="preserve"> </w:t>
      </w:r>
      <w:proofErr w:type="spellStart"/>
      <w:r>
        <w:t>централизованная</w:t>
      </w:r>
      <w:proofErr w:type="spellEnd"/>
      <w:r>
        <w:t xml:space="preserve"> </w:t>
      </w:r>
      <w:proofErr w:type="spellStart"/>
      <w:r>
        <w:t>бухгалтерия</w:t>
      </w:r>
      <w:proofErr w:type="spellEnd"/>
      <w:r>
        <w:t xml:space="preserve"> </w:t>
      </w:r>
      <w:proofErr w:type="spellStart"/>
      <w:r>
        <w:t>осуществляет</w:t>
      </w:r>
      <w:proofErr w:type="spellEnd"/>
      <w:r>
        <w:t xml:space="preserve"> </w:t>
      </w:r>
      <w:proofErr w:type="spellStart"/>
      <w:r>
        <w:t>электронный</w:t>
      </w:r>
      <w:proofErr w:type="spellEnd"/>
      <w:r>
        <w:t xml:space="preserve"> </w:t>
      </w:r>
      <w:proofErr w:type="spellStart"/>
      <w:r>
        <w:t>документооборот</w:t>
      </w:r>
      <w:proofErr w:type="spellEnd"/>
      <w:r>
        <w:t xml:space="preserve"> с </w:t>
      </w:r>
      <w:proofErr w:type="spellStart"/>
      <w:r>
        <w:t>использованием</w:t>
      </w:r>
      <w:proofErr w:type="spellEnd"/>
      <w:r>
        <w:t xml:space="preserve"> </w:t>
      </w:r>
      <w:proofErr w:type="spellStart"/>
      <w:r>
        <w:t>телекоммуникационных</w:t>
      </w:r>
      <w:proofErr w:type="spellEnd"/>
      <w:r>
        <w:t xml:space="preserve"> </w:t>
      </w:r>
      <w:proofErr w:type="spellStart"/>
      <w:r>
        <w:t>каналов</w:t>
      </w:r>
      <w:proofErr w:type="spellEnd"/>
      <w:r>
        <w:t xml:space="preserve"> </w:t>
      </w:r>
      <w:proofErr w:type="spellStart"/>
      <w:r>
        <w:t>связи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следующим</w:t>
      </w:r>
      <w:proofErr w:type="spellEnd"/>
      <w:r>
        <w:t xml:space="preserve"> </w:t>
      </w:r>
      <w:proofErr w:type="spellStart"/>
      <w:r>
        <w:t>направлениям</w:t>
      </w:r>
      <w:proofErr w:type="spellEnd"/>
      <w:r>
        <w:t>:</w:t>
      </w:r>
    </w:p>
    <w:p w:rsidR="002F2AAD" w:rsidRDefault="002F2AAD" w:rsidP="0089009E">
      <w:pPr>
        <w:pStyle w:val="Textbody"/>
        <w:numPr>
          <w:ilvl w:val="0"/>
          <w:numId w:val="3"/>
        </w:numPr>
        <w:spacing w:after="0"/>
        <w:ind w:right="-234" w:firstLine="567"/>
        <w:jc w:val="both"/>
      </w:pPr>
      <w:proofErr w:type="spellStart"/>
      <w:r>
        <w:t>система</w:t>
      </w:r>
      <w:proofErr w:type="spellEnd"/>
      <w:r>
        <w:t xml:space="preserve"> </w:t>
      </w:r>
      <w:proofErr w:type="spellStart"/>
      <w:r>
        <w:t>электронного</w:t>
      </w:r>
      <w:proofErr w:type="spellEnd"/>
      <w:r>
        <w:t xml:space="preserve"> </w:t>
      </w:r>
      <w:proofErr w:type="spellStart"/>
      <w:r>
        <w:t>документооборота</w:t>
      </w:r>
      <w:proofErr w:type="spellEnd"/>
      <w:r>
        <w:t xml:space="preserve"> с </w:t>
      </w:r>
      <w:proofErr w:type="spellStart"/>
      <w:r>
        <w:t>территориальным</w:t>
      </w:r>
      <w:proofErr w:type="spellEnd"/>
      <w:r>
        <w:t xml:space="preserve"> </w:t>
      </w:r>
      <w:proofErr w:type="spellStart"/>
      <w:r>
        <w:t>органом</w:t>
      </w:r>
      <w:proofErr w:type="spellEnd"/>
      <w:r>
        <w:t xml:space="preserve"> </w:t>
      </w:r>
      <w:proofErr w:type="spellStart"/>
      <w:r>
        <w:t>Казначейства</w:t>
      </w:r>
      <w:proofErr w:type="spellEnd"/>
      <w:r>
        <w:t xml:space="preserve"> </w:t>
      </w:r>
      <w:proofErr w:type="spellStart"/>
      <w:r>
        <w:t>России</w:t>
      </w:r>
      <w:proofErr w:type="spellEnd"/>
      <w:r>
        <w:t>;</w:t>
      </w:r>
    </w:p>
    <w:p w:rsidR="002F2AAD" w:rsidRDefault="002F2AAD" w:rsidP="0089009E">
      <w:pPr>
        <w:pStyle w:val="Textbody"/>
        <w:numPr>
          <w:ilvl w:val="0"/>
          <w:numId w:val="3"/>
        </w:numPr>
        <w:spacing w:after="0"/>
        <w:ind w:right="-234" w:firstLine="567"/>
        <w:jc w:val="both"/>
      </w:pPr>
      <w:proofErr w:type="spellStart"/>
      <w:r>
        <w:t>система</w:t>
      </w:r>
      <w:proofErr w:type="spellEnd"/>
      <w:r>
        <w:t xml:space="preserve"> </w:t>
      </w:r>
      <w:proofErr w:type="spellStart"/>
      <w:r>
        <w:t>электронного</w:t>
      </w:r>
      <w:proofErr w:type="spellEnd"/>
      <w:r>
        <w:t xml:space="preserve"> </w:t>
      </w:r>
      <w:proofErr w:type="spellStart"/>
      <w:r>
        <w:t>документооборота</w:t>
      </w:r>
      <w:proofErr w:type="spellEnd"/>
      <w:r>
        <w:t xml:space="preserve"> с </w:t>
      </w:r>
      <w:proofErr w:type="spellStart"/>
      <w:r>
        <w:t>отделением</w:t>
      </w:r>
      <w:proofErr w:type="spellEnd"/>
      <w:r>
        <w:t xml:space="preserve"> </w:t>
      </w:r>
      <w:proofErr w:type="spellStart"/>
      <w:r>
        <w:t>Сбербанка</w:t>
      </w:r>
      <w:proofErr w:type="spellEnd"/>
      <w:r>
        <w:t xml:space="preserve"> </w:t>
      </w:r>
      <w:proofErr w:type="spellStart"/>
      <w:r>
        <w:t>России</w:t>
      </w:r>
      <w:proofErr w:type="spellEnd"/>
      <w:r>
        <w:t>;</w:t>
      </w:r>
    </w:p>
    <w:p w:rsidR="002F2AAD" w:rsidRDefault="002F2AAD" w:rsidP="0089009E">
      <w:pPr>
        <w:pStyle w:val="Textbody"/>
        <w:numPr>
          <w:ilvl w:val="0"/>
          <w:numId w:val="3"/>
        </w:numPr>
        <w:spacing w:after="0"/>
        <w:ind w:right="-234" w:firstLine="567"/>
        <w:jc w:val="both"/>
      </w:pPr>
      <w:proofErr w:type="spellStart"/>
      <w:r>
        <w:t>передача</w:t>
      </w:r>
      <w:proofErr w:type="spellEnd"/>
      <w:r>
        <w:t xml:space="preserve"> б</w:t>
      </w:r>
      <w:proofErr w:type="spellStart"/>
      <w:r>
        <w:rPr>
          <w:lang w:val="ru-RU"/>
        </w:rPr>
        <w:t>ухгалтерской</w:t>
      </w:r>
      <w:proofErr w:type="spellEnd"/>
      <w:r>
        <w:rPr>
          <w:lang w:val="ru-RU"/>
        </w:rPr>
        <w:t xml:space="preserve"> б</w:t>
      </w:r>
      <w:proofErr w:type="spellStart"/>
      <w:r>
        <w:t>юджетной</w:t>
      </w:r>
      <w:proofErr w:type="spellEnd"/>
      <w:r>
        <w:t xml:space="preserve"> </w:t>
      </w:r>
      <w:proofErr w:type="spellStart"/>
      <w:r>
        <w:t>отчетности</w:t>
      </w:r>
      <w:proofErr w:type="spellEnd"/>
      <w:r>
        <w:t xml:space="preserve"> в </w:t>
      </w:r>
      <w:proofErr w:type="spellStart"/>
      <w:r>
        <w:t>Финансовое</w:t>
      </w:r>
      <w:proofErr w:type="spellEnd"/>
      <w:r>
        <w:t xml:space="preserve"> </w:t>
      </w:r>
      <w:proofErr w:type="spellStart"/>
      <w:r>
        <w:t>управление</w:t>
      </w:r>
      <w:proofErr w:type="spellEnd"/>
      <w:r>
        <w:t xml:space="preserve"> </w:t>
      </w:r>
      <w:proofErr w:type="spellStart"/>
      <w:r>
        <w:t>Администрации</w:t>
      </w:r>
      <w:proofErr w:type="spellEnd"/>
      <w:r>
        <w:t xml:space="preserve"> </w:t>
      </w:r>
      <w:proofErr w:type="spellStart"/>
      <w:r>
        <w:t>Невельского</w:t>
      </w:r>
      <w:proofErr w:type="spellEnd"/>
      <w:r>
        <w:t xml:space="preserve"> </w:t>
      </w:r>
      <w:proofErr w:type="spellStart"/>
      <w:r>
        <w:t>района</w:t>
      </w:r>
      <w:proofErr w:type="spellEnd"/>
      <w:r>
        <w:t>;</w:t>
      </w:r>
    </w:p>
    <w:p w:rsidR="002F2AAD" w:rsidRDefault="002F2AAD" w:rsidP="0089009E">
      <w:pPr>
        <w:pStyle w:val="Textbody"/>
        <w:numPr>
          <w:ilvl w:val="0"/>
          <w:numId w:val="3"/>
        </w:numPr>
        <w:spacing w:after="0"/>
        <w:ind w:right="-234" w:firstLine="567"/>
        <w:jc w:val="both"/>
      </w:pPr>
      <w:proofErr w:type="spellStart"/>
      <w:r>
        <w:t>передача</w:t>
      </w:r>
      <w:proofErr w:type="spellEnd"/>
      <w:r>
        <w:t xml:space="preserve"> </w:t>
      </w:r>
      <w:proofErr w:type="spellStart"/>
      <w:r>
        <w:t>отчетности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налогам</w:t>
      </w:r>
      <w:proofErr w:type="spellEnd"/>
      <w:r>
        <w:t xml:space="preserve">, </w:t>
      </w:r>
      <w:proofErr w:type="spellStart"/>
      <w:r>
        <w:t>сборам</w:t>
      </w:r>
      <w:proofErr w:type="spellEnd"/>
      <w:r>
        <w:t xml:space="preserve"> и </w:t>
      </w:r>
      <w:proofErr w:type="spellStart"/>
      <w:r>
        <w:t>иным</w:t>
      </w:r>
      <w:proofErr w:type="spellEnd"/>
      <w:r>
        <w:t xml:space="preserve"> </w:t>
      </w:r>
      <w:proofErr w:type="spellStart"/>
      <w:r>
        <w:t>обязательным</w:t>
      </w:r>
      <w:proofErr w:type="spellEnd"/>
      <w:r>
        <w:t xml:space="preserve"> </w:t>
      </w:r>
      <w:proofErr w:type="spellStart"/>
      <w:r>
        <w:t>платежам</w:t>
      </w:r>
      <w:proofErr w:type="spellEnd"/>
      <w:r>
        <w:t xml:space="preserve"> в </w:t>
      </w:r>
      <w:proofErr w:type="spellStart"/>
      <w:r>
        <w:t>инспекцию</w:t>
      </w:r>
      <w:proofErr w:type="spellEnd"/>
      <w:r>
        <w:t xml:space="preserve"> </w:t>
      </w:r>
      <w:proofErr w:type="spellStart"/>
      <w:r>
        <w:t>Федеральной</w:t>
      </w:r>
      <w:proofErr w:type="spellEnd"/>
      <w:r>
        <w:t xml:space="preserve"> </w:t>
      </w:r>
      <w:proofErr w:type="spellStart"/>
      <w:r>
        <w:t>налоговой</w:t>
      </w:r>
      <w:proofErr w:type="spellEnd"/>
      <w:r>
        <w:t xml:space="preserve"> </w:t>
      </w:r>
      <w:proofErr w:type="spellStart"/>
      <w:r>
        <w:t>службы</w:t>
      </w:r>
      <w:proofErr w:type="spellEnd"/>
      <w:r>
        <w:t>;</w:t>
      </w:r>
    </w:p>
    <w:p w:rsidR="002F2AAD" w:rsidRDefault="002F2AAD" w:rsidP="0089009E">
      <w:pPr>
        <w:pStyle w:val="Textbody"/>
        <w:numPr>
          <w:ilvl w:val="0"/>
          <w:numId w:val="3"/>
        </w:numPr>
        <w:spacing w:after="0"/>
        <w:ind w:right="-234" w:firstLine="567"/>
        <w:jc w:val="both"/>
      </w:pPr>
      <w:proofErr w:type="spellStart"/>
      <w:r>
        <w:t>передача</w:t>
      </w:r>
      <w:proofErr w:type="spellEnd"/>
      <w:r>
        <w:t xml:space="preserve"> </w:t>
      </w:r>
      <w:proofErr w:type="spellStart"/>
      <w:r>
        <w:t>отчетности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страховым</w:t>
      </w:r>
      <w:proofErr w:type="spellEnd"/>
      <w:r>
        <w:t xml:space="preserve"> </w:t>
      </w:r>
      <w:proofErr w:type="spellStart"/>
      <w:r>
        <w:t>взносам</w:t>
      </w:r>
      <w:proofErr w:type="spellEnd"/>
      <w:r>
        <w:t xml:space="preserve"> и </w:t>
      </w:r>
      <w:proofErr w:type="spellStart"/>
      <w:r>
        <w:t>сведениям</w:t>
      </w:r>
      <w:proofErr w:type="spellEnd"/>
      <w:r>
        <w:t xml:space="preserve"> </w:t>
      </w:r>
      <w:proofErr w:type="spellStart"/>
      <w:r>
        <w:t>персонифицированного</w:t>
      </w:r>
      <w:proofErr w:type="spellEnd"/>
      <w:r>
        <w:t xml:space="preserve"> </w:t>
      </w:r>
      <w:proofErr w:type="spellStart"/>
      <w:r>
        <w:t>учета</w:t>
      </w:r>
      <w:proofErr w:type="spellEnd"/>
      <w:r>
        <w:t xml:space="preserve"> в </w:t>
      </w:r>
      <w:proofErr w:type="spellStart"/>
      <w:r>
        <w:t>отделение</w:t>
      </w:r>
      <w:proofErr w:type="spellEnd"/>
      <w:r>
        <w:t xml:space="preserve"> </w:t>
      </w:r>
      <w:proofErr w:type="spellStart"/>
      <w:r>
        <w:t>Пенсионного</w:t>
      </w:r>
      <w:proofErr w:type="spellEnd"/>
      <w:r>
        <w:t xml:space="preserve"> </w:t>
      </w:r>
      <w:proofErr w:type="spellStart"/>
      <w:r>
        <w:t>фонда</w:t>
      </w:r>
      <w:proofErr w:type="spellEnd"/>
      <w:r>
        <w:t xml:space="preserve"> </w:t>
      </w:r>
      <w:proofErr w:type="spellStart"/>
      <w:r>
        <w:t>России</w:t>
      </w:r>
      <w:proofErr w:type="spellEnd"/>
      <w:r>
        <w:t>;</w:t>
      </w:r>
    </w:p>
    <w:p w:rsidR="002F2AAD" w:rsidRDefault="002F2AAD" w:rsidP="0089009E">
      <w:pPr>
        <w:pStyle w:val="Textbody"/>
        <w:numPr>
          <w:ilvl w:val="0"/>
          <w:numId w:val="3"/>
        </w:numPr>
        <w:spacing w:after="0"/>
        <w:ind w:right="-234" w:firstLine="567"/>
        <w:jc w:val="both"/>
      </w:pPr>
      <w:proofErr w:type="spellStart"/>
      <w:r>
        <w:t>передача</w:t>
      </w:r>
      <w:proofErr w:type="spellEnd"/>
      <w:r>
        <w:t xml:space="preserve"> </w:t>
      </w:r>
      <w:proofErr w:type="spellStart"/>
      <w:r>
        <w:t>отчетных</w:t>
      </w:r>
      <w:proofErr w:type="spellEnd"/>
      <w:r>
        <w:t xml:space="preserve"> </w:t>
      </w:r>
      <w:proofErr w:type="spellStart"/>
      <w:r>
        <w:t>форм</w:t>
      </w:r>
      <w:proofErr w:type="spellEnd"/>
      <w:r>
        <w:t xml:space="preserve"> в </w:t>
      </w:r>
      <w:proofErr w:type="spellStart"/>
      <w:r>
        <w:t>Управление</w:t>
      </w:r>
      <w:proofErr w:type="spellEnd"/>
      <w:r>
        <w:t xml:space="preserve"> </w:t>
      </w:r>
      <w:proofErr w:type="spellStart"/>
      <w:r>
        <w:t>Росстата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Псковской</w:t>
      </w:r>
      <w:proofErr w:type="spellEnd"/>
      <w:r>
        <w:t xml:space="preserve"> </w:t>
      </w:r>
      <w:proofErr w:type="spellStart"/>
      <w:r>
        <w:t>области</w:t>
      </w:r>
      <w:proofErr w:type="spellEnd"/>
      <w:r>
        <w:t>;</w:t>
      </w:r>
    </w:p>
    <w:p w:rsidR="002F2AAD" w:rsidRDefault="002F2AAD" w:rsidP="0089009E">
      <w:pPr>
        <w:pStyle w:val="Textbody"/>
        <w:numPr>
          <w:ilvl w:val="0"/>
          <w:numId w:val="3"/>
        </w:numPr>
        <w:spacing w:after="0"/>
        <w:ind w:right="-234" w:firstLine="567"/>
        <w:jc w:val="both"/>
      </w:pPr>
      <w:proofErr w:type="spellStart"/>
      <w:r>
        <w:lastRenderedPageBreak/>
        <w:t>размещение</w:t>
      </w:r>
      <w:proofErr w:type="spellEnd"/>
      <w:r>
        <w:t xml:space="preserve"> </w:t>
      </w:r>
      <w:proofErr w:type="spellStart"/>
      <w:r>
        <w:t>информации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муниципальным</w:t>
      </w:r>
      <w:proofErr w:type="spellEnd"/>
      <w:r>
        <w:t xml:space="preserve"> </w:t>
      </w:r>
      <w:proofErr w:type="spellStart"/>
      <w:r>
        <w:t>закупкам</w:t>
      </w:r>
      <w:proofErr w:type="spellEnd"/>
      <w:r>
        <w:t xml:space="preserve"> в </w:t>
      </w:r>
      <w:proofErr w:type="spellStart"/>
      <w:r>
        <w:t>единой</w:t>
      </w:r>
      <w:proofErr w:type="spellEnd"/>
      <w:r>
        <w:t xml:space="preserve"> </w:t>
      </w:r>
      <w:proofErr w:type="spellStart"/>
      <w:r>
        <w:t>информационной</w:t>
      </w:r>
      <w:proofErr w:type="spellEnd"/>
      <w:r>
        <w:t xml:space="preserve"> </w:t>
      </w:r>
      <w:proofErr w:type="spellStart"/>
      <w:r>
        <w:t>системе</w:t>
      </w:r>
      <w:proofErr w:type="spellEnd"/>
      <w:r>
        <w:t xml:space="preserve"> в </w:t>
      </w:r>
      <w:proofErr w:type="spellStart"/>
      <w:r>
        <w:t>сфере</w:t>
      </w:r>
      <w:proofErr w:type="spellEnd"/>
      <w:r>
        <w:t xml:space="preserve"> </w:t>
      </w:r>
      <w:proofErr w:type="spellStart"/>
      <w:r>
        <w:t>закупок</w:t>
      </w:r>
      <w:proofErr w:type="spellEnd"/>
      <w:r>
        <w:t>;</w:t>
      </w:r>
    </w:p>
    <w:p w:rsidR="002F2AAD" w:rsidRDefault="002F2AAD" w:rsidP="0089009E">
      <w:pPr>
        <w:pStyle w:val="Textbody"/>
        <w:numPr>
          <w:ilvl w:val="0"/>
          <w:numId w:val="3"/>
        </w:numPr>
        <w:spacing w:after="0"/>
        <w:ind w:right="-234" w:firstLine="567"/>
        <w:jc w:val="both"/>
      </w:pPr>
      <w:proofErr w:type="spellStart"/>
      <w:r>
        <w:t>передача</w:t>
      </w:r>
      <w:proofErr w:type="spellEnd"/>
      <w:r>
        <w:t xml:space="preserve"> </w:t>
      </w:r>
      <w:proofErr w:type="spellStart"/>
      <w:r>
        <w:t>отчетности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страховым</w:t>
      </w:r>
      <w:proofErr w:type="spellEnd"/>
      <w:r>
        <w:t xml:space="preserve"> </w:t>
      </w:r>
      <w:proofErr w:type="spellStart"/>
      <w:r>
        <w:t>взносам</w:t>
      </w:r>
      <w:proofErr w:type="spellEnd"/>
      <w:r>
        <w:t xml:space="preserve"> в </w:t>
      </w:r>
      <w:proofErr w:type="spellStart"/>
      <w:r>
        <w:t>отделение</w:t>
      </w:r>
      <w:proofErr w:type="spellEnd"/>
      <w:r>
        <w:t xml:space="preserve"> </w:t>
      </w:r>
      <w:proofErr w:type="spellStart"/>
      <w:r>
        <w:t>Фонда</w:t>
      </w:r>
      <w:proofErr w:type="spellEnd"/>
      <w:r>
        <w:t xml:space="preserve"> </w:t>
      </w:r>
      <w:proofErr w:type="spellStart"/>
      <w:r>
        <w:t>социального</w:t>
      </w:r>
      <w:proofErr w:type="spellEnd"/>
      <w:r>
        <w:t xml:space="preserve"> </w:t>
      </w:r>
      <w:proofErr w:type="spellStart"/>
      <w:r>
        <w:t>страхования</w:t>
      </w:r>
      <w:proofErr w:type="spellEnd"/>
      <w:r>
        <w:rPr>
          <w:lang w:val="ru-RU"/>
        </w:rPr>
        <w:t>.</w:t>
      </w:r>
    </w:p>
    <w:p w:rsidR="002F2AAD" w:rsidRPr="003C50A6" w:rsidRDefault="002F2AAD" w:rsidP="0089009E">
      <w:pPr>
        <w:autoSpaceDE w:val="0"/>
        <w:autoSpaceDN w:val="0"/>
        <w:adjustRightInd w:val="0"/>
        <w:spacing w:after="0" w:line="240" w:lineRule="auto"/>
        <w:ind w:right="-234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C50A6">
        <w:rPr>
          <w:rFonts w:ascii="Times New Roman" w:hAnsi="Times New Roman"/>
          <w:color w:val="000000"/>
          <w:sz w:val="24"/>
          <w:szCs w:val="24"/>
          <w:lang w:eastAsia="ru-RU"/>
        </w:rPr>
        <w:t>С целью сопоставления фактического наличия имущества с данными бухгалтерского учета и отчетности, обеспечения сохранности материальных ценностей в учреждениях созданы комиссии для проведения инвентаризации имущества, а также комиссии по списанию основных средств и материальных запасов.</w:t>
      </w:r>
    </w:p>
    <w:p w:rsidR="002F2AAD" w:rsidRDefault="002F2AAD" w:rsidP="003C50A6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3C50A6">
        <w:rPr>
          <w:rFonts w:ascii="Times New Roman" w:hAnsi="Times New Roman"/>
          <w:b/>
          <w:color w:val="000000"/>
          <w:sz w:val="24"/>
          <w:szCs w:val="24"/>
          <w:lang w:eastAsia="ru-RU"/>
        </w:rPr>
        <w:t>Раздел 3. Анализ отчета об исполнении бюджета</w:t>
      </w:r>
    </w:p>
    <w:p w:rsidR="002F2AAD" w:rsidRPr="00E930CA" w:rsidRDefault="002F2AAD" w:rsidP="00DF1F0C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E930CA">
        <w:rPr>
          <w:rFonts w:ascii="Times New Roman" w:hAnsi="Times New Roman"/>
          <w:color w:val="000000"/>
          <w:sz w:val="24"/>
          <w:szCs w:val="24"/>
        </w:rPr>
        <w:t xml:space="preserve">Общий объем расходов </w:t>
      </w:r>
      <w:r w:rsidRPr="00E930CA">
        <w:rPr>
          <w:rFonts w:ascii="Times New Roman" w:hAnsi="Times New Roman"/>
          <w:sz w:val="24"/>
          <w:szCs w:val="24"/>
        </w:rPr>
        <w:t>муниципального образования «</w:t>
      </w:r>
      <w:proofErr w:type="spellStart"/>
      <w:r w:rsidRPr="00E930CA">
        <w:rPr>
          <w:rFonts w:ascii="Times New Roman" w:hAnsi="Times New Roman"/>
          <w:sz w:val="24"/>
          <w:szCs w:val="24"/>
        </w:rPr>
        <w:t>Туричинская</w:t>
      </w:r>
      <w:proofErr w:type="spellEnd"/>
      <w:r w:rsidRPr="00E930CA">
        <w:rPr>
          <w:rFonts w:ascii="Times New Roman" w:hAnsi="Times New Roman"/>
          <w:sz w:val="24"/>
          <w:szCs w:val="24"/>
        </w:rPr>
        <w:t xml:space="preserve"> волость» </w:t>
      </w:r>
      <w:r w:rsidR="009732B2" w:rsidRPr="00E930CA">
        <w:rPr>
          <w:rFonts w:ascii="Times New Roman" w:hAnsi="Times New Roman"/>
          <w:color w:val="000000"/>
          <w:sz w:val="24"/>
          <w:szCs w:val="24"/>
        </w:rPr>
        <w:t>за 2021</w:t>
      </w:r>
      <w:r w:rsidRPr="00E930CA">
        <w:rPr>
          <w:rFonts w:ascii="Times New Roman" w:hAnsi="Times New Roman"/>
          <w:color w:val="000000"/>
          <w:sz w:val="24"/>
          <w:szCs w:val="24"/>
        </w:rPr>
        <w:t xml:space="preserve"> год составил </w:t>
      </w:r>
      <w:r w:rsidR="00E930CA" w:rsidRPr="00E930CA">
        <w:rPr>
          <w:rFonts w:ascii="Times New Roman" w:hAnsi="Times New Roman"/>
          <w:color w:val="000000"/>
          <w:sz w:val="24"/>
          <w:szCs w:val="24"/>
        </w:rPr>
        <w:t xml:space="preserve">3980,8 </w:t>
      </w:r>
      <w:r w:rsidRPr="00E930CA">
        <w:rPr>
          <w:rFonts w:ascii="Times New Roman" w:hAnsi="Times New Roman"/>
          <w:color w:val="000000"/>
          <w:sz w:val="24"/>
          <w:szCs w:val="24"/>
        </w:rPr>
        <w:t xml:space="preserve">тыс. руб., или </w:t>
      </w:r>
      <w:r w:rsidR="00E930CA" w:rsidRPr="00E930CA">
        <w:rPr>
          <w:rFonts w:ascii="Times New Roman" w:hAnsi="Times New Roman"/>
          <w:color w:val="000000"/>
          <w:sz w:val="24"/>
          <w:szCs w:val="24"/>
        </w:rPr>
        <w:t>63</w:t>
      </w:r>
      <w:r w:rsidRPr="00E930CA">
        <w:rPr>
          <w:rFonts w:ascii="Times New Roman" w:hAnsi="Times New Roman"/>
          <w:color w:val="000000"/>
          <w:sz w:val="24"/>
          <w:szCs w:val="24"/>
        </w:rPr>
        <w:t xml:space="preserve">% </w:t>
      </w:r>
      <w:r w:rsidRPr="00E930CA">
        <w:rPr>
          <w:rFonts w:ascii="Times New Roman" w:hAnsi="Times New Roman"/>
          <w:sz w:val="24"/>
          <w:szCs w:val="24"/>
        </w:rPr>
        <w:t xml:space="preserve">при плановых назначениях </w:t>
      </w:r>
      <w:r w:rsidRPr="00E930CA">
        <w:rPr>
          <w:rFonts w:ascii="Times New Roman" w:hAnsi="Times New Roman"/>
          <w:color w:val="000000"/>
          <w:sz w:val="24"/>
          <w:szCs w:val="24"/>
        </w:rPr>
        <w:t>6</w:t>
      </w:r>
      <w:r w:rsidR="00E930CA" w:rsidRPr="00E930CA">
        <w:rPr>
          <w:rFonts w:ascii="Times New Roman" w:hAnsi="Times New Roman"/>
          <w:color w:val="000000"/>
          <w:sz w:val="24"/>
          <w:szCs w:val="24"/>
        </w:rPr>
        <w:t>317</w:t>
      </w:r>
      <w:r w:rsidRPr="00E930CA">
        <w:rPr>
          <w:rFonts w:ascii="Times New Roman" w:hAnsi="Times New Roman"/>
          <w:color w:val="000000"/>
          <w:sz w:val="24"/>
          <w:szCs w:val="24"/>
        </w:rPr>
        <w:t>,</w:t>
      </w:r>
      <w:r w:rsidR="00E930CA" w:rsidRPr="00E930CA">
        <w:rPr>
          <w:rFonts w:ascii="Times New Roman" w:hAnsi="Times New Roman"/>
          <w:color w:val="000000"/>
          <w:sz w:val="24"/>
          <w:szCs w:val="24"/>
        </w:rPr>
        <w:t>9</w:t>
      </w:r>
      <w:r w:rsidRPr="00E930CA">
        <w:rPr>
          <w:rFonts w:ascii="Times New Roman" w:hAnsi="Times New Roman"/>
          <w:color w:val="000000"/>
          <w:sz w:val="24"/>
          <w:szCs w:val="24"/>
        </w:rPr>
        <w:t xml:space="preserve"> тыс. руб.</w:t>
      </w:r>
    </w:p>
    <w:p w:rsidR="002F2AAD" w:rsidRDefault="002F2AAD" w:rsidP="00DF1F0C">
      <w:pPr>
        <w:tabs>
          <w:tab w:val="left" w:pos="84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930CA">
        <w:rPr>
          <w:rFonts w:ascii="Times New Roman" w:hAnsi="Times New Roman"/>
          <w:sz w:val="24"/>
          <w:szCs w:val="24"/>
        </w:rPr>
        <w:tab/>
      </w:r>
      <w:r w:rsidRPr="00E930CA">
        <w:rPr>
          <w:rFonts w:ascii="Times New Roman" w:hAnsi="Times New Roman"/>
          <w:sz w:val="24"/>
          <w:szCs w:val="24"/>
          <w:lang w:eastAsia="ru-RU"/>
        </w:rPr>
        <w:t>Сведения об исполнении бюджета приведены в форме 0503164.</w:t>
      </w:r>
    </w:p>
    <w:p w:rsidR="002F2AAD" w:rsidRPr="00DF1F0C" w:rsidRDefault="002F2AAD" w:rsidP="00DF1F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F1F0C">
        <w:rPr>
          <w:rFonts w:ascii="Times New Roman" w:hAnsi="Times New Roman"/>
          <w:b/>
          <w:sz w:val="24"/>
          <w:szCs w:val="24"/>
        </w:rPr>
        <w:t>Общегосударственные вопросы</w:t>
      </w:r>
    </w:p>
    <w:p w:rsidR="002F2AAD" w:rsidRPr="00E930CA" w:rsidRDefault="002F2AAD" w:rsidP="00DF1F0C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E930CA">
        <w:rPr>
          <w:rFonts w:ascii="Times New Roman" w:hAnsi="Times New Roman"/>
          <w:sz w:val="24"/>
          <w:szCs w:val="24"/>
        </w:rPr>
        <w:t>В целом по разделу «Общегосударственные вопросы» расходы за 202</w:t>
      </w:r>
      <w:r w:rsidR="009732B2" w:rsidRPr="00E930CA">
        <w:rPr>
          <w:rFonts w:ascii="Times New Roman" w:hAnsi="Times New Roman"/>
          <w:sz w:val="24"/>
          <w:szCs w:val="24"/>
        </w:rPr>
        <w:t>1</w:t>
      </w:r>
      <w:r w:rsidRPr="00E930CA">
        <w:rPr>
          <w:rFonts w:ascii="Times New Roman" w:hAnsi="Times New Roman"/>
          <w:sz w:val="24"/>
          <w:szCs w:val="24"/>
        </w:rPr>
        <w:t xml:space="preserve"> год исполнены на 9</w:t>
      </w:r>
      <w:r w:rsidR="00E930CA" w:rsidRPr="00E930CA">
        <w:rPr>
          <w:rFonts w:ascii="Times New Roman" w:hAnsi="Times New Roman"/>
          <w:sz w:val="24"/>
          <w:szCs w:val="24"/>
        </w:rPr>
        <w:t>6,3</w:t>
      </w:r>
      <w:r w:rsidRPr="00E930CA">
        <w:rPr>
          <w:rFonts w:ascii="Times New Roman" w:hAnsi="Times New Roman"/>
          <w:sz w:val="24"/>
          <w:szCs w:val="24"/>
        </w:rPr>
        <w:t xml:space="preserve">% при годовом плане </w:t>
      </w:r>
      <w:r w:rsidR="00E930CA" w:rsidRPr="00E930CA">
        <w:rPr>
          <w:rFonts w:ascii="Times New Roman" w:hAnsi="Times New Roman"/>
          <w:sz w:val="24"/>
          <w:szCs w:val="24"/>
        </w:rPr>
        <w:t>2065,1</w:t>
      </w:r>
      <w:r w:rsidRPr="00E930CA">
        <w:rPr>
          <w:rFonts w:ascii="Times New Roman" w:hAnsi="Times New Roman"/>
          <w:sz w:val="24"/>
          <w:szCs w:val="24"/>
        </w:rPr>
        <w:t xml:space="preserve"> тыс. руб., освоение составило </w:t>
      </w:r>
      <w:r w:rsidR="00E930CA" w:rsidRPr="00E930CA">
        <w:rPr>
          <w:rFonts w:ascii="Times New Roman" w:hAnsi="Times New Roman"/>
          <w:sz w:val="24"/>
          <w:szCs w:val="24"/>
        </w:rPr>
        <w:t>1988,0</w:t>
      </w:r>
      <w:r w:rsidRPr="00E930CA">
        <w:rPr>
          <w:rFonts w:ascii="Times New Roman" w:hAnsi="Times New Roman"/>
          <w:sz w:val="24"/>
          <w:szCs w:val="24"/>
        </w:rPr>
        <w:t xml:space="preserve"> тыс. руб., в том числе на мероприятия: </w:t>
      </w:r>
    </w:p>
    <w:p w:rsidR="002F2AAD" w:rsidRPr="00E930CA" w:rsidRDefault="002F2AAD" w:rsidP="00DF1F0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930CA">
        <w:rPr>
          <w:rFonts w:ascii="Times New Roman" w:hAnsi="Times New Roman"/>
          <w:sz w:val="24"/>
          <w:szCs w:val="24"/>
        </w:rPr>
        <w:t>- расходы по высшему должностному лицу поселения исполнены на 99,</w:t>
      </w:r>
      <w:r w:rsidR="00E930CA" w:rsidRPr="00E930CA">
        <w:rPr>
          <w:rFonts w:ascii="Times New Roman" w:hAnsi="Times New Roman"/>
          <w:sz w:val="24"/>
          <w:szCs w:val="24"/>
        </w:rPr>
        <w:t>8</w:t>
      </w:r>
      <w:r w:rsidRPr="00E930CA">
        <w:rPr>
          <w:rFonts w:ascii="Times New Roman" w:hAnsi="Times New Roman"/>
          <w:sz w:val="24"/>
          <w:szCs w:val="24"/>
        </w:rPr>
        <w:t xml:space="preserve">%, что составляет </w:t>
      </w:r>
      <w:r w:rsidR="00E930CA" w:rsidRPr="00E930CA">
        <w:rPr>
          <w:rFonts w:ascii="Times New Roman" w:hAnsi="Times New Roman"/>
          <w:sz w:val="24"/>
          <w:szCs w:val="24"/>
        </w:rPr>
        <w:t>607,7 тыс. руб., при плане 609,1</w:t>
      </w:r>
      <w:r w:rsidRPr="00E930CA">
        <w:rPr>
          <w:rFonts w:ascii="Times New Roman" w:hAnsi="Times New Roman"/>
          <w:sz w:val="24"/>
          <w:szCs w:val="24"/>
        </w:rPr>
        <w:t xml:space="preserve"> тыс. руб., произведена выплата заработной платы, материальной помощи, компенсации на санаторно-курортное лечение;</w:t>
      </w:r>
    </w:p>
    <w:p w:rsidR="002F2AAD" w:rsidRPr="00E930CA" w:rsidRDefault="002F2AAD" w:rsidP="00DF1F0C">
      <w:pPr>
        <w:spacing w:after="0"/>
        <w:ind w:firstLine="708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E930CA">
        <w:rPr>
          <w:rFonts w:ascii="Times New Roman" w:hAnsi="Times New Roman"/>
          <w:sz w:val="24"/>
          <w:szCs w:val="24"/>
        </w:rPr>
        <w:t>- расходы на выплаты по оплате труда и обеспечение функций органов местного самоуправления исполнены на 9</w:t>
      </w:r>
      <w:r w:rsidR="00E930CA" w:rsidRPr="00E930CA">
        <w:rPr>
          <w:rFonts w:ascii="Times New Roman" w:hAnsi="Times New Roman"/>
          <w:sz w:val="24"/>
          <w:szCs w:val="24"/>
        </w:rPr>
        <w:t>3,7%, или 1103,2</w:t>
      </w:r>
      <w:r w:rsidRPr="00E930CA">
        <w:rPr>
          <w:rFonts w:ascii="Times New Roman" w:hAnsi="Times New Roman"/>
          <w:sz w:val="24"/>
          <w:szCs w:val="24"/>
        </w:rPr>
        <w:t xml:space="preserve"> тыс. руб., при плане 1</w:t>
      </w:r>
      <w:r w:rsidR="00E930CA" w:rsidRPr="00E930CA">
        <w:rPr>
          <w:rFonts w:ascii="Times New Roman" w:hAnsi="Times New Roman"/>
          <w:sz w:val="24"/>
          <w:szCs w:val="24"/>
        </w:rPr>
        <w:t>176,8</w:t>
      </w:r>
      <w:r w:rsidRPr="00E930CA">
        <w:rPr>
          <w:rFonts w:ascii="Times New Roman" w:hAnsi="Times New Roman"/>
          <w:sz w:val="24"/>
          <w:szCs w:val="24"/>
        </w:rPr>
        <w:t xml:space="preserve"> тыс. руб., произведены расходы на выплату заработной платы, материальной помощи, компенсации на санаторно-курортное лечение, оплата услуг связи, коммунальных услуг, приобретение </w:t>
      </w:r>
      <w:r w:rsidR="00E930CA" w:rsidRPr="00E930CA">
        <w:rPr>
          <w:rFonts w:ascii="Times New Roman" w:hAnsi="Times New Roman"/>
          <w:sz w:val="24"/>
          <w:szCs w:val="24"/>
        </w:rPr>
        <w:t xml:space="preserve">компьютера, </w:t>
      </w:r>
      <w:r w:rsidRPr="00E930CA">
        <w:rPr>
          <w:rFonts w:ascii="Times New Roman" w:hAnsi="Times New Roman"/>
          <w:sz w:val="24"/>
          <w:szCs w:val="24"/>
        </w:rPr>
        <w:t>канцтоваров и ГСМ</w:t>
      </w:r>
      <w:r w:rsidRPr="00E930CA">
        <w:rPr>
          <w:rFonts w:ascii="Times New Roman" w:hAnsi="Times New Roman"/>
          <w:iCs/>
          <w:color w:val="000000"/>
          <w:sz w:val="24"/>
          <w:szCs w:val="24"/>
        </w:rPr>
        <w:t>;</w:t>
      </w:r>
    </w:p>
    <w:p w:rsidR="002F2AAD" w:rsidRPr="00E930CA" w:rsidRDefault="002F2AAD" w:rsidP="00DF1F0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930CA">
        <w:rPr>
          <w:rFonts w:ascii="Times New Roman" w:hAnsi="Times New Roman"/>
          <w:sz w:val="24"/>
          <w:szCs w:val="24"/>
        </w:rPr>
        <w:t>- расходы по оплате труда работников, занимающих должности</w:t>
      </w:r>
      <w:r w:rsidR="00FC24D2">
        <w:rPr>
          <w:rFonts w:ascii="Times New Roman" w:hAnsi="Times New Roman"/>
          <w:sz w:val="24"/>
          <w:szCs w:val="24"/>
        </w:rPr>
        <w:t>,</w:t>
      </w:r>
      <w:r w:rsidRPr="00E930CA">
        <w:rPr>
          <w:rFonts w:ascii="Times New Roman" w:hAnsi="Times New Roman"/>
          <w:sz w:val="24"/>
          <w:szCs w:val="24"/>
        </w:rPr>
        <w:t xml:space="preserve"> не отнесенные к должностям мун</w:t>
      </w:r>
      <w:r w:rsidR="00E930CA" w:rsidRPr="00E930CA">
        <w:rPr>
          <w:rFonts w:ascii="Times New Roman" w:hAnsi="Times New Roman"/>
          <w:sz w:val="24"/>
          <w:szCs w:val="24"/>
        </w:rPr>
        <w:t>иципальной службы исполнены на 100</w:t>
      </w:r>
      <w:r w:rsidR="00FC24D2">
        <w:rPr>
          <w:rFonts w:ascii="Times New Roman" w:hAnsi="Times New Roman"/>
          <w:sz w:val="24"/>
          <w:szCs w:val="24"/>
        </w:rPr>
        <w:t xml:space="preserve">% </w:t>
      </w:r>
      <w:r w:rsidRPr="00E930CA">
        <w:rPr>
          <w:rFonts w:ascii="Times New Roman" w:hAnsi="Times New Roman"/>
          <w:sz w:val="24"/>
          <w:szCs w:val="24"/>
        </w:rPr>
        <w:t>при плане 2</w:t>
      </w:r>
      <w:r w:rsidR="00E930CA" w:rsidRPr="00E930CA">
        <w:rPr>
          <w:rFonts w:ascii="Times New Roman" w:hAnsi="Times New Roman"/>
          <w:sz w:val="24"/>
          <w:szCs w:val="24"/>
        </w:rPr>
        <w:t>50,2</w:t>
      </w:r>
      <w:r w:rsidRPr="00E930CA">
        <w:rPr>
          <w:rFonts w:ascii="Times New Roman" w:hAnsi="Times New Roman"/>
          <w:sz w:val="24"/>
          <w:szCs w:val="24"/>
        </w:rPr>
        <w:t xml:space="preserve"> тыс. руб., произведены расходы на выплату заработной платы</w:t>
      </w:r>
      <w:r w:rsidR="00E930CA" w:rsidRPr="00E930CA">
        <w:rPr>
          <w:rFonts w:ascii="Times New Roman" w:hAnsi="Times New Roman"/>
          <w:sz w:val="24"/>
          <w:szCs w:val="24"/>
        </w:rPr>
        <w:t xml:space="preserve"> с начислениями</w:t>
      </w:r>
      <w:r w:rsidRPr="00E930CA">
        <w:rPr>
          <w:rFonts w:ascii="Times New Roman" w:hAnsi="Times New Roman"/>
          <w:sz w:val="24"/>
          <w:szCs w:val="24"/>
        </w:rPr>
        <w:t>;</w:t>
      </w:r>
    </w:p>
    <w:p w:rsidR="002F2AAD" w:rsidRPr="00E930CA" w:rsidRDefault="002F2AAD" w:rsidP="00DF1F0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930CA">
        <w:rPr>
          <w:rFonts w:ascii="Times New Roman" w:hAnsi="Times New Roman"/>
          <w:sz w:val="24"/>
          <w:szCs w:val="24"/>
        </w:rPr>
        <w:t>- по иным межбюджетным трансфертам на содержание специалистов по ведению бухгалтерского учета бюджета поселения в соответствии с переданными полномочиями за отчетный период исполн</w:t>
      </w:r>
      <w:r w:rsidR="00E930CA" w:rsidRPr="00E930CA">
        <w:rPr>
          <w:rFonts w:ascii="Times New Roman" w:hAnsi="Times New Roman"/>
          <w:sz w:val="24"/>
          <w:szCs w:val="24"/>
        </w:rPr>
        <w:t>ение составило 100,0%, в сумме 15,0</w:t>
      </w:r>
      <w:r w:rsidRPr="00E930CA">
        <w:rPr>
          <w:rFonts w:ascii="Times New Roman" w:hAnsi="Times New Roman"/>
          <w:sz w:val="24"/>
          <w:szCs w:val="24"/>
        </w:rPr>
        <w:t xml:space="preserve"> тыс. руб.;</w:t>
      </w:r>
    </w:p>
    <w:p w:rsidR="002F2AAD" w:rsidRDefault="002F2AAD" w:rsidP="00DF1F0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12CD0">
        <w:rPr>
          <w:rFonts w:ascii="Times New Roman" w:hAnsi="Times New Roman"/>
          <w:sz w:val="24"/>
          <w:szCs w:val="24"/>
        </w:rPr>
        <w:t xml:space="preserve">По </w:t>
      </w:r>
      <w:proofErr w:type="spellStart"/>
      <w:r w:rsidRPr="00712CD0">
        <w:rPr>
          <w:rFonts w:ascii="Times New Roman" w:hAnsi="Times New Roman"/>
          <w:sz w:val="24"/>
          <w:szCs w:val="24"/>
        </w:rPr>
        <w:t>общепоселенческим</w:t>
      </w:r>
      <w:proofErr w:type="spellEnd"/>
      <w:r w:rsidRPr="00712CD0">
        <w:rPr>
          <w:rFonts w:ascii="Times New Roman" w:hAnsi="Times New Roman"/>
          <w:sz w:val="24"/>
          <w:szCs w:val="24"/>
        </w:rPr>
        <w:t xml:space="preserve"> расходам исполнение составило </w:t>
      </w:r>
      <w:r w:rsidR="00E930CA" w:rsidRPr="00712CD0">
        <w:rPr>
          <w:rFonts w:ascii="Times New Roman" w:hAnsi="Times New Roman"/>
          <w:sz w:val="24"/>
          <w:szCs w:val="24"/>
        </w:rPr>
        <w:t>85,7</w:t>
      </w:r>
      <w:r w:rsidRPr="00712CD0">
        <w:rPr>
          <w:rFonts w:ascii="Times New Roman" w:hAnsi="Times New Roman"/>
          <w:sz w:val="24"/>
          <w:szCs w:val="24"/>
        </w:rPr>
        <w:t xml:space="preserve">% в сумме </w:t>
      </w:r>
      <w:r w:rsidR="00E930CA" w:rsidRPr="00712CD0">
        <w:rPr>
          <w:rFonts w:ascii="Times New Roman" w:hAnsi="Times New Roman"/>
          <w:sz w:val="24"/>
          <w:szCs w:val="24"/>
        </w:rPr>
        <w:t>12,0</w:t>
      </w:r>
      <w:r w:rsidRPr="00712CD0">
        <w:rPr>
          <w:rFonts w:ascii="Times New Roman" w:hAnsi="Times New Roman"/>
          <w:sz w:val="24"/>
          <w:szCs w:val="24"/>
        </w:rPr>
        <w:t xml:space="preserve"> тыс. руб., при плане </w:t>
      </w:r>
      <w:r w:rsidR="00E930CA" w:rsidRPr="00712CD0">
        <w:rPr>
          <w:rFonts w:ascii="Times New Roman" w:hAnsi="Times New Roman"/>
          <w:sz w:val="24"/>
          <w:szCs w:val="24"/>
        </w:rPr>
        <w:t>14,0</w:t>
      </w:r>
      <w:r w:rsidRPr="00712CD0">
        <w:rPr>
          <w:rFonts w:ascii="Times New Roman" w:hAnsi="Times New Roman"/>
          <w:sz w:val="24"/>
          <w:szCs w:val="24"/>
        </w:rPr>
        <w:t xml:space="preserve"> тыс. руб.,</w:t>
      </w:r>
      <w:r w:rsidR="00FC24D2">
        <w:rPr>
          <w:rFonts w:ascii="Times New Roman" w:hAnsi="Times New Roman"/>
          <w:sz w:val="24"/>
          <w:szCs w:val="24"/>
        </w:rPr>
        <w:t xml:space="preserve"> </w:t>
      </w:r>
      <w:r w:rsidR="00712CD0">
        <w:rPr>
          <w:rFonts w:ascii="Times New Roman" w:hAnsi="Times New Roman"/>
          <w:sz w:val="24"/>
          <w:szCs w:val="24"/>
        </w:rPr>
        <w:t>в том числе 2,0 тыс</w:t>
      </w:r>
      <w:r w:rsidR="00FC24D2">
        <w:rPr>
          <w:rFonts w:ascii="Times New Roman" w:hAnsi="Times New Roman"/>
          <w:sz w:val="24"/>
          <w:szCs w:val="24"/>
        </w:rPr>
        <w:t>.</w:t>
      </w:r>
      <w:r w:rsidR="00712CD0">
        <w:rPr>
          <w:rFonts w:ascii="Times New Roman" w:hAnsi="Times New Roman"/>
          <w:sz w:val="24"/>
          <w:szCs w:val="24"/>
        </w:rPr>
        <w:t xml:space="preserve"> руб.</w:t>
      </w:r>
      <w:r w:rsidRPr="00712CD0">
        <w:rPr>
          <w:rFonts w:ascii="Times New Roman" w:hAnsi="Times New Roman"/>
          <w:sz w:val="24"/>
          <w:szCs w:val="24"/>
        </w:rPr>
        <w:t xml:space="preserve"> на оплату членских взносов за 202</w:t>
      </w:r>
      <w:r w:rsidR="00E930CA" w:rsidRPr="00712CD0">
        <w:rPr>
          <w:rFonts w:ascii="Times New Roman" w:hAnsi="Times New Roman"/>
          <w:sz w:val="24"/>
          <w:szCs w:val="24"/>
        </w:rPr>
        <w:t>1</w:t>
      </w:r>
      <w:r w:rsidRPr="00712CD0">
        <w:rPr>
          <w:rFonts w:ascii="Times New Roman" w:hAnsi="Times New Roman"/>
          <w:sz w:val="24"/>
          <w:szCs w:val="24"/>
        </w:rPr>
        <w:t xml:space="preserve"> год в Ассоциацию «Совет муниципальных образований Псковской области»</w:t>
      </w:r>
      <w:r w:rsidR="00712CD0">
        <w:rPr>
          <w:rFonts w:ascii="Times New Roman" w:hAnsi="Times New Roman"/>
          <w:sz w:val="24"/>
          <w:szCs w:val="24"/>
        </w:rPr>
        <w:t>,</w:t>
      </w:r>
      <w:r w:rsidRPr="00712CD0">
        <w:rPr>
          <w:rFonts w:ascii="Times New Roman" w:hAnsi="Times New Roman"/>
          <w:sz w:val="24"/>
          <w:szCs w:val="24"/>
        </w:rPr>
        <w:t xml:space="preserve"> </w:t>
      </w:r>
      <w:r w:rsidR="00712CD0" w:rsidRPr="00712CD0">
        <w:rPr>
          <w:rFonts w:ascii="Times New Roman" w:hAnsi="Times New Roman"/>
          <w:sz w:val="24"/>
          <w:szCs w:val="24"/>
        </w:rPr>
        <w:t>10</w:t>
      </w:r>
      <w:r w:rsidRPr="00712CD0">
        <w:rPr>
          <w:rFonts w:ascii="Times New Roman" w:hAnsi="Times New Roman"/>
          <w:sz w:val="24"/>
          <w:szCs w:val="24"/>
        </w:rPr>
        <w:t xml:space="preserve">,0 тыс. руб., на оплату </w:t>
      </w:r>
      <w:r w:rsidR="00712CD0" w:rsidRPr="00712CD0">
        <w:rPr>
          <w:rFonts w:ascii="Times New Roman" w:hAnsi="Times New Roman"/>
          <w:sz w:val="24"/>
          <w:szCs w:val="24"/>
        </w:rPr>
        <w:t xml:space="preserve">штрафа Управлению </w:t>
      </w:r>
      <w:proofErr w:type="spellStart"/>
      <w:r w:rsidR="00712CD0" w:rsidRPr="00712CD0">
        <w:rPr>
          <w:rFonts w:ascii="Times New Roman" w:hAnsi="Times New Roman"/>
          <w:sz w:val="24"/>
          <w:szCs w:val="24"/>
        </w:rPr>
        <w:t>Роспотребнадзора</w:t>
      </w:r>
      <w:proofErr w:type="spellEnd"/>
      <w:r w:rsidR="00712CD0" w:rsidRPr="00712CD0">
        <w:rPr>
          <w:rFonts w:ascii="Times New Roman" w:hAnsi="Times New Roman"/>
          <w:sz w:val="24"/>
          <w:szCs w:val="24"/>
        </w:rPr>
        <w:t xml:space="preserve"> по Псковской области</w:t>
      </w:r>
      <w:r w:rsidRPr="00712CD0">
        <w:rPr>
          <w:rFonts w:ascii="Times New Roman" w:hAnsi="Times New Roman"/>
          <w:sz w:val="24"/>
          <w:szCs w:val="24"/>
        </w:rPr>
        <w:t>.</w:t>
      </w:r>
    </w:p>
    <w:p w:rsidR="002F2AAD" w:rsidRPr="00DF1F0C" w:rsidRDefault="002F2AAD" w:rsidP="00DF1F0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F2AAD" w:rsidRPr="00712CD0" w:rsidRDefault="002F2AAD" w:rsidP="00DF1F0C">
      <w:pPr>
        <w:spacing w:after="0"/>
        <w:ind w:firstLine="708"/>
        <w:jc w:val="center"/>
        <w:rPr>
          <w:rFonts w:ascii="Times New Roman" w:hAnsi="Times New Roman"/>
          <w:sz w:val="24"/>
          <w:szCs w:val="24"/>
          <w:u w:val="single"/>
        </w:rPr>
      </w:pPr>
      <w:r w:rsidRPr="00712CD0">
        <w:rPr>
          <w:rFonts w:ascii="Times New Roman" w:hAnsi="Times New Roman"/>
          <w:b/>
          <w:sz w:val="24"/>
          <w:szCs w:val="24"/>
        </w:rPr>
        <w:t>Национальная оборона</w:t>
      </w:r>
    </w:p>
    <w:p w:rsidR="002F2AAD" w:rsidRDefault="002F2AAD" w:rsidP="00DF1F0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12CD0">
        <w:rPr>
          <w:rFonts w:ascii="Times New Roman" w:hAnsi="Times New Roman"/>
          <w:sz w:val="24"/>
          <w:szCs w:val="24"/>
        </w:rPr>
        <w:t xml:space="preserve">Расходы по субвенции бюджетам сельских поселений на осуществление первичного воинского учета на территориях, где отсутствуют военные комиссариаты исполнены на </w:t>
      </w:r>
      <w:r w:rsidR="00712CD0" w:rsidRPr="00712CD0">
        <w:rPr>
          <w:rFonts w:ascii="Times New Roman" w:hAnsi="Times New Roman"/>
          <w:sz w:val="24"/>
          <w:szCs w:val="24"/>
        </w:rPr>
        <w:t>100% в сумме 82</w:t>
      </w:r>
      <w:r w:rsidRPr="00712CD0">
        <w:rPr>
          <w:rFonts w:ascii="Times New Roman" w:hAnsi="Times New Roman"/>
          <w:sz w:val="24"/>
          <w:szCs w:val="24"/>
        </w:rPr>
        <w:t>,</w:t>
      </w:r>
      <w:r w:rsidR="00712CD0" w:rsidRPr="00712CD0">
        <w:rPr>
          <w:rFonts w:ascii="Times New Roman" w:hAnsi="Times New Roman"/>
          <w:sz w:val="24"/>
          <w:szCs w:val="24"/>
        </w:rPr>
        <w:t>7</w:t>
      </w:r>
      <w:r w:rsidRPr="00712CD0">
        <w:rPr>
          <w:rFonts w:ascii="Times New Roman" w:hAnsi="Times New Roman"/>
          <w:sz w:val="24"/>
          <w:szCs w:val="24"/>
        </w:rPr>
        <w:t xml:space="preserve"> тыс. руб., при плане 8</w:t>
      </w:r>
      <w:r w:rsidR="00712CD0" w:rsidRPr="00712CD0">
        <w:rPr>
          <w:rFonts w:ascii="Times New Roman" w:hAnsi="Times New Roman"/>
          <w:sz w:val="24"/>
          <w:szCs w:val="24"/>
        </w:rPr>
        <w:t>2</w:t>
      </w:r>
      <w:r w:rsidRPr="00712CD0">
        <w:rPr>
          <w:rFonts w:ascii="Times New Roman" w:hAnsi="Times New Roman"/>
          <w:sz w:val="24"/>
          <w:szCs w:val="24"/>
        </w:rPr>
        <w:t xml:space="preserve">,7 тыс. руб., средства субвенции направлены на оплату труда и начисления специалиста, занимающегося военно-учётной работой в сумме </w:t>
      </w:r>
      <w:r w:rsidR="00712CD0" w:rsidRPr="00712CD0">
        <w:rPr>
          <w:rFonts w:ascii="Times New Roman" w:hAnsi="Times New Roman"/>
          <w:sz w:val="24"/>
          <w:szCs w:val="24"/>
        </w:rPr>
        <w:t>78,3</w:t>
      </w:r>
      <w:r w:rsidRPr="00712CD0">
        <w:rPr>
          <w:rFonts w:ascii="Times New Roman" w:hAnsi="Times New Roman"/>
          <w:sz w:val="24"/>
          <w:szCs w:val="24"/>
        </w:rPr>
        <w:t xml:space="preserve"> тыс. руб., на приобретение бумаги и оказание транспортных услуг по подвозу призывников на комиссию в сумме 4,4 тыс. руб.</w:t>
      </w:r>
    </w:p>
    <w:p w:rsidR="00712CD0" w:rsidRPr="00712CD0" w:rsidRDefault="00712CD0" w:rsidP="00DF1F0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F2AAD" w:rsidRPr="005E291E" w:rsidRDefault="002F2AAD" w:rsidP="00DF1F0C">
      <w:pPr>
        <w:spacing w:after="0"/>
        <w:ind w:firstLine="708"/>
        <w:jc w:val="center"/>
        <w:rPr>
          <w:rFonts w:ascii="Times New Roman" w:hAnsi="Times New Roman"/>
          <w:sz w:val="24"/>
          <w:szCs w:val="24"/>
          <w:u w:val="single"/>
        </w:rPr>
      </w:pPr>
      <w:r w:rsidRPr="005E291E">
        <w:rPr>
          <w:rFonts w:ascii="Times New Roman" w:hAnsi="Times New Roman"/>
          <w:b/>
          <w:sz w:val="24"/>
          <w:szCs w:val="24"/>
        </w:rPr>
        <w:t>Национальная безопасность и правоохранительная деятельность</w:t>
      </w:r>
    </w:p>
    <w:p w:rsidR="002F2AAD" w:rsidRPr="005E291E" w:rsidRDefault="002F2AAD" w:rsidP="00DF1F0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bookmarkStart w:id="0" w:name="_Hlk63946590"/>
      <w:r w:rsidRPr="005E291E">
        <w:rPr>
          <w:rFonts w:ascii="Times New Roman" w:hAnsi="Times New Roman"/>
          <w:sz w:val="24"/>
          <w:szCs w:val="24"/>
        </w:rPr>
        <w:lastRenderedPageBreak/>
        <w:t xml:space="preserve">Расходы по организации первичных мер по пожарной безопасности поселения исполнены </w:t>
      </w:r>
      <w:bookmarkEnd w:id="0"/>
      <w:r w:rsidRPr="005E291E">
        <w:rPr>
          <w:rFonts w:ascii="Times New Roman" w:hAnsi="Times New Roman"/>
          <w:sz w:val="24"/>
          <w:szCs w:val="24"/>
        </w:rPr>
        <w:t xml:space="preserve">на </w:t>
      </w:r>
      <w:r w:rsidR="00712CD0" w:rsidRPr="005E291E">
        <w:rPr>
          <w:rFonts w:ascii="Times New Roman" w:hAnsi="Times New Roman"/>
          <w:sz w:val="24"/>
          <w:szCs w:val="24"/>
        </w:rPr>
        <w:t>26,7%</w:t>
      </w:r>
      <w:r w:rsidRPr="005E291E">
        <w:rPr>
          <w:rFonts w:ascii="Times New Roman" w:hAnsi="Times New Roman"/>
          <w:sz w:val="24"/>
          <w:szCs w:val="24"/>
        </w:rPr>
        <w:t xml:space="preserve">, что составляет </w:t>
      </w:r>
      <w:r w:rsidR="00712CD0" w:rsidRPr="005E291E">
        <w:rPr>
          <w:rFonts w:ascii="Times New Roman" w:hAnsi="Times New Roman"/>
          <w:sz w:val="24"/>
          <w:szCs w:val="24"/>
        </w:rPr>
        <w:t>30,4</w:t>
      </w:r>
      <w:r w:rsidRPr="005E291E">
        <w:rPr>
          <w:rFonts w:ascii="Times New Roman" w:hAnsi="Times New Roman"/>
          <w:sz w:val="24"/>
          <w:szCs w:val="24"/>
        </w:rPr>
        <w:t xml:space="preserve"> тыс. руб., при плане </w:t>
      </w:r>
      <w:r w:rsidR="00712CD0" w:rsidRPr="005E291E">
        <w:rPr>
          <w:rFonts w:ascii="Times New Roman" w:hAnsi="Times New Roman"/>
          <w:sz w:val="24"/>
          <w:szCs w:val="24"/>
        </w:rPr>
        <w:t xml:space="preserve">113,7 </w:t>
      </w:r>
      <w:r w:rsidRPr="005E291E">
        <w:rPr>
          <w:rFonts w:ascii="Times New Roman" w:hAnsi="Times New Roman"/>
          <w:sz w:val="24"/>
          <w:szCs w:val="24"/>
        </w:rPr>
        <w:t xml:space="preserve">тыс. руб., </w:t>
      </w:r>
      <w:r w:rsidR="00712CD0" w:rsidRPr="005E291E">
        <w:rPr>
          <w:rFonts w:ascii="Times New Roman" w:hAnsi="Times New Roman"/>
          <w:sz w:val="24"/>
          <w:szCs w:val="24"/>
        </w:rPr>
        <w:t xml:space="preserve">произведена </w:t>
      </w:r>
      <w:r w:rsidRPr="005E291E">
        <w:rPr>
          <w:rFonts w:ascii="Times New Roman" w:hAnsi="Times New Roman"/>
          <w:sz w:val="24"/>
          <w:szCs w:val="24"/>
        </w:rPr>
        <w:t>противопожарная опаш</w:t>
      </w:r>
      <w:r w:rsidR="00712CD0" w:rsidRPr="005E291E">
        <w:rPr>
          <w:rFonts w:ascii="Times New Roman" w:hAnsi="Times New Roman"/>
          <w:sz w:val="24"/>
          <w:szCs w:val="24"/>
        </w:rPr>
        <w:t>ка в деревнях</w:t>
      </w:r>
      <w:r w:rsidR="005E291E" w:rsidRPr="005E29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E291E" w:rsidRPr="005E291E">
        <w:rPr>
          <w:rFonts w:ascii="Times New Roman" w:hAnsi="Times New Roman"/>
          <w:sz w:val="24"/>
          <w:szCs w:val="24"/>
        </w:rPr>
        <w:t>Пустки</w:t>
      </w:r>
      <w:proofErr w:type="spellEnd"/>
      <w:r w:rsidR="005E291E" w:rsidRPr="005E291E"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 w:rsidR="005E291E" w:rsidRPr="005E291E">
        <w:rPr>
          <w:rFonts w:ascii="Times New Roman" w:hAnsi="Times New Roman"/>
          <w:sz w:val="24"/>
          <w:szCs w:val="24"/>
        </w:rPr>
        <w:t>Железница</w:t>
      </w:r>
      <w:proofErr w:type="spellEnd"/>
      <w:r w:rsidR="00712CD0" w:rsidRPr="005E291E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712CD0" w:rsidRPr="005E291E">
        <w:rPr>
          <w:rFonts w:ascii="Times New Roman" w:hAnsi="Times New Roman"/>
          <w:sz w:val="24"/>
          <w:szCs w:val="24"/>
        </w:rPr>
        <w:t xml:space="preserve"> углубление пожарного</w:t>
      </w:r>
      <w:r w:rsidR="005E291E" w:rsidRPr="005E291E">
        <w:rPr>
          <w:rFonts w:ascii="Times New Roman" w:hAnsi="Times New Roman"/>
          <w:sz w:val="24"/>
          <w:szCs w:val="24"/>
        </w:rPr>
        <w:t xml:space="preserve"> водоема в д.</w:t>
      </w:r>
      <w:r w:rsidR="00FC24D2">
        <w:rPr>
          <w:rFonts w:ascii="Times New Roman" w:hAnsi="Times New Roman"/>
          <w:sz w:val="24"/>
          <w:szCs w:val="24"/>
        </w:rPr>
        <w:t xml:space="preserve"> </w:t>
      </w:r>
      <w:r w:rsidR="005E291E" w:rsidRPr="005E291E">
        <w:rPr>
          <w:rFonts w:ascii="Times New Roman" w:hAnsi="Times New Roman"/>
          <w:sz w:val="24"/>
          <w:szCs w:val="24"/>
        </w:rPr>
        <w:t xml:space="preserve">Новохованск. </w:t>
      </w:r>
      <w:r w:rsidR="00712CD0" w:rsidRPr="005E291E">
        <w:rPr>
          <w:rFonts w:ascii="Times New Roman" w:hAnsi="Times New Roman"/>
          <w:sz w:val="24"/>
          <w:szCs w:val="24"/>
        </w:rPr>
        <w:t xml:space="preserve"> Низкое исполнение связано с не заключением договоров.</w:t>
      </w:r>
    </w:p>
    <w:p w:rsidR="002F2AAD" w:rsidRPr="005E291E" w:rsidRDefault="002F2AAD" w:rsidP="00DF1F0C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5E291E">
        <w:rPr>
          <w:rFonts w:ascii="Times New Roman" w:hAnsi="Times New Roman"/>
          <w:b/>
          <w:sz w:val="24"/>
          <w:szCs w:val="24"/>
        </w:rPr>
        <w:t>Национальная экономика</w:t>
      </w:r>
    </w:p>
    <w:p w:rsidR="002F2AAD" w:rsidRPr="005E291E" w:rsidRDefault="002F2AAD" w:rsidP="00DF1F0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5E291E">
        <w:rPr>
          <w:rFonts w:ascii="Times New Roman" w:hAnsi="Times New Roman"/>
          <w:sz w:val="24"/>
          <w:szCs w:val="24"/>
        </w:rPr>
        <w:t xml:space="preserve">По иным межбюджетным трансфертам по дорожной деятельности в отношении автомобильных дорог общего пользования местного значения поселения в соответствии с переданными полномочиями за отчетный период исполнение составило </w:t>
      </w:r>
      <w:r w:rsidR="005E291E" w:rsidRPr="005E291E">
        <w:rPr>
          <w:rFonts w:ascii="Times New Roman" w:hAnsi="Times New Roman"/>
          <w:sz w:val="24"/>
          <w:szCs w:val="24"/>
        </w:rPr>
        <w:t>34%</w:t>
      </w:r>
      <w:r w:rsidRPr="005E291E">
        <w:rPr>
          <w:rFonts w:ascii="Times New Roman" w:hAnsi="Times New Roman"/>
          <w:sz w:val="24"/>
          <w:szCs w:val="24"/>
        </w:rPr>
        <w:t xml:space="preserve">, в сумме </w:t>
      </w:r>
      <w:r w:rsidR="005E291E" w:rsidRPr="005E291E">
        <w:rPr>
          <w:rFonts w:ascii="Times New Roman" w:hAnsi="Times New Roman"/>
          <w:sz w:val="24"/>
          <w:szCs w:val="24"/>
        </w:rPr>
        <w:t>903,9</w:t>
      </w:r>
      <w:r w:rsidRPr="005E291E">
        <w:rPr>
          <w:rFonts w:ascii="Times New Roman" w:hAnsi="Times New Roman"/>
          <w:sz w:val="24"/>
          <w:szCs w:val="24"/>
        </w:rPr>
        <w:t xml:space="preserve"> тыс. руб., при годовом плане </w:t>
      </w:r>
      <w:r w:rsidR="005E291E" w:rsidRPr="005E291E">
        <w:rPr>
          <w:rFonts w:ascii="Times New Roman" w:hAnsi="Times New Roman"/>
          <w:sz w:val="24"/>
          <w:szCs w:val="24"/>
        </w:rPr>
        <w:t>2660,8</w:t>
      </w:r>
      <w:r w:rsidRPr="005E291E">
        <w:rPr>
          <w:rFonts w:ascii="Times New Roman" w:hAnsi="Times New Roman"/>
          <w:sz w:val="24"/>
          <w:szCs w:val="24"/>
        </w:rPr>
        <w:t xml:space="preserve"> тыс. руб. Средства были направлены в бюджет муниципального образования «</w:t>
      </w:r>
      <w:proofErr w:type="spellStart"/>
      <w:r w:rsidRPr="005E291E">
        <w:rPr>
          <w:rFonts w:ascii="Times New Roman" w:hAnsi="Times New Roman"/>
          <w:sz w:val="24"/>
          <w:szCs w:val="24"/>
        </w:rPr>
        <w:t>Невельский</w:t>
      </w:r>
      <w:proofErr w:type="spellEnd"/>
      <w:r w:rsidRPr="005E291E">
        <w:rPr>
          <w:rFonts w:ascii="Times New Roman" w:hAnsi="Times New Roman"/>
          <w:sz w:val="24"/>
          <w:szCs w:val="24"/>
        </w:rPr>
        <w:t xml:space="preserve"> район», согласно заявке Управления жилищно-коммунального хозяйства, строительства и архитектуры Администрации </w:t>
      </w:r>
      <w:proofErr w:type="spellStart"/>
      <w:r w:rsidRPr="005E291E">
        <w:rPr>
          <w:rFonts w:ascii="Times New Roman" w:hAnsi="Times New Roman"/>
          <w:sz w:val="24"/>
          <w:szCs w:val="24"/>
        </w:rPr>
        <w:t>Невельского</w:t>
      </w:r>
      <w:proofErr w:type="spellEnd"/>
      <w:r w:rsidRPr="005E291E">
        <w:rPr>
          <w:rFonts w:ascii="Times New Roman" w:hAnsi="Times New Roman"/>
          <w:sz w:val="24"/>
          <w:szCs w:val="24"/>
        </w:rPr>
        <w:t xml:space="preserve"> района. </w:t>
      </w:r>
    </w:p>
    <w:p w:rsidR="002F2AAD" w:rsidRPr="005E291E" w:rsidRDefault="002F2AAD" w:rsidP="00DF1F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1" w:name="_GoBack"/>
      <w:bookmarkEnd w:id="1"/>
      <w:r w:rsidRPr="005E291E">
        <w:rPr>
          <w:rFonts w:ascii="Times New Roman" w:hAnsi="Times New Roman"/>
          <w:b/>
          <w:sz w:val="24"/>
          <w:szCs w:val="24"/>
        </w:rPr>
        <w:t>Жилищно-коммунальное хозяйство</w:t>
      </w:r>
    </w:p>
    <w:p w:rsidR="002F2AAD" w:rsidRPr="005E291E" w:rsidRDefault="002F2AAD" w:rsidP="00DF1F0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5E291E">
        <w:rPr>
          <w:rFonts w:ascii="Times New Roman" w:hAnsi="Times New Roman"/>
          <w:sz w:val="24"/>
          <w:szCs w:val="24"/>
        </w:rPr>
        <w:t>В целом по разделу «Жилищно-коммунальное хозяйство» расходы за 202</w:t>
      </w:r>
      <w:r w:rsidR="005E291E" w:rsidRPr="005E291E">
        <w:rPr>
          <w:rFonts w:ascii="Times New Roman" w:hAnsi="Times New Roman"/>
          <w:sz w:val="24"/>
          <w:szCs w:val="24"/>
        </w:rPr>
        <w:t>1</w:t>
      </w:r>
      <w:r w:rsidRPr="005E291E">
        <w:rPr>
          <w:rFonts w:ascii="Times New Roman" w:hAnsi="Times New Roman"/>
          <w:sz w:val="24"/>
          <w:szCs w:val="24"/>
        </w:rPr>
        <w:t xml:space="preserve"> год исполнены на </w:t>
      </w:r>
      <w:r w:rsidR="005E291E" w:rsidRPr="005E291E">
        <w:rPr>
          <w:rFonts w:ascii="Times New Roman" w:hAnsi="Times New Roman"/>
          <w:sz w:val="24"/>
          <w:szCs w:val="24"/>
        </w:rPr>
        <w:t>37,8</w:t>
      </w:r>
      <w:r w:rsidRPr="005E291E">
        <w:rPr>
          <w:rFonts w:ascii="Times New Roman" w:hAnsi="Times New Roman"/>
          <w:sz w:val="24"/>
          <w:szCs w:val="24"/>
        </w:rPr>
        <w:t xml:space="preserve">% при плановых назначениях </w:t>
      </w:r>
      <w:r w:rsidR="005E291E" w:rsidRPr="005E291E">
        <w:rPr>
          <w:rFonts w:ascii="Times New Roman" w:hAnsi="Times New Roman"/>
          <w:sz w:val="24"/>
          <w:szCs w:val="24"/>
        </w:rPr>
        <w:t>1305,4</w:t>
      </w:r>
      <w:r w:rsidRPr="005E291E">
        <w:rPr>
          <w:rFonts w:ascii="Times New Roman" w:hAnsi="Times New Roman"/>
          <w:sz w:val="24"/>
          <w:szCs w:val="24"/>
        </w:rPr>
        <w:t xml:space="preserve"> тыс. руб., освоение составило </w:t>
      </w:r>
      <w:r w:rsidR="005E291E" w:rsidRPr="005E291E">
        <w:rPr>
          <w:rFonts w:ascii="Times New Roman" w:hAnsi="Times New Roman"/>
          <w:sz w:val="24"/>
          <w:szCs w:val="24"/>
        </w:rPr>
        <w:t>885,6</w:t>
      </w:r>
      <w:r w:rsidRPr="005E291E">
        <w:rPr>
          <w:rFonts w:ascii="Times New Roman" w:hAnsi="Times New Roman"/>
          <w:sz w:val="24"/>
          <w:szCs w:val="24"/>
        </w:rPr>
        <w:t xml:space="preserve"> тыс. руб., в том числе на мероприятия: </w:t>
      </w:r>
    </w:p>
    <w:p w:rsidR="002F2AAD" w:rsidRPr="005E291E" w:rsidRDefault="002F2AAD" w:rsidP="00DF1F0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5E291E">
        <w:rPr>
          <w:rFonts w:ascii="Times New Roman" w:hAnsi="Times New Roman"/>
          <w:sz w:val="24"/>
          <w:szCs w:val="24"/>
        </w:rPr>
        <w:t>- по обеспечению функционирования уличного освещения оплачены счета за электроэнергию АО «</w:t>
      </w:r>
      <w:proofErr w:type="spellStart"/>
      <w:r w:rsidRPr="005E291E">
        <w:rPr>
          <w:rFonts w:ascii="Times New Roman" w:hAnsi="Times New Roman"/>
          <w:sz w:val="24"/>
          <w:szCs w:val="24"/>
        </w:rPr>
        <w:t>Псковэнергосбыт</w:t>
      </w:r>
      <w:proofErr w:type="spellEnd"/>
      <w:r w:rsidRPr="005E291E">
        <w:rPr>
          <w:rFonts w:ascii="Times New Roman" w:hAnsi="Times New Roman"/>
          <w:sz w:val="24"/>
          <w:szCs w:val="24"/>
        </w:rPr>
        <w:t xml:space="preserve">» на сумму </w:t>
      </w:r>
      <w:r w:rsidR="005E291E" w:rsidRPr="005E291E">
        <w:rPr>
          <w:rFonts w:ascii="Times New Roman" w:hAnsi="Times New Roman"/>
          <w:sz w:val="24"/>
          <w:szCs w:val="24"/>
        </w:rPr>
        <w:t>345,5</w:t>
      </w:r>
      <w:r w:rsidRPr="005E291E">
        <w:rPr>
          <w:rFonts w:ascii="Times New Roman" w:hAnsi="Times New Roman"/>
          <w:sz w:val="24"/>
          <w:szCs w:val="24"/>
        </w:rPr>
        <w:t xml:space="preserve"> тыс. руб., что составляет </w:t>
      </w:r>
      <w:r w:rsidR="005E291E" w:rsidRPr="005E291E">
        <w:rPr>
          <w:rFonts w:ascii="Times New Roman" w:hAnsi="Times New Roman"/>
          <w:sz w:val="24"/>
          <w:szCs w:val="24"/>
        </w:rPr>
        <w:t>69,7</w:t>
      </w:r>
      <w:r w:rsidRPr="005E291E">
        <w:rPr>
          <w:rFonts w:ascii="Times New Roman" w:hAnsi="Times New Roman"/>
          <w:sz w:val="24"/>
          <w:szCs w:val="24"/>
        </w:rPr>
        <w:t>%, при годовом плане 4</w:t>
      </w:r>
      <w:r w:rsidR="005E291E" w:rsidRPr="005E291E">
        <w:rPr>
          <w:rFonts w:ascii="Times New Roman" w:hAnsi="Times New Roman"/>
          <w:sz w:val="24"/>
          <w:szCs w:val="24"/>
        </w:rPr>
        <w:t>95,8</w:t>
      </w:r>
      <w:r w:rsidRPr="005E291E">
        <w:rPr>
          <w:rFonts w:ascii="Times New Roman" w:hAnsi="Times New Roman"/>
          <w:sz w:val="24"/>
          <w:szCs w:val="24"/>
        </w:rPr>
        <w:t xml:space="preserve"> тыс. руб.;</w:t>
      </w:r>
    </w:p>
    <w:p w:rsidR="002F2AAD" w:rsidRPr="00715B35" w:rsidRDefault="002F2AAD" w:rsidP="00DF1F0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15B35">
        <w:rPr>
          <w:rFonts w:ascii="Times New Roman" w:hAnsi="Times New Roman"/>
          <w:sz w:val="24"/>
          <w:szCs w:val="24"/>
        </w:rPr>
        <w:t xml:space="preserve">- на техническое содержание и обслуживание уличного освещения освоено </w:t>
      </w:r>
      <w:r w:rsidR="005E291E" w:rsidRPr="00715B35">
        <w:rPr>
          <w:rFonts w:ascii="Times New Roman" w:hAnsi="Times New Roman"/>
          <w:sz w:val="24"/>
          <w:szCs w:val="24"/>
        </w:rPr>
        <w:t>57,3</w:t>
      </w:r>
      <w:r w:rsidRPr="00715B35">
        <w:rPr>
          <w:rFonts w:ascii="Times New Roman" w:hAnsi="Times New Roman"/>
          <w:sz w:val="24"/>
          <w:szCs w:val="24"/>
        </w:rPr>
        <w:t xml:space="preserve"> тыс. руб., что составляет </w:t>
      </w:r>
      <w:r w:rsidR="005E291E" w:rsidRPr="00715B35">
        <w:rPr>
          <w:rFonts w:ascii="Times New Roman" w:hAnsi="Times New Roman"/>
          <w:sz w:val="24"/>
          <w:szCs w:val="24"/>
        </w:rPr>
        <w:t>75,4</w:t>
      </w:r>
      <w:r w:rsidRPr="00715B35">
        <w:rPr>
          <w:rFonts w:ascii="Times New Roman" w:hAnsi="Times New Roman"/>
          <w:sz w:val="24"/>
          <w:szCs w:val="24"/>
        </w:rPr>
        <w:t>%, к у</w:t>
      </w:r>
      <w:r w:rsidR="005E291E" w:rsidRPr="00715B35">
        <w:rPr>
          <w:rFonts w:ascii="Times New Roman" w:hAnsi="Times New Roman"/>
          <w:sz w:val="24"/>
          <w:szCs w:val="24"/>
        </w:rPr>
        <w:t>точненным плановым назначениям 76,0</w:t>
      </w:r>
      <w:r w:rsidRPr="00715B35">
        <w:rPr>
          <w:rFonts w:ascii="Times New Roman" w:hAnsi="Times New Roman"/>
          <w:sz w:val="24"/>
          <w:szCs w:val="24"/>
        </w:rPr>
        <w:t xml:space="preserve"> тыс. руб., </w:t>
      </w:r>
      <w:proofErr w:type="gramStart"/>
      <w:r w:rsidR="005E291E" w:rsidRPr="00715B35">
        <w:rPr>
          <w:rFonts w:ascii="Times New Roman" w:hAnsi="Times New Roman"/>
          <w:sz w:val="24"/>
          <w:szCs w:val="24"/>
        </w:rPr>
        <w:t>выполнены  работы</w:t>
      </w:r>
      <w:proofErr w:type="gramEnd"/>
      <w:r w:rsidR="005E291E" w:rsidRPr="00715B35">
        <w:rPr>
          <w:rFonts w:ascii="Times New Roman" w:hAnsi="Times New Roman"/>
          <w:sz w:val="24"/>
          <w:szCs w:val="24"/>
        </w:rPr>
        <w:t xml:space="preserve"> по ремонту</w:t>
      </w:r>
      <w:r w:rsidR="00715B35" w:rsidRPr="00715B35">
        <w:rPr>
          <w:rFonts w:ascii="Times New Roman" w:hAnsi="Times New Roman"/>
          <w:sz w:val="24"/>
          <w:szCs w:val="24"/>
        </w:rPr>
        <w:t xml:space="preserve"> 4-х </w:t>
      </w:r>
      <w:r w:rsidR="005E291E" w:rsidRPr="00715B35">
        <w:rPr>
          <w:rFonts w:ascii="Times New Roman" w:hAnsi="Times New Roman"/>
          <w:sz w:val="24"/>
          <w:szCs w:val="24"/>
        </w:rPr>
        <w:t>, установке</w:t>
      </w:r>
      <w:r w:rsidR="00715B35" w:rsidRPr="00715B35">
        <w:rPr>
          <w:rFonts w:ascii="Times New Roman" w:hAnsi="Times New Roman"/>
          <w:sz w:val="24"/>
          <w:szCs w:val="24"/>
        </w:rPr>
        <w:t xml:space="preserve"> 6-ти</w:t>
      </w:r>
      <w:r w:rsidR="005E291E" w:rsidRPr="00715B35">
        <w:rPr>
          <w:rFonts w:ascii="Times New Roman" w:hAnsi="Times New Roman"/>
          <w:sz w:val="24"/>
          <w:szCs w:val="24"/>
        </w:rPr>
        <w:t xml:space="preserve"> и </w:t>
      </w:r>
      <w:r w:rsidRPr="00715B35">
        <w:rPr>
          <w:rFonts w:ascii="Times New Roman" w:hAnsi="Times New Roman"/>
          <w:sz w:val="24"/>
          <w:szCs w:val="24"/>
        </w:rPr>
        <w:t>замен</w:t>
      </w:r>
      <w:r w:rsidR="005E291E" w:rsidRPr="00715B35">
        <w:rPr>
          <w:rFonts w:ascii="Times New Roman" w:hAnsi="Times New Roman"/>
          <w:sz w:val="24"/>
          <w:szCs w:val="24"/>
        </w:rPr>
        <w:t xml:space="preserve">е </w:t>
      </w:r>
      <w:r w:rsidR="00715B35" w:rsidRPr="00715B35">
        <w:rPr>
          <w:rFonts w:ascii="Times New Roman" w:hAnsi="Times New Roman"/>
          <w:sz w:val="24"/>
          <w:szCs w:val="24"/>
        </w:rPr>
        <w:t xml:space="preserve">1-го </w:t>
      </w:r>
      <w:r w:rsidR="005E291E" w:rsidRPr="00715B35">
        <w:rPr>
          <w:rFonts w:ascii="Times New Roman" w:hAnsi="Times New Roman"/>
          <w:sz w:val="24"/>
          <w:szCs w:val="24"/>
        </w:rPr>
        <w:t>фонар</w:t>
      </w:r>
      <w:r w:rsidR="00715B35" w:rsidRPr="00715B35">
        <w:rPr>
          <w:rFonts w:ascii="Times New Roman" w:hAnsi="Times New Roman"/>
          <w:sz w:val="24"/>
          <w:szCs w:val="24"/>
        </w:rPr>
        <w:t>я</w:t>
      </w:r>
      <w:r w:rsidR="005E291E" w:rsidRPr="00715B35">
        <w:rPr>
          <w:rFonts w:ascii="Times New Roman" w:hAnsi="Times New Roman"/>
          <w:sz w:val="24"/>
          <w:szCs w:val="24"/>
        </w:rPr>
        <w:t xml:space="preserve"> уличного освещения</w:t>
      </w:r>
      <w:r w:rsidRPr="00715B35">
        <w:rPr>
          <w:rFonts w:ascii="Times New Roman" w:hAnsi="Times New Roman"/>
          <w:sz w:val="24"/>
          <w:szCs w:val="24"/>
        </w:rPr>
        <w:t xml:space="preserve"> уличных фонарей освещения в д</w:t>
      </w:r>
      <w:r w:rsidR="00715B35" w:rsidRPr="00715B35">
        <w:rPr>
          <w:rFonts w:ascii="Times New Roman" w:hAnsi="Times New Roman"/>
          <w:sz w:val="24"/>
          <w:szCs w:val="24"/>
        </w:rPr>
        <w:t>.</w:t>
      </w:r>
      <w:r w:rsidRPr="00715B35">
        <w:rPr>
          <w:rFonts w:ascii="Times New Roman" w:hAnsi="Times New Roman"/>
          <w:sz w:val="24"/>
          <w:szCs w:val="24"/>
        </w:rPr>
        <w:t xml:space="preserve"> Новохованск;</w:t>
      </w:r>
    </w:p>
    <w:p w:rsidR="002F2AAD" w:rsidRPr="00715B35" w:rsidRDefault="002F2AAD" w:rsidP="00DF1F0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15B35">
        <w:rPr>
          <w:rFonts w:ascii="Times New Roman" w:hAnsi="Times New Roman"/>
          <w:sz w:val="24"/>
          <w:szCs w:val="24"/>
        </w:rPr>
        <w:t xml:space="preserve">- на организацию и содержание мест захоронения освоено </w:t>
      </w:r>
      <w:r w:rsidR="005E291E" w:rsidRPr="00715B35">
        <w:rPr>
          <w:rFonts w:ascii="Times New Roman" w:hAnsi="Times New Roman"/>
          <w:sz w:val="24"/>
          <w:szCs w:val="24"/>
        </w:rPr>
        <w:t>58,3</w:t>
      </w:r>
      <w:r w:rsidRPr="00715B35">
        <w:rPr>
          <w:rFonts w:ascii="Times New Roman" w:hAnsi="Times New Roman"/>
          <w:sz w:val="24"/>
          <w:szCs w:val="24"/>
        </w:rPr>
        <w:t xml:space="preserve"> тыс. руб., что составляет </w:t>
      </w:r>
      <w:r w:rsidR="005E291E" w:rsidRPr="00715B35">
        <w:rPr>
          <w:rFonts w:ascii="Times New Roman" w:hAnsi="Times New Roman"/>
          <w:sz w:val="24"/>
          <w:szCs w:val="24"/>
        </w:rPr>
        <w:t>31,1</w:t>
      </w:r>
      <w:r w:rsidRPr="00715B35">
        <w:rPr>
          <w:rFonts w:ascii="Times New Roman" w:hAnsi="Times New Roman"/>
          <w:sz w:val="24"/>
          <w:szCs w:val="24"/>
        </w:rPr>
        <w:t>% при плане 1</w:t>
      </w:r>
      <w:r w:rsidR="00715B35" w:rsidRPr="00715B35">
        <w:rPr>
          <w:rFonts w:ascii="Times New Roman" w:hAnsi="Times New Roman"/>
          <w:sz w:val="24"/>
          <w:szCs w:val="24"/>
        </w:rPr>
        <w:t>87,3</w:t>
      </w:r>
      <w:r w:rsidRPr="00715B35">
        <w:rPr>
          <w:rFonts w:ascii="Times New Roman" w:hAnsi="Times New Roman"/>
          <w:sz w:val="24"/>
          <w:szCs w:val="24"/>
        </w:rPr>
        <w:t xml:space="preserve"> тыс. руб., на проведение работ по ремонту и уборке воинских захоронений, приобретение краски и венков;</w:t>
      </w:r>
    </w:p>
    <w:p w:rsidR="002F2AAD" w:rsidRDefault="002F2AAD" w:rsidP="00DF1F0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bookmarkStart w:id="2" w:name="_Hlk34741537"/>
      <w:r w:rsidRPr="00715B35">
        <w:rPr>
          <w:rFonts w:ascii="Times New Roman" w:hAnsi="Times New Roman"/>
          <w:sz w:val="24"/>
          <w:szCs w:val="24"/>
        </w:rPr>
        <w:t xml:space="preserve">- расходы на участие в организации деятельности с твердыми коммунальными отходами и несанкционированными свалками при годовом плане </w:t>
      </w:r>
      <w:r w:rsidR="00715B35" w:rsidRPr="00715B35">
        <w:rPr>
          <w:rFonts w:ascii="Times New Roman" w:hAnsi="Times New Roman"/>
          <w:sz w:val="24"/>
          <w:szCs w:val="24"/>
        </w:rPr>
        <w:t>67,0</w:t>
      </w:r>
      <w:r w:rsidRPr="00715B35">
        <w:rPr>
          <w:rFonts w:ascii="Times New Roman" w:hAnsi="Times New Roman"/>
          <w:sz w:val="24"/>
          <w:szCs w:val="24"/>
        </w:rPr>
        <w:t xml:space="preserve"> тыс. руб., </w:t>
      </w:r>
      <w:r w:rsidR="00715B35" w:rsidRPr="00715B35">
        <w:rPr>
          <w:rFonts w:ascii="Times New Roman" w:hAnsi="Times New Roman"/>
          <w:sz w:val="24"/>
          <w:szCs w:val="24"/>
        </w:rPr>
        <w:t xml:space="preserve">составили 28,3% лили 19,0 тыс. руб., произведена ликвидация несанкционированной свалки в д. </w:t>
      </w:r>
      <w:proofErr w:type="spellStart"/>
      <w:r w:rsidR="00715B35" w:rsidRPr="00715B35">
        <w:rPr>
          <w:rFonts w:ascii="Times New Roman" w:hAnsi="Times New Roman"/>
          <w:sz w:val="24"/>
          <w:szCs w:val="24"/>
        </w:rPr>
        <w:t>Доминиково</w:t>
      </w:r>
      <w:proofErr w:type="spellEnd"/>
      <w:r w:rsidR="00715B35" w:rsidRPr="00715B35">
        <w:rPr>
          <w:rFonts w:ascii="Times New Roman" w:hAnsi="Times New Roman"/>
          <w:sz w:val="24"/>
          <w:szCs w:val="24"/>
        </w:rPr>
        <w:t xml:space="preserve">; </w:t>
      </w:r>
    </w:p>
    <w:p w:rsidR="00715B35" w:rsidRDefault="00715B35" w:rsidP="00715B3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24D2">
        <w:rPr>
          <w:rFonts w:ascii="Times New Roman" w:hAnsi="Times New Roman"/>
          <w:sz w:val="24"/>
          <w:szCs w:val="24"/>
          <w:lang w:eastAsia="ru-RU"/>
        </w:rPr>
        <w:t xml:space="preserve">-на </w:t>
      </w:r>
      <w:proofErr w:type="spellStart"/>
      <w:r w:rsidRPr="00FC24D2">
        <w:rPr>
          <w:rFonts w:ascii="Times New Roman" w:hAnsi="Times New Roman"/>
          <w:sz w:val="24"/>
          <w:szCs w:val="24"/>
          <w:lang w:eastAsia="ru-RU"/>
        </w:rPr>
        <w:t>софинансирование</w:t>
      </w:r>
      <w:proofErr w:type="spellEnd"/>
      <w:r w:rsidRPr="00FC24D2">
        <w:rPr>
          <w:rFonts w:ascii="Times New Roman" w:hAnsi="Times New Roman"/>
          <w:sz w:val="24"/>
          <w:szCs w:val="24"/>
          <w:lang w:eastAsia="ru-RU"/>
        </w:rPr>
        <w:t xml:space="preserve"> расходных обязательств муниципальных образований, связанных с реализацией федеральной целевой программой «Увековечивание памяти погибших при защите Отечества на 201-2024годы» освоено </w:t>
      </w:r>
      <w:r w:rsidR="00FC24D2" w:rsidRPr="00FC24D2">
        <w:rPr>
          <w:rFonts w:ascii="Times New Roman" w:hAnsi="Times New Roman"/>
          <w:sz w:val="24"/>
          <w:szCs w:val="24"/>
          <w:lang w:eastAsia="ru-RU"/>
        </w:rPr>
        <w:t>350,0</w:t>
      </w:r>
      <w:r w:rsidRPr="00FC24D2">
        <w:rPr>
          <w:rFonts w:ascii="Times New Roman" w:hAnsi="Times New Roman"/>
          <w:sz w:val="24"/>
          <w:szCs w:val="24"/>
          <w:lang w:eastAsia="ru-RU"/>
        </w:rPr>
        <w:t xml:space="preserve"> тыс. </w:t>
      </w:r>
      <w:proofErr w:type="spellStart"/>
      <w:r w:rsidRPr="00FC24D2">
        <w:rPr>
          <w:rFonts w:ascii="Times New Roman" w:hAnsi="Times New Roman"/>
          <w:sz w:val="24"/>
          <w:szCs w:val="24"/>
          <w:lang w:eastAsia="ru-RU"/>
        </w:rPr>
        <w:t>руб</w:t>
      </w:r>
      <w:proofErr w:type="spellEnd"/>
      <w:r w:rsidRPr="00FC24D2">
        <w:rPr>
          <w:rFonts w:ascii="Times New Roman" w:hAnsi="Times New Roman"/>
          <w:sz w:val="24"/>
          <w:szCs w:val="24"/>
          <w:lang w:eastAsia="ru-RU"/>
        </w:rPr>
        <w:t xml:space="preserve">, что составляет 100% от плана. Денежные средства использованы на установку </w:t>
      </w:r>
      <w:r w:rsidR="00FC24D2" w:rsidRPr="00FC24D2">
        <w:rPr>
          <w:rFonts w:ascii="Times New Roman" w:hAnsi="Times New Roman"/>
          <w:sz w:val="24"/>
          <w:szCs w:val="24"/>
          <w:lang w:eastAsia="ru-RU"/>
        </w:rPr>
        <w:t>восьми</w:t>
      </w:r>
      <w:r w:rsidRPr="00FC24D2">
        <w:rPr>
          <w:rFonts w:ascii="Times New Roman" w:hAnsi="Times New Roman"/>
          <w:sz w:val="24"/>
          <w:szCs w:val="24"/>
          <w:lang w:eastAsia="ru-RU"/>
        </w:rPr>
        <w:t xml:space="preserve"> стел на воинском захоронении в д. </w:t>
      </w:r>
      <w:proofErr w:type="spellStart"/>
      <w:r w:rsidRPr="00FC24D2">
        <w:rPr>
          <w:rFonts w:ascii="Times New Roman" w:hAnsi="Times New Roman"/>
          <w:sz w:val="24"/>
          <w:szCs w:val="24"/>
          <w:lang w:eastAsia="ru-RU"/>
        </w:rPr>
        <w:t>Т</w:t>
      </w:r>
      <w:r w:rsidR="00FC24D2" w:rsidRPr="00FC24D2">
        <w:rPr>
          <w:rFonts w:ascii="Times New Roman" w:hAnsi="Times New Roman"/>
          <w:sz w:val="24"/>
          <w:szCs w:val="24"/>
          <w:lang w:eastAsia="ru-RU"/>
        </w:rPr>
        <w:t>уричино</w:t>
      </w:r>
      <w:proofErr w:type="spellEnd"/>
      <w:r w:rsidRPr="00FC24D2">
        <w:rPr>
          <w:rFonts w:ascii="Times New Roman" w:hAnsi="Times New Roman"/>
          <w:sz w:val="24"/>
          <w:szCs w:val="24"/>
          <w:lang w:eastAsia="ru-RU"/>
        </w:rPr>
        <w:t>;</w:t>
      </w:r>
    </w:p>
    <w:bookmarkEnd w:id="2"/>
    <w:p w:rsidR="002F2AAD" w:rsidRPr="00715B35" w:rsidRDefault="002F2AAD" w:rsidP="00DF1F0C">
      <w:pPr>
        <w:spacing w:after="0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 w:rsidRPr="00715B35">
        <w:rPr>
          <w:rFonts w:ascii="Times New Roman" w:hAnsi="Times New Roman"/>
          <w:sz w:val="24"/>
          <w:szCs w:val="24"/>
        </w:rPr>
        <w:t xml:space="preserve">- на озеленение и прочие мероприятия по благоустройству территории поселения освоено </w:t>
      </w:r>
      <w:r w:rsidR="00715B35" w:rsidRPr="00715B35">
        <w:rPr>
          <w:rFonts w:ascii="Times New Roman" w:hAnsi="Times New Roman"/>
          <w:sz w:val="24"/>
          <w:szCs w:val="24"/>
        </w:rPr>
        <w:t>33,4 тыс. руб., или 32,5</w:t>
      </w:r>
      <w:r w:rsidRPr="00715B35">
        <w:rPr>
          <w:rFonts w:ascii="Times New Roman" w:hAnsi="Times New Roman"/>
          <w:sz w:val="24"/>
          <w:szCs w:val="24"/>
        </w:rPr>
        <w:t>%, уборка аварийн</w:t>
      </w:r>
      <w:r w:rsidR="00715B35" w:rsidRPr="00715B35">
        <w:rPr>
          <w:rFonts w:ascii="Times New Roman" w:hAnsi="Times New Roman"/>
          <w:sz w:val="24"/>
          <w:szCs w:val="24"/>
        </w:rPr>
        <w:t>ых</w:t>
      </w:r>
      <w:r w:rsidRPr="00715B35">
        <w:rPr>
          <w:rFonts w:ascii="Times New Roman" w:hAnsi="Times New Roman"/>
          <w:sz w:val="24"/>
          <w:szCs w:val="24"/>
        </w:rPr>
        <w:t xml:space="preserve"> дерев</w:t>
      </w:r>
      <w:r w:rsidR="00715B35" w:rsidRPr="00715B35">
        <w:rPr>
          <w:rFonts w:ascii="Times New Roman" w:hAnsi="Times New Roman"/>
          <w:sz w:val="24"/>
          <w:szCs w:val="24"/>
        </w:rPr>
        <w:t>ьев</w:t>
      </w:r>
      <w:r w:rsidRPr="00715B35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715B35">
        <w:rPr>
          <w:rFonts w:ascii="Times New Roman" w:hAnsi="Times New Roman"/>
          <w:sz w:val="24"/>
          <w:szCs w:val="24"/>
        </w:rPr>
        <w:t>д.Новохованск</w:t>
      </w:r>
      <w:proofErr w:type="spellEnd"/>
      <w:r w:rsidRPr="00715B35">
        <w:rPr>
          <w:rFonts w:ascii="Times New Roman" w:hAnsi="Times New Roman"/>
          <w:sz w:val="24"/>
          <w:szCs w:val="24"/>
        </w:rPr>
        <w:t>.</w:t>
      </w:r>
    </w:p>
    <w:p w:rsidR="00715B35" w:rsidRDefault="00715B35" w:rsidP="00DF1F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F2AAD" w:rsidRPr="00715B35" w:rsidRDefault="002F2AAD" w:rsidP="00DF1F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15B35">
        <w:rPr>
          <w:rFonts w:ascii="Times New Roman" w:hAnsi="Times New Roman"/>
          <w:b/>
          <w:sz w:val="24"/>
          <w:szCs w:val="24"/>
        </w:rPr>
        <w:t>Социальная политика</w:t>
      </w:r>
    </w:p>
    <w:p w:rsidR="002F2AAD" w:rsidRPr="00DF1F0C" w:rsidRDefault="002F2AAD" w:rsidP="00DF1F0C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15B35">
        <w:rPr>
          <w:rFonts w:ascii="Times New Roman" w:hAnsi="Times New Roman"/>
          <w:sz w:val="24"/>
          <w:szCs w:val="24"/>
        </w:rPr>
        <w:tab/>
      </w:r>
      <w:bookmarkStart w:id="3" w:name="_Hlk34741901"/>
      <w:r w:rsidRPr="00715B35">
        <w:rPr>
          <w:rFonts w:ascii="Times New Roman" w:hAnsi="Times New Roman"/>
          <w:sz w:val="24"/>
          <w:szCs w:val="24"/>
        </w:rPr>
        <w:t xml:space="preserve">На доплаты к пенсиям муниципальным служащим освоено </w:t>
      </w:r>
      <w:r w:rsidR="00715B35" w:rsidRPr="00715B35">
        <w:rPr>
          <w:rFonts w:ascii="Times New Roman" w:hAnsi="Times New Roman"/>
          <w:sz w:val="24"/>
          <w:szCs w:val="24"/>
        </w:rPr>
        <w:t>90,2</w:t>
      </w:r>
      <w:r w:rsidRPr="00715B35">
        <w:rPr>
          <w:rFonts w:ascii="Times New Roman" w:hAnsi="Times New Roman"/>
          <w:sz w:val="24"/>
          <w:szCs w:val="24"/>
        </w:rPr>
        <w:t xml:space="preserve"> тыс. руб., или </w:t>
      </w:r>
      <w:r w:rsidR="00715B35" w:rsidRPr="00715B35">
        <w:rPr>
          <w:rFonts w:ascii="Times New Roman" w:hAnsi="Times New Roman"/>
          <w:sz w:val="24"/>
          <w:szCs w:val="24"/>
        </w:rPr>
        <w:t>100</w:t>
      </w:r>
      <w:r w:rsidRPr="00715B35">
        <w:rPr>
          <w:rFonts w:ascii="Times New Roman" w:hAnsi="Times New Roman"/>
          <w:sz w:val="24"/>
          <w:szCs w:val="24"/>
        </w:rPr>
        <w:t>% к уточненным плановым назначениям</w:t>
      </w:r>
      <w:r w:rsidR="00715B35" w:rsidRPr="00715B35">
        <w:rPr>
          <w:rFonts w:ascii="Times New Roman" w:hAnsi="Times New Roman"/>
          <w:sz w:val="24"/>
          <w:szCs w:val="24"/>
        </w:rPr>
        <w:t>.</w:t>
      </w:r>
    </w:p>
    <w:bookmarkEnd w:id="3"/>
    <w:p w:rsidR="002F2AAD" w:rsidRPr="0089009E" w:rsidRDefault="002F2AAD" w:rsidP="003C50A6">
      <w:pPr>
        <w:spacing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F2AAD" w:rsidRPr="00FC24D2" w:rsidRDefault="002F2AAD" w:rsidP="002B6145">
      <w:pPr>
        <w:autoSpaceDE w:val="0"/>
        <w:autoSpaceDN w:val="0"/>
        <w:adjustRightInd w:val="0"/>
        <w:spacing w:after="0" w:line="240" w:lineRule="auto"/>
        <w:ind w:firstLine="700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FC24D2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Раздел </w:t>
      </w:r>
      <w:proofErr w:type="gramStart"/>
      <w:r w:rsidRPr="00FC24D2">
        <w:rPr>
          <w:rFonts w:ascii="Times New Roman" w:hAnsi="Times New Roman"/>
          <w:b/>
          <w:color w:val="000000"/>
          <w:sz w:val="24"/>
          <w:szCs w:val="24"/>
          <w:lang w:eastAsia="ru-RU"/>
        </w:rPr>
        <w:t>4.Анализ</w:t>
      </w:r>
      <w:proofErr w:type="gramEnd"/>
      <w:r w:rsidRPr="00FC24D2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показателей бюджетной отчетности.</w:t>
      </w:r>
    </w:p>
    <w:p w:rsidR="002F2AAD" w:rsidRPr="00FC24D2" w:rsidRDefault="002F2AAD" w:rsidP="003C50A6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2F2AAD" w:rsidRPr="00FC24D2" w:rsidRDefault="002F2AAD" w:rsidP="003C50A6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C24D2">
        <w:rPr>
          <w:rFonts w:ascii="Times New Roman" w:hAnsi="Times New Roman"/>
          <w:b/>
          <w:sz w:val="24"/>
          <w:szCs w:val="24"/>
          <w:lang w:eastAsia="ru-RU"/>
        </w:rPr>
        <w:lastRenderedPageBreak/>
        <w:t>Сведения о движении нефинансовых активов приведены в форме 0503168.</w:t>
      </w:r>
    </w:p>
    <w:p w:rsidR="002F2AAD" w:rsidRPr="00FC24D2" w:rsidRDefault="002F2AAD" w:rsidP="00941A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C24D2">
        <w:rPr>
          <w:rFonts w:ascii="Times New Roman" w:hAnsi="Times New Roman"/>
          <w:sz w:val="24"/>
          <w:szCs w:val="24"/>
          <w:lang w:eastAsia="ru-RU"/>
        </w:rPr>
        <w:t xml:space="preserve">          Стоимость имущества составляет 1</w:t>
      </w:r>
      <w:r w:rsidR="00FC24D2" w:rsidRPr="00FC24D2">
        <w:rPr>
          <w:rFonts w:ascii="Times New Roman" w:hAnsi="Times New Roman"/>
          <w:sz w:val="24"/>
          <w:szCs w:val="24"/>
          <w:lang w:eastAsia="ru-RU"/>
        </w:rPr>
        <w:t xml:space="preserve"> 375,0 </w:t>
      </w:r>
      <w:r w:rsidRPr="00FC24D2">
        <w:rPr>
          <w:rFonts w:ascii="Times New Roman" w:hAnsi="Times New Roman"/>
          <w:sz w:val="24"/>
          <w:szCs w:val="24"/>
          <w:lang w:eastAsia="ru-RU"/>
        </w:rPr>
        <w:t xml:space="preserve">тыс. руб. </w:t>
      </w:r>
      <w:r w:rsidR="00FC24D2" w:rsidRPr="00FC24D2">
        <w:rPr>
          <w:rFonts w:ascii="Times New Roman" w:hAnsi="Times New Roman"/>
          <w:sz w:val="24"/>
          <w:szCs w:val="24"/>
          <w:lang w:eastAsia="ru-RU"/>
        </w:rPr>
        <w:t xml:space="preserve">В течение 2021 года приобретен </w:t>
      </w:r>
      <w:proofErr w:type="gramStart"/>
      <w:r w:rsidR="00FC24D2" w:rsidRPr="00FC24D2">
        <w:rPr>
          <w:rFonts w:ascii="Times New Roman" w:hAnsi="Times New Roman"/>
          <w:sz w:val="24"/>
          <w:szCs w:val="24"/>
          <w:lang w:eastAsia="ru-RU"/>
        </w:rPr>
        <w:t>ноутбук.</w:t>
      </w:r>
      <w:r w:rsidRPr="00FC24D2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</w:p>
    <w:p w:rsidR="002F2AAD" w:rsidRPr="00FC24D2" w:rsidRDefault="002F2AAD" w:rsidP="00492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C24D2">
        <w:rPr>
          <w:rFonts w:ascii="Times New Roman" w:hAnsi="Times New Roman"/>
          <w:bCs/>
          <w:sz w:val="24"/>
          <w:szCs w:val="24"/>
        </w:rPr>
        <w:tab/>
      </w:r>
      <w:r w:rsidRPr="00FC24D2">
        <w:rPr>
          <w:rFonts w:ascii="Times New Roman" w:eastAsia="SimSun" w:hAnsi="Times New Roman"/>
          <w:sz w:val="24"/>
          <w:szCs w:val="24"/>
          <w:lang w:eastAsia="zh-CN"/>
        </w:rPr>
        <w:t>Муниципальную казну муниципального образования «</w:t>
      </w:r>
      <w:proofErr w:type="spellStart"/>
      <w:r w:rsidRPr="00FC24D2">
        <w:rPr>
          <w:rFonts w:ascii="Times New Roman" w:eastAsia="SimSun" w:hAnsi="Times New Roman"/>
          <w:sz w:val="24"/>
          <w:szCs w:val="24"/>
          <w:lang w:eastAsia="zh-CN"/>
        </w:rPr>
        <w:t>Туричинская</w:t>
      </w:r>
      <w:proofErr w:type="spellEnd"/>
      <w:r w:rsidRPr="00FC24D2">
        <w:rPr>
          <w:rFonts w:ascii="Times New Roman" w:eastAsia="SimSun" w:hAnsi="Times New Roman"/>
          <w:sz w:val="24"/>
          <w:szCs w:val="24"/>
          <w:lang w:eastAsia="zh-CN"/>
        </w:rPr>
        <w:t xml:space="preserve"> волость» составляют: движимое и недвижимое имущество, непроизведенные активы, материальные запасы, находящиеся в собственности муниципального образования, не закрепленные за органами местного самоуправления, учреждениями и предприятиями на праве хозяйственного ведения или оперативного управления.</w:t>
      </w:r>
    </w:p>
    <w:p w:rsidR="009732B2" w:rsidRPr="00FC24D2" w:rsidRDefault="009732B2" w:rsidP="009732B2">
      <w:pPr>
        <w:spacing w:after="0" w:line="240" w:lineRule="auto"/>
        <w:ind w:firstLine="540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FC24D2">
        <w:rPr>
          <w:rFonts w:ascii="Times New Roman" w:eastAsia="SimSun" w:hAnsi="Times New Roman"/>
          <w:sz w:val="24"/>
          <w:szCs w:val="24"/>
          <w:lang w:eastAsia="zh-CN"/>
        </w:rPr>
        <w:t xml:space="preserve">Увеличение стоимости нефинансовых активов, составляющих казну муниципального образования «Туричинская волость» произошло в течение года в размере </w:t>
      </w:r>
      <w:r w:rsidR="00FC24D2" w:rsidRPr="00FC24D2">
        <w:rPr>
          <w:rFonts w:ascii="Times New Roman" w:eastAsia="SimSun" w:hAnsi="Times New Roman"/>
          <w:sz w:val="24"/>
          <w:szCs w:val="24"/>
          <w:lang w:eastAsia="zh-CN"/>
        </w:rPr>
        <w:t xml:space="preserve">2772,0 </w:t>
      </w:r>
      <w:r w:rsidRPr="00FC24D2">
        <w:rPr>
          <w:rFonts w:ascii="Times New Roman" w:eastAsia="SimSun" w:hAnsi="Times New Roman"/>
          <w:sz w:val="24"/>
          <w:szCs w:val="24"/>
          <w:lang w:eastAsia="zh-CN"/>
        </w:rPr>
        <w:t>тыс. руб., в том числе:</w:t>
      </w:r>
    </w:p>
    <w:p w:rsidR="009732B2" w:rsidRPr="00FC24D2" w:rsidRDefault="009732B2" w:rsidP="009732B2">
      <w:pPr>
        <w:spacing w:after="0" w:line="240" w:lineRule="auto"/>
        <w:ind w:firstLine="540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FC24D2">
        <w:rPr>
          <w:rFonts w:ascii="Times New Roman" w:eastAsia="SimSun" w:hAnsi="Times New Roman"/>
          <w:sz w:val="24"/>
          <w:szCs w:val="24"/>
          <w:lang w:eastAsia="zh-CN"/>
        </w:rPr>
        <w:t xml:space="preserve">- непроизведенные активы – </w:t>
      </w:r>
      <w:r w:rsidR="00FC24D2" w:rsidRPr="00FC24D2">
        <w:rPr>
          <w:rFonts w:ascii="Times New Roman" w:eastAsia="SimSun" w:hAnsi="Times New Roman"/>
          <w:sz w:val="24"/>
          <w:szCs w:val="24"/>
          <w:lang w:eastAsia="zh-CN"/>
        </w:rPr>
        <w:t>2422,0</w:t>
      </w:r>
      <w:r w:rsidRPr="00FC24D2">
        <w:rPr>
          <w:rFonts w:ascii="Times New Roman" w:eastAsia="SimSun" w:hAnsi="Times New Roman"/>
          <w:sz w:val="24"/>
          <w:szCs w:val="24"/>
          <w:lang w:eastAsia="zh-CN"/>
        </w:rPr>
        <w:t xml:space="preserve"> тыс. руб.</w:t>
      </w:r>
    </w:p>
    <w:p w:rsidR="009732B2" w:rsidRPr="00FC24D2" w:rsidRDefault="009732B2" w:rsidP="009732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24D2">
        <w:rPr>
          <w:rFonts w:ascii="Times New Roman" w:hAnsi="Times New Roman"/>
          <w:sz w:val="24"/>
          <w:szCs w:val="24"/>
          <w:lang w:eastAsia="ru-RU"/>
        </w:rPr>
        <w:tab/>
        <w:t xml:space="preserve">Увеличение стоимости непроизведенных активов (земельных участков) в составе имущества казны произошла в связи с принятием на учет земельных участков на основании выписок </w:t>
      </w:r>
      <w:proofErr w:type="spellStart"/>
      <w:r w:rsidRPr="00FC24D2">
        <w:rPr>
          <w:rFonts w:ascii="Times New Roman" w:hAnsi="Times New Roman"/>
          <w:sz w:val="24"/>
          <w:szCs w:val="24"/>
          <w:lang w:eastAsia="ru-RU"/>
        </w:rPr>
        <w:t>Росреестра</w:t>
      </w:r>
      <w:proofErr w:type="spellEnd"/>
      <w:r w:rsidRPr="00FC24D2">
        <w:rPr>
          <w:rFonts w:ascii="Times New Roman" w:hAnsi="Times New Roman"/>
          <w:sz w:val="24"/>
          <w:szCs w:val="24"/>
          <w:lang w:eastAsia="ru-RU"/>
        </w:rPr>
        <w:t>, в связи с массовым отказом населения от земель.</w:t>
      </w:r>
    </w:p>
    <w:p w:rsidR="00FC24D2" w:rsidRPr="00FC24D2" w:rsidRDefault="00FC24D2" w:rsidP="009732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24D2">
        <w:rPr>
          <w:rFonts w:ascii="Times New Roman" w:hAnsi="Times New Roman"/>
          <w:sz w:val="24"/>
          <w:szCs w:val="24"/>
          <w:lang w:eastAsia="ru-RU"/>
        </w:rPr>
        <w:t xml:space="preserve">           - недвижимое имущество – 350,0 тыс. </w:t>
      </w:r>
      <w:proofErr w:type="spellStart"/>
      <w:r w:rsidRPr="00FC24D2">
        <w:rPr>
          <w:rFonts w:ascii="Times New Roman" w:hAnsi="Times New Roman"/>
          <w:sz w:val="24"/>
          <w:szCs w:val="24"/>
          <w:lang w:eastAsia="ru-RU"/>
        </w:rPr>
        <w:t>руб</w:t>
      </w:r>
      <w:proofErr w:type="spellEnd"/>
      <w:r w:rsidRPr="00FC24D2">
        <w:rPr>
          <w:rFonts w:ascii="Times New Roman" w:hAnsi="Times New Roman"/>
          <w:sz w:val="24"/>
          <w:szCs w:val="24"/>
          <w:lang w:eastAsia="ru-RU"/>
        </w:rPr>
        <w:t xml:space="preserve"> (приняты к учету в имуществе казны муниципального образования 8 памятных стел в д. </w:t>
      </w:r>
      <w:proofErr w:type="spellStart"/>
      <w:r w:rsidRPr="00FC24D2">
        <w:rPr>
          <w:rFonts w:ascii="Times New Roman" w:hAnsi="Times New Roman"/>
          <w:sz w:val="24"/>
          <w:szCs w:val="24"/>
          <w:lang w:eastAsia="ru-RU"/>
        </w:rPr>
        <w:t>Туричино</w:t>
      </w:r>
      <w:proofErr w:type="spellEnd"/>
      <w:r w:rsidRPr="00FC24D2">
        <w:rPr>
          <w:rFonts w:ascii="Times New Roman" w:hAnsi="Times New Roman"/>
          <w:sz w:val="24"/>
          <w:szCs w:val="24"/>
          <w:lang w:eastAsia="ru-RU"/>
        </w:rPr>
        <w:t>)</w:t>
      </w:r>
    </w:p>
    <w:p w:rsidR="002F2AAD" w:rsidRPr="00FC24D2" w:rsidRDefault="002F2AAD" w:rsidP="004D7B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24D2">
        <w:rPr>
          <w:rFonts w:ascii="Times New Roman" w:hAnsi="Times New Roman"/>
          <w:sz w:val="24"/>
          <w:szCs w:val="24"/>
          <w:lang w:eastAsia="ru-RU"/>
        </w:rPr>
        <w:tab/>
      </w:r>
    </w:p>
    <w:p w:rsidR="002F2AAD" w:rsidRPr="00FC24D2" w:rsidRDefault="002F2AAD" w:rsidP="003C50A6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C24D2">
        <w:rPr>
          <w:rFonts w:ascii="Times New Roman" w:hAnsi="Times New Roman"/>
          <w:b/>
          <w:sz w:val="24"/>
          <w:szCs w:val="24"/>
          <w:lang w:eastAsia="ru-RU"/>
        </w:rPr>
        <w:t>Сведения по счетам учета дебиторской и кредиторской задолженности приведены в форме 0503169.</w:t>
      </w:r>
    </w:p>
    <w:p w:rsidR="002F2AAD" w:rsidRPr="00FC24D2" w:rsidRDefault="002F2AAD" w:rsidP="003C50A6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C24D2">
        <w:rPr>
          <w:rFonts w:ascii="Times New Roman" w:hAnsi="Times New Roman"/>
          <w:color w:val="000000"/>
          <w:sz w:val="24"/>
          <w:szCs w:val="24"/>
          <w:lang w:eastAsia="ru-RU"/>
        </w:rPr>
        <w:t>Кредиторская задолженность по счету 130200000 “</w:t>
      </w:r>
      <w:r w:rsidRPr="00FC24D2">
        <w:rPr>
          <w:rFonts w:ascii="Times New Roman" w:hAnsi="Times New Roman"/>
          <w:sz w:val="24"/>
          <w:szCs w:val="24"/>
        </w:rPr>
        <w:t xml:space="preserve"> </w:t>
      </w:r>
      <w:r w:rsidRPr="00FC24D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Расчеты по принятым </w:t>
      </w:r>
      <w:proofErr w:type="gramStart"/>
      <w:r w:rsidRPr="00FC24D2">
        <w:rPr>
          <w:rFonts w:ascii="Times New Roman" w:hAnsi="Times New Roman"/>
          <w:color w:val="000000"/>
          <w:sz w:val="24"/>
          <w:szCs w:val="24"/>
          <w:lang w:eastAsia="ru-RU"/>
        </w:rPr>
        <w:t>обязательствам”  составляет</w:t>
      </w:r>
      <w:proofErr w:type="gramEnd"/>
      <w:r w:rsidRPr="00FC24D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FC24D2" w:rsidRPr="00FC24D2">
        <w:rPr>
          <w:rFonts w:ascii="Times New Roman" w:hAnsi="Times New Roman"/>
          <w:color w:val="000000"/>
          <w:sz w:val="24"/>
          <w:szCs w:val="24"/>
          <w:lang w:eastAsia="ru-RU"/>
        </w:rPr>
        <w:t>35,8</w:t>
      </w:r>
      <w:r w:rsidRPr="00FC24D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C24D2">
        <w:rPr>
          <w:rFonts w:ascii="Times New Roman" w:hAnsi="Times New Roman"/>
          <w:color w:val="000000"/>
          <w:sz w:val="24"/>
          <w:szCs w:val="24"/>
          <w:lang w:eastAsia="ru-RU"/>
        </w:rPr>
        <w:t>тыс.руб</w:t>
      </w:r>
      <w:proofErr w:type="spellEnd"/>
      <w:r w:rsidRPr="00FC24D2">
        <w:rPr>
          <w:rFonts w:ascii="Times New Roman" w:hAnsi="Times New Roman"/>
          <w:color w:val="000000"/>
          <w:sz w:val="24"/>
          <w:szCs w:val="24"/>
          <w:lang w:eastAsia="ru-RU"/>
        </w:rPr>
        <w:t>.(не оплачены счета за оказанные услуги</w:t>
      </w:r>
      <w:r w:rsidR="00FC24D2" w:rsidRPr="00FC24D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FC24D2" w:rsidRPr="00FC24D2">
        <w:rPr>
          <w:rFonts w:ascii="Times New Roman" w:hAnsi="Times New Roman"/>
          <w:color w:val="000000"/>
          <w:sz w:val="24"/>
          <w:szCs w:val="24"/>
          <w:lang w:eastAsia="ru-RU"/>
        </w:rPr>
        <w:t>савязи</w:t>
      </w:r>
      <w:proofErr w:type="spellEnd"/>
      <w:r w:rsidR="00FC24D2" w:rsidRPr="00FC24D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энергоснабжения</w:t>
      </w:r>
      <w:r w:rsidRPr="00FC24D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- декабрь месяц, срок оплаты – январь 202</w:t>
      </w:r>
      <w:r w:rsidR="00FC24D2" w:rsidRPr="00FC24D2">
        <w:rPr>
          <w:rFonts w:ascii="Times New Roman" w:hAnsi="Times New Roman"/>
          <w:color w:val="000000"/>
          <w:sz w:val="24"/>
          <w:szCs w:val="24"/>
          <w:lang w:eastAsia="ru-RU"/>
        </w:rPr>
        <w:t>2</w:t>
      </w:r>
      <w:r w:rsidRPr="00FC24D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года).</w:t>
      </w:r>
    </w:p>
    <w:p w:rsidR="002F2AAD" w:rsidRPr="00FC24D2" w:rsidRDefault="002F2AAD" w:rsidP="003C50A6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C24D2">
        <w:rPr>
          <w:rFonts w:ascii="Times New Roman" w:hAnsi="Times New Roman"/>
          <w:color w:val="000000"/>
          <w:sz w:val="24"/>
          <w:szCs w:val="24"/>
          <w:lang w:eastAsia="ru-RU"/>
        </w:rPr>
        <w:t>Просроченной кредиторской задолженности по состоянию на 01.01.202</w:t>
      </w:r>
      <w:r w:rsidR="00FC24D2" w:rsidRPr="00FC24D2">
        <w:rPr>
          <w:rFonts w:ascii="Times New Roman" w:hAnsi="Times New Roman"/>
          <w:color w:val="000000"/>
          <w:sz w:val="24"/>
          <w:szCs w:val="24"/>
          <w:lang w:eastAsia="ru-RU"/>
        </w:rPr>
        <w:t>2</w:t>
      </w:r>
      <w:r w:rsidRPr="00FC24D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года нет.</w:t>
      </w:r>
    </w:p>
    <w:p w:rsidR="002F2AAD" w:rsidRPr="003C50A6" w:rsidRDefault="002F2AAD" w:rsidP="003C50A6">
      <w:pPr>
        <w:spacing w:line="240" w:lineRule="auto"/>
        <w:ind w:firstLine="70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24D2">
        <w:rPr>
          <w:rFonts w:ascii="Times New Roman" w:hAnsi="Times New Roman"/>
          <w:color w:val="000000"/>
          <w:sz w:val="24"/>
          <w:szCs w:val="24"/>
          <w:lang w:eastAsia="ru-RU"/>
        </w:rPr>
        <w:t>В истекшем году недостач, хищений материальных ценностей не выявлено.</w:t>
      </w:r>
      <w:r w:rsidRPr="003C50A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2F2AAD" w:rsidRPr="003C50A6" w:rsidRDefault="002F2AAD" w:rsidP="003C50A6">
      <w:pPr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3C50A6">
        <w:rPr>
          <w:rFonts w:ascii="Times New Roman" w:hAnsi="Times New Roman"/>
          <w:b/>
          <w:color w:val="000000"/>
          <w:sz w:val="24"/>
          <w:szCs w:val="24"/>
          <w:lang w:eastAsia="ru-RU"/>
        </w:rPr>
        <w:t>Раздел 5. Прочие вопросы деятельности</w:t>
      </w:r>
    </w:p>
    <w:p w:rsidR="002F2AAD" w:rsidRPr="003C50A6" w:rsidRDefault="002F2AAD" w:rsidP="00915A3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C50A6">
        <w:rPr>
          <w:rFonts w:ascii="Times New Roman" w:hAnsi="Times New Roman"/>
          <w:color w:val="000000"/>
          <w:sz w:val="24"/>
          <w:szCs w:val="24"/>
          <w:lang w:eastAsia="ru-RU"/>
        </w:rPr>
        <w:tab/>
        <w:t>Бюджетный учет ведется в соответствии с Приказом Минфина России от 01.12.2010г.№157н 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применению",</w:t>
      </w:r>
    </w:p>
    <w:p w:rsidR="002F2AAD" w:rsidRPr="003C50A6" w:rsidRDefault="002F2AAD" w:rsidP="00915A3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C50A6">
        <w:rPr>
          <w:rFonts w:ascii="Times New Roman" w:hAnsi="Times New Roman"/>
          <w:color w:val="000000"/>
          <w:sz w:val="24"/>
          <w:szCs w:val="24"/>
          <w:lang w:eastAsia="ru-RU"/>
        </w:rPr>
        <w:tab/>
        <w:t xml:space="preserve">Приказом Минфина России от 06.12.2010г.№162н "Об утверждении плана счетов и Инструкции по его применению", </w:t>
      </w:r>
    </w:p>
    <w:p w:rsidR="002F2AAD" w:rsidRPr="003C50A6" w:rsidRDefault="002F2AAD" w:rsidP="00915A3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C50A6">
        <w:rPr>
          <w:rFonts w:ascii="Times New Roman" w:hAnsi="Times New Roman"/>
          <w:color w:val="000000"/>
          <w:sz w:val="24"/>
          <w:szCs w:val="24"/>
          <w:lang w:eastAsia="ru-RU"/>
        </w:rPr>
        <w:tab/>
        <w:t xml:space="preserve">Приказом Министерства Финансов Российской Федерации от 28 декабря 2010 г. №191н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Федерации»; </w:t>
      </w:r>
    </w:p>
    <w:p w:rsidR="002F2AAD" w:rsidRPr="003C50A6" w:rsidRDefault="002F2AAD" w:rsidP="00915A32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C50A6">
        <w:rPr>
          <w:rFonts w:ascii="Times New Roman" w:hAnsi="Times New Roman"/>
          <w:color w:val="000000"/>
          <w:sz w:val="24"/>
          <w:szCs w:val="24"/>
          <w:lang w:eastAsia="ru-RU"/>
        </w:rPr>
        <w:tab/>
        <w:t>Федеральным Законом «О бухгалтерском учете» от 06.12.2011г. №402.</w:t>
      </w:r>
    </w:p>
    <w:p w:rsidR="002F2AAD" w:rsidRPr="003C50A6" w:rsidRDefault="002F2AAD" w:rsidP="00915A32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C50A6">
        <w:rPr>
          <w:rFonts w:ascii="Times New Roman" w:hAnsi="Times New Roman"/>
          <w:color w:val="000000"/>
          <w:sz w:val="24"/>
          <w:szCs w:val="24"/>
          <w:lang w:eastAsia="ru-RU"/>
        </w:rPr>
        <w:tab/>
        <w:t xml:space="preserve">При обработке бухгалтерских документов проводится внутренний контроль: за соответствием заключенных договоров объемам ассигнований и лимитам бюджетных обязательств, проверка соответствия денежных средств на лицевых счетах в ОФК остаткам, выделенным в регистрах бухгалтерского учета (по мере поступления выписок из лицевых счетов ОФК), соблюдение кассовой дисциплины и др. </w:t>
      </w:r>
    </w:p>
    <w:p w:rsidR="002F2AAD" w:rsidRPr="00A851DB" w:rsidRDefault="002F2AAD" w:rsidP="00B70FF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C50A6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A851D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состав бюджетной отчетности не включены формы, не имеющие числовых значений: </w:t>
      </w:r>
    </w:p>
    <w:p w:rsidR="002F2AAD" w:rsidRDefault="002F2AAD" w:rsidP="00B70FF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851DB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- ф. 0503184 «Справка о суммах консолидируемых поступлений, подлежащих зачислению на счет бюджета»</w:t>
      </w:r>
    </w:p>
    <w:p w:rsidR="002F2AAD" w:rsidRDefault="002F2AAD" w:rsidP="00B70FF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таблица №1 «Сведения об основных направлениях»</w:t>
      </w:r>
    </w:p>
    <w:p w:rsidR="002F2AAD" w:rsidRPr="00141616" w:rsidRDefault="002F2AAD" w:rsidP="00F258D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41616">
        <w:rPr>
          <w:rFonts w:ascii="Times New Roman" w:hAnsi="Times New Roman"/>
          <w:color w:val="000000"/>
          <w:sz w:val="24"/>
          <w:szCs w:val="24"/>
          <w:lang w:eastAsia="ru-RU"/>
        </w:rPr>
        <w:t>- таблица №4 «</w:t>
      </w:r>
      <w:r w:rsidRPr="00141616">
        <w:rPr>
          <w:rFonts w:ascii="Times New Roman" w:hAnsi="Times New Roman"/>
          <w:bCs/>
          <w:sz w:val="24"/>
          <w:szCs w:val="24"/>
        </w:rPr>
        <w:t>Сведения об основных положениях учетной политики</w:t>
      </w:r>
      <w:r w:rsidRPr="00141616">
        <w:rPr>
          <w:rFonts w:ascii="Times New Roman" w:hAnsi="Times New Roman"/>
          <w:color w:val="000000"/>
          <w:sz w:val="24"/>
          <w:szCs w:val="24"/>
          <w:lang w:eastAsia="ru-RU"/>
        </w:rPr>
        <w:t>»»</w:t>
      </w:r>
    </w:p>
    <w:p w:rsidR="002F2AAD" w:rsidRDefault="002F2AAD" w:rsidP="00B70FF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таблица №6 «Сведения о проведении инвентаризаций» </w:t>
      </w:r>
    </w:p>
    <w:p w:rsidR="002F2AAD" w:rsidRDefault="002F2AAD" w:rsidP="00B70FF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ф. 0503166 «Сведения об исполнении мероприятий в рамках целевых программ»</w:t>
      </w:r>
    </w:p>
    <w:p w:rsidR="002F2AAD" w:rsidRDefault="002F2AAD" w:rsidP="00B70FF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ф.0503167 «Сведения о целевых иностранных кредитах»</w:t>
      </w:r>
    </w:p>
    <w:p w:rsidR="002F2AAD" w:rsidRPr="00A851DB" w:rsidRDefault="002F2AAD" w:rsidP="00B70FF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-ф.0503171 «Сведения о финансовых вложениях получателя бюджетных средств, администратора источников финансирования дефицита бюджета»</w:t>
      </w:r>
    </w:p>
    <w:p w:rsidR="002F2AAD" w:rsidRDefault="002F2AAD" w:rsidP="00B70FF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 w:rsidRPr="00A851DB">
        <w:rPr>
          <w:rFonts w:ascii="Times New Roman" w:hAnsi="Times New Roman"/>
          <w:color w:val="000000"/>
          <w:sz w:val="24"/>
          <w:szCs w:val="24"/>
          <w:lang w:eastAsia="ru-RU"/>
        </w:rPr>
        <w:t>ф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Pr="00A851DB">
        <w:rPr>
          <w:rFonts w:ascii="Times New Roman" w:hAnsi="Times New Roman"/>
          <w:color w:val="000000"/>
          <w:sz w:val="24"/>
          <w:szCs w:val="24"/>
          <w:lang w:eastAsia="ru-RU"/>
        </w:rPr>
        <w:t>0503372 «Сведения о государственном (муниципальном) долге, пред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оставленных бюджетных кредитах»</w:t>
      </w:r>
    </w:p>
    <w:p w:rsidR="002F2AAD" w:rsidRDefault="002F2AAD" w:rsidP="00B70FF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ф.0503173 «Сведения об изменении остатков валюты баланса»</w:t>
      </w:r>
    </w:p>
    <w:p w:rsidR="002F2AAD" w:rsidRDefault="002F2AAD" w:rsidP="00B70FF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-ф.0503174 «Сведения о доходах бюджета от перечисления части прибыли (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дивидентов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>) государственных (муниципальных) унитарных предприятий, иных организаций с государственным участием в капитале</w:t>
      </w:r>
    </w:p>
    <w:p w:rsidR="002F2AAD" w:rsidRDefault="002F2AAD" w:rsidP="00B70F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-ф.0503190 «Сведения о вложениях в объекты недвижимого имущества, объектах незавершенного строительства»</w:t>
      </w:r>
    </w:p>
    <w:p w:rsidR="002F2AAD" w:rsidRDefault="002F2AAD" w:rsidP="00B70F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ф.0503296 «Сведения об исполнении судебных решений по денежным обязательствам»</w:t>
      </w:r>
    </w:p>
    <w:p w:rsidR="002F2AAD" w:rsidRDefault="002F2AAD" w:rsidP="00B70FF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F2AAD" w:rsidRDefault="002F2AAD" w:rsidP="003C50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сельского поселения</w:t>
      </w:r>
    </w:p>
    <w:p w:rsidR="002F2AAD" w:rsidRPr="003C50A6" w:rsidRDefault="002F2AAD" w:rsidP="003C50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Туричинская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волость»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</w:t>
      </w:r>
      <w:r w:rsidRPr="003C50A6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________________ З.И. Лялина</w:t>
      </w:r>
    </w:p>
    <w:p w:rsidR="002F2AAD" w:rsidRPr="003C50A6" w:rsidRDefault="002F2AAD" w:rsidP="003C50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2AAD" w:rsidRPr="003C50A6" w:rsidRDefault="002F2AAD" w:rsidP="003C50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2AAD" w:rsidRDefault="002F2AAD" w:rsidP="003C50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2AAD" w:rsidRPr="003C50A6" w:rsidRDefault="002F2AAD" w:rsidP="003C50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50A6">
        <w:rPr>
          <w:rFonts w:ascii="Times New Roman" w:hAnsi="Times New Roman"/>
          <w:sz w:val="24"/>
          <w:szCs w:val="24"/>
        </w:rPr>
        <w:t xml:space="preserve">«20» </w:t>
      </w:r>
      <w:r>
        <w:rPr>
          <w:rFonts w:ascii="Times New Roman" w:hAnsi="Times New Roman"/>
          <w:sz w:val="24"/>
          <w:szCs w:val="24"/>
        </w:rPr>
        <w:t>января</w:t>
      </w:r>
      <w:r w:rsidRPr="003C50A6">
        <w:rPr>
          <w:rFonts w:ascii="Times New Roman" w:hAnsi="Times New Roman"/>
          <w:sz w:val="24"/>
          <w:szCs w:val="24"/>
        </w:rPr>
        <w:t xml:space="preserve"> 2021г.</w:t>
      </w:r>
    </w:p>
    <w:sectPr w:rsidR="002F2AAD" w:rsidRPr="003C50A6" w:rsidSect="00343D52">
      <w:pgSz w:w="12240" w:h="15840"/>
      <w:pgMar w:top="1134" w:right="850" w:bottom="1134" w:left="1701" w:header="720" w:footer="720" w:gutter="0"/>
      <w:cols w:space="720"/>
      <w:noEndnote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50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2"/>
      <w:numFmt w:val="bullet"/>
      <w:lvlText w:val="-"/>
      <w:lvlJc w:val="left"/>
      <w:pPr>
        <w:tabs>
          <w:tab w:val="num" w:pos="3396"/>
        </w:tabs>
        <w:ind w:left="3396" w:hanging="876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7"/>
    <w:lvl w:ilvl="0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7DDCFCCA"/>
    <w:name w:val="WW8Num8"/>
    <w:lvl w:ilvl="0">
      <w:start w:val="2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2C43764"/>
    <w:multiLevelType w:val="hybridMultilevel"/>
    <w:tmpl w:val="49243F5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5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1F0EE3"/>
    <w:multiLevelType w:val="multilevel"/>
    <w:tmpl w:val="A3DEFEE2"/>
    <w:lvl w:ilvl="0">
      <w:numFmt w:val="bullet"/>
      <w:lvlText w:val="•"/>
      <w:lvlJc w:val="left"/>
      <w:rPr>
        <w:rFonts w:ascii="OpenSymbol" w:eastAsia="Times New Roman" w:hAnsi="OpenSymbol"/>
      </w:rPr>
    </w:lvl>
    <w:lvl w:ilvl="1">
      <w:numFmt w:val="bullet"/>
      <w:lvlText w:val="◦"/>
      <w:lvlJc w:val="left"/>
      <w:rPr>
        <w:rFonts w:ascii="OpenSymbol" w:eastAsia="Times New Roman" w:hAnsi="OpenSymbol"/>
      </w:rPr>
    </w:lvl>
    <w:lvl w:ilvl="2">
      <w:numFmt w:val="bullet"/>
      <w:lvlText w:val="▪"/>
      <w:lvlJc w:val="left"/>
      <w:rPr>
        <w:rFonts w:ascii="OpenSymbol" w:eastAsia="Times New Roman" w:hAnsi="OpenSymbol"/>
      </w:rPr>
    </w:lvl>
    <w:lvl w:ilvl="3">
      <w:numFmt w:val="bullet"/>
      <w:lvlText w:val="•"/>
      <w:lvlJc w:val="left"/>
      <w:rPr>
        <w:rFonts w:ascii="OpenSymbol" w:eastAsia="Times New Roman" w:hAnsi="OpenSymbol"/>
      </w:rPr>
    </w:lvl>
    <w:lvl w:ilvl="4">
      <w:numFmt w:val="bullet"/>
      <w:lvlText w:val="◦"/>
      <w:lvlJc w:val="left"/>
      <w:rPr>
        <w:rFonts w:ascii="OpenSymbol" w:eastAsia="Times New Roman" w:hAnsi="OpenSymbol"/>
      </w:rPr>
    </w:lvl>
    <w:lvl w:ilvl="5">
      <w:numFmt w:val="bullet"/>
      <w:lvlText w:val="▪"/>
      <w:lvlJc w:val="left"/>
      <w:rPr>
        <w:rFonts w:ascii="OpenSymbol" w:eastAsia="Times New Roman" w:hAnsi="OpenSymbol"/>
      </w:rPr>
    </w:lvl>
    <w:lvl w:ilvl="6">
      <w:numFmt w:val="bullet"/>
      <w:lvlText w:val="•"/>
      <w:lvlJc w:val="left"/>
      <w:rPr>
        <w:rFonts w:ascii="OpenSymbol" w:eastAsia="Times New Roman" w:hAnsi="OpenSymbol"/>
      </w:rPr>
    </w:lvl>
    <w:lvl w:ilvl="7">
      <w:numFmt w:val="bullet"/>
      <w:lvlText w:val="◦"/>
      <w:lvlJc w:val="left"/>
      <w:rPr>
        <w:rFonts w:ascii="OpenSymbol" w:eastAsia="Times New Roman" w:hAnsi="OpenSymbol"/>
      </w:rPr>
    </w:lvl>
    <w:lvl w:ilvl="8">
      <w:numFmt w:val="bullet"/>
      <w:lvlText w:val="▪"/>
      <w:lvlJc w:val="left"/>
      <w:rPr>
        <w:rFonts w:ascii="OpenSymbol" w:eastAsia="Times New Roman" w:hAnsi="OpenSymbol"/>
      </w:rPr>
    </w:lvl>
  </w:abstractNum>
  <w:abstractNum w:abstractNumId="5" w15:restartNumberingAfterBreak="0">
    <w:nsid w:val="5DEE3F03"/>
    <w:multiLevelType w:val="hybridMultilevel"/>
    <w:tmpl w:val="23EA1EFC"/>
    <w:lvl w:ilvl="0" w:tplc="04190005">
      <w:start w:val="1"/>
      <w:numFmt w:val="bullet"/>
      <w:lvlText w:val=""/>
      <w:lvlJc w:val="left"/>
      <w:pPr>
        <w:ind w:left="12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43B8"/>
    <w:rsid w:val="00002732"/>
    <w:rsid w:val="000343D3"/>
    <w:rsid w:val="0004158D"/>
    <w:rsid w:val="00051944"/>
    <w:rsid w:val="0006018F"/>
    <w:rsid w:val="00070261"/>
    <w:rsid w:val="00084D15"/>
    <w:rsid w:val="000A1A10"/>
    <w:rsid w:val="000C009D"/>
    <w:rsid w:val="000C43B8"/>
    <w:rsid w:val="000C4A91"/>
    <w:rsid w:val="001003B9"/>
    <w:rsid w:val="001205E1"/>
    <w:rsid w:val="001206AF"/>
    <w:rsid w:val="00131C42"/>
    <w:rsid w:val="00141616"/>
    <w:rsid w:val="00145B57"/>
    <w:rsid w:val="00152C46"/>
    <w:rsid w:val="001734E8"/>
    <w:rsid w:val="00176016"/>
    <w:rsid w:val="001C7209"/>
    <w:rsid w:val="001C7C7C"/>
    <w:rsid w:val="002022BD"/>
    <w:rsid w:val="00212273"/>
    <w:rsid w:val="00213B5A"/>
    <w:rsid w:val="00227EEE"/>
    <w:rsid w:val="00257CAC"/>
    <w:rsid w:val="00265DD9"/>
    <w:rsid w:val="00276BB2"/>
    <w:rsid w:val="002824B5"/>
    <w:rsid w:val="002A32AC"/>
    <w:rsid w:val="002A51DF"/>
    <w:rsid w:val="002A750D"/>
    <w:rsid w:val="002B6145"/>
    <w:rsid w:val="002C58E7"/>
    <w:rsid w:val="002F1F2E"/>
    <w:rsid w:val="002F22F4"/>
    <w:rsid w:val="002F2AAD"/>
    <w:rsid w:val="002F60FD"/>
    <w:rsid w:val="0031045F"/>
    <w:rsid w:val="003263EF"/>
    <w:rsid w:val="0033138E"/>
    <w:rsid w:val="00343D52"/>
    <w:rsid w:val="003510F2"/>
    <w:rsid w:val="00351875"/>
    <w:rsid w:val="00357E2C"/>
    <w:rsid w:val="003635E0"/>
    <w:rsid w:val="003665BD"/>
    <w:rsid w:val="00384A0B"/>
    <w:rsid w:val="003C0FC4"/>
    <w:rsid w:val="003C127E"/>
    <w:rsid w:val="003C50A6"/>
    <w:rsid w:val="003D199E"/>
    <w:rsid w:val="003D767A"/>
    <w:rsid w:val="003D7DC2"/>
    <w:rsid w:val="004006C6"/>
    <w:rsid w:val="00401346"/>
    <w:rsid w:val="0040342A"/>
    <w:rsid w:val="00433500"/>
    <w:rsid w:val="004414E3"/>
    <w:rsid w:val="00455170"/>
    <w:rsid w:val="00474A46"/>
    <w:rsid w:val="00480365"/>
    <w:rsid w:val="0048079C"/>
    <w:rsid w:val="0048533E"/>
    <w:rsid w:val="00491A15"/>
    <w:rsid w:val="004929D4"/>
    <w:rsid w:val="004D6BFD"/>
    <w:rsid w:val="004D7B6F"/>
    <w:rsid w:val="004E006A"/>
    <w:rsid w:val="004F4A0C"/>
    <w:rsid w:val="004F6B71"/>
    <w:rsid w:val="0051271B"/>
    <w:rsid w:val="00513387"/>
    <w:rsid w:val="00525901"/>
    <w:rsid w:val="00540B19"/>
    <w:rsid w:val="00541215"/>
    <w:rsid w:val="00544CDF"/>
    <w:rsid w:val="00546218"/>
    <w:rsid w:val="00551B1B"/>
    <w:rsid w:val="00560446"/>
    <w:rsid w:val="005802AF"/>
    <w:rsid w:val="005812B2"/>
    <w:rsid w:val="005A421B"/>
    <w:rsid w:val="005C7AE2"/>
    <w:rsid w:val="005D0089"/>
    <w:rsid w:val="005D6ED9"/>
    <w:rsid w:val="005E291E"/>
    <w:rsid w:val="005F56FC"/>
    <w:rsid w:val="006112D5"/>
    <w:rsid w:val="00634E6B"/>
    <w:rsid w:val="00635730"/>
    <w:rsid w:val="00663AF3"/>
    <w:rsid w:val="00673C0A"/>
    <w:rsid w:val="00673C53"/>
    <w:rsid w:val="006E6AC8"/>
    <w:rsid w:val="00712CD0"/>
    <w:rsid w:val="00715B35"/>
    <w:rsid w:val="007201E4"/>
    <w:rsid w:val="007275DD"/>
    <w:rsid w:val="00754350"/>
    <w:rsid w:val="00757DF0"/>
    <w:rsid w:val="00761B9A"/>
    <w:rsid w:val="007677A0"/>
    <w:rsid w:val="0077061C"/>
    <w:rsid w:val="00784F68"/>
    <w:rsid w:val="00787B3A"/>
    <w:rsid w:val="007930DC"/>
    <w:rsid w:val="007B064D"/>
    <w:rsid w:val="007C428E"/>
    <w:rsid w:val="007D170D"/>
    <w:rsid w:val="007E4C62"/>
    <w:rsid w:val="007E57F8"/>
    <w:rsid w:val="007F0C0D"/>
    <w:rsid w:val="00806BBE"/>
    <w:rsid w:val="008152E7"/>
    <w:rsid w:val="00843BE6"/>
    <w:rsid w:val="00853634"/>
    <w:rsid w:val="0089009E"/>
    <w:rsid w:val="00895197"/>
    <w:rsid w:val="0089687C"/>
    <w:rsid w:val="008B2E0C"/>
    <w:rsid w:val="008C4054"/>
    <w:rsid w:val="008F0B10"/>
    <w:rsid w:val="00915A32"/>
    <w:rsid w:val="00916916"/>
    <w:rsid w:val="00923581"/>
    <w:rsid w:val="0092419F"/>
    <w:rsid w:val="00932995"/>
    <w:rsid w:val="00935751"/>
    <w:rsid w:val="00941A8F"/>
    <w:rsid w:val="00946BDA"/>
    <w:rsid w:val="00955415"/>
    <w:rsid w:val="00957797"/>
    <w:rsid w:val="009626DC"/>
    <w:rsid w:val="00972505"/>
    <w:rsid w:val="009732B2"/>
    <w:rsid w:val="009B29C6"/>
    <w:rsid w:val="009E0AE1"/>
    <w:rsid w:val="009F0FB0"/>
    <w:rsid w:val="009F487C"/>
    <w:rsid w:val="00A05B3B"/>
    <w:rsid w:val="00A102DE"/>
    <w:rsid w:val="00A14836"/>
    <w:rsid w:val="00A14D27"/>
    <w:rsid w:val="00A2179C"/>
    <w:rsid w:val="00A3039C"/>
    <w:rsid w:val="00A47EA3"/>
    <w:rsid w:val="00A77354"/>
    <w:rsid w:val="00A7739B"/>
    <w:rsid w:val="00A81C57"/>
    <w:rsid w:val="00A851DB"/>
    <w:rsid w:val="00A9373B"/>
    <w:rsid w:val="00A95AD2"/>
    <w:rsid w:val="00AA08AD"/>
    <w:rsid w:val="00AA6B52"/>
    <w:rsid w:val="00AC3963"/>
    <w:rsid w:val="00AC4559"/>
    <w:rsid w:val="00B03377"/>
    <w:rsid w:val="00B15EE4"/>
    <w:rsid w:val="00B17E8F"/>
    <w:rsid w:val="00B3036B"/>
    <w:rsid w:val="00B32A77"/>
    <w:rsid w:val="00B34538"/>
    <w:rsid w:val="00B430F4"/>
    <w:rsid w:val="00B5156B"/>
    <w:rsid w:val="00B60168"/>
    <w:rsid w:val="00B64069"/>
    <w:rsid w:val="00B70FF2"/>
    <w:rsid w:val="00B96102"/>
    <w:rsid w:val="00BA2AAA"/>
    <w:rsid w:val="00BA6D2A"/>
    <w:rsid w:val="00BC1C6D"/>
    <w:rsid w:val="00BE0A64"/>
    <w:rsid w:val="00BE341E"/>
    <w:rsid w:val="00BE625C"/>
    <w:rsid w:val="00BF0F82"/>
    <w:rsid w:val="00C22BC6"/>
    <w:rsid w:val="00C46127"/>
    <w:rsid w:val="00C55439"/>
    <w:rsid w:val="00C62EA2"/>
    <w:rsid w:val="00C64F4A"/>
    <w:rsid w:val="00C71E35"/>
    <w:rsid w:val="00C73026"/>
    <w:rsid w:val="00C820DD"/>
    <w:rsid w:val="00C90E56"/>
    <w:rsid w:val="00CA409C"/>
    <w:rsid w:val="00CB2FCA"/>
    <w:rsid w:val="00CB5E47"/>
    <w:rsid w:val="00CB75F3"/>
    <w:rsid w:val="00CE06EC"/>
    <w:rsid w:val="00CE215B"/>
    <w:rsid w:val="00CE4B50"/>
    <w:rsid w:val="00CF193E"/>
    <w:rsid w:val="00D12D7A"/>
    <w:rsid w:val="00D15806"/>
    <w:rsid w:val="00D24EA6"/>
    <w:rsid w:val="00D304CE"/>
    <w:rsid w:val="00D434B8"/>
    <w:rsid w:val="00D51CCD"/>
    <w:rsid w:val="00D850A2"/>
    <w:rsid w:val="00D85B88"/>
    <w:rsid w:val="00D91D3F"/>
    <w:rsid w:val="00D965D2"/>
    <w:rsid w:val="00DB628B"/>
    <w:rsid w:val="00DC37E6"/>
    <w:rsid w:val="00DD2827"/>
    <w:rsid w:val="00DF1F0C"/>
    <w:rsid w:val="00DF3D64"/>
    <w:rsid w:val="00E10C82"/>
    <w:rsid w:val="00E135FF"/>
    <w:rsid w:val="00E2182D"/>
    <w:rsid w:val="00E35091"/>
    <w:rsid w:val="00E479BB"/>
    <w:rsid w:val="00E70370"/>
    <w:rsid w:val="00E848AD"/>
    <w:rsid w:val="00E86093"/>
    <w:rsid w:val="00E930CA"/>
    <w:rsid w:val="00EA20B2"/>
    <w:rsid w:val="00EA424C"/>
    <w:rsid w:val="00EB16FA"/>
    <w:rsid w:val="00EC5337"/>
    <w:rsid w:val="00EC554A"/>
    <w:rsid w:val="00ED00F3"/>
    <w:rsid w:val="00F22087"/>
    <w:rsid w:val="00F258D5"/>
    <w:rsid w:val="00F3100E"/>
    <w:rsid w:val="00F34440"/>
    <w:rsid w:val="00F557CE"/>
    <w:rsid w:val="00F61947"/>
    <w:rsid w:val="00F66FDD"/>
    <w:rsid w:val="00F6733A"/>
    <w:rsid w:val="00F84BE1"/>
    <w:rsid w:val="00FA50CE"/>
    <w:rsid w:val="00FB682C"/>
    <w:rsid w:val="00FC07CD"/>
    <w:rsid w:val="00FC24D2"/>
    <w:rsid w:val="00FC34D7"/>
    <w:rsid w:val="00FC3580"/>
    <w:rsid w:val="00FC5C75"/>
    <w:rsid w:val="00FE4F97"/>
    <w:rsid w:val="00FF5B10"/>
    <w:rsid w:val="00FF634D"/>
    <w:rsid w:val="00FF6785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CC20C36-1968-47A1-9631-A574036C9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6C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43D52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43D52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styleId="a3">
    <w:name w:val="line number"/>
    <w:uiPriority w:val="99"/>
    <w:rsid w:val="000C43B8"/>
    <w:rPr>
      <w:rFonts w:cs="Times New Roman"/>
      <w:sz w:val="22"/>
      <w:szCs w:val="22"/>
    </w:rPr>
  </w:style>
  <w:style w:type="character" w:styleId="a4">
    <w:name w:val="Hyperlink"/>
    <w:uiPriority w:val="99"/>
    <w:rsid w:val="000C43B8"/>
    <w:rPr>
      <w:rFonts w:cs="Times New Roman"/>
      <w:color w:val="0000FF"/>
      <w:sz w:val="22"/>
      <w:szCs w:val="22"/>
      <w:u w:val="single"/>
    </w:rPr>
  </w:style>
  <w:style w:type="table" w:styleId="11">
    <w:name w:val="Table Simple 1"/>
    <w:basedOn w:val="a1"/>
    <w:uiPriority w:val="99"/>
    <w:rsid w:val="000C43B8"/>
    <w:pPr>
      <w:autoSpaceDE w:val="0"/>
      <w:autoSpaceDN w:val="0"/>
      <w:adjustRightInd w:val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styleId="a5">
    <w:name w:val="Table Grid"/>
    <w:basedOn w:val="a1"/>
    <w:uiPriority w:val="99"/>
    <w:rsid w:val="00343D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qFormat/>
    <w:rsid w:val="00343D5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343D5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link w:val="a7"/>
    <w:uiPriority w:val="99"/>
    <w:semiHidden/>
    <w:locked/>
    <w:rsid w:val="00343D52"/>
    <w:rPr>
      <w:rFonts w:ascii="Tahoma" w:hAnsi="Tahoma" w:cs="Tahoma"/>
      <w:sz w:val="16"/>
      <w:szCs w:val="16"/>
      <w:lang w:eastAsia="ru-RU"/>
    </w:rPr>
  </w:style>
  <w:style w:type="paragraph" w:styleId="a9">
    <w:name w:val="No Spacing"/>
    <w:uiPriority w:val="99"/>
    <w:qFormat/>
    <w:rsid w:val="00343D52"/>
    <w:rPr>
      <w:rFonts w:ascii="Times New Roman" w:eastAsia="Times New Roman" w:hAnsi="Times New Roman"/>
      <w:sz w:val="24"/>
      <w:szCs w:val="24"/>
    </w:rPr>
  </w:style>
  <w:style w:type="paragraph" w:customStyle="1" w:styleId="aa">
    <w:name w:val="Содержимое таблицы"/>
    <w:basedOn w:val="a"/>
    <w:uiPriority w:val="99"/>
    <w:rsid w:val="007B064D"/>
    <w:pPr>
      <w:suppressLineNumbers/>
      <w:suppressAutoHyphens/>
      <w:spacing w:after="0" w:line="360" w:lineRule="auto"/>
      <w:jc w:val="both"/>
    </w:pPr>
    <w:rPr>
      <w:rFonts w:ascii="Times New Roman" w:eastAsia="Times New Roman" w:hAnsi="Times New Roman"/>
      <w:sz w:val="20"/>
      <w:szCs w:val="20"/>
      <w:lang w:eastAsia="ar-SA"/>
    </w:rPr>
  </w:style>
  <w:style w:type="table" w:customStyle="1" w:styleId="12">
    <w:name w:val="Сетка таблицы1"/>
    <w:uiPriority w:val="99"/>
    <w:rsid w:val="00B601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Нормальный (таблица)"/>
    <w:basedOn w:val="a"/>
    <w:next w:val="a"/>
    <w:uiPriority w:val="99"/>
    <w:rsid w:val="00B60168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2">
    <w:name w:val="Сетка таблицы2"/>
    <w:uiPriority w:val="99"/>
    <w:rsid w:val="00A773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13"/>
    <w:uiPriority w:val="99"/>
    <w:rsid w:val="00A7739B"/>
    <w:pPr>
      <w:widowControl w:val="0"/>
      <w:suppressAutoHyphens/>
      <w:spacing w:after="120" w:line="240" w:lineRule="auto"/>
    </w:pPr>
    <w:rPr>
      <w:rFonts w:ascii="Times New Roman" w:hAnsi="Times New Roman"/>
      <w:kern w:val="2"/>
      <w:sz w:val="24"/>
      <w:szCs w:val="24"/>
      <w:lang w:eastAsia="ru-RU"/>
    </w:rPr>
  </w:style>
  <w:style w:type="character" w:customStyle="1" w:styleId="13">
    <w:name w:val="Основной текст Знак1"/>
    <w:link w:val="ac"/>
    <w:uiPriority w:val="99"/>
    <w:locked/>
    <w:rsid w:val="00A7739B"/>
    <w:rPr>
      <w:rFonts w:ascii="Times New Roman" w:eastAsia="Times New Roman" w:hAnsi="Times New Roman"/>
      <w:kern w:val="2"/>
      <w:sz w:val="24"/>
    </w:rPr>
  </w:style>
  <w:style w:type="character" w:customStyle="1" w:styleId="ad">
    <w:name w:val="Основной текст Знак"/>
    <w:uiPriority w:val="99"/>
    <w:semiHidden/>
    <w:rsid w:val="00A7739B"/>
    <w:rPr>
      <w:rFonts w:cs="Times New Roman"/>
    </w:rPr>
  </w:style>
  <w:style w:type="paragraph" w:styleId="20">
    <w:name w:val="Body Text 2"/>
    <w:basedOn w:val="a"/>
    <w:link w:val="21"/>
    <w:uiPriority w:val="99"/>
    <w:rsid w:val="00A7739B"/>
    <w:pPr>
      <w:spacing w:after="120" w:line="480" w:lineRule="auto"/>
    </w:pPr>
  </w:style>
  <w:style w:type="character" w:customStyle="1" w:styleId="21">
    <w:name w:val="Основной текст 2 Знак"/>
    <w:link w:val="20"/>
    <w:uiPriority w:val="99"/>
    <w:locked/>
    <w:rsid w:val="00A7739B"/>
    <w:rPr>
      <w:rFonts w:ascii="Calibri" w:eastAsia="Times New Roman" w:hAnsi="Calibri" w:cs="Times New Roman"/>
    </w:rPr>
  </w:style>
  <w:style w:type="paragraph" w:customStyle="1" w:styleId="ae">
    <w:name w:val="Стиль"/>
    <w:basedOn w:val="a"/>
    <w:next w:val="af"/>
    <w:link w:val="af0"/>
    <w:uiPriority w:val="99"/>
    <w:rsid w:val="007F0C0D"/>
    <w:pPr>
      <w:spacing w:after="0" w:line="240" w:lineRule="auto"/>
      <w:jc w:val="center"/>
    </w:pPr>
    <w:rPr>
      <w:b/>
      <w:sz w:val="20"/>
      <w:szCs w:val="20"/>
      <w:lang w:eastAsia="ru-RU"/>
    </w:rPr>
  </w:style>
  <w:style w:type="character" w:customStyle="1" w:styleId="af0">
    <w:name w:val="Заголовок Знак"/>
    <w:link w:val="ae"/>
    <w:uiPriority w:val="99"/>
    <w:locked/>
    <w:rsid w:val="007F0C0D"/>
    <w:rPr>
      <w:b/>
      <w:lang w:val="ru-RU" w:eastAsia="ru-RU"/>
    </w:rPr>
  </w:style>
  <w:style w:type="paragraph" w:styleId="af">
    <w:name w:val="Title"/>
    <w:basedOn w:val="a"/>
    <w:next w:val="a"/>
    <w:link w:val="14"/>
    <w:uiPriority w:val="99"/>
    <w:qFormat/>
    <w:rsid w:val="007F0C0D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14">
    <w:name w:val="Заголовок Знак1"/>
    <w:link w:val="af"/>
    <w:uiPriority w:val="99"/>
    <w:locked/>
    <w:rsid w:val="007F0C0D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styleId="af1">
    <w:name w:val="Emphasis"/>
    <w:uiPriority w:val="99"/>
    <w:qFormat/>
    <w:rsid w:val="00843BE6"/>
    <w:rPr>
      <w:rFonts w:cs="Times New Roman"/>
      <w:i/>
    </w:rPr>
  </w:style>
  <w:style w:type="character" w:customStyle="1" w:styleId="normaltextrun">
    <w:name w:val="normaltextrun"/>
    <w:uiPriority w:val="99"/>
    <w:rsid w:val="00843BE6"/>
  </w:style>
  <w:style w:type="character" w:customStyle="1" w:styleId="spellingerror">
    <w:name w:val="spellingerror"/>
    <w:uiPriority w:val="99"/>
    <w:rsid w:val="00843BE6"/>
  </w:style>
  <w:style w:type="paragraph" w:customStyle="1" w:styleId="Textbody">
    <w:name w:val="Text body"/>
    <w:basedOn w:val="a"/>
    <w:uiPriority w:val="99"/>
    <w:rsid w:val="002A750D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3215</Words>
  <Characters>18329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Алла</cp:lastModifiedBy>
  <cp:revision>14</cp:revision>
  <cp:lastPrinted>2022-03-25T05:37:00Z</cp:lastPrinted>
  <dcterms:created xsi:type="dcterms:W3CDTF">2021-03-21T14:37:00Z</dcterms:created>
  <dcterms:modified xsi:type="dcterms:W3CDTF">2022-03-25T05:38:00Z</dcterms:modified>
</cp:coreProperties>
</file>