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15" w:type="dxa"/>
        <w:tblLayout w:type="fixed"/>
        <w:tblCellMar>
          <w:left w:w="30" w:type="dxa"/>
          <w:right w:w="0" w:type="dxa"/>
        </w:tblCellMar>
        <w:tblLook w:val="00A0"/>
      </w:tblPr>
      <w:tblGrid>
        <w:gridCol w:w="3146"/>
        <w:gridCol w:w="469"/>
        <w:gridCol w:w="367"/>
        <w:gridCol w:w="2693"/>
        <w:gridCol w:w="900"/>
        <w:gridCol w:w="662"/>
        <w:gridCol w:w="958"/>
        <w:gridCol w:w="1080"/>
        <w:gridCol w:w="180"/>
      </w:tblGrid>
      <w:tr w:rsidR="00CC741A" w:rsidRPr="004574BD" w:rsidTr="00821D5D">
        <w:trPr>
          <w:trHeight w:val="105"/>
        </w:trPr>
        <w:tc>
          <w:tcPr>
            <w:tcW w:w="3982" w:type="dxa"/>
            <w:gridSpan w:val="3"/>
            <w:vAlign w:val="center"/>
          </w:tcPr>
          <w:p w:rsidR="00CC741A" w:rsidRPr="00E40A75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C741A" w:rsidRPr="00E40A75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C741A" w:rsidRPr="00E40A75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CC741A" w:rsidRPr="00E40A75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center"/>
          </w:tcPr>
          <w:p w:rsidR="00CC741A" w:rsidRPr="00E40A75" w:rsidRDefault="00CC741A" w:rsidP="00E40A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40A7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41A" w:rsidRPr="00211193" w:rsidTr="00821D5D">
        <w:trPr>
          <w:trHeight w:val="255"/>
        </w:trPr>
        <w:tc>
          <w:tcPr>
            <w:tcW w:w="10275" w:type="dxa"/>
            <w:gridSpan w:val="8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240"/>
        </w:trPr>
        <w:tc>
          <w:tcPr>
            <w:tcW w:w="3615" w:type="dxa"/>
            <w:gridSpan w:val="2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93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240"/>
        </w:trPr>
        <w:tc>
          <w:tcPr>
            <w:tcW w:w="3615" w:type="dxa"/>
            <w:gridSpan w:val="2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Форма по ОКУД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741A" w:rsidRPr="00E35091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0503160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225"/>
        </w:trPr>
        <w:tc>
          <w:tcPr>
            <w:tcW w:w="3615" w:type="dxa"/>
            <w:gridSpan w:val="2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CC741A" w:rsidRPr="00211193" w:rsidRDefault="00CC741A" w:rsidP="00A90ABD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93"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</w:t>
            </w:r>
            <w:r w:rsidR="00314C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11193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741A" w:rsidRPr="00E35091" w:rsidRDefault="00CC741A" w:rsidP="00E35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01.01.20</w:t>
            </w:r>
            <w:r w:rsidR="00314C3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540"/>
        </w:trPr>
        <w:tc>
          <w:tcPr>
            <w:tcW w:w="3615" w:type="dxa"/>
            <w:gridSpan w:val="2"/>
            <w:vMerge w:val="restart"/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960" w:type="dxa"/>
            <w:gridSpan w:val="3"/>
            <w:vMerge w:val="restart"/>
            <w:tcBorders>
              <w:bottom w:val="single" w:sz="6" w:space="0" w:color="000000"/>
            </w:tcBorders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21C3A">
              <w:rPr>
                <w:rFonts w:ascii="Times New Roman" w:hAnsi="Times New Roman"/>
                <w:sz w:val="24"/>
                <w:szCs w:val="24"/>
                <w:lang w:eastAsia="ru-RU"/>
              </w:rPr>
              <w:t>Невельского района</w:t>
            </w: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по ОКПО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C741A" w:rsidRPr="00E35091" w:rsidRDefault="00915622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04038459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525"/>
        </w:trPr>
        <w:tc>
          <w:tcPr>
            <w:tcW w:w="3615" w:type="dxa"/>
            <w:gridSpan w:val="2"/>
            <w:vMerge/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bottom w:val="single" w:sz="6" w:space="0" w:color="000000"/>
            </w:tcBorders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Глава по БК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C741A" w:rsidRPr="00E35091" w:rsidRDefault="00821D5D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  <w:r w:rsidR="00CC741A"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435"/>
        </w:trPr>
        <w:tc>
          <w:tcPr>
            <w:tcW w:w="3615" w:type="dxa"/>
            <w:gridSpan w:val="2"/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960" w:type="dxa"/>
            <w:gridSpan w:val="3"/>
            <w:tcBorders>
              <w:bottom w:val="single" w:sz="6" w:space="0" w:color="000000"/>
            </w:tcBorders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193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"</w:t>
            </w:r>
            <w:r w:rsidR="00B21C3A">
              <w:rPr>
                <w:rFonts w:ascii="Times New Roman" w:hAnsi="Times New Roman"/>
                <w:sz w:val="24"/>
                <w:szCs w:val="24"/>
                <w:lang w:eastAsia="ru-RU"/>
              </w:rPr>
              <w:t>Невельский район</w:t>
            </w:r>
            <w:r w:rsidRPr="0021119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по ОКТМО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741A" w:rsidRPr="00E35091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  <w:r w:rsidR="00915622">
              <w:rPr>
                <w:rFonts w:ascii="Times New Roman" w:hAnsi="Times New Roman"/>
                <w:sz w:val="20"/>
                <w:szCs w:val="20"/>
                <w:lang w:eastAsia="ru-RU"/>
              </w:rPr>
              <w:t>620000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225"/>
        </w:trPr>
        <w:tc>
          <w:tcPr>
            <w:tcW w:w="3615" w:type="dxa"/>
            <w:gridSpan w:val="2"/>
            <w:vAlign w:val="center"/>
          </w:tcPr>
          <w:p w:rsidR="00CC741A" w:rsidRPr="00E35091" w:rsidRDefault="00CC741A" w:rsidP="00E35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Периодичность: годовая</w:t>
            </w:r>
          </w:p>
        </w:tc>
        <w:tc>
          <w:tcPr>
            <w:tcW w:w="3960" w:type="dxa"/>
            <w:gridSpan w:val="3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41A" w:rsidRPr="00211193" w:rsidTr="00821D5D">
        <w:trPr>
          <w:trHeight w:val="225"/>
        </w:trPr>
        <w:tc>
          <w:tcPr>
            <w:tcW w:w="3146" w:type="dxa"/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Единица измерения:</w:t>
            </w:r>
          </w:p>
        </w:tc>
        <w:tc>
          <w:tcPr>
            <w:tcW w:w="469" w:type="dxa"/>
            <w:vAlign w:val="center"/>
          </w:tcPr>
          <w:p w:rsidR="00CC741A" w:rsidRPr="00E35091" w:rsidRDefault="00CC741A" w:rsidP="00E40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960" w:type="dxa"/>
            <w:gridSpan w:val="3"/>
            <w:vAlign w:val="center"/>
          </w:tcPr>
          <w:p w:rsidR="00CC741A" w:rsidRPr="00211193" w:rsidRDefault="00CC741A" w:rsidP="00E4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41A" w:rsidRPr="00E35091" w:rsidRDefault="00CC741A" w:rsidP="00E40A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по ОКЕИ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741A" w:rsidRPr="00E35091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80" w:type="dxa"/>
            <w:vAlign w:val="center"/>
          </w:tcPr>
          <w:p w:rsidR="00CC741A" w:rsidRPr="00211193" w:rsidRDefault="00CC741A" w:rsidP="00E4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3942" w:rsidRDefault="00B33942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C3A" w:rsidRPr="00B21C3A" w:rsidRDefault="00B21C3A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C3A">
        <w:rPr>
          <w:rFonts w:ascii="Times New Roman" w:hAnsi="Times New Roman"/>
          <w:sz w:val="24"/>
          <w:szCs w:val="24"/>
        </w:rPr>
        <w:t>Администрация Невельского района является исполнительно-распорядительным органом муниципального района и осуществляет свою деятельность в соответствии с Уставом Муниципального образования «Невельский район», принятого Постановлением Собрания депутатов Нев</w:t>
      </w:r>
      <w:r>
        <w:rPr>
          <w:rFonts w:ascii="Times New Roman" w:hAnsi="Times New Roman"/>
          <w:sz w:val="24"/>
          <w:szCs w:val="24"/>
        </w:rPr>
        <w:t>е</w:t>
      </w:r>
      <w:r w:rsidRPr="00B21C3A">
        <w:rPr>
          <w:rFonts w:ascii="Times New Roman" w:hAnsi="Times New Roman"/>
          <w:sz w:val="24"/>
          <w:szCs w:val="24"/>
        </w:rPr>
        <w:t>льского района от 31.05.2005 года № 296, и осуществляет исполнительно-распорядительные полномочия по вопросам местного значения на территории Невельского района.</w:t>
      </w:r>
    </w:p>
    <w:p w:rsidR="00496D9D" w:rsidRDefault="00457A00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>Учреждению открыты лицевые счета в Отделе №10 УФК по Псковской области: лицевой счет для учета операций со средствами бюджета №</w:t>
      </w:r>
      <w:r w:rsidR="00821D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193">
        <w:rPr>
          <w:rFonts w:ascii="Times New Roman" w:hAnsi="Times New Roman"/>
          <w:sz w:val="24"/>
          <w:szCs w:val="24"/>
          <w:lang w:eastAsia="ru-RU"/>
        </w:rPr>
        <w:t>0357300</w:t>
      </w:r>
      <w:r w:rsidR="00B21C3A">
        <w:rPr>
          <w:rFonts w:ascii="Times New Roman" w:hAnsi="Times New Roman"/>
          <w:sz w:val="24"/>
          <w:szCs w:val="24"/>
          <w:lang w:eastAsia="ru-RU"/>
        </w:rPr>
        <w:t>63</w:t>
      </w:r>
      <w:r w:rsidR="005B795F">
        <w:rPr>
          <w:rFonts w:ascii="Times New Roman" w:hAnsi="Times New Roman"/>
          <w:sz w:val="24"/>
          <w:szCs w:val="24"/>
          <w:lang w:eastAsia="ru-RU"/>
        </w:rPr>
        <w:t>90, лицевые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счет</w:t>
      </w:r>
      <w:r w:rsidR="005B795F">
        <w:rPr>
          <w:rFonts w:ascii="Times New Roman" w:hAnsi="Times New Roman"/>
          <w:sz w:val="24"/>
          <w:szCs w:val="24"/>
          <w:lang w:eastAsia="ru-RU"/>
        </w:rPr>
        <w:t>а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по учету доходов, поступающ</w:t>
      </w:r>
      <w:r w:rsidR="00B21C3A">
        <w:rPr>
          <w:rFonts w:ascii="Times New Roman" w:hAnsi="Times New Roman"/>
          <w:sz w:val="24"/>
          <w:szCs w:val="24"/>
          <w:lang w:eastAsia="ru-RU"/>
        </w:rPr>
        <w:t>их на счета учреждения №</w:t>
      </w:r>
      <w:r w:rsidR="00821D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1C3A">
        <w:rPr>
          <w:rFonts w:ascii="Times New Roman" w:hAnsi="Times New Roman"/>
          <w:sz w:val="24"/>
          <w:szCs w:val="24"/>
          <w:lang w:eastAsia="ru-RU"/>
        </w:rPr>
        <w:t>045730063</w:t>
      </w:r>
      <w:r w:rsidRPr="00211193">
        <w:rPr>
          <w:rFonts w:ascii="Times New Roman" w:hAnsi="Times New Roman"/>
          <w:sz w:val="24"/>
          <w:szCs w:val="24"/>
          <w:lang w:eastAsia="ru-RU"/>
        </w:rPr>
        <w:t>90,</w:t>
      </w:r>
      <w:r w:rsidR="00821D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795F">
        <w:rPr>
          <w:rFonts w:ascii="Times New Roman" w:hAnsi="Times New Roman"/>
          <w:sz w:val="24"/>
          <w:szCs w:val="24"/>
          <w:lang w:eastAsia="ru-RU"/>
        </w:rPr>
        <w:t>04572027330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лицевой счет по учету средств во временном распоряжении №</w:t>
      </w:r>
      <w:r w:rsidR="00821D5D">
        <w:rPr>
          <w:rFonts w:ascii="Times New Roman" w:hAnsi="Times New Roman"/>
          <w:sz w:val="24"/>
          <w:szCs w:val="24"/>
          <w:lang w:eastAsia="ru-RU"/>
        </w:rPr>
        <w:t xml:space="preserve">  0</w:t>
      </w:r>
      <w:r w:rsidRPr="00211193">
        <w:rPr>
          <w:rFonts w:ascii="Times New Roman" w:hAnsi="Times New Roman"/>
          <w:sz w:val="24"/>
          <w:szCs w:val="24"/>
          <w:lang w:eastAsia="ru-RU"/>
        </w:rPr>
        <w:t>5573006</w:t>
      </w:r>
      <w:r w:rsidR="00B21C3A">
        <w:rPr>
          <w:rFonts w:ascii="Times New Roman" w:hAnsi="Times New Roman"/>
          <w:sz w:val="24"/>
          <w:szCs w:val="24"/>
          <w:lang w:eastAsia="ru-RU"/>
        </w:rPr>
        <w:t>3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90. </w:t>
      </w:r>
    </w:p>
    <w:p w:rsidR="00496D9D" w:rsidRDefault="00496D9D" w:rsidP="00496D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193">
        <w:rPr>
          <w:rFonts w:ascii="Times New Roman" w:hAnsi="Times New Roman"/>
          <w:b/>
          <w:sz w:val="24"/>
          <w:szCs w:val="24"/>
          <w:lang w:eastAsia="ru-RU"/>
        </w:rPr>
        <w:t>Раздел 1 "Организационная структура</w:t>
      </w:r>
      <w:r w:rsidR="00B742A3">
        <w:rPr>
          <w:rFonts w:ascii="Times New Roman" w:hAnsi="Times New Roman"/>
          <w:b/>
          <w:sz w:val="24"/>
          <w:szCs w:val="24"/>
          <w:lang w:eastAsia="ru-RU"/>
        </w:rPr>
        <w:t xml:space="preserve"> субъекта бюджетной отчетности</w:t>
      </w:r>
      <w:r w:rsidRPr="00211193"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27226F" w:rsidRDefault="00457A00" w:rsidP="002722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 xml:space="preserve">В соответствии с Уставом </w:t>
      </w:r>
      <w:r w:rsidR="00B21C3A">
        <w:rPr>
          <w:rFonts w:ascii="Times New Roman" w:hAnsi="Times New Roman"/>
          <w:sz w:val="24"/>
          <w:szCs w:val="24"/>
          <w:lang w:eastAsia="ru-RU"/>
        </w:rPr>
        <w:t>Администрация Невельского района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осуществляет </w:t>
      </w:r>
      <w:proofErr w:type="gramStart"/>
      <w:r w:rsidRPr="00211193">
        <w:rPr>
          <w:rFonts w:ascii="Times New Roman" w:hAnsi="Times New Roman"/>
          <w:sz w:val="24"/>
          <w:szCs w:val="24"/>
          <w:lang w:eastAsia="ru-RU"/>
        </w:rPr>
        <w:t>свою</w:t>
      </w:r>
      <w:proofErr w:type="gramEnd"/>
      <w:r w:rsidRPr="00211193">
        <w:rPr>
          <w:rFonts w:ascii="Times New Roman" w:hAnsi="Times New Roman"/>
          <w:sz w:val="24"/>
          <w:szCs w:val="24"/>
          <w:lang w:eastAsia="ru-RU"/>
        </w:rPr>
        <w:t xml:space="preserve"> деятельность по</w:t>
      </w:r>
      <w:r w:rsidR="00E350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193">
        <w:rPr>
          <w:rFonts w:ascii="Times New Roman" w:hAnsi="Times New Roman"/>
          <w:sz w:val="24"/>
          <w:szCs w:val="24"/>
          <w:lang w:eastAsia="ru-RU"/>
        </w:rPr>
        <w:t>следующим вопросам местного значения: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 xml:space="preserve">1) составление и рассмотрение проекта бюджета муниципального района, утверждение и исполнение бюджета муниципального района, осуществление </w:t>
      </w:r>
      <w:proofErr w:type="gramStart"/>
      <w:r w:rsidRPr="0027226F">
        <w:rPr>
          <w:rFonts w:ascii="Times New Roman" w:hAnsi="Times New Roman"/>
          <w:bCs/>
          <w:sz w:val="24"/>
          <w:szCs w:val="24"/>
          <w:lang w:eastAsia="ru-RU"/>
        </w:rPr>
        <w:t>контроля за</w:t>
      </w:r>
      <w:proofErr w:type="gramEnd"/>
      <w:r w:rsidRPr="0027226F">
        <w:rPr>
          <w:rFonts w:ascii="Times New Roman" w:hAnsi="Times New Roman"/>
          <w:bCs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муниципального района;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2) установление, изменение и отмена местных налогов и сборов муниципального района;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4)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7226F">
        <w:rPr>
          <w:rFonts w:ascii="Times New Roman" w:hAnsi="Times New Roman"/>
          <w:bCs/>
          <w:sz w:val="24"/>
          <w:szCs w:val="24"/>
          <w:lang w:eastAsia="ru-RU"/>
        </w:rPr>
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Pr="0027226F">
        <w:rPr>
          <w:rFonts w:ascii="Times New Roman" w:hAnsi="Times New Roman"/>
          <w:bCs/>
          <w:sz w:val="24"/>
          <w:szCs w:val="24"/>
          <w:lang w:eastAsia="ru-RU"/>
        </w:rPr>
        <w:t xml:space="preserve"> Федерации;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7) участие в предупреждении и ликвидации последствий чрезвычайных ситуаций на территории муниципального района;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 xml:space="preserve"> 8) организация охраны общественного порядка на территории муниципального района муниципальной милицией;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9) организация мероприятий межпоселенческого характера по охране окружающей среды;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формирование и содержание муниципального архива, включая хранение архивных фондов поселений;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содержание на территории муниципального района межпоселенческих мест захоронения, организация ритуальных услуг;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организация и осуществление мероприятий по мобилизационной подготовке муниципальных предприятий и учреждений, находящихся на т</w:t>
      </w:r>
      <w:r>
        <w:rPr>
          <w:rFonts w:ascii="Times New Roman" w:hAnsi="Times New Roman"/>
          <w:bCs/>
          <w:sz w:val="24"/>
          <w:szCs w:val="24"/>
          <w:lang w:eastAsia="ru-RU"/>
        </w:rPr>
        <w:t>ерритории муниципального района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организация и осуществление мероприятий межпоселенческого характера по работе с детьми и молодежью;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23AEF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23AE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осуществление муниципального лесного контроля;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26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23AEF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27226F">
        <w:rPr>
          <w:rFonts w:ascii="Times New Roman" w:hAnsi="Times New Roman"/>
          <w:bCs/>
          <w:sz w:val="24"/>
          <w:szCs w:val="24"/>
          <w:lang w:eastAsia="ru-RU"/>
        </w:rPr>
        <w:t>) осуществление мер по противодействию коррупции в границах муниципального района;</w:t>
      </w:r>
    </w:p>
    <w:p w:rsidR="00923AEF" w:rsidRPr="00DF7A59" w:rsidRDefault="00923AEF" w:rsidP="00DF7A59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="0027226F" w:rsidRPr="0027226F">
        <w:rPr>
          <w:rFonts w:ascii="Times New Roman" w:hAnsi="Times New Roman"/>
          <w:bCs/>
          <w:sz w:val="24"/>
          <w:szCs w:val="24"/>
          <w:lang w:eastAsia="ru-RU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  <w:r w:rsidR="0027226F">
        <w:rPr>
          <w:rFonts w:ascii="Times New Roman" w:hAnsi="Times New Roman"/>
          <w:sz w:val="24"/>
          <w:szCs w:val="24"/>
        </w:rPr>
        <w:t xml:space="preserve">     </w:t>
      </w:r>
    </w:p>
    <w:p w:rsidR="0027226F" w:rsidRDefault="0027226F" w:rsidP="002722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C3A">
        <w:rPr>
          <w:rFonts w:ascii="Times New Roman" w:hAnsi="Times New Roman"/>
          <w:sz w:val="24"/>
          <w:szCs w:val="24"/>
        </w:rPr>
        <w:t>Сведения о количестве подведомственных учреждений представлены в форме 0503161</w:t>
      </w:r>
      <w:r w:rsidR="00923AEF">
        <w:rPr>
          <w:rFonts w:ascii="Times New Roman" w:hAnsi="Times New Roman"/>
          <w:sz w:val="24"/>
          <w:szCs w:val="24"/>
        </w:rPr>
        <w:t>.</w:t>
      </w:r>
    </w:p>
    <w:p w:rsidR="00457A00" w:rsidRPr="00211193" w:rsidRDefault="00457A00" w:rsidP="00DF7A5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193">
        <w:rPr>
          <w:rFonts w:ascii="Times New Roman" w:hAnsi="Times New Roman"/>
          <w:b/>
          <w:sz w:val="24"/>
          <w:szCs w:val="24"/>
          <w:lang w:eastAsia="ru-RU"/>
        </w:rPr>
        <w:t>Раздел 2 "Результаты деятельности субъекта бюджетной отчетности"</w:t>
      </w:r>
    </w:p>
    <w:p w:rsidR="00496D9D" w:rsidRDefault="00496D9D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повышения эффективности расходования бюджетных средств осуществляется электронный документооборот с использованием телекоммуникационных каналов связи по следующим направлениям:</w:t>
      </w:r>
    </w:p>
    <w:p w:rsidR="00496D9D" w:rsidRDefault="00496D9D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система электронного документооборота с территориальным органом Казначейства России;</w:t>
      </w:r>
    </w:p>
    <w:p w:rsidR="00496D9D" w:rsidRDefault="00496D9D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система электронного документооборота с отделением Сбербанка России;</w:t>
      </w:r>
    </w:p>
    <w:p w:rsidR="00496D9D" w:rsidRDefault="00496D9D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передача бюджетной отчетности в </w:t>
      </w:r>
      <w:r w:rsidRPr="00320D9E"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</w:t>
      </w:r>
      <w:r w:rsidR="00320D9E" w:rsidRPr="00320D9E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320D9E">
        <w:rPr>
          <w:rFonts w:ascii="Times New Roman" w:hAnsi="Times New Roman"/>
          <w:sz w:val="24"/>
          <w:szCs w:val="24"/>
          <w:lang w:eastAsia="ru-RU"/>
        </w:rPr>
        <w:t>Невельского района;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D9D" w:rsidRDefault="00496D9D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496D9D" w:rsidRDefault="00496D9D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передача сведений персонифицированного учета в Отделение Пенс</w:t>
      </w:r>
      <w:r w:rsidR="00EB4945">
        <w:rPr>
          <w:rFonts w:ascii="Times New Roman" w:hAnsi="Times New Roman"/>
          <w:sz w:val="24"/>
          <w:szCs w:val="24"/>
          <w:lang w:eastAsia="ru-RU"/>
        </w:rPr>
        <w:t>ионного фонда;</w:t>
      </w:r>
    </w:p>
    <w:p w:rsidR="00B21C3A" w:rsidRDefault="00B21C3A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передача отчетных форм в Управление Росстата по Псковской области;</w:t>
      </w:r>
    </w:p>
    <w:p w:rsidR="00EB4945" w:rsidRDefault="00EB4945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передача отчетности по страховым взносам в отделение Фонда социального страхования;</w:t>
      </w:r>
    </w:p>
    <w:p w:rsidR="00EB4945" w:rsidRDefault="00EB4945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размещение информации по муниципальным закупкам в единой информационной системе в сфере закупок.</w:t>
      </w:r>
    </w:p>
    <w:p w:rsidR="00EB4945" w:rsidRPr="00211193" w:rsidRDefault="00EB4945" w:rsidP="00EB49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 xml:space="preserve">Структуру Администрации </w:t>
      </w:r>
      <w:r w:rsidR="00473B28">
        <w:rPr>
          <w:rFonts w:ascii="Times New Roman" w:hAnsi="Times New Roman"/>
          <w:sz w:val="24"/>
          <w:szCs w:val="24"/>
          <w:lang w:eastAsia="ru-RU"/>
        </w:rPr>
        <w:t>Невельского района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образуют:</w:t>
      </w:r>
    </w:p>
    <w:p w:rsidR="00EB4945" w:rsidRPr="00211193" w:rsidRDefault="00EB4945" w:rsidP="00EB49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>1. Глава Невель</w:t>
      </w:r>
      <w:r w:rsidR="00B21C3A">
        <w:rPr>
          <w:rFonts w:ascii="Times New Roman" w:hAnsi="Times New Roman"/>
          <w:sz w:val="24"/>
          <w:szCs w:val="24"/>
          <w:lang w:eastAsia="ru-RU"/>
        </w:rPr>
        <w:t>ского района</w:t>
      </w:r>
    </w:p>
    <w:p w:rsidR="00EB4945" w:rsidRDefault="00EB4945" w:rsidP="00EB49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473B28">
        <w:rPr>
          <w:rFonts w:ascii="Times New Roman" w:hAnsi="Times New Roman"/>
          <w:sz w:val="24"/>
          <w:szCs w:val="24"/>
          <w:lang w:eastAsia="ru-RU"/>
        </w:rPr>
        <w:t>Администрация Невельского района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B4945" w:rsidRPr="00211193" w:rsidRDefault="00EB4945" w:rsidP="00EB49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штатном расписании утверждены</w:t>
      </w:r>
      <w:r w:rsidR="00923A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3AF3">
        <w:rPr>
          <w:rFonts w:ascii="Times New Roman" w:hAnsi="Times New Roman"/>
          <w:sz w:val="24"/>
          <w:szCs w:val="24"/>
          <w:lang w:eastAsia="ru-RU"/>
        </w:rPr>
        <w:t>59</w:t>
      </w:r>
      <w:r w:rsidR="00473B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штатны</w:t>
      </w:r>
      <w:r w:rsidR="00923AEF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единиц</w:t>
      </w:r>
      <w:r w:rsidR="00923AEF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1193">
        <w:rPr>
          <w:rFonts w:ascii="Times New Roman" w:hAnsi="Times New Roman"/>
          <w:sz w:val="24"/>
          <w:szCs w:val="24"/>
          <w:lang w:eastAsia="ru-RU"/>
        </w:rPr>
        <w:t>Штатная численность по состоянию на 31.12.201</w:t>
      </w:r>
      <w:r w:rsidR="00314C3A">
        <w:rPr>
          <w:rFonts w:ascii="Times New Roman" w:hAnsi="Times New Roman"/>
          <w:sz w:val="24"/>
          <w:szCs w:val="24"/>
          <w:lang w:eastAsia="ru-RU"/>
        </w:rPr>
        <w:t>9</w:t>
      </w:r>
      <w:r w:rsidRPr="00211193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193AF3">
        <w:rPr>
          <w:rFonts w:ascii="Times New Roman" w:hAnsi="Times New Roman"/>
          <w:sz w:val="24"/>
          <w:szCs w:val="24"/>
          <w:lang w:eastAsia="ru-RU"/>
        </w:rPr>
        <w:t>51</w:t>
      </w:r>
      <w:r w:rsidR="00473B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человек. </w:t>
      </w:r>
      <w:r w:rsidR="00473B28">
        <w:rPr>
          <w:rFonts w:ascii="Times New Roman" w:hAnsi="Times New Roman"/>
          <w:sz w:val="24"/>
          <w:szCs w:val="24"/>
          <w:lang w:eastAsia="ru-RU"/>
        </w:rPr>
        <w:t>Рабочее место каждого муниципального служащего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технически оборудовано компьютерной техникой с доступом в Интернет. Учреждение снабжено копировальной техникой, факсимильной связью.</w:t>
      </w:r>
    </w:p>
    <w:p w:rsidR="00DF7A59" w:rsidRDefault="00CF6EC3" w:rsidP="00DF7A59">
      <w:pPr>
        <w:spacing w:after="144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4C5D7E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4C5D7E"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от 05.04.2013 N 44-ФЗ в целях</w:t>
      </w:r>
      <w:r w:rsidRPr="004C5D7E">
        <w:rPr>
          <w:rFonts w:ascii="Times New Roman" w:hAnsi="Times New Roman"/>
          <w:sz w:val="24"/>
          <w:szCs w:val="24"/>
        </w:rPr>
        <w:t xml:space="preserve"> </w:t>
      </w:r>
      <w:r w:rsidR="00EB4039" w:rsidRPr="004C5D7E">
        <w:rPr>
          <w:rFonts w:ascii="Times New Roman" w:hAnsi="Times New Roman"/>
          <w:sz w:val="24"/>
          <w:szCs w:val="24"/>
        </w:rPr>
        <w:t xml:space="preserve">повышения </w:t>
      </w:r>
      <w:r w:rsidR="004C5D7E" w:rsidRPr="004C5D7E">
        <w:rPr>
          <w:rFonts w:ascii="Times New Roman" w:hAnsi="Times New Roman"/>
          <w:sz w:val="24"/>
          <w:szCs w:val="24"/>
        </w:rPr>
        <w:t xml:space="preserve">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на обеспечение государственных и муниципальных нужд, </w:t>
      </w:r>
      <w:r w:rsidRPr="004C5D7E">
        <w:rPr>
          <w:rFonts w:ascii="Times New Roman" w:hAnsi="Times New Roman"/>
          <w:sz w:val="24"/>
          <w:szCs w:val="24"/>
        </w:rPr>
        <w:t>в результате проведен</w:t>
      </w:r>
      <w:r w:rsidR="004C5D7E" w:rsidRPr="004C5D7E">
        <w:rPr>
          <w:rFonts w:ascii="Times New Roman" w:hAnsi="Times New Roman"/>
          <w:sz w:val="24"/>
          <w:szCs w:val="24"/>
        </w:rPr>
        <w:t>ных</w:t>
      </w:r>
      <w:r w:rsidRPr="004C5D7E">
        <w:rPr>
          <w:rFonts w:ascii="Times New Roman" w:hAnsi="Times New Roman"/>
          <w:sz w:val="24"/>
          <w:szCs w:val="24"/>
        </w:rPr>
        <w:t xml:space="preserve"> </w:t>
      </w:r>
      <w:r w:rsidR="005B4FA5">
        <w:rPr>
          <w:rFonts w:ascii="Times New Roman" w:hAnsi="Times New Roman"/>
          <w:sz w:val="24"/>
          <w:szCs w:val="24"/>
        </w:rPr>
        <w:t xml:space="preserve">69 </w:t>
      </w:r>
      <w:r w:rsidRPr="004C5D7E">
        <w:rPr>
          <w:rFonts w:ascii="Times New Roman" w:hAnsi="Times New Roman"/>
          <w:sz w:val="24"/>
          <w:szCs w:val="24"/>
        </w:rPr>
        <w:t>конкурсн</w:t>
      </w:r>
      <w:r w:rsidR="004C5D7E" w:rsidRPr="004C5D7E">
        <w:rPr>
          <w:rFonts w:ascii="Times New Roman" w:hAnsi="Times New Roman"/>
          <w:sz w:val="24"/>
          <w:szCs w:val="24"/>
        </w:rPr>
        <w:t>ых</w:t>
      </w:r>
      <w:proofErr w:type="gramEnd"/>
      <w:r w:rsidR="00EB4039" w:rsidRPr="004C5D7E">
        <w:rPr>
          <w:rFonts w:ascii="Times New Roman" w:hAnsi="Times New Roman"/>
          <w:sz w:val="24"/>
          <w:szCs w:val="24"/>
        </w:rPr>
        <w:t xml:space="preserve"> </w:t>
      </w:r>
      <w:r w:rsidRPr="004C5D7E">
        <w:rPr>
          <w:rFonts w:ascii="Times New Roman" w:hAnsi="Times New Roman"/>
          <w:sz w:val="24"/>
          <w:szCs w:val="24"/>
        </w:rPr>
        <w:t>процедур</w:t>
      </w:r>
      <w:r w:rsidR="004C5D7E" w:rsidRPr="004C5D7E">
        <w:rPr>
          <w:rFonts w:ascii="Times New Roman" w:hAnsi="Times New Roman"/>
          <w:sz w:val="24"/>
          <w:szCs w:val="24"/>
        </w:rPr>
        <w:t xml:space="preserve"> конкурентными способами определения поставщиков, по </w:t>
      </w:r>
      <w:proofErr w:type="gramStart"/>
      <w:r w:rsidR="004C5D7E" w:rsidRPr="004C5D7E">
        <w:rPr>
          <w:rFonts w:ascii="Times New Roman" w:hAnsi="Times New Roman"/>
          <w:sz w:val="24"/>
          <w:szCs w:val="24"/>
        </w:rPr>
        <w:t>итогам</w:t>
      </w:r>
      <w:proofErr w:type="gramEnd"/>
      <w:r w:rsidR="004C5D7E">
        <w:rPr>
          <w:rFonts w:ascii="Times New Roman" w:hAnsi="Times New Roman"/>
          <w:sz w:val="24"/>
          <w:szCs w:val="24"/>
        </w:rPr>
        <w:t xml:space="preserve"> проведения которых были заключены</w:t>
      </w:r>
      <w:r w:rsidR="005B4FA5">
        <w:rPr>
          <w:rFonts w:ascii="Times New Roman" w:hAnsi="Times New Roman"/>
          <w:sz w:val="24"/>
          <w:szCs w:val="24"/>
        </w:rPr>
        <w:t xml:space="preserve"> 57</w:t>
      </w:r>
      <w:r w:rsidR="004C5D7E">
        <w:rPr>
          <w:rFonts w:ascii="Times New Roman" w:hAnsi="Times New Roman"/>
          <w:sz w:val="24"/>
          <w:szCs w:val="24"/>
        </w:rPr>
        <w:t xml:space="preserve"> контракт</w:t>
      </w:r>
      <w:r w:rsidR="005B4FA5">
        <w:rPr>
          <w:rFonts w:ascii="Times New Roman" w:hAnsi="Times New Roman"/>
          <w:sz w:val="24"/>
          <w:szCs w:val="24"/>
        </w:rPr>
        <w:t>ов</w:t>
      </w:r>
      <w:r w:rsidR="004C5D7E">
        <w:rPr>
          <w:rFonts w:ascii="Times New Roman" w:hAnsi="Times New Roman"/>
          <w:sz w:val="24"/>
          <w:szCs w:val="24"/>
        </w:rPr>
        <w:t xml:space="preserve">, </w:t>
      </w:r>
      <w:r w:rsidRPr="00EB4039">
        <w:rPr>
          <w:rFonts w:ascii="Times New Roman" w:hAnsi="Times New Roman"/>
          <w:sz w:val="24"/>
          <w:szCs w:val="24"/>
        </w:rPr>
        <w:t xml:space="preserve"> </w:t>
      </w:r>
      <w:r w:rsidR="00EB4039" w:rsidRPr="00EB4039">
        <w:rPr>
          <w:rFonts w:ascii="Times New Roman" w:hAnsi="Times New Roman"/>
          <w:sz w:val="24"/>
          <w:szCs w:val="24"/>
        </w:rPr>
        <w:t xml:space="preserve">получена  </w:t>
      </w:r>
      <w:r w:rsidR="00EB4039">
        <w:rPr>
          <w:rFonts w:ascii="Times New Roman" w:hAnsi="Times New Roman"/>
          <w:sz w:val="24"/>
          <w:szCs w:val="24"/>
        </w:rPr>
        <w:t xml:space="preserve">экономия в размере </w:t>
      </w:r>
      <w:r w:rsidR="00193AF3">
        <w:rPr>
          <w:rFonts w:ascii="Times New Roman" w:hAnsi="Times New Roman"/>
          <w:sz w:val="24"/>
          <w:szCs w:val="24"/>
        </w:rPr>
        <w:t>3992239,74</w:t>
      </w:r>
      <w:r w:rsidR="006F3042">
        <w:rPr>
          <w:rFonts w:ascii="Times New Roman" w:hAnsi="Times New Roman"/>
          <w:sz w:val="24"/>
          <w:szCs w:val="24"/>
        </w:rPr>
        <w:t xml:space="preserve"> рублей.</w:t>
      </w:r>
    </w:p>
    <w:p w:rsidR="004C0A1D" w:rsidRPr="00211193" w:rsidRDefault="00457A00" w:rsidP="00821D5D">
      <w:pPr>
        <w:spacing w:after="144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11193">
        <w:rPr>
          <w:rFonts w:ascii="Times New Roman" w:hAnsi="Times New Roman"/>
          <w:b/>
          <w:sz w:val="24"/>
          <w:szCs w:val="24"/>
          <w:lang w:eastAsia="ru-RU"/>
        </w:rPr>
        <w:t>Раздел</w:t>
      </w:r>
      <w:r w:rsidR="00180EB7" w:rsidRPr="00211193">
        <w:rPr>
          <w:rFonts w:ascii="Times New Roman" w:hAnsi="Times New Roman"/>
          <w:b/>
          <w:sz w:val="24"/>
          <w:szCs w:val="24"/>
          <w:lang w:eastAsia="ru-RU"/>
        </w:rPr>
        <w:t xml:space="preserve"> 3 «</w:t>
      </w:r>
      <w:r w:rsidRPr="00211193">
        <w:rPr>
          <w:rFonts w:ascii="Times New Roman" w:hAnsi="Times New Roman"/>
          <w:b/>
          <w:sz w:val="24"/>
          <w:szCs w:val="24"/>
          <w:lang w:eastAsia="ru-RU"/>
        </w:rPr>
        <w:t>Анализ отчета об исполнении б</w:t>
      </w:r>
      <w:r w:rsidR="004C0A1D" w:rsidRPr="00211193">
        <w:rPr>
          <w:rFonts w:ascii="Times New Roman" w:hAnsi="Times New Roman"/>
          <w:b/>
          <w:sz w:val="24"/>
          <w:szCs w:val="24"/>
          <w:lang w:eastAsia="ru-RU"/>
        </w:rPr>
        <w:t>ю</w:t>
      </w:r>
      <w:r w:rsidR="00EB4945">
        <w:rPr>
          <w:rFonts w:ascii="Times New Roman" w:hAnsi="Times New Roman"/>
          <w:b/>
          <w:sz w:val="24"/>
          <w:szCs w:val="24"/>
          <w:lang w:eastAsia="ru-RU"/>
        </w:rPr>
        <w:t>джета</w:t>
      </w:r>
      <w:r w:rsidR="00B742A3">
        <w:rPr>
          <w:rFonts w:ascii="Times New Roman" w:hAnsi="Times New Roman"/>
          <w:b/>
          <w:sz w:val="24"/>
          <w:szCs w:val="24"/>
          <w:lang w:eastAsia="ru-RU"/>
        </w:rPr>
        <w:t xml:space="preserve"> субъектом бюджетной отчетности</w:t>
      </w:r>
      <w:r w:rsidR="00EB494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B4945" w:rsidRDefault="00915622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Невельского района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4945">
        <w:rPr>
          <w:rFonts w:ascii="Times New Roman" w:hAnsi="Times New Roman"/>
          <w:sz w:val="24"/>
          <w:szCs w:val="24"/>
          <w:lang w:eastAsia="ru-RU"/>
        </w:rPr>
        <w:t>является главным распорядителем бюджетных средств, получателем бюджетных средств и администратором дохода</w:t>
      </w:r>
      <w:r w:rsidR="00446BA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B4945">
        <w:rPr>
          <w:rFonts w:ascii="Times New Roman" w:hAnsi="Times New Roman"/>
          <w:sz w:val="24"/>
          <w:szCs w:val="24"/>
          <w:lang w:eastAsia="ru-RU"/>
        </w:rPr>
        <w:t>.</w:t>
      </w:r>
    </w:p>
    <w:p w:rsidR="00DF17FC" w:rsidRDefault="00DF17FC" w:rsidP="00DF17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708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деятельности осуществляется за </w:t>
      </w:r>
      <w:r w:rsidR="00C9556D">
        <w:rPr>
          <w:rFonts w:ascii="Times New Roman" w:hAnsi="Times New Roman"/>
          <w:sz w:val="24"/>
          <w:szCs w:val="24"/>
          <w:lang w:eastAsia="ru-RU"/>
        </w:rPr>
        <w:t>счет средств</w:t>
      </w:r>
      <w:r w:rsidRPr="00F26708">
        <w:rPr>
          <w:rFonts w:ascii="Times New Roman" w:hAnsi="Times New Roman"/>
          <w:sz w:val="24"/>
          <w:szCs w:val="24"/>
          <w:lang w:eastAsia="ru-RU"/>
        </w:rPr>
        <w:t xml:space="preserve"> бюджета </w:t>
      </w:r>
      <w:r w:rsidR="00446BA7" w:rsidRPr="00F26708">
        <w:rPr>
          <w:rFonts w:ascii="Times New Roman" w:hAnsi="Times New Roman"/>
          <w:sz w:val="24"/>
          <w:szCs w:val="24"/>
          <w:lang w:eastAsia="ru-RU"/>
        </w:rPr>
        <w:t>МО «</w:t>
      </w:r>
      <w:r w:rsidRPr="00F26708">
        <w:rPr>
          <w:rFonts w:ascii="Times New Roman" w:hAnsi="Times New Roman"/>
          <w:sz w:val="24"/>
          <w:szCs w:val="24"/>
          <w:lang w:eastAsia="ru-RU"/>
        </w:rPr>
        <w:t>Невельск</w:t>
      </w:r>
      <w:r w:rsidR="00446BA7" w:rsidRPr="00F26708">
        <w:rPr>
          <w:rFonts w:ascii="Times New Roman" w:hAnsi="Times New Roman"/>
          <w:sz w:val="24"/>
          <w:szCs w:val="24"/>
          <w:lang w:eastAsia="ru-RU"/>
        </w:rPr>
        <w:t>ий</w:t>
      </w:r>
      <w:r w:rsidRPr="00F26708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46BA7" w:rsidRPr="00F26708">
        <w:rPr>
          <w:rFonts w:ascii="Times New Roman" w:hAnsi="Times New Roman"/>
          <w:sz w:val="24"/>
          <w:szCs w:val="24"/>
          <w:lang w:eastAsia="ru-RU"/>
        </w:rPr>
        <w:t>»</w:t>
      </w:r>
      <w:r w:rsidRPr="00F26708">
        <w:rPr>
          <w:rFonts w:ascii="Times New Roman" w:hAnsi="Times New Roman"/>
          <w:sz w:val="24"/>
          <w:szCs w:val="24"/>
          <w:lang w:eastAsia="ru-RU"/>
        </w:rPr>
        <w:t>.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3BA7" w:rsidRDefault="00025623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039">
        <w:rPr>
          <w:rFonts w:ascii="Times New Roman" w:hAnsi="Times New Roman"/>
          <w:sz w:val="24"/>
          <w:szCs w:val="24"/>
          <w:lang w:eastAsia="ru-RU"/>
        </w:rPr>
        <w:t>Расходование бюджетных ассигнований осуществлялось на основании утвержденной сметы на 201</w:t>
      </w:r>
      <w:r w:rsidR="00314C3A">
        <w:rPr>
          <w:rFonts w:ascii="Times New Roman" w:hAnsi="Times New Roman"/>
          <w:sz w:val="24"/>
          <w:szCs w:val="24"/>
          <w:lang w:eastAsia="ru-RU"/>
        </w:rPr>
        <w:t>9</w:t>
      </w:r>
      <w:r w:rsidRPr="00EB4039">
        <w:rPr>
          <w:rFonts w:ascii="Times New Roman" w:hAnsi="Times New Roman"/>
          <w:sz w:val="24"/>
          <w:szCs w:val="24"/>
          <w:lang w:eastAsia="ru-RU"/>
        </w:rPr>
        <w:t xml:space="preserve"> год. </w:t>
      </w:r>
      <w:proofErr w:type="gramStart"/>
      <w:r w:rsidR="000806B2" w:rsidRPr="00EB4039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с решением Собрания депутатов 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>Невель</w:t>
      </w:r>
      <w:r w:rsidR="00C9556D">
        <w:rPr>
          <w:rFonts w:ascii="Times New Roman" w:hAnsi="Times New Roman"/>
          <w:sz w:val="24"/>
          <w:szCs w:val="24"/>
          <w:lang w:eastAsia="ru-RU"/>
        </w:rPr>
        <w:t>ского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«Невель</w:t>
      </w:r>
      <w:r w:rsidR="00C9556D">
        <w:rPr>
          <w:rFonts w:ascii="Times New Roman" w:hAnsi="Times New Roman"/>
          <w:sz w:val="24"/>
          <w:szCs w:val="24"/>
          <w:lang w:eastAsia="ru-RU"/>
        </w:rPr>
        <w:t>ский район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>» на 201</w:t>
      </w:r>
      <w:r w:rsidR="00314C3A">
        <w:rPr>
          <w:rFonts w:ascii="Times New Roman" w:hAnsi="Times New Roman"/>
          <w:sz w:val="24"/>
          <w:szCs w:val="24"/>
          <w:lang w:eastAsia="ru-RU"/>
        </w:rPr>
        <w:t>9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02FF5" w:rsidRPr="00EB40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4C3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BC4658">
        <w:rPr>
          <w:rFonts w:ascii="Times New Roman" w:hAnsi="Times New Roman"/>
          <w:sz w:val="24"/>
          <w:szCs w:val="24"/>
          <w:lang w:eastAsia="ru-RU"/>
        </w:rPr>
        <w:t>2</w:t>
      </w:r>
      <w:r w:rsidR="00314C3A">
        <w:rPr>
          <w:rFonts w:ascii="Times New Roman" w:hAnsi="Times New Roman"/>
          <w:sz w:val="24"/>
          <w:szCs w:val="24"/>
          <w:lang w:eastAsia="ru-RU"/>
        </w:rPr>
        <w:t>1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годов» от </w:t>
      </w:r>
      <w:r w:rsidR="00193AF3" w:rsidRPr="00193AF3">
        <w:rPr>
          <w:rFonts w:ascii="Times New Roman" w:hAnsi="Times New Roman"/>
          <w:sz w:val="24"/>
          <w:szCs w:val="24"/>
          <w:lang w:eastAsia="ru-RU"/>
        </w:rPr>
        <w:t xml:space="preserve">18.12.2018 </w:t>
      </w:r>
      <w:r w:rsidR="00C9556D" w:rsidRPr="00193AF3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193AF3">
        <w:rPr>
          <w:rFonts w:ascii="Times New Roman" w:hAnsi="Times New Roman"/>
          <w:sz w:val="24"/>
          <w:szCs w:val="24"/>
          <w:lang w:eastAsia="ru-RU"/>
        </w:rPr>
        <w:t>258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 xml:space="preserve"> (с изменениями, вносимыми в течение 201</w:t>
      </w:r>
      <w:r w:rsidR="00314C3A">
        <w:rPr>
          <w:rFonts w:ascii="Times New Roman" w:hAnsi="Times New Roman"/>
          <w:sz w:val="24"/>
          <w:szCs w:val="24"/>
          <w:lang w:eastAsia="ru-RU"/>
        </w:rPr>
        <w:t>9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 xml:space="preserve"> года) 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на содержание Администрации Невельского района 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 xml:space="preserve">утверждены лимиты бюджетных обязательств в размере </w:t>
      </w:r>
      <w:r w:rsidR="00460BF8">
        <w:rPr>
          <w:rFonts w:ascii="Times New Roman" w:hAnsi="Times New Roman"/>
          <w:sz w:val="24"/>
          <w:szCs w:val="24"/>
          <w:lang w:eastAsia="ru-RU"/>
        </w:rPr>
        <w:t>136867101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6B2" w:rsidRPr="00EB4039">
        <w:rPr>
          <w:rFonts w:ascii="Times New Roman" w:hAnsi="Times New Roman"/>
          <w:sz w:val="24"/>
          <w:szCs w:val="24"/>
          <w:lang w:eastAsia="ru-RU"/>
        </w:rPr>
        <w:t xml:space="preserve">руб., </w:t>
      </w:r>
      <w:r w:rsidR="00C9556D">
        <w:rPr>
          <w:rFonts w:ascii="Times New Roman" w:hAnsi="Times New Roman"/>
          <w:sz w:val="24"/>
          <w:szCs w:val="24"/>
          <w:lang w:eastAsia="ru-RU"/>
        </w:rPr>
        <w:t xml:space="preserve"> которые исполнены на </w:t>
      </w:r>
      <w:r w:rsidR="00460BF8">
        <w:rPr>
          <w:rFonts w:ascii="Times New Roman" w:hAnsi="Times New Roman"/>
          <w:sz w:val="24"/>
          <w:szCs w:val="24"/>
          <w:lang w:eastAsia="ru-RU"/>
        </w:rPr>
        <w:t>92,54</w:t>
      </w:r>
      <w:r w:rsidR="00C9556D" w:rsidRPr="00460BF8">
        <w:rPr>
          <w:rFonts w:ascii="Times New Roman" w:hAnsi="Times New Roman"/>
          <w:sz w:val="24"/>
          <w:szCs w:val="24"/>
          <w:lang w:eastAsia="ru-RU"/>
        </w:rPr>
        <w:t>%</w:t>
      </w:r>
      <w:r w:rsidR="00CA3BA7" w:rsidRPr="00460BF8">
        <w:rPr>
          <w:rFonts w:ascii="Times New Roman" w:hAnsi="Times New Roman"/>
          <w:sz w:val="24"/>
          <w:szCs w:val="24"/>
          <w:lang w:eastAsia="ru-RU"/>
        </w:rPr>
        <w:t>.</w:t>
      </w:r>
      <w:r w:rsidR="00CA3BA7">
        <w:rPr>
          <w:rFonts w:ascii="Times New Roman" w:hAnsi="Times New Roman"/>
          <w:sz w:val="24"/>
          <w:szCs w:val="24"/>
          <w:lang w:eastAsia="ru-RU"/>
        </w:rPr>
        <w:t xml:space="preserve">   Сведения об исполнении бюджета приведены в форме 0503164</w:t>
      </w:r>
      <w:bookmarkStart w:id="0" w:name="OLE_LINK8"/>
      <w:bookmarkStart w:id="1" w:name="OLE_LINK9"/>
      <w:r w:rsidR="00CA3BA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B02FF5" w:rsidRDefault="00B02FF5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039">
        <w:rPr>
          <w:rFonts w:ascii="Times New Roman" w:hAnsi="Times New Roman"/>
          <w:sz w:val="24"/>
          <w:szCs w:val="24"/>
          <w:lang w:eastAsia="ru-RU"/>
        </w:rPr>
        <w:t>Сведения об изменении бюджетной росписи отражены в ф. 0503163.</w:t>
      </w:r>
    </w:p>
    <w:bookmarkEnd w:id="0"/>
    <w:bookmarkEnd w:id="1"/>
    <w:p w:rsidR="00457A00" w:rsidRPr="00211193" w:rsidRDefault="0040043E" w:rsidP="00C413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193">
        <w:rPr>
          <w:rFonts w:ascii="Times New Roman" w:hAnsi="Times New Roman"/>
          <w:b/>
          <w:sz w:val="24"/>
          <w:szCs w:val="24"/>
          <w:lang w:eastAsia="ru-RU"/>
        </w:rPr>
        <w:t>Раздел 4 «</w:t>
      </w:r>
      <w:r w:rsidR="00457A00" w:rsidRPr="00211193">
        <w:rPr>
          <w:rFonts w:ascii="Times New Roman" w:hAnsi="Times New Roman"/>
          <w:b/>
          <w:sz w:val="24"/>
          <w:szCs w:val="24"/>
          <w:lang w:eastAsia="ru-RU"/>
        </w:rPr>
        <w:t>Анализ показателей бухгалтерской отчетности</w:t>
      </w:r>
      <w:r w:rsidRPr="00211193">
        <w:rPr>
          <w:rFonts w:ascii="Times New Roman" w:hAnsi="Times New Roman"/>
          <w:b/>
          <w:sz w:val="24"/>
          <w:szCs w:val="24"/>
          <w:lang w:eastAsia="ru-RU"/>
        </w:rPr>
        <w:t xml:space="preserve"> субъекта бюджетной отчетности»</w:t>
      </w:r>
    </w:p>
    <w:p w:rsidR="000806B2" w:rsidRPr="00211193" w:rsidRDefault="0012590C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6B2">
        <w:rPr>
          <w:rFonts w:ascii="Times New Roman" w:hAnsi="Times New Roman"/>
          <w:sz w:val="24"/>
          <w:szCs w:val="24"/>
          <w:lang w:eastAsia="ru-RU"/>
        </w:rPr>
        <w:t xml:space="preserve">Поступления и выбытие материальных запасов и основных средств </w:t>
      </w:r>
      <w:r w:rsidR="00CA3BA7">
        <w:rPr>
          <w:rFonts w:ascii="Times New Roman" w:hAnsi="Times New Roman"/>
          <w:sz w:val="24"/>
          <w:szCs w:val="24"/>
          <w:lang w:eastAsia="ru-RU"/>
        </w:rPr>
        <w:t>Администрации Невельского района</w:t>
      </w:r>
      <w:r w:rsidR="002425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6B2">
        <w:rPr>
          <w:rFonts w:ascii="Times New Roman" w:hAnsi="Times New Roman"/>
          <w:sz w:val="24"/>
          <w:szCs w:val="24"/>
          <w:lang w:eastAsia="ru-RU"/>
        </w:rPr>
        <w:t>отражен</w:t>
      </w:r>
      <w:r w:rsidR="00242598">
        <w:rPr>
          <w:rFonts w:ascii="Times New Roman" w:hAnsi="Times New Roman"/>
          <w:sz w:val="24"/>
          <w:szCs w:val="24"/>
          <w:lang w:eastAsia="ru-RU"/>
        </w:rPr>
        <w:t>ы</w:t>
      </w:r>
      <w:r w:rsidR="000806B2">
        <w:rPr>
          <w:rFonts w:ascii="Times New Roman" w:hAnsi="Times New Roman"/>
          <w:sz w:val="24"/>
          <w:szCs w:val="24"/>
          <w:lang w:eastAsia="ru-RU"/>
        </w:rPr>
        <w:t xml:space="preserve"> в форме 0503168 «Сведения о движении нефинансовых активов».</w:t>
      </w:r>
    </w:p>
    <w:p w:rsidR="00EB28EE" w:rsidRDefault="00CA3BA7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Дебиторская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 xml:space="preserve"> задолженност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14C3A">
        <w:rPr>
          <w:rFonts w:ascii="Times New Roman" w:hAnsi="Times New Roman"/>
          <w:sz w:val="24"/>
          <w:szCs w:val="24"/>
          <w:lang w:eastAsia="ru-RU"/>
        </w:rPr>
        <w:t>01.01.2020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460BF8">
        <w:rPr>
          <w:rFonts w:ascii="Times New Roman" w:hAnsi="Times New Roman"/>
          <w:sz w:val="24"/>
          <w:szCs w:val="24"/>
          <w:lang w:eastAsia="ru-RU"/>
        </w:rPr>
        <w:t>4459875,75</w:t>
      </w:r>
      <w:r w:rsidR="00C224D7">
        <w:rPr>
          <w:rFonts w:ascii="Times New Roman" w:hAnsi="Times New Roman"/>
          <w:sz w:val="24"/>
          <w:szCs w:val="24"/>
          <w:lang w:eastAsia="ru-RU"/>
        </w:rPr>
        <w:t xml:space="preserve"> руб.,</w:t>
      </w:r>
      <w:r>
        <w:rPr>
          <w:rFonts w:ascii="Times New Roman" w:hAnsi="Times New Roman"/>
          <w:sz w:val="24"/>
          <w:szCs w:val="24"/>
          <w:lang w:eastAsia="ru-RU"/>
        </w:rPr>
        <w:t xml:space="preserve"> это задолженность </w:t>
      </w:r>
      <w:r w:rsidR="00460BF8">
        <w:rPr>
          <w:rFonts w:ascii="Times New Roman" w:hAnsi="Times New Roman"/>
          <w:sz w:val="24"/>
          <w:szCs w:val="24"/>
          <w:lang w:eastAsia="ru-RU"/>
        </w:rPr>
        <w:t>по субсидиям, перечисленным подведомственным муниципальным учреждениям: 591546,15 – МБУ «Музей истории Невеля», МБУК «Культура и досуг»; 4548,54 – стоимость подписки на периодические печатные издания на 1 полугодие 2020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B0CBA" w:rsidRPr="00211193" w:rsidRDefault="00457A00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>Кредиторская задолженность по состоянию</w:t>
      </w:r>
      <w:r w:rsidR="008B5AA2"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B0CBA" w:rsidRPr="00211193">
        <w:rPr>
          <w:rFonts w:ascii="Times New Roman" w:hAnsi="Times New Roman"/>
          <w:sz w:val="24"/>
          <w:szCs w:val="24"/>
          <w:lang w:eastAsia="ru-RU"/>
        </w:rPr>
        <w:t>0</w:t>
      </w:r>
      <w:r w:rsidRPr="00211193">
        <w:rPr>
          <w:rFonts w:ascii="Times New Roman" w:hAnsi="Times New Roman"/>
          <w:sz w:val="24"/>
          <w:szCs w:val="24"/>
          <w:lang w:eastAsia="ru-RU"/>
        </w:rPr>
        <w:t>1.01.20</w:t>
      </w:r>
      <w:r w:rsidR="00314C3A">
        <w:rPr>
          <w:rFonts w:ascii="Times New Roman" w:hAnsi="Times New Roman"/>
          <w:sz w:val="24"/>
          <w:szCs w:val="24"/>
          <w:lang w:eastAsia="ru-RU"/>
        </w:rPr>
        <w:t>20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CB0CBA" w:rsidRPr="00211193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460BF8">
        <w:rPr>
          <w:rFonts w:ascii="Times New Roman" w:hAnsi="Times New Roman"/>
          <w:sz w:val="24"/>
          <w:szCs w:val="24"/>
          <w:lang w:eastAsia="ru-RU"/>
        </w:rPr>
        <w:t>156766,30</w:t>
      </w:r>
      <w:r w:rsidR="00CB0CBA" w:rsidRPr="00211193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4C0A1D" w:rsidRPr="00211193" w:rsidRDefault="00457A00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>из</w:t>
      </w:r>
      <w:r w:rsidR="008B5AA2"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193">
        <w:rPr>
          <w:rFonts w:ascii="Times New Roman" w:hAnsi="Times New Roman"/>
          <w:sz w:val="24"/>
          <w:szCs w:val="24"/>
          <w:lang w:eastAsia="ru-RU"/>
        </w:rPr>
        <w:t>них:</w:t>
      </w:r>
      <w:r w:rsidR="008B5AA2"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24D7" w:rsidRDefault="00C224D7" w:rsidP="009203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460BF8">
        <w:rPr>
          <w:rFonts w:ascii="Times New Roman" w:hAnsi="Times New Roman"/>
          <w:sz w:val="24"/>
          <w:szCs w:val="24"/>
          <w:lang w:eastAsia="ru-RU"/>
        </w:rPr>
        <w:t>136904,</w:t>
      </w:r>
      <w:r w:rsidR="00193AF3">
        <w:rPr>
          <w:rFonts w:ascii="Times New Roman" w:hAnsi="Times New Roman"/>
          <w:sz w:val="24"/>
          <w:szCs w:val="24"/>
          <w:lang w:eastAsia="ru-RU"/>
        </w:rPr>
        <w:t>8</w:t>
      </w:r>
      <w:r w:rsidR="00460BF8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руб., - задолженность перед МУП «Невельские теплосети» за теплоэнергию и воду;</w:t>
      </w:r>
    </w:p>
    <w:p w:rsidR="00C224D7" w:rsidRDefault="00460BF8" w:rsidP="009203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- 2200 руб. – задолженность перед Невельская МБ за услуги по медосмотру водителей</w:t>
      </w:r>
      <w:r w:rsidR="00C224D7">
        <w:rPr>
          <w:rFonts w:ascii="Times New Roman" w:hAnsi="Times New Roman"/>
          <w:sz w:val="24"/>
          <w:szCs w:val="24"/>
          <w:lang w:eastAsia="ru-RU"/>
        </w:rPr>
        <w:t>;</w:t>
      </w:r>
    </w:p>
    <w:p w:rsidR="00460BF8" w:rsidRDefault="00460BF8" w:rsidP="009203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-224,78 руб. – задолженность перед ОАО «Псковские коммунальные системы» за  услуги по сопровождению расчетов по найму жилых помещений;</w:t>
      </w:r>
    </w:p>
    <w:p w:rsidR="00C224D7" w:rsidRPr="00211193" w:rsidRDefault="00460BF8" w:rsidP="009203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-17436,66 руб.</w:t>
      </w:r>
      <w:r w:rsidR="00C224D7">
        <w:rPr>
          <w:rFonts w:ascii="Times New Roman" w:hAnsi="Times New Roman"/>
          <w:sz w:val="24"/>
          <w:szCs w:val="24"/>
          <w:lang w:eastAsia="ru-RU"/>
        </w:rPr>
        <w:t xml:space="preserve">  - задолженность перед ОАО «Ростелеком» за услуги связи.</w:t>
      </w:r>
    </w:p>
    <w:p w:rsidR="000806B2" w:rsidRDefault="000806B2" w:rsidP="00CB0C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дебиторской и кредиторской задолженности отражены в форме 0503169.</w:t>
      </w:r>
    </w:p>
    <w:p w:rsidR="00457A00" w:rsidRPr="00211193" w:rsidRDefault="00C4131F" w:rsidP="002A00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>В отчетном периоде недост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>ач и хищений имущества учрежде</w:t>
      </w:r>
      <w:r w:rsidR="00B64B4E" w:rsidRPr="00211193">
        <w:rPr>
          <w:rFonts w:ascii="Times New Roman" w:hAnsi="Times New Roman"/>
          <w:sz w:val="24"/>
          <w:szCs w:val="24"/>
          <w:lang w:eastAsia="ru-RU"/>
        </w:rPr>
        <w:t>н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>ия не выявлено.</w:t>
      </w:r>
      <w:r w:rsidR="002A00F9"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>Задолженность</w:t>
      </w:r>
      <w:r w:rsidR="00B64B4E"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>по расчетам по ущербу имущества на начало и конец отчетного периода у учреждения отсутствует.</w:t>
      </w:r>
    </w:p>
    <w:p w:rsidR="00457A00" w:rsidRDefault="002A00F9" w:rsidP="002A00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19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A0F7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11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B72">
        <w:rPr>
          <w:rFonts w:ascii="Times New Roman" w:hAnsi="Times New Roman"/>
          <w:sz w:val="24"/>
          <w:szCs w:val="24"/>
          <w:lang w:eastAsia="ru-RU"/>
        </w:rPr>
        <w:t>В кассе наличные деньги</w:t>
      </w:r>
      <w:r w:rsidR="00C224D7">
        <w:rPr>
          <w:rFonts w:ascii="Times New Roman" w:hAnsi="Times New Roman"/>
          <w:sz w:val="24"/>
          <w:szCs w:val="24"/>
          <w:lang w:eastAsia="ru-RU"/>
        </w:rPr>
        <w:t xml:space="preserve"> и денежные документы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 xml:space="preserve"> отсутству</w:t>
      </w:r>
      <w:r w:rsidR="00B64B4E" w:rsidRPr="00211193">
        <w:rPr>
          <w:rFonts w:ascii="Times New Roman" w:hAnsi="Times New Roman"/>
          <w:sz w:val="24"/>
          <w:szCs w:val="24"/>
          <w:lang w:eastAsia="ru-RU"/>
        </w:rPr>
        <w:t>ю</w:t>
      </w:r>
      <w:r w:rsidR="00457A00" w:rsidRPr="00211193">
        <w:rPr>
          <w:rFonts w:ascii="Times New Roman" w:hAnsi="Times New Roman"/>
          <w:sz w:val="24"/>
          <w:szCs w:val="24"/>
          <w:lang w:eastAsia="ru-RU"/>
        </w:rPr>
        <w:t>т.</w:t>
      </w:r>
    </w:p>
    <w:p w:rsidR="00923AEF" w:rsidRDefault="00923AEF" w:rsidP="00923A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финансовых вложениях Администрации Невельского района в муниципальные предприятия и организации приведены в форме 0503171.</w:t>
      </w:r>
    </w:p>
    <w:p w:rsidR="00923AEF" w:rsidRDefault="00923AEF" w:rsidP="00923A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</w:t>
      </w:r>
      <w:r w:rsidR="00314C3A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Администрация Невельского района принимала и исполняла бюджетные обязательства в пределах, доведенных до не</w:t>
      </w:r>
      <w:r w:rsidR="00C76410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лимитов бюджетных обязательств. Сведения о принятых и исполненных обязательствах получателя бюджетных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иведены в форме 0503175.</w:t>
      </w:r>
    </w:p>
    <w:p w:rsidR="00457A00" w:rsidRPr="00211193" w:rsidRDefault="00457A00" w:rsidP="00C413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193">
        <w:rPr>
          <w:rFonts w:ascii="Times New Roman" w:hAnsi="Times New Roman"/>
          <w:b/>
          <w:sz w:val="24"/>
          <w:szCs w:val="24"/>
          <w:lang w:eastAsia="ru-RU"/>
        </w:rPr>
        <w:t>Раздел 5 "Прочие вопросы деятельности</w:t>
      </w:r>
      <w:r w:rsidR="00B742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2" w:name="OLE_LINK35"/>
      <w:bookmarkStart w:id="3" w:name="OLE_LINK36"/>
      <w:bookmarkStart w:id="4" w:name="OLE_LINK37"/>
      <w:bookmarkStart w:id="5" w:name="OLE_LINK38"/>
      <w:r w:rsidR="00B742A3">
        <w:rPr>
          <w:rFonts w:ascii="Times New Roman" w:hAnsi="Times New Roman"/>
          <w:b/>
          <w:sz w:val="24"/>
          <w:szCs w:val="24"/>
          <w:lang w:eastAsia="ru-RU"/>
        </w:rPr>
        <w:t>субъекта бюджетной отчетности</w:t>
      </w:r>
      <w:bookmarkEnd w:id="2"/>
      <w:bookmarkEnd w:id="3"/>
      <w:bookmarkEnd w:id="4"/>
      <w:bookmarkEnd w:id="5"/>
      <w:r w:rsidRPr="00211193"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A10B63" w:rsidRDefault="00A10B63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Бюджетный учет в учреждении ведется в соответствии </w:t>
      </w:r>
      <w:r w:rsidR="00915622">
        <w:rPr>
          <w:rFonts w:ascii="Times New Roman" w:hAnsi="Times New Roman"/>
          <w:sz w:val="24"/>
          <w:szCs w:val="24"/>
          <w:lang w:eastAsia="ru-RU"/>
        </w:rPr>
        <w:t>с требованиями Учетной политики</w:t>
      </w:r>
      <w:r>
        <w:rPr>
          <w:rFonts w:ascii="Times New Roman" w:hAnsi="Times New Roman"/>
          <w:sz w:val="24"/>
          <w:szCs w:val="24"/>
          <w:lang w:eastAsia="ru-RU"/>
        </w:rPr>
        <w:t>, утвержденной</w:t>
      </w:r>
      <w:r w:rsidR="00C224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5622">
        <w:rPr>
          <w:rFonts w:ascii="Times New Roman" w:hAnsi="Times New Roman"/>
          <w:sz w:val="24"/>
          <w:szCs w:val="24"/>
          <w:lang w:eastAsia="ru-RU"/>
        </w:rPr>
        <w:t>распоряжением Адми</w:t>
      </w:r>
      <w:r w:rsidR="00DF7A59">
        <w:rPr>
          <w:rFonts w:ascii="Times New Roman" w:hAnsi="Times New Roman"/>
          <w:sz w:val="24"/>
          <w:szCs w:val="24"/>
          <w:lang w:eastAsia="ru-RU"/>
        </w:rPr>
        <w:t xml:space="preserve">нистрации Невельского района № 45- </w:t>
      </w:r>
      <w:proofErr w:type="gramStart"/>
      <w:r w:rsidR="00DF7A5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="00DF7A59">
        <w:rPr>
          <w:rFonts w:ascii="Times New Roman" w:hAnsi="Times New Roman"/>
          <w:sz w:val="24"/>
          <w:szCs w:val="24"/>
          <w:lang w:eastAsia="ru-RU"/>
        </w:rPr>
        <w:t xml:space="preserve"> от 01</w:t>
      </w:r>
      <w:r w:rsidR="00915622">
        <w:rPr>
          <w:rFonts w:ascii="Times New Roman" w:hAnsi="Times New Roman"/>
          <w:sz w:val="24"/>
          <w:szCs w:val="24"/>
          <w:lang w:eastAsia="ru-RU"/>
        </w:rPr>
        <w:t>.1</w:t>
      </w:r>
      <w:r w:rsidR="00DF7A59">
        <w:rPr>
          <w:rFonts w:ascii="Times New Roman" w:hAnsi="Times New Roman"/>
          <w:sz w:val="24"/>
          <w:szCs w:val="24"/>
          <w:lang w:eastAsia="ru-RU"/>
        </w:rPr>
        <w:t>0</w:t>
      </w:r>
      <w:r w:rsidR="00915622">
        <w:rPr>
          <w:rFonts w:ascii="Times New Roman" w:hAnsi="Times New Roman"/>
          <w:sz w:val="24"/>
          <w:szCs w:val="24"/>
          <w:lang w:eastAsia="ru-RU"/>
        </w:rPr>
        <w:t>.201</w:t>
      </w:r>
      <w:r w:rsidR="00DF7A59">
        <w:rPr>
          <w:rFonts w:ascii="Times New Roman" w:hAnsi="Times New Roman"/>
          <w:sz w:val="24"/>
          <w:szCs w:val="24"/>
          <w:lang w:eastAsia="ru-RU"/>
        </w:rPr>
        <w:t>8</w:t>
      </w:r>
      <w:r w:rsidR="00915622">
        <w:rPr>
          <w:rFonts w:ascii="Times New Roman" w:hAnsi="Times New Roman"/>
          <w:sz w:val="24"/>
          <w:szCs w:val="24"/>
          <w:lang w:eastAsia="ru-RU"/>
        </w:rPr>
        <w:t xml:space="preserve"> года, а также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нормативно-правовыми документами: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Федеральный закон от 06.12.2011 №402-ФЗ, бюджетный кодекс РФ от 31.07.1998 №145-ФЗ, приказы Минфина России от 01.12.2010 №157-н «Об утверждении Единог</w:t>
      </w:r>
      <w:r w:rsidR="00B96258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 w:rsidR="00B96258">
        <w:rPr>
          <w:rFonts w:ascii="Times New Roman" w:hAnsi="Times New Roman"/>
          <w:sz w:val="24"/>
          <w:szCs w:val="24"/>
          <w:lang w:eastAsia="ru-RU"/>
        </w:rPr>
        <w:t xml:space="preserve">академий наук, государственным (муниципальных) учреждений и Инструкции по его применению», от 06.12.2010 №162-н «Об </w:t>
      </w:r>
      <w:r w:rsidR="00B96258">
        <w:rPr>
          <w:rFonts w:ascii="Times New Roman" w:hAnsi="Times New Roman"/>
          <w:sz w:val="24"/>
          <w:szCs w:val="24"/>
          <w:lang w:eastAsia="ru-RU"/>
        </w:rPr>
        <w:lastRenderedPageBreak/>
        <w:t>утверждении Плана счетов бюджетного учета и Инструкции</w:t>
      </w:r>
      <w:proofErr w:type="gramEnd"/>
      <w:r w:rsidR="00B96258">
        <w:rPr>
          <w:rFonts w:ascii="Times New Roman" w:hAnsi="Times New Roman"/>
          <w:sz w:val="24"/>
          <w:szCs w:val="24"/>
          <w:lang w:eastAsia="ru-RU"/>
        </w:rPr>
        <w:t xml:space="preserve"> по его применению», от 01.07.2013 №65-н «Об утверждении Указаний о порядке применения бюджетной классификации Российской Федерации»,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Федерации»; иные нормативно-правовые акты, регулирующие вопросы бюджетного учета. </w:t>
      </w:r>
    </w:p>
    <w:p w:rsidR="00915622" w:rsidRDefault="00915622" w:rsidP="009156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Ведение бюджетного учета осуществляется с помощью программного продукта  «1С: Бухгалтерия».</w:t>
      </w:r>
    </w:p>
    <w:p w:rsidR="00B96258" w:rsidRDefault="00B96258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результатах мероприятий внутреннего финансового контроля отражены в таблице №5.</w:t>
      </w:r>
    </w:p>
    <w:p w:rsidR="00B96258" w:rsidRDefault="00B96258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Инвентаризация проводится в соответствии с порядком, установленным Законом от 06.12.2011 №402-ФЗ, приказом Минфина РФ от 13.06.1995 №49 «Об утверждении Методических указаний по инвентаризации имущества и финансовых обязательств», «Порядком проведения инвентаризации имущества, финансовых активов и обязательств</w:t>
      </w:r>
      <w:r w:rsidR="00421B20">
        <w:rPr>
          <w:rFonts w:ascii="Times New Roman" w:hAnsi="Times New Roman"/>
          <w:sz w:val="24"/>
          <w:szCs w:val="24"/>
          <w:lang w:eastAsia="ru-RU"/>
        </w:rPr>
        <w:t xml:space="preserve">».  В ходе инвентаризации, проведенной по  </w:t>
      </w:r>
      <w:r w:rsidR="00915622">
        <w:rPr>
          <w:rFonts w:ascii="Times New Roman" w:hAnsi="Times New Roman"/>
          <w:sz w:val="24"/>
          <w:szCs w:val="24"/>
          <w:lang w:eastAsia="ru-RU"/>
        </w:rPr>
        <w:t>состоянию на 01.01.20</w:t>
      </w:r>
      <w:r w:rsidR="00314C3A">
        <w:rPr>
          <w:rFonts w:ascii="Times New Roman" w:hAnsi="Times New Roman"/>
          <w:sz w:val="24"/>
          <w:szCs w:val="24"/>
          <w:lang w:eastAsia="ru-RU"/>
        </w:rPr>
        <w:t>20</w:t>
      </w:r>
      <w:r w:rsidR="00915622">
        <w:rPr>
          <w:rFonts w:ascii="Times New Roman" w:hAnsi="Times New Roman"/>
          <w:sz w:val="24"/>
          <w:szCs w:val="24"/>
          <w:lang w:eastAsia="ru-RU"/>
        </w:rPr>
        <w:t>,</w:t>
      </w:r>
      <w:r w:rsidR="00421B20">
        <w:rPr>
          <w:rFonts w:ascii="Times New Roman" w:hAnsi="Times New Roman"/>
          <w:sz w:val="24"/>
          <w:szCs w:val="24"/>
          <w:lang w:eastAsia="ru-RU"/>
        </w:rPr>
        <w:t xml:space="preserve"> расхождений с да</w:t>
      </w:r>
      <w:r w:rsidR="009203CD">
        <w:rPr>
          <w:rFonts w:ascii="Times New Roman" w:hAnsi="Times New Roman"/>
          <w:sz w:val="24"/>
          <w:szCs w:val="24"/>
          <w:lang w:eastAsia="ru-RU"/>
        </w:rPr>
        <w:t>н</w:t>
      </w:r>
      <w:r w:rsidR="00421B20">
        <w:rPr>
          <w:rFonts w:ascii="Times New Roman" w:hAnsi="Times New Roman"/>
          <w:sz w:val="24"/>
          <w:szCs w:val="24"/>
          <w:lang w:eastAsia="ru-RU"/>
        </w:rPr>
        <w:t>ными бюджетного учета не выявлено.</w:t>
      </w:r>
    </w:p>
    <w:p w:rsidR="00421B20" w:rsidRDefault="00421B20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Показатели бюджетной отчетности сформированы исходя из нормативных правовых актов, регулирующих ведение бюджетного учета и составление отчетности.</w:t>
      </w:r>
    </w:p>
    <w:p w:rsidR="00421B20" w:rsidRDefault="00421B20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A00" w:rsidRPr="00A22886" w:rsidRDefault="00A10B63" w:rsidP="00B64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21B20" w:rsidRPr="00A22886">
        <w:rPr>
          <w:rFonts w:ascii="Times New Roman" w:hAnsi="Times New Roman"/>
          <w:sz w:val="24"/>
          <w:szCs w:val="24"/>
          <w:lang w:eastAsia="ru-RU"/>
        </w:rPr>
        <w:t xml:space="preserve">связи </w:t>
      </w:r>
      <w:r w:rsidR="00457A00" w:rsidRPr="00A22886">
        <w:rPr>
          <w:rFonts w:ascii="Times New Roman" w:hAnsi="Times New Roman"/>
          <w:sz w:val="24"/>
          <w:szCs w:val="24"/>
          <w:lang w:eastAsia="ru-RU"/>
        </w:rPr>
        <w:t xml:space="preserve">с отсутствием числовых показателей </w:t>
      </w:r>
      <w:r w:rsidR="00421B20" w:rsidRPr="00A22886">
        <w:rPr>
          <w:rFonts w:ascii="Times New Roman" w:hAnsi="Times New Roman"/>
          <w:sz w:val="24"/>
          <w:szCs w:val="24"/>
          <w:lang w:eastAsia="ru-RU"/>
        </w:rPr>
        <w:t xml:space="preserve">в составе годовой отчетности </w:t>
      </w:r>
      <w:r w:rsidR="00915622" w:rsidRPr="00A22886">
        <w:rPr>
          <w:rFonts w:ascii="Times New Roman" w:hAnsi="Times New Roman"/>
          <w:sz w:val="24"/>
          <w:szCs w:val="24"/>
          <w:lang w:eastAsia="ru-RU"/>
        </w:rPr>
        <w:t>не представлены формы пояснительной записки</w:t>
      </w:r>
      <w:r w:rsidR="00457A00" w:rsidRPr="00A22886">
        <w:rPr>
          <w:rFonts w:ascii="Times New Roman" w:hAnsi="Times New Roman"/>
          <w:sz w:val="24"/>
          <w:szCs w:val="24"/>
          <w:lang w:eastAsia="ru-RU"/>
        </w:rPr>
        <w:t>:</w:t>
      </w:r>
    </w:p>
    <w:p w:rsidR="005C6735" w:rsidRDefault="001200DE" w:rsidP="005C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>№3</w:t>
      </w:r>
      <w:r w:rsidR="005C6735" w:rsidRPr="00A22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735" w:rsidRPr="00A22886">
        <w:rPr>
          <w:rFonts w:ascii="Times New Roman" w:eastAsia="Calibri" w:hAnsi="Times New Roman"/>
          <w:sz w:val="24"/>
          <w:szCs w:val="24"/>
          <w:lang w:eastAsia="ru-RU"/>
        </w:rPr>
        <w:t>"Сведения об исполнении текстовых статей закона (решения) о бюджете"</w:t>
      </w:r>
    </w:p>
    <w:p w:rsidR="001200DE" w:rsidRPr="00A22886" w:rsidRDefault="001200DE" w:rsidP="005C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>№7</w:t>
      </w:r>
      <w:r w:rsidR="005C6735" w:rsidRPr="00A22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735" w:rsidRPr="00A22886">
        <w:rPr>
          <w:rFonts w:ascii="Times New Roman" w:eastAsia="Calibri" w:hAnsi="Times New Roman"/>
          <w:sz w:val="24"/>
          <w:szCs w:val="24"/>
          <w:lang w:eastAsia="ru-RU"/>
        </w:rPr>
        <w:t>"Сведения о результатах внешнего государственного (муниципального) финансового контроля"</w:t>
      </w:r>
    </w:p>
    <w:p w:rsidR="005C6735" w:rsidRPr="00A22886" w:rsidRDefault="001200DE" w:rsidP="005C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>- сведения (ф.050316</w:t>
      </w:r>
      <w:r w:rsidR="005C6735" w:rsidRPr="00A22886">
        <w:rPr>
          <w:rFonts w:ascii="Times New Roman" w:hAnsi="Times New Roman"/>
          <w:sz w:val="24"/>
          <w:szCs w:val="24"/>
          <w:lang w:eastAsia="ru-RU"/>
        </w:rPr>
        <w:t>2</w:t>
      </w:r>
      <w:r w:rsidRPr="00A22886">
        <w:rPr>
          <w:rFonts w:ascii="Times New Roman" w:hAnsi="Times New Roman"/>
          <w:sz w:val="24"/>
          <w:szCs w:val="24"/>
          <w:lang w:eastAsia="ru-RU"/>
        </w:rPr>
        <w:t>)</w:t>
      </w:r>
      <w:r w:rsidR="005C6735" w:rsidRPr="00A2288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C6735" w:rsidRPr="00A22886">
        <w:rPr>
          <w:rFonts w:ascii="Times New Roman" w:eastAsia="Calibri" w:hAnsi="Times New Roman"/>
          <w:sz w:val="24"/>
          <w:szCs w:val="24"/>
          <w:lang w:eastAsia="ru-RU"/>
        </w:rPr>
        <w:t>Сведения о результатах деятельности</w:t>
      </w:r>
    </w:p>
    <w:p w:rsidR="005C6735" w:rsidRPr="00A22886" w:rsidRDefault="001200DE" w:rsidP="005C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>- сведения (ф.0503172)</w:t>
      </w:r>
      <w:r w:rsidR="005C6735" w:rsidRPr="00A22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735" w:rsidRPr="00A22886">
        <w:rPr>
          <w:rFonts w:ascii="Times New Roman" w:eastAsia="Calibri" w:hAnsi="Times New Roman"/>
          <w:sz w:val="24"/>
          <w:szCs w:val="24"/>
          <w:lang w:eastAsia="ru-RU"/>
        </w:rPr>
        <w:t>Сведения о государственном (муниципальном) долге, предоставленных бюджетных кредитах</w:t>
      </w:r>
    </w:p>
    <w:p w:rsidR="001200DE" w:rsidRPr="00A22886" w:rsidRDefault="001200DE" w:rsidP="001200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>- сведения (ф.0503174)</w:t>
      </w:r>
      <w:r w:rsidR="005C6735" w:rsidRPr="00A22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735" w:rsidRPr="00A22886">
        <w:rPr>
          <w:rFonts w:ascii="Times New Roman" w:eastAsia="Calibri" w:hAnsi="Times New Roman"/>
          <w:sz w:val="24"/>
          <w:szCs w:val="24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</w:p>
    <w:p w:rsidR="001A0F7D" w:rsidRPr="00A22886" w:rsidRDefault="00A22886" w:rsidP="00A228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886">
        <w:rPr>
          <w:rFonts w:ascii="Times New Roman" w:hAnsi="Times New Roman"/>
          <w:sz w:val="24"/>
          <w:szCs w:val="24"/>
          <w:lang w:eastAsia="ru-RU"/>
        </w:rPr>
        <w:t xml:space="preserve">- сведения (ф.0503173) </w:t>
      </w:r>
      <w:r w:rsidR="001A0F7D" w:rsidRPr="00A22886">
        <w:rPr>
          <w:rFonts w:ascii="Times New Roman" w:hAnsi="Times New Roman"/>
          <w:sz w:val="24"/>
          <w:szCs w:val="24"/>
          <w:lang w:eastAsia="ru-RU"/>
        </w:rPr>
        <w:t>Сведения об изменениях остатков валюты б</w:t>
      </w:r>
      <w:r w:rsidRPr="00A22886">
        <w:rPr>
          <w:rFonts w:ascii="Times New Roman" w:hAnsi="Times New Roman"/>
          <w:sz w:val="24"/>
          <w:szCs w:val="24"/>
          <w:lang w:eastAsia="ru-RU"/>
        </w:rPr>
        <w:t xml:space="preserve">аланса </w:t>
      </w:r>
    </w:p>
    <w:p w:rsidR="00DF7A59" w:rsidRDefault="00A22886" w:rsidP="00A228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2886">
        <w:rPr>
          <w:rFonts w:ascii="Times New Roman" w:hAnsi="Times New Roman"/>
          <w:sz w:val="24"/>
          <w:szCs w:val="24"/>
          <w:lang w:eastAsia="ru-RU"/>
        </w:rPr>
        <w:t xml:space="preserve">сведения (0503296) </w:t>
      </w:r>
      <w:r w:rsidR="00DF7A59" w:rsidRPr="00A22886">
        <w:rPr>
          <w:rFonts w:ascii="Times New Roman" w:hAnsi="Times New Roman"/>
          <w:sz w:val="24"/>
          <w:szCs w:val="24"/>
          <w:lang w:eastAsia="ru-RU"/>
        </w:rPr>
        <w:t>Сведения об исполнении судебных решений по принятым денежным обязательствам.</w:t>
      </w:r>
    </w:p>
    <w:p w:rsidR="001200DE" w:rsidRDefault="001200DE" w:rsidP="00DF7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80" w:type="dxa"/>
        <w:tblInd w:w="96" w:type="dxa"/>
        <w:tblLook w:val="0000"/>
      </w:tblPr>
      <w:tblGrid>
        <w:gridCol w:w="3570"/>
        <w:gridCol w:w="2136"/>
        <w:gridCol w:w="3674"/>
      </w:tblGrid>
      <w:tr w:rsidR="00915622" w:rsidTr="00C76410">
        <w:tc>
          <w:tcPr>
            <w:tcW w:w="3570" w:type="dxa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Глава Невельского района</w:t>
            </w:r>
          </w:p>
        </w:tc>
        <w:tc>
          <w:tcPr>
            <w:tcW w:w="2136" w:type="dxa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vAlign w:val="center"/>
          </w:tcPr>
          <w:p w:rsidR="00915622" w:rsidRPr="00915622" w:rsidRDefault="00BC4658" w:rsidP="009156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О.Е. Майоров</w:t>
            </w:r>
          </w:p>
        </w:tc>
      </w:tr>
      <w:tr w:rsidR="00915622" w:rsidTr="00C76410">
        <w:trPr>
          <w:trHeight w:val="280"/>
        </w:trPr>
        <w:tc>
          <w:tcPr>
            <w:tcW w:w="3570" w:type="dxa"/>
            <w:noWrap/>
            <w:vAlign w:val="bottom"/>
          </w:tcPr>
          <w:p w:rsidR="00915622" w:rsidRPr="00915622" w:rsidRDefault="00915622" w:rsidP="00915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915622" w:rsidTr="00C76410">
        <w:trPr>
          <w:trHeight w:val="281"/>
        </w:trPr>
        <w:tc>
          <w:tcPr>
            <w:tcW w:w="3570" w:type="dxa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Руководитель планово-</w:t>
            </w:r>
          </w:p>
        </w:tc>
        <w:tc>
          <w:tcPr>
            <w:tcW w:w="2136" w:type="dxa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15622" w:rsidTr="00C76410">
        <w:trPr>
          <w:trHeight w:val="281"/>
        </w:trPr>
        <w:tc>
          <w:tcPr>
            <w:tcW w:w="3570" w:type="dxa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2136" w:type="dxa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915622" w:rsidTr="00C76410">
        <w:trPr>
          <w:trHeight w:val="281"/>
        </w:trPr>
        <w:tc>
          <w:tcPr>
            <w:tcW w:w="3570" w:type="dxa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</w:tc>
        <w:tc>
          <w:tcPr>
            <w:tcW w:w="2136" w:type="dxa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noWrap/>
            <w:vAlign w:val="bottom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5622">
              <w:rPr>
                <w:rFonts w:ascii="Times New Roman" w:hAnsi="Times New Roman"/>
                <w:sz w:val="24"/>
                <w:szCs w:val="24"/>
                <w:u w:val="single"/>
              </w:rPr>
              <w:t>А.В. Храбрая</w:t>
            </w:r>
          </w:p>
        </w:tc>
      </w:tr>
      <w:tr w:rsidR="00915622" w:rsidTr="00C76410">
        <w:trPr>
          <w:trHeight w:val="281"/>
        </w:trPr>
        <w:tc>
          <w:tcPr>
            <w:tcW w:w="3570" w:type="dxa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136" w:type="dxa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915622" w:rsidRPr="00915622" w:rsidRDefault="00915622" w:rsidP="0091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2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915622" w:rsidTr="00915622">
        <w:trPr>
          <w:trHeight w:val="245"/>
        </w:trPr>
        <w:tc>
          <w:tcPr>
            <w:tcW w:w="3570" w:type="dxa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0"/>
                <w:szCs w:val="20"/>
              </w:rPr>
            </w:pPr>
            <w:r w:rsidRPr="00915622">
              <w:rPr>
                <w:rFonts w:ascii="Times New Roman" w:hAnsi="Times New Roman"/>
                <w:sz w:val="20"/>
                <w:szCs w:val="20"/>
              </w:rPr>
              <w:t>"2</w:t>
            </w:r>
            <w:r w:rsidR="00C76410">
              <w:rPr>
                <w:rFonts w:ascii="Times New Roman" w:hAnsi="Times New Roman"/>
                <w:sz w:val="20"/>
                <w:szCs w:val="20"/>
              </w:rPr>
              <w:t>3</w:t>
            </w:r>
            <w:r w:rsidR="00314C3A">
              <w:rPr>
                <w:rFonts w:ascii="Times New Roman" w:hAnsi="Times New Roman"/>
                <w:sz w:val="20"/>
                <w:szCs w:val="20"/>
              </w:rPr>
              <w:t>" января  2020</w:t>
            </w:r>
            <w:r w:rsidRPr="0091562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5622" w:rsidRPr="00915622" w:rsidRDefault="00915622" w:rsidP="009156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00DE" w:rsidRDefault="001200DE" w:rsidP="001200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200DE" w:rsidSect="00C76410">
      <w:pgSz w:w="11906" w:h="16838"/>
      <w:pgMar w:top="567" w:right="295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40A75"/>
    <w:rsid w:val="00025623"/>
    <w:rsid w:val="000806B2"/>
    <w:rsid w:val="00080942"/>
    <w:rsid w:val="000A3B11"/>
    <w:rsid w:val="000E1E07"/>
    <w:rsid w:val="000F09E2"/>
    <w:rsid w:val="000F3EED"/>
    <w:rsid w:val="00105767"/>
    <w:rsid w:val="001069AE"/>
    <w:rsid w:val="001200DE"/>
    <w:rsid w:val="0012590C"/>
    <w:rsid w:val="00180EB7"/>
    <w:rsid w:val="00193AF3"/>
    <w:rsid w:val="001A0F7D"/>
    <w:rsid w:val="00211193"/>
    <w:rsid w:val="00236111"/>
    <w:rsid w:val="00240384"/>
    <w:rsid w:val="00242598"/>
    <w:rsid w:val="0027153F"/>
    <w:rsid w:val="0027226F"/>
    <w:rsid w:val="002A00F9"/>
    <w:rsid w:val="002C6D06"/>
    <w:rsid w:val="00314C3A"/>
    <w:rsid w:val="00320D9E"/>
    <w:rsid w:val="0033468C"/>
    <w:rsid w:val="003E0867"/>
    <w:rsid w:val="0040043E"/>
    <w:rsid w:val="00421B20"/>
    <w:rsid w:val="00443B72"/>
    <w:rsid w:val="00446BA7"/>
    <w:rsid w:val="004574BD"/>
    <w:rsid w:val="00457A00"/>
    <w:rsid w:val="00460BF8"/>
    <w:rsid w:val="00473B28"/>
    <w:rsid w:val="0048047E"/>
    <w:rsid w:val="00496D9D"/>
    <w:rsid w:val="004A5EA7"/>
    <w:rsid w:val="004A7804"/>
    <w:rsid w:val="004C0A1D"/>
    <w:rsid w:val="004C5D7E"/>
    <w:rsid w:val="00541D65"/>
    <w:rsid w:val="00561469"/>
    <w:rsid w:val="005A567D"/>
    <w:rsid w:val="005B4FA5"/>
    <w:rsid w:val="005B795F"/>
    <w:rsid w:val="005C462C"/>
    <w:rsid w:val="005C6735"/>
    <w:rsid w:val="00602F2B"/>
    <w:rsid w:val="00611E9C"/>
    <w:rsid w:val="006564BE"/>
    <w:rsid w:val="00656C75"/>
    <w:rsid w:val="00680E21"/>
    <w:rsid w:val="0068514A"/>
    <w:rsid w:val="00693E5F"/>
    <w:rsid w:val="006F3042"/>
    <w:rsid w:val="007206D4"/>
    <w:rsid w:val="00740F09"/>
    <w:rsid w:val="00753F02"/>
    <w:rsid w:val="00782C8A"/>
    <w:rsid w:val="007B53F1"/>
    <w:rsid w:val="00821D5D"/>
    <w:rsid w:val="008313B6"/>
    <w:rsid w:val="008344F7"/>
    <w:rsid w:val="0084607A"/>
    <w:rsid w:val="00885551"/>
    <w:rsid w:val="008B5AA2"/>
    <w:rsid w:val="008E289A"/>
    <w:rsid w:val="00915622"/>
    <w:rsid w:val="009203CD"/>
    <w:rsid w:val="00923AEF"/>
    <w:rsid w:val="00983AF9"/>
    <w:rsid w:val="009876BF"/>
    <w:rsid w:val="00993E53"/>
    <w:rsid w:val="00A03BCF"/>
    <w:rsid w:val="00A10B63"/>
    <w:rsid w:val="00A1326A"/>
    <w:rsid w:val="00A22886"/>
    <w:rsid w:val="00A7372D"/>
    <w:rsid w:val="00A90ABD"/>
    <w:rsid w:val="00AE612F"/>
    <w:rsid w:val="00B02FF5"/>
    <w:rsid w:val="00B21C3A"/>
    <w:rsid w:val="00B244F9"/>
    <w:rsid w:val="00B33942"/>
    <w:rsid w:val="00B634CA"/>
    <w:rsid w:val="00B64B4E"/>
    <w:rsid w:val="00B742A3"/>
    <w:rsid w:val="00B82D82"/>
    <w:rsid w:val="00B943D4"/>
    <w:rsid w:val="00B96258"/>
    <w:rsid w:val="00BC1CF5"/>
    <w:rsid w:val="00BC3EDC"/>
    <w:rsid w:val="00BC4658"/>
    <w:rsid w:val="00C06581"/>
    <w:rsid w:val="00C2114E"/>
    <w:rsid w:val="00C224D7"/>
    <w:rsid w:val="00C3645A"/>
    <w:rsid w:val="00C4131F"/>
    <w:rsid w:val="00C55E9E"/>
    <w:rsid w:val="00C76410"/>
    <w:rsid w:val="00C83F8A"/>
    <w:rsid w:val="00C9556D"/>
    <w:rsid w:val="00CA3BA7"/>
    <w:rsid w:val="00CB00ED"/>
    <w:rsid w:val="00CB0CBA"/>
    <w:rsid w:val="00CB6C70"/>
    <w:rsid w:val="00CC741A"/>
    <w:rsid w:val="00CD36E3"/>
    <w:rsid w:val="00CF6EC3"/>
    <w:rsid w:val="00D01D53"/>
    <w:rsid w:val="00D66747"/>
    <w:rsid w:val="00DF17FC"/>
    <w:rsid w:val="00DF7A59"/>
    <w:rsid w:val="00E157E5"/>
    <w:rsid w:val="00E23CFF"/>
    <w:rsid w:val="00E35091"/>
    <w:rsid w:val="00E40A75"/>
    <w:rsid w:val="00EA4447"/>
    <w:rsid w:val="00EB0AAB"/>
    <w:rsid w:val="00EB28EE"/>
    <w:rsid w:val="00EB4039"/>
    <w:rsid w:val="00EB4945"/>
    <w:rsid w:val="00F2143F"/>
    <w:rsid w:val="00F26708"/>
    <w:rsid w:val="00FA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7F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E40A75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a4">
    <w:name w:val="Текст выноски Знак"/>
    <w:link w:val="a3"/>
    <w:semiHidden/>
    <w:locked/>
    <w:rsid w:val="00E40A75"/>
    <w:rPr>
      <w:rFonts w:ascii="Segoe UI" w:hAnsi="Segoe UI" w:cs="Segoe UI"/>
      <w:sz w:val="18"/>
      <w:szCs w:val="18"/>
    </w:rPr>
  </w:style>
  <w:style w:type="character" w:styleId="a5">
    <w:name w:val="Emphasis"/>
    <w:uiPriority w:val="20"/>
    <w:qFormat/>
    <w:locked/>
    <w:rsid w:val="00320D9E"/>
    <w:rPr>
      <w:i/>
      <w:iCs/>
    </w:rPr>
  </w:style>
  <w:style w:type="character" w:customStyle="1" w:styleId="nobr">
    <w:name w:val="nobr"/>
    <w:rsid w:val="00CF6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2020-03-24T09:57:00Z</cp:lastPrinted>
  <dcterms:created xsi:type="dcterms:W3CDTF">2020-04-17T13:32:00Z</dcterms:created>
  <dcterms:modified xsi:type="dcterms:W3CDTF">2020-04-17T13:32:00Z</dcterms:modified>
</cp:coreProperties>
</file>