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56" w:rsidRPr="00CC0AB4" w:rsidRDefault="00773217" w:rsidP="008D7D5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AB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решения Собрания депутатов </w:t>
      </w:r>
      <w:proofErr w:type="spellStart"/>
      <w:r w:rsidRPr="00CC0AB4">
        <w:rPr>
          <w:rFonts w:ascii="Times New Roman" w:hAnsi="Times New Roman" w:cs="Times New Roman"/>
          <w:b/>
          <w:sz w:val="28"/>
          <w:szCs w:val="28"/>
        </w:rPr>
        <w:t>Невельского</w:t>
      </w:r>
      <w:proofErr w:type="spellEnd"/>
      <w:r w:rsidRPr="00CC0AB4">
        <w:rPr>
          <w:rFonts w:ascii="Times New Roman" w:hAnsi="Times New Roman" w:cs="Times New Roman"/>
          <w:b/>
          <w:sz w:val="28"/>
          <w:szCs w:val="28"/>
        </w:rPr>
        <w:t xml:space="preserve"> района «</w:t>
      </w:r>
      <w:r w:rsidR="008D7D56" w:rsidRPr="00CC0AB4">
        <w:rPr>
          <w:rFonts w:ascii="Times New Roman" w:hAnsi="Times New Roman" w:cs="Times New Roman"/>
          <w:b/>
          <w:sz w:val="28"/>
          <w:szCs w:val="28"/>
        </w:rPr>
        <w:t xml:space="preserve">Об утверждении Стратегии социально-экономического развития муниципального образования </w:t>
      </w:r>
    </w:p>
    <w:p w:rsidR="00A7145B" w:rsidRPr="00CC0AB4" w:rsidRDefault="008D7D56" w:rsidP="008D7D5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AB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C0AB4">
        <w:rPr>
          <w:rFonts w:ascii="Times New Roman" w:hAnsi="Times New Roman" w:cs="Times New Roman"/>
          <w:b/>
          <w:sz w:val="28"/>
          <w:szCs w:val="28"/>
        </w:rPr>
        <w:t>Невельский</w:t>
      </w:r>
      <w:proofErr w:type="spellEnd"/>
      <w:r w:rsidRPr="00CC0AB4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  <w:r w:rsidR="00F2771D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CC0AB4">
        <w:rPr>
          <w:rFonts w:ascii="Times New Roman" w:hAnsi="Times New Roman" w:cs="Times New Roman"/>
          <w:b/>
          <w:sz w:val="28"/>
          <w:szCs w:val="28"/>
        </w:rPr>
        <w:t>2030 год</w:t>
      </w:r>
      <w:r w:rsidR="00F2771D">
        <w:rPr>
          <w:rFonts w:ascii="Times New Roman" w:hAnsi="Times New Roman" w:cs="Times New Roman"/>
          <w:b/>
          <w:sz w:val="28"/>
          <w:szCs w:val="28"/>
        </w:rPr>
        <w:t>а</w:t>
      </w:r>
      <w:r w:rsidR="00773217" w:rsidRPr="00CC0AB4">
        <w:rPr>
          <w:rFonts w:ascii="Times New Roman" w:hAnsi="Times New Roman" w:cs="Times New Roman"/>
          <w:b/>
          <w:sz w:val="28"/>
          <w:szCs w:val="28"/>
        </w:rPr>
        <w:t>»</w:t>
      </w:r>
    </w:p>
    <w:p w:rsidR="00773217" w:rsidRPr="00CC0AB4" w:rsidRDefault="00773217">
      <w:pPr>
        <w:rPr>
          <w:rFonts w:ascii="Times New Roman" w:hAnsi="Times New Roman" w:cs="Times New Roman"/>
          <w:sz w:val="28"/>
          <w:szCs w:val="28"/>
        </w:rPr>
      </w:pPr>
    </w:p>
    <w:p w:rsidR="00E373B7" w:rsidRPr="00CC0AB4" w:rsidRDefault="00071DA6" w:rsidP="001B66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0AB4">
        <w:rPr>
          <w:rFonts w:ascii="Times New Roman" w:hAnsi="Times New Roman" w:cs="Times New Roman"/>
          <w:sz w:val="28"/>
          <w:szCs w:val="28"/>
        </w:rPr>
        <w:t>В соответствии с</w:t>
      </w:r>
      <w:r w:rsidR="008D7D56" w:rsidRPr="00CC0AB4">
        <w:rPr>
          <w:rFonts w:ascii="Times New Roman" w:hAnsi="Times New Roman" w:cs="Times New Roman"/>
          <w:sz w:val="28"/>
          <w:szCs w:val="28"/>
        </w:rPr>
        <w:t xml:space="preserve"> п.4 ч.10 ст.35 Федерального закона от 06.10.2003 № 131-ФЗ «Об общих принципах организации местного самоуправления в Российской Федерации» </w:t>
      </w:r>
      <w:r w:rsidR="001B6665" w:rsidRPr="00CC0AB4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E373B7" w:rsidRPr="00CC0AB4">
        <w:rPr>
          <w:rFonts w:ascii="Times New Roman" w:hAnsi="Times New Roman" w:cs="Times New Roman"/>
          <w:sz w:val="28"/>
          <w:szCs w:val="28"/>
        </w:rPr>
        <w:t xml:space="preserve">утверждение стратегии социально-экономического развития муниципального образования находится в </w:t>
      </w:r>
      <w:r w:rsidR="00E373B7" w:rsidRPr="00CC0AB4">
        <w:rPr>
          <w:rFonts w:ascii="Times New Roman" w:hAnsi="Times New Roman" w:cs="Times New Roman"/>
          <w:b/>
          <w:i/>
          <w:sz w:val="28"/>
          <w:szCs w:val="28"/>
        </w:rPr>
        <w:t>исключительной компетенции</w:t>
      </w:r>
      <w:r w:rsidR="00E373B7" w:rsidRPr="00CC0AB4">
        <w:rPr>
          <w:rFonts w:ascii="Times New Roman" w:hAnsi="Times New Roman" w:cs="Times New Roman"/>
          <w:sz w:val="28"/>
          <w:szCs w:val="28"/>
        </w:rPr>
        <w:t xml:space="preserve"> </w:t>
      </w:r>
      <w:r w:rsidR="001B6665" w:rsidRPr="00CC0AB4">
        <w:rPr>
          <w:rFonts w:ascii="Times New Roman" w:hAnsi="Times New Roman" w:cs="Times New Roman"/>
          <w:b/>
          <w:i/>
          <w:sz w:val="28"/>
          <w:szCs w:val="28"/>
        </w:rPr>
        <w:t>представительн</w:t>
      </w:r>
      <w:r w:rsidR="00E373B7" w:rsidRPr="00CC0AB4"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="001B6665" w:rsidRPr="00CC0A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B6665" w:rsidRPr="00CC0AB4">
        <w:rPr>
          <w:rFonts w:ascii="Times New Roman" w:hAnsi="Times New Roman" w:cs="Times New Roman"/>
          <w:sz w:val="28"/>
          <w:szCs w:val="28"/>
        </w:rPr>
        <w:t>органа муниципальн</w:t>
      </w:r>
      <w:r w:rsidR="00E373B7" w:rsidRPr="00CC0AB4">
        <w:rPr>
          <w:rFonts w:ascii="Times New Roman" w:hAnsi="Times New Roman" w:cs="Times New Roman"/>
          <w:sz w:val="28"/>
          <w:szCs w:val="28"/>
        </w:rPr>
        <w:t xml:space="preserve">ого </w:t>
      </w:r>
      <w:r w:rsidR="001B6665" w:rsidRPr="00CC0AB4">
        <w:rPr>
          <w:rFonts w:ascii="Times New Roman" w:hAnsi="Times New Roman" w:cs="Times New Roman"/>
          <w:sz w:val="28"/>
          <w:szCs w:val="28"/>
        </w:rPr>
        <w:t>район</w:t>
      </w:r>
      <w:r w:rsidR="00E373B7" w:rsidRPr="00CC0AB4">
        <w:rPr>
          <w:rFonts w:ascii="Times New Roman" w:hAnsi="Times New Roman" w:cs="Times New Roman"/>
          <w:sz w:val="28"/>
          <w:szCs w:val="28"/>
        </w:rPr>
        <w:t>а</w:t>
      </w:r>
      <w:r w:rsidR="001B6665" w:rsidRPr="00CC0A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0AB4" w:rsidRPr="00CC0AB4" w:rsidRDefault="009F0446" w:rsidP="00CC0A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0AB4">
        <w:rPr>
          <w:sz w:val="28"/>
          <w:szCs w:val="28"/>
        </w:rPr>
        <w:t xml:space="preserve">В соответствии с </w:t>
      </w:r>
      <w:r w:rsidR="0023403B" w:rsidRPr="00CC0AB4">
        <w:rPr>
          <w:sz w:val="28"/>
          <w:szCs w:val="28"/>
        </w:rPr>
        <w:t xml:space="preserve">п.3 раздела 6 </w:t>
      </w:r>
      <w:r w:rsidRPr="00CC0AB4">
        <w:rPr>
          <w:sz w:val="28"/>
          <w:szCs w:val="28"/>
        </w:rPr>
        <w:t>решени</w:t>
      </w:r>
      <w:r w:rsidR="0023403B" w:rsidRPr="00CC0AB4">
        <w:rPr>
          <w:sz w:val="28"/>
          <w:szCs w:val="28"/>
        </w:rPr>
        <w:t>я</w:t>
      </w:r>
      <w:r w:rsidRPr="00CC0AB4">
        <w:rPr>
          <w:sz w:val="28"/>
          <w:szCs w:val="28"/>
        </w:rPr>
        <w:t xml:space="preserve"> </w:t>
      </w:r>
      <w:r w:rsidR="0023403B" w:rsidRPr="00CC0AB4">
        <w:rPr>
          <w:sz w:val="28"/>
          <w:szCs w:val="28"/>
        </w:rPr>
        <w:t xml:space="preserve">Собрания депутатов </w:t>
      </w:r>
      <w:proofErr w:type="spellStart"/>
      <w:r w:rsidR="0023403B" w:rsidRPr="00CC0AB4">
        <w:rPr>
          <w:sz w:val="28"/>
          <w:szCs w:val="28"/>
        </w:rPr>
        <w:t>Невельского</w:t>
      </w:r>
      <w:proofErr w:type="spellEnd"/>
      <w:r w:rsidR="0023403B" w:rsidRPr="00CC0AB4">
        <w:rPr>
          <w:sz w:val="28"/>
          <w:szCs w:val="28"/>
        </w:rPr>
        <w:t xml:space="preserve"> района от 23.04.2019 №295 «Об утверждении Положения о стратегическом планировании в муниципальном образовании «</w:t>
      </w:r>
      <w:proofErr w:type="spellStart"/>
      <w:r w:rsidR="0023403B" w:rsidRPr="00CC0AB4">
        <w:rPr>
          <w:sz w:val="28"/>
          <w:szCs w:val="28"/>
        </w:rPr>
        <w:t>Невельский</w:t>
      </w:r>
      <w:proofErr w:type="spellEnd"/>
      <w:r w:rsidR="0023403B" w:rsidRPr="00CC0AB4">
        <w:rPr>
          <w:sz w:val="28"/>
          <w:szCs w:val="28"/>
        </w:rPr>
        <w:t xml:space="preserve"> район» стратегия социально-экономического развития муниципального образования «</w:t>
      </w:r>
      <w:proofErr w:type="spellStart"/>
      <w:r w:rsidR="0023403B" w:rsidRPr="00CC0AB4">
        <w:rPr>
          <w:sz w:val="28"/>
          <w:szCs w:val="28"/>
        </w:rPr>
        <w:t>Невельский</w:t>
      </w:r>
      <w:proofErr w:type="spellEnd"/>
      <w:r w:rsidR="0023403B" w:rsidRPr="00CC0AB4">
        <w:rPr>
          <w:sz w:val="28"/>
          <w:szCs w:val="28"/>
        </w:rPr>
        <w:t xml:space="preserve"> район» относится к документам стратегического планирования, разрабатываемым на уровне муниципального образования «</w:t>
      </w:r>
      <w:proofErr w:type="spellStart"/>
      <w:r w:rsidR="0023403B" w:rsidRPr="00CC0AB4">
        <w:rPr>
          <w:sz w:val="28"/>
          <w:szCs w:val="28"/>
        </w:rPr>
        <w:t>Невельский</w:t>
      </w:r>
      <w:proofErr w:type="spellEnd"/>
      <w:r w:rsidR="0023403B" w:rsidRPr="00CC0AB4">
        <w:rPr>
          <w:sz w:val="28"/>
          <w:szCs w:val="28"/>
        </w:rPr>
        <w:t xml:space="preserve"> район» в рамках </w:t>
      </w:r>
      <w:proofErr w:type="spellStart"/>
      <w:r w:rsidR="0023403B" w:rsidRPr="00CC0AB4">
        <w:rPr>
          <w:sz w:val="28"/>
          <w:szCs w:val="28"/>
        </w:rPr>
        <w:t>целеполагания</w:t>
      </w:r>
      <w:proofErr w:type="spellEnd"/>
      <w:r w:rsidR="0023403B" w:rsidRPr="00CC0AB4">
        <w:rPr>
          <w:sz w:val="28"/>
          <w:szCs w:val="28"/>
        </w:rPr>
        <w:t>.</w:t>
      </w:r>
      <w:r w:rsidR="00CC0AB4" w:rsidRPr="00CC0AB4">
        <w:rPr>
          <w:sz w:val="28"/>
          <w:szCs w:val="28"/>
        </w:rPr>
        <w:t xml:space="preserve"> </w:t>
      </w:r>
      <w:r w:rsidRPr="00CC0AB4">
        <w:rPr>
          <w:sz w:val="28"/>
          <w:szCs w:val="28"/>
        </w:rPr>
        <w:t xml:space="preserve"> </w:t>
      </w:r>
      <w:r w:rsidR="00CC0AB4" w:rsidRPr="00CC0AB4">
        <w:rPr>
          <w:sz w:val="28"/>
          <w:szCs w:val="28"/>
        </w:rPr>
        <w:t>Необходимость разработки стратегии социально-экономического развития муниципального образования «</w:t>
      </w:r>
      <w:proofErr w:type="spellStart"/>
      <w:r w:rsidR="00CC0AB4" w:rsidRPr="00CC0AB4">
        <w:rPr>
          <w:sz w:val="28"/>
          <w:szCs w:val="28"/>
        </w:rPr>
        <w:t>Невельский</w:t>
      </w:r>
      <w:proofErr w:type="spellEnd"/>
      <w:r w:rsidR="00CC0AB4" w:rsidRPr="00CC0AB4">
        <w:rPr>
          <w:sz w:val="28"/>
          <w:szCs w:val="28"/>
        </w:rPr>
        <w:t xml:space="preserve"> район» обусловлена следующими причинами:</w:t>
      </w:r>
    </w:p>
    <w:p w:rsidR="00CC0AB4" w:rsidRPr="00CC0AB4" w:rsidRDefault="00CC0AB4" w:rsidP="00CC0A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0AB4">
        <w:rPr>
          <w:sz w:val="28"/>
          <w:szCs w:val="28"/>
        </w:rPr>
        <w:t>- наличие долгосрочной, сбалансированной стратегии повышает конкурентоспособность и укрепляет позиции Администрации муниципального образования во взаимоотношениях со стратегическими инвесторами;</w:t>
      </w:r>
    </w:p>
    <w:p w:rsidR="00CC0AB4" w:rsidRPr="00CC0AB4" w:rsidRDefault="00CC0AB4" w:rsidP="00CC0A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0AB4">
        <w:rPr>
          <w:sz w:val="28"/>
          <w:szCs w:val="28"/>
        </w:rPr>
        <w:t>- неравномерность развития местной экономики в отраслевом разрезе и соответственно высокая степень зависимости бюджета района от деятельности отдельных субъектов;</w:t>
      </w:r>
    </w:p>
    <w:p w:rsidR="00CC0AB4" w:rsidRPr="00CC0AB4" w:rsidRDefault="00CC0AB4" w:rsidP="00CC0A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0AB4">
        <w:rPr>
          <w:sz w:val="28"/>
          <w:szCs w:val="28"/>
        </w:rPr>
        <w:t>- наличие неиспользуемых ресурсов;</w:t>
      </w:r>
    </w:p>
    <w:p w:rsidR="00CC0AB4" w:rsidRPr="00CC0AB4" w:rsidRDefault="00CC0AB4" w:rsidP="00CC0A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0AB4">
        <w:rPr>
          <w:sz w:val="28"/>
          <w:szCs w:val="28"/>
        </w:rPr>
        <w:t>- наличие долгосрочной стратегии развития муниципального образования позволяет сфокусировать имеющиеся ресурсы на наиболее приоритетных направлениях развития муниципального образования, организовать эффективное взаимодействие власти, граждан и бизнеса по достижению стратегических целей и задач;</w:t>
      </w:r>
    </w:p>
    <w:p w:rsidR="00CC0AB4" w:rsidRPr="00CC0AB4" w:rsidRDefault="00CC0AB4" w:rsidP="00CC0A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AB4">
        <w:rPr>
          <w:rFonts w:ascii="Times New Roman" w:hAnsi="Times New Roman" w:cs="Times New Roman"/>
          <w:sz w:val="28"/>
          <w:szCs w:val="28"/>
        </w:rPr>
        <w:t xml:space="preserve">- наличие долгосрочной стратегии развития муниципального образования является эффективным инструментом для выстраивания долгосрочных взаимоотношений с Администрацией Псковской области и привлечения ресурсов из областного бюджета и внебюджетных фондов.    </w:t>
      </w:r>
    </w:p>
    <w:p w:rsidR="00CC0AB4" w:rsidRPr="00CC0AB4" w:rsidRDefault="00CC0AB4" w:rsidP="00CC0A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AB4">
        <w:rPr>
          <w:rFonts w:ascii="Times New Roman" w:hAnsi="Times New Roman" w:cs="Times New Roman"/>
          <w:sz w:val="28"/>
          <w:szCs w:val="28"/>
        </w:rPr>
        <w:t xml:space="preserve">Назначение Стратегии заключается в необходимости определения и формулирования долгосрочных стратегических целей, приоритетов и задач развития муниципального образования, улучшения инвестиционной привлекательности муниципального образования и качества муниципального управления. Кроме этого, Стратегия является основой для разработки </w:t>
      </w:r>
      <w:r w:rsidRPr="00CC0AB4">
        <w:rPr>
          <w:rFonts w:ascii="Times New Roman" w:hAnsi="Times New Roman" w:cs="Times New Roman"/>
          <w:sz w:val="28"/>
          <w:szCs w:val="28"/>
        </w:rPr>
        <w:lastRenderedPageBreak/>
        <w:t>документов территориального планирования, муниципальных программ и плана мероприятий по реализации стратегии.</w:t>
      </w:r>
    </w:p>
    <w:p w:rsidR="001B6665" w:rsidRPr="00CC0AB4" w:rsidRDefault="001B6665" w:rsidP="001B66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0AB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CC0AB4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CC0AB4">
        <w:rPr>
          <w:rFonts w:ascii="Times New Roman" w:hAnsi="Times New Roman" w:cs="Times New Roman"/>
          <w:sz w:val="28"/>
          <w:szCs w:val="28"/>
        </w:rPr>
        <w:t xml:space="preserve"> района предлагает утвердить </w:t>
      </w:r>
      <w:r w:rsidR="00CC0AB4">
        <w:rPr>
          <w:rFonts w:ascii="Times New Roman" w:hAnsi="Times New Roman" w:cs="Times New Roman"/>
          <w:sz w:val="28"/>
          <w:szCs w:val="28"/>
        </w:rPr>
        <w:t>стратегию социально-экономического развития муниципального образования «</w:t>
      </w:r>
      <w:proofErr w:type="spellStart"/>
      <w:r w:rsidR="00CC0AB4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CC0AB4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C0AB4">
        <w:rPr>
          <w:rFonts w:ascii="Times New Roman" w:hAnsi="Times New Roman" w:cs="Times New Roman"/>
          <w:sz w:val="28"/>
          <w:szCs w:val="28"/>
        </w:rPr>
        <w:t xml:space="preserve"> согласно прилагаемому проекту решения Собрания депутатов Невельского района. </w:t>
      </w:r>
    </w:p>
    <w:p w:rsidR="001B6665" w:rsidRPr="00CC0AB4" w:rsidRDefault="001B6665" w:rsidP="001B66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CA7" w:rsidRPr="00CC0AB4" w:rsidRDefault="00667CA7" w:rsidP="001B66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CA7" w:rsidRPr="00CC0AB4" w:rsidRDefault="00667CA7" w:rsidP="001B66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7CA7" w:rsidRPr="00CC0AB4" w:rsidSect="00A71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217"/>
    <w:rsid w:val="00071DA6"/>
    <w:rsid w:val="001B6665"/>
    <w:rsid w:val="001E1F04"/>
    <w:rsid w:val="002148F8"/>
    <w:rsid w:val="0023403B"/>
    <w:rsid w:val="00427C1B"/>
    <w:rsid w:val="005D4CCD"/>
    <w:rsid w:val="00667CA7"/>
    <w:rsid w:val="0074049B"/>
    <w:rsid w:val="00773217"/>
    <w:rsid w:val="00846203"/>
    <w:rsid w:val="008D7D56"/>
    <w:rsid w:val="0091240B"/>
    <w:rsid w:val="009F0446"/>
    <w:rsid w:val="00A7145B"/>
    <w:rsid w:val="00BB0A57"/>
    <w:rsid w:val="00CC0AB4"/>
    <w:rsid w:val="00D41DCD"/>
    <w:rsid w:val="00DF7334"/>
    <w:rsid w:val="00E20E1A"/>
    <w:rsid w:val="00E373B7"/>
    <w:rsid w:val="00F2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7D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aliases w:val="Обычный (Web)"/>
    <w:basedOn w:val="a"/>
    <w:uiPriority w:val="99"/>
    <w:rsid w:val="00CC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superuser</cp:lastModifiedBy>
  <cp:revision>11</cp:revision>
  <cp:lastPrinted>2019-10-29T13:19:00Z</cp:lastPrinted>
  <dcterms:created xsi:type="dcterms:W3CDTF">2018-12-05T10:19:00Z</dcterms:created>
  <dcterms:modified xsi:type="dcterms:W3CDTF">2020-07-08T06:09:00Z</dcterms:modified>
</cp:coreProperties>
</file>