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0" w:rsidRDefault="00EF5A8B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971A02">
        <w:rPr>
          <w:rFonts w:ascii="Times New Roman" w:hAnsi="Times New Roman" w:cs="Times New Roman"/>
          <w:b/>
          <w:sz w:val="28"/>
          <w:szCs w:val="28"/>
        </w:rPr>
        <w:t>размещении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 w:rsidR="00992690">
        <w:rPr>
          <w:rFonts w:ascii="Times New Roman" w:hAnsi="Times New Roman" w:cs="Times New Roman"/>
          <w:b/>
          <w:sz w:val="28"/>
          <w:szCs w:val="28"/>
        </w:rPr>
        <w:t>о-</w:t>
      </w:r>
      <w:r w:rsidR="00971A02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</w:p>
    <w:p w:rsidR="00971A02" w:rsidRDefault="00971A02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начале сбора замечаний и предложений граждан и организаций</w:t>
      </w:r>
    </w:p>
    <w:p w:rsidR="00992690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вопросу соответствия </w:t>
      </w:r>
      <w:r w:rsidR="00DD0778">
        <w:rPr>
          <w:rFonts w:ascii="Times New Roman" w:hAnsi="Times New Roman" w:cs="Times New Roman"/>
          <w:b/>
          <w:sz w:val="28"/>
          <w:szCs w:val="28"/>
        </w:rPr>
        <w:t xml:space="preserve">нормативно-правовых актов </w:t>
      </w:r>
    </w:p>
    <w:p w:rsidR="00EF5A8B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DD0778">
        <w:rPr>
          <w:rFonts w:ascii="Times New Roman" w:hAnsi="Times New Roman" w:cs="Times New Roman"/>
          <w:b/>
          <w:sz w:val="28"/>
          <w:szCs w:val="28"/>
        </w:rPr>
        <w:t>тимонопольному законодательству.</w:t>
      </w:r>
      <w:r w:rsidR="00EF5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968" w:rsidRDefault="00C04968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FD" w:rsidRDefault="00C40AFD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Невельского района от 01.03.2019 №83 «Об организации в Администрации Невельского района системы внутреннего обеспечения соответствия требованиям 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243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монопольного законодательства» комитет по экономике Невельского района уведомляет о начале сбора замечаний и предложений граждан и организаций по вопросу соответствия антимонопольному законодательству нормативно-правовых актов, реализация которых осуществляется Админис</w:t>
      </w:r>
      <w:r w:rsidR="00FF1786">
        <w:rPr>
          <w:rFonts w:ascii="Times New Roman" w:hAnsi="Times New Roman" w:cs="Times New Roman"/>
          <w:sz w:val="28"/>
          <w:szCs w:val="28"/>
        </w:rPr>
        <w:t>трацией Невельского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8B" w:rsidRPr="00450D7D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D7D">
        <w:rPr>
          <w:rFonts w:ascii="Times New Roman" w:hAnsi="Times New Roman" w:cs="Times New Roman"/>
          <w:sz w:val="28"/>
          <w:szCs w:val="28"/>
        </w:rPr>
        <w:t>Вид, рекви</w:t>
      </w:r>
      <w:r w:rsidR="00C40AFD">
        <w:rPr>
          <w:rFonts w:ascii="Times New Roman" w:hAnsi="Times New Roman" w:cs="Times New Roman"/>
          <w:sz w:val="28"/>
          <w:szCs w:val="28"/>
        </w:rPr>
        <w:t>зиты и наименование муниципальных</w:t>
      </w:r>
      <w:r w:rsidRPr="00450D7D">
        <w:rPr>
          <w:rFonts w:ascii="Times New Roman" w:hAnsi="Times New Roman" w:cs="Times New Roman"/>
          <w:sz w:val="28"/>
          <w:szCs w:val="28"/>
        </w:rPr>
        <w:t xml:space="preserve"> </w:t>
      </w:r>
      <w:r w:rsidR="00353B77">
        <w:rPr>
          <w:rFonts w:ascii="Times New Roman" w:hAnsi="Times New Roman" w:cs="Times New Roman"/>
          <w:sz w:val="28"/>
          <w:szCs w:val="28"/>
        </w:rPr>
        <w:t>нормативных право</w:t>
      </w:r>
      <w:r w:rsidR="00C40AFD">
        <w:rPr>
          <w:rFonts w:ascii="Times New Roman" w:hAnsi="Times New Roman" w:cs="Times New Roman"/>
          <w:sz w:val="28"/>
          <w:szCs w:val="28"/>
        </w:rPr>
        <w:t>вых актов</w:t>
      </w:r>
      <w:r w:rsidRPr="00450D7D">
        <w:rPr>
          <w:rFonts w:ascii="Times New Roman" w:hAnsi="Times New Roman" w:cs="Times New Roman"/>
          <w:sz w:val="28"/>
          <w:szCs w:val="28"/>
        </w:rPr>
        <w:t>, д</w:t>
      </w:r>
      <w:r w:rsidR="00C40AFD">
        <w:rPr>
          <w:rFonts w:ascii="Times New Roman" w:hAnsi="Times New Roman" w:cs="Times New Roman"/>
          <w:sz w:val="28"/>
          <w:szCs w:val="28"/>
        </w:rPr>
        <w:t>ата вступления</w:t>
      </w:r>
      <w:r w:rsidR="00FF1786">
        <w:rPr>
          <w:rFonts w:ascii="Times New Roman" w:hAnsi="Times New Roman" w:cs="Times New Roman"/>
          <w:sz w:val="28"/>
          <w:szCs w:val="28"/>
        </w:rPr>
        <w:t xml:space="preserve"> в силу, источник опубликования</w:t>
      </w:r>
      <w:r w:rsidR="00C40AFD">
        <w:rPr>
          <w:rFonts w:ascii="Times New Roman" w:hAnsi="Times New Roman" w:cs="Times New Roman"/>
          <w:sz w:val="28"/>
          <w:szCs w:val="28"/>
        </w:rPr>
        <w:t xml:space="preserve"> </w:t>
      </w:r>
      <w:r w:rsidR="00CD13D2">
        <w:rPr>
          <w:rFonts w:ascii="Times New Roman" w:hAnsi="Times New Roman" w:cs="Times New Roman"/>
          <w:sz w:val="28"/>
          <w:szCs w:val="28"/>
        </w:rPr>
        <w:t>указаны в Перечне нормативно-правовых актов, реализация которых осуществляется Ад</w:t>
      </w:r>
      <w:r w:rsidR="002B19F1">
        <w:rPr>
          <w:rFonts w:ascii="Times New Roman" w:hAnsi="Times New Roman" w:cs="Times New Roman"/>
          <w:sz w:val="28"/>
          <w:szCs w:val="28"/>
        </w:rPr>
        <w:t>министрацией Невельского района</w:t>
      </w:r>
      <w:r w:rsidR="00FF1786">
        <w:rPr>
          <w:rFonts w:ascii="Times New Roman" w:hAnsi="Times New Roman" w:cs="Times New Roman"/>
          <w:sz w:val="28"/>
          <w:szCs w:val="28"/>
        </w:rPr>
        <w:t xml:space="preserve"> и связана с соблюдением требований антимонопольного-законодательства</w:t>
      </w:r>
      <w:r w:rsidR="00633D16">
        <w:rPr>
          <w:rFonts w:ascii="Times New Roman" w:hAnsi="Times New Roman" w:cs="Times New Roman"/>
          <w:sz w:val="28"/>
          <w:szCs w:val="28"/>
        </w:rPr>
        <w:t>.</w:t>
      </w:r>
    </w:p>
    <w:p w:rsidR="00442AD0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ссылка на </w:t>
      </w:r>
      <w:r w:rsidR="004243C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243C4">
        <w:rPr>
          <w:rFonts w:ascii="Times New Roman" w:hAnsi="Times New Roman" w:cs="Times New Roman"/>
          <w:sz w:val="28"/>
          <w:szCs w:val="28"/>
        </w:rPr>
        <w:t>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243C4">
        <w:rPr>
          <w:rFonts w:ascii="Times New Roman" w:hAnsi="Times New Roman" w:cs="Times New Roman"/>
          <w:sz w:val="28"/>
          <w:szCs w:val="28"/>
        </w:rPr>
        <w:t>ов:</w:t>
      </w:r>
    </w:p>
    <w:p w:rsidR="00E0196D" w:rsidRPr="0083466D" w:rsidRDefault="00D262E0" w:rsidP="007C1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6D">
        <w:rPr>
          <w:rFonts w:ascii="Times New Roman" w:hAnsi="Times New Roman" w:cs="Times New Roman"/>
          <w:b/>
          <w:sz w:val="28"/>
          <w:szCs w:val="28"/>
        </w:rPr>
        <w:t>https://nevel.reg60.ru/document/07.09.21/20450</w:t>
      </w:r>
    </w:p>
    <w:p w:rsidR="007A2A3D" w:rsidRDefault="00C909C1" w:rsidP="00FF1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уполномоченным органом принимаются </w:t>
      </w:r>
      <w:r w:rsidR="00FF1786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по вопросу соответствия нормативно-правовых актов </w:t>
      </w:r>
      <w:r w:rsidR="00FF1786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антимонопольному </w:t>
      </w:r>
      <w:proofErr w:type="spellStart"/>
      <w:r w:rsidR="00FF1786" w:rsidRPr="00FF1786">
        <w:rPr>
          <w:rFonts w:ascii="Times New Roman" w:hAnsi="Times New Roman" w:cs="Times New Roman"/>
          <w:sz w:val="28"/>
          <w:szCs w:val="28"/>
        </w:rPr>
        <w:t>закон</w:t>
      </w:r>
      <w:proofErr w:type="gramStart"/>
      <w:r w:rsidR="00FF1786" w:rsidRPr="00FF178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F17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786" w:rsidRPr="00FF1786">
        <w:rPr>
          <w:rFonts w:ascii="Times New Roman" w:hAnsi="Times New Roman" w:cs="Times New Roman"/>
          <w:sz w:val="28"/>
          <w:szCs w:val="28"/>
        </w:rPr>
        <w:t>дательству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86">
        <w:rPr>
          <w:rFonts w:ascii="Times New Roman" w:hAnsi="Times New Roman" w:cs="Times New Roman"/>
          <w:sz w:val="28"/>
          <w:szCs w:val="28"/>
        </w:rPr>
        <w:t xml:space="preserve">(со дня опубликования на официальном сайте) 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до 0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.1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BA3FD0">
        <w:rPr>
          <w:rFonts w:ascii="Times New Roman" w:hAnsi="Times New Roman" w:cs="Times New Roman"/>
          <w:b/>
          <w:sz w:val="28"/>
          <w:szCs w:val="28"/>
        </w:rPr>
        <w:t>.2021</w:t>
      </w:r>
      <w:r w:rsidR="00DD07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BF" w:rsidRDefault="00C909C1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DD07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мнений:</w:t>
      </w:r>
      <w:r w:rsidR="0066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BC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посредством почтовой связи по адресу: </w:t>
      </w:r>
    </w:p>
    <w:p w:rsidR="00DF5E8D" w:rsidRPr="00DD0778" w:rsidRDefault="00664ABF" w:rsidP="007F3BB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>182500, Псковская область, г. Невель, пл.</w:t>
      </w:r>
      <w:r w:rsidR="007F3BBC">
        <w:rPr>
          <w:rFonts w:ascii="Times New Roman" w:hAnsi="Times New Roman" w:cs="Times New Roman"/>
          <w:sz w:val="28"/>
          <w:szCs w:val="28"/>
        </w:rPr>
        <w:t xml:space="preserve"> </w:t>
      </w:r>
      <w:r w:rsidRPr="00DD0778">
        <w:rPr>
          <w:rFonts w:ascii="Times New Roman" w:hAnsi="Times New Roman" w:cs="Times New Roman"/>
          <w:sz w:val="28"/>
          <w:szCs w:val="28"/>
        </w:rPr>
        <w:t>К.Маркса, д.1 (комитет по экономике Администрации Невельского района)</w:t>
      </w:r>
      <w:r w:rsidR="00C909C1" w:rsidRPr="00DD0778">
        <w:rPr>
          <w:rFonts w:ascii="Times New Roman" w:hAnsi="Times New Roman" w:cs="Times New Roman"/>
          <w:sz w:val="28"/>
          <w:szCs w:val="28"/>
        </w:rPr>
        <w:t>;</w:t>
      </w:r>
    </w:p>
    <w:p w:rsidR="00DF5E8D" w:rsidRPr="00DD0778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на адрес электронной почты </w:t>
      </w:r>
      <w:hyperlink r:id="rId7" w:history="1">
        <w:r w:rsidR="00DF5E8D" w:rsidRPr="00DD0778">
          <w:rPr>
            <w:rStyle w:val="a4"/>
            <w:rFonts w:ascii="Times New Roman" w:hAnsi="Times New Roman" w:cs="Times New Roman"/>
            <w:sz w:val="28"/>
            <w:szCs w:val="28"/>
          </w:rPr>
          <w:t>nevelekonom@mail.ru</w:t>
        </w:r>
      </w:hyperlink>
      <w:r w:rsidR="007C18A7">
        <w:rPr>
          <w:rFonts w:ascii="Times New Roman" w:hAnsi="Times New Roman" w:cs="Times New Roman"/>
          <w:sz w:val="28"/>
          <w:szCs w:val="28"/>
        </w:rPr>
        <w:t>;</w:t>
      </w:r>
    </w:p>
    <w:p w:rsidR="007B5340" w:rsidRDefault="007F3BBC" w:rsidP="002C7F0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5340">
        <w:rPr>
          <w:rFonts w:ascii="Times New Roman" w:hAnsi="Times New Roman" w:cs="Times New Roman"/>
          <w:sz w:val="28"/>
          <w:szCs w:val="28"/>
        </w:rPr>
        <w:t xml:space="preserve">По </w:t>
      </w:r>
      <w:r w:rsidR="007B5340" w:rsidRPr="007B5340">
        <w:rPr>
          <w:rFonts w:ascii="Times New Roman" w:hAnsi="Times New Roman" w:cs="Times New Roman"/>
          <w:sz w:val="28"/>
          <w:szCs w:val="28"/>
        </w:rPr>
        <w:t>телефону +7</w:t>
      </w:r>
      <w:r w:rsidR="002C7F0D" w:rsidRPr="007B5340">
        <w:rPr>
          <w:rFonts w:ascii="Times New Roman" w:hAnsi="Times New Roman" w:cs="Times New Roman"/>
          <w:sz w:val="28"/>
          <w:szCs w:val="28"/>
        </w:rPr>
        <w:t>(81151)</w:t>
      </w:r>
      <w:r w:rsidR="00B34926" w:rsidRPr="007B5340">
        <w:rPr>
          <w:rFonts w:ascii="Times New Roman" w:hAnsi="Times New Roman" w:cs="Times New Roman"/>
          <w:sz w:val="28"/>
          <w:szCs w:val="28"/>
        </w:rPr>
        <w:t xml:space="preserve"> </w:t>
      </w:r>
      <w:r w:rsidR="002C7F0D" w:rsidRPr="007B5340">
        <w:rPr>
          <w:rFonts w:ascii="Times New Roman" w:hAnsi="Times New Roman" w:cs="Times New Roman"/>
          <w:sz w:val="28"/>
          <w:szCs w:val="28"/>
        </w:rPr>
        <w:t>2-32-26.</w:t>
      </w:r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6A7D" w:rsidRDefault="00AC6A7D" w:rsidP="007B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  <w:r w:rsidR="00450D7D" w:rsidRPr="007B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7D" w:rsidRDefault="00AC6A7D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50D7D" w:rsidRPr="007B5340">
        <w:rPr>
          <w:rFonts w:ascii="Times New Roman" w:hAnsi="Times New Roman" w:cs="Times New Roman"/>
          <w:sz w:val="28"/>
          <w:szCs w:val="28"/>
        </w:rPr>
        <w:t>по экономике</w:t>
      </w:r>
      <w:r w:rsidR="00810761" w:rsidRPr="007B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D7D">
        <w:rPr>
          <w:rFonts w:ascii="Times New Roman" w:hAnsi="Times New Roman" w:cs="Times New Roman"/>
          <w:sz w:val="28"/>
          <w:szCs w:val="28"/>
        </w:rPr>
        <w:t xml:space="preserve">     </w:t>
      </w:r>
      <w:r w:rsidR="00CA6D80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</w:t>
      </w:r>
      <w:r w:rsidR="00450D7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C7F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0D7D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942" w:rsidRDefault="00BA3FD0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2021</w:t>
      </w:r>
      <w:r w:rsidR="006532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5942" w:rsidSect="0099269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38"/>
    <w:multiLevelType w:val="hybridMultilevel"/>
    <w:tmpl w:val="BFAEE8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815742"/>
    <w:multiLevelType w:val="hybridMultilevel"/>
    <w:tmpl w:val="9AC89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745E58"/>
    <w:multiLevelType w:val="hybridMultilevel"/>
    <w:tmpl w:val="C4A202A8"/>
    <w:lvl w:ilvl="0" w:tplc="2E5C06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6BE2F3D"/>
    <w:multiLevelType w:val="hybridMultilevel"/>
    <w:tmpl w:val="257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3"/>
    <w:rsid w:val="00116A18"/>
    <w:rsid w:val="00170CE3"/>
    <w:rsid w:val="0018173D"/>
    <w:rsid w:val="001A2AFB"/>
    <w:rsid w:val="001C55AF"/>
    <w:rsid w:val="0022156B"/>
    <w:rsid w:val="002673A5"/>
    <w:rsid w:val="002922D1"/>
    <w:rsid w:val="002B19F1"/>
    <w:rsid w:val="002C7F0D"/>
    <w:rsid w:val="002D5942"/>
    <w:rsid w:val="00353B77"/>
    <w:rsid w:val="00365B24"/>
    <w:rsid w:val="003B479E"/>
    <w:rsid w:val="003D7D6E"/>
    <w:rsid w:val="003F0669"/>
    <w:rsid w:val="00410796"/>
    <w:rsid w:val="00422083"/>
    <w:rsid w:val="004243C4"/>
    <w:rsid w:val="00425E3B"/>
    <w:rsid w:val="004262A1"/>
    <w:rsid w:val="00442AD0"/>
    <w:rsid w:val="00450D7D"/>
    <w:rsid w:val="005F5EC4"/>
    <w:rsid w:val="00633D16"/>
    <w:rsid w:val="006369F3"/>
    <w:rsid w:val="00653272"/>
    <w:rsid w:val="00664ABF"/>
    <w:rsid w:val="006A5D31"/>
    <w:rsid w:val="006E54BD"/>
    <w:rsid w:val="00721D24"/>
    <w:rsid w:val="007905CA"/>
    <w:rsid w:val="007A2A3D"/>
    <w:rsid w:val="007A5A35"/>
    <w:rsid w:val="007B5340"/>
    <w:rsid w:val="007C18A7"/>
    <w:rsid w:val="007F3BBC"/>
    <w:rsid w:val="00803E07"/>
    <w:rsid w:val="00810761"/>
    <w:rsid w:val="0083466D"/>
    <w:rsid w:val="008D4B6D"/>
    <w:rsid w:val="00971A02"/>
    <w:rsid w:val="00992690"/>
    <w:rsid w:val="009B6142"/>
    <w:rsid w:val="009E3AA7"/>
    <w:rsid w:val="00A77E36"/>
    <w:rsid w:val="00AC6A7D"/>
    <w:rsid w:val="00B34926"/>
    <w:rsid w:val="00B73812"/>
    <w:rsid w:val="00BA3FD0"/>
    <w:rsid w:val="00BD3FD2"/>
    <w:rsid w:val="00C04968"/>
    <w:rsid w:val="00C40AFD"/>
    <w:rsid w:val="00C909C1"/>
    <w:rsid w:val="00CA6D80"/>
    <w:rsid w:val="00CD13D2"/>
    <w:rsid w:val="00CF1F37"/>
    <w:rsid w:val="00D262E0"/>
    <w:rsid w:val="00D3078D"/>
    <w:rsid w:val="00D721B2"/>
    <w:rsid w:val="00DD0778"/>
    <w:rsid w:val="00DF5E8D"/>
    <w:rsid w:val="00E0196D"/>
    <w:rsid w:val="00E77E57"/>
    <w:rsid w:val="00EF5A8B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elekono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FD5C-5409-4FCA-9403-5521B19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2021-09-07T08:26:00Z</cp:lastPrinted>
  <dcterms:created xsi:type="dcterms:W3CDTF">2021-09-07T08:27:00Z</dcterms:created>
  <dcterms:modified xsi:type="dcterms:W3CDTF">2021-09-07T08:27:00Z</dcterms:modified>
</cp:coreProperties>
</file>