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99FF" w14:textId="77777777" w:rsidR="00472F58" w:rsidRDefault="00472F58">
      <w:pPr>
        <w:shd w:val="clear" w:color="auto" w:fill="FFFFFF"/>
        <w:spacing w:after="360"/>
        <w:ind w:left="6521"/>
      </w:pPr>
      <w:r>
        <w:t xml:space="preserve">Приложение № </w:t>
      </w:r>
      <w:r w:rsidRPr="001662D5">
        <w:t>2</w:t>
      </w:r>
      <w:r>
        <w:br/>
        <w:t>к приказу Минэкономразвития России</w:t>
      </w:r>
      <w:r>
        <w:br/>
        <w:t>от 06.10.2016 № 641</w:t>
      </w:r>
    </w:p>
    <w:p w14:paraId="7784B0A3" w14:textId="77777777" w:rsidR="00472F58" w:rsidRDefault="00472F58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387957B9" w14:textId="77777777" w:rsidR="00472F58" w:rsidRDefault="00472F58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информации государственными</w:t>
      </w:r>
      <w:r>
        <w:rPr>
          <w:b/>
          <w:bCs/>
          <w:sz w:val="26"/>
          <w:szCs w:val="26"/>
        </w:rPr>
        <w:br/>
        <w:t>(муниципальными) унитарными предприятиями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5444"/>
        <w:gridCol w:w="3856"/>
      </w:tblGrid>
      <w:tr w:rsidR="00472F58" w14:paraId="54075511" w14:textId="77777777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3"/>
          </w:tcPr>
          <w:p w14:paraId="22272D73" w14:textId="77777777" w:rsidR="00472F58" w:rsidRDefault="00472F58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Общая характеристика государственного (муниципального) унитарного</w:t>
            </w:r>
            <w:r>
              <w:rPr>
                <w:b/>
                <w:bCs/>
                <w:sz w:val="24"/>
                <w:szCs w:val="24"/>
              </w:rPr>
              <w:br/>
              <w:t>предприятия (УП)</w:t>
            </w:r>
          </w:p>
        </w:tc>
      </w:tr>
      <w:tr w:rsidR="00472F58" w14:paraId="56684ED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3857412C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44" w:type="dxa"/>
          </w:tcPr>
          <w:p w14:paraId="066C0037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855" w:type="dxa"/>
          </w:tcPr>
          <w:p w14:paraId="7850FF8A" w14:textId="77777777" w:rsidR="00472F58" w:rsidRDefault="001662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унитарное предприятие Невельского района «Центральная районная аптека №55»</w:t>
            </w:r>
          </w:p>
        </w:tc>
      </w:tr>
      <w:tr w:rsidR="00472F58" w14:paraId="2ABE4C3B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7AA64654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44" w:type="dxa"/>
          </w:tcPr>
          <w:p w14:paraId="57E500BF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855" w:type="dxa"/>
          </w:tcPr>
          <w:p w14:paraId="075A7F86" w14:textId="77777777" w:rsidR="00472F58" w:rsidRDefault="001662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182500, РФ, Псковская обл., г.Невель, ул.М.Маметовой, д.6</w:t>
            </w:r>
          </w:p>
          <w:p w14:paraId="35DAECE1" w14:textId="77777777" w:rsidR="001662D5" w:rsidRDefault="009F459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– соответствует почтовому адресу.</w:t>
            </w:r>
          </w:p>
        </w:tc>
      </w:tr>
      <w:tr w:rsidR="00472F58" w14:paraId="7C190BE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617F3AC3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44" w:type="dxa"/>
          </w:tcPr>
          <w:p w14:paraId="68FE480B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855" w:type="dxa"/>
          </w:tcPr>
          <w:p w14:paraId="7E1EBBD6" w14:textId="77777777" w:rsidR="00472F58" w:rsidRDefault="001662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1026000615717</w:t>
            </w:r>
          </w:p>
        </w:tc>
      </w:tr>
      <w:tr w:rsidR="00472F58" w14:paraId="00AD003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67E9C2C7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44" w:type="dxa"/>
          </w:tcPr>
          <w:p w14:paraId="0DE238DE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УП в информационно-телекоммуникационной сети “Интернет”</w:t>
            </w:r>
          </w:p>
        </w:tc>
        <w:tc>
          <w:tcPr>
            <w:tcW w:w="3855" w:type="dxa"/>
          </w:tcPr>
          <w:p w14:paraId="3AAC57B1" w14:textId="77777777" w:rsidR="00472F58" w:rsidRDefault="001662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618B445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07EEDCF6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444" w:type="dxa"/>
          </w:tcPr>
          <w:p w14:paraId="719F70B4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3855" w:type="dxa"/>
          </w:tcPr>
          <w:p w14:paraId="0CB39C99" w14:textId="77777777" w:rsidR="00472F58" w:rsidRDefault="001662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Шелкова Наталья Евгеньевна</w:t>
            </w:r>
          </w:p>
        </w:tc>
      </w:tr>
      <w:tr w:rsidR="00472F58" w14:paraId="5F8DAA2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36CA9920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444" w:type="dxa"/>
          </w:tcPr>
          <w:p w14:paraId="15612556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3855" w:type="dxa"/>
          </w:tcPr>
          <w:p w14:paraId="4AE21D5F" w14:textId="77777777" w:rsidR="00472F58" w:rsidRDefault="001662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60C9C24F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58C4FEBE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444" w:type="dxa"/>
          </w:tcPr>
          <w:p w14:paraId="186DACCC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855" w:type="dxa"/>
          </w:tcPr>
          <w:p w14:paraId="428AC58E" w14:textId="77777777" w:rsidR="00472F58" w:rsidRDefault="001662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051B2EEB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373035DA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444" w:type="dxa"/>
          </w:tcPr>
          <w:p w14:paraId="4F8ECE47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уставного капитала УП, тыс. рублей</w:t>
            </w:r>
          </w:p>
        </w:tc>
        <w:tc>
          <w:tcPr>
            <w:tcW w:w="3855" w:type="dxa"/>
          </w:tcPr>
          <w:p w14:paraId="348C4AB7" w14:textId="77777777" w:rsidR="00472F58" w:rsidRDefault="001C2B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33518 руб. 37 коп.</w:t>
            </w:r>
          </w:p>
        </w:tc>
      </w:tr>
      <w:tr w:rsidR="00472F58" w14:paraId="1448CA73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7EE39814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444" w:type="dxa"/>
          </w:tcPr>
          <w:p w14:paraId="7C4E25A2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3855" w:type="dxa"/>
          </w:tcPr>
          <w:p w14:paraId="5D06A71E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6346200F" w14:textId="77777777" w:rsidR="001C2B7C" w:rsidRDefault="001C2B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человек</w:t>
            </w:r>
          </w:p>
        </w:tc>
      </w:tr>
      <w:tr w:rsidR="00472F58" w14:paraId="1E61019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478B5FF0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444" w:type="dxa"/>
          </w:tcPr>
          <w:p w14:paraId="48EC62F0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3855" w:type="dxa"/>
          </w:tcPr>
          <w:p w14:paraId="2F9C687B" w14:textId="77777777" w:rsidR="00472F58" w:rsidRDefault="001C2B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3EF0A6AE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0A87B017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444" w:type="dxa"/>
          </w:tcPr>
          <w:p w14:paraId="127B23D9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3855" w:type="dxa"/>
          </w:tcPr>
          <w:p w14:paraId="191AE5DF" w14:textId="77777777" w:rsidR="00472F58" w:rsidRDefault="00D37F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- Администрация Невельского муниципального округа</w:t>
            </w:r>
          </w:p>
          <w:p w14:paraId="37F14BAB" w14:textId="77777777" w:rsidR="00D37F72" w:rsidRDefault="00D37F72" w:rsidP="00D37F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1236000005295</w:t>
            </w:r>
          </w:p>
        </w:tc>
      </w:tr>
      <w:tr w:rsidR="00472F58" w14:paraId="35B9038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31372699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444" w:type="dxa"/>
          </w:tcPr>
          <w:p w14:paraId="2BD076B4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3855" w:type="dxa"/>
          </w:tcPr>
          <w:p w14:paraId="776696ED" w14:textId="77777777" w:rsidR="00472F58" w:rsidRDefault="001C2B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01C5F0AC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15C813A7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443" w:type="dxa"/>
          </w:tcPr>
          <w:p w14:paraId="37A6B274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856" w:type="dxa"/>
          </w:tcPr>
          <w:p w14:paraId="1118DC3E" w14:textId="77777777" w:rsidR="00472F58" w:rsidRDefault="001C2B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44761725" w14:textId="77777777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3"/>
          </w:tcPr>
          <w:p w14:paraId="21AEA82A" w14:textId="77777777" w:rsidR="00472F58" w:rsidRDefault="00472F58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472F58" w14:paraId="7701E9B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0162C6A7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</w:tcPr>
          <w:p w14:paraId="456BB0D6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3856" w:type="dxa"/>
          </w:tcPr>
          <w:p w14:paraId="4F6BD61D" w14:textId="77777777" w:rsidR="00472F58" w:rsidRDefault="00D37F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деятельности- 47.73   Торговля розничная лекарственными средствами в специализированных магазинах (аптеках)</w:t>
            </w:r>
          </w:p>
        </w:tc>
      </w:tr>
      <w:tr w:rsidR="00472F58" w14:paraId="0FAD0B6A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1F6F900F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</w:tcPr>
          <w:p w14:paraId="15F6580F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856" w:type="dxa"/>
          </w:tcPr>
          <w:p w14:paraId="269CEB4D" w14:textId="77777777" w:rsidR="00472F58" w:rsidRDefault="0090183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продажи товаров за период 01.01.24-30.04.24.</w:t>
            </w:r>
          </w:p>
          <w:p w14:paraId="6CFBB71F" w14:textId="77777777" w:rsidR="00901837" w:rsidRDefault="0090183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22020 тыс.руб.</w:t>
            </w:r>
          </w:p>
        </w:tc>
      </w:tr>
      <w:tr w:rsidR="00472F58" w14:paraId="472DAA6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7C9B8B64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</w:tcPr>
          <w:p w14:paraId="763F69C5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3856" w:type="dxa"/>
          </w:tcPr>
          <w:p w14:paraId="79C9A0E0" w14:textId="77777777" w:rsidR="00472F58" w:rsidRDefault="0090183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0290616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3DEE58EE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</w:tcPr>
          <w:p w14:paraId="7BD66871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УП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856" w:type="dxa"/>
          </w:tcPr>
          <w:p w14:paraId="6B71A9EA" w14:textId="77777777" w:rsidR="00472F58" w:rsidRDefault="0090183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005D1D8C" w14:textId="77777777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3"/>
          </w:tcPr>
          <w:p w14:paraId="77F4AB50" w14:textId="77777777" w:rsidR="00472F58" w:rsidRDefault="00472F58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472F58" w14:paraId="70152798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14:paraId="0F432342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43" w:type="dxa"/>
            <w:tcBorders>
              <w:bottom w:val="nil"/>
            </w:tcBorders>
          </w:tcPr>
          <w:p w14:paraId="1DAC5294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3856" w:type="dxa"/>
            <w:tcBorders>
              <w:bottom w:val="nil"/>
            </w:tcBorders>
          </w:tcPr>
          <w:p w14:paraId="76E8B110" w14:textId="77777777" w:rsidR="00472F58" w:rsidRDefault="008D3C2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687,1</w:t>
            </w:r>
            <w:r w:rsidR="002B7347">
              <w:rPr>
                <w:sz w:val="24"/>
                <w:szCs w:val="24"/>
              </w:rPr>
              <w:t xml:space="preserve"> кв.м</w:t>
            </w:r>
          </w:p>
          <w:p w14:paraId="57DDB928" w14:textId="77777777" w:rsidR="00EF013D" w:rsidRDefault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праве хоз.ведения)</w:t>
            </w:r>
          </w:p>
        </w:tc>
      </w:tr>
      <w:tr w:rsidR="00472F58" w14:paraId="3655DD0C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14:paraId="769CD9EB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43" w:type="dxa"/>
            <w:tcBorders>
              <w:bottom w:val="nil"/>
            </w:tcBorders>
          </w:tcPr>
          <w:p w14:paraId="7A60F531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каждого здания, сооружения, помещения:</w:t>
            </w:r>
          </w:p>
        </w:tc>
        <w:tc>
          <w:tcPr>
            <w:tcW w:w="3856" w:type="dxa"/>
            <w:tcBorders>
              <w:bottom w:val="nil"/>
            </w:tcBorders>
          </w:tcPr>
          <w:p w14:paraId="74AB5D7F" w14:textId="77777777" w:rsidR="00EF013D" w:rsidRDefault="002B7347" w:rsidP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F013D">
              <w:rPr>
                <w:sz w:val="24"/>
                <w:szCs w:val="24"/>
              </w:rPr>
              <w:t>60:09:0010 636:42</w:t>
            </w:r>
          </w:p>
          <w:p w14:paraId="6D2EC559" w14:textId="77777777" w:rsidR="00EF013D" w:rsidRDefault="00EF013D" w:rsidP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  <w:r w:rsidR="002B7347">
              <w:rPr>
                <w:sz w:val="24"/>
                <w:szCs w:val="24"/>
              </w:rPr>
              <w:t xml:space="preserve"> </w:t>
            </w:r>
          </w:p>
        </w:tc>
      </w:tr>
      <w:tr w:rsidR="00472F58" w14:paraId="7D94FD1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170DD6A0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08EF739F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653356C7" w14:textId="77777777" w:rsidR="00472F58" w:rsidRDefault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</w:t>
            </w:r>
          </w:p>
        </w:tc>
      </w:tr>
      <w:tr w:rsidR="00472F58" w14:paraId="119664B5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57BE2B4E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359021FC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наименование;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7574816F" w14:textId="77777777" w:rsidR="00472F58" w:rsidRDefault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РФ, Псковскеая обл., </w:t>
            </w:r>
          </w:p>
        </w:tc>
      </w:tr>
      <w:tr w:rsidR="00472F58" w14:paraId="2440DF0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51A21E16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536923E2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назначение, фактическое использование;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0392728B" w14:textId="77777777" w:rsidR="00472F58" w:rsidRDefault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г.Невель, ул.М.Маметовой,д.6</w:t>
            </w:r>
          </w:p>
        </w:tc>
      </w:tr>
      <w:tr w:rsidR="00472F58" w14:paraId="616031A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67B86FD9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29A7B80B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224C3A2A" w14:textId="77777777" w:rsidR="00472F58" w:rsidRDefault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563,4 кв.м</w:t>
            </w:r>
          </w:p>
        </w:tc>
      </w:tr>
      <w:tr w:rsidR="00472F58" w14:paraId="39CEEF3F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425CB532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79A0127B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общая площадь в кв. м (протяженность в пог. м);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0CF1F84A" w14:textId="77777777" w:rsidR="00472F58" w:rsidRDefault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этажей - 1</w:t>
            </w:r>
          </w:p>
        </w:tc>
      </w:tr>
      <w:tr w:rsidR="00472F58" w14:paraId="1CDED347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52BD1ED9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3C55584E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31296A46" w14:textId="77777777" w:rsidR="00472F58" w:rsidRDefault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подземных этажей - 1</w:t>
            </w:r>
          </w:p>
        </w:tc>
      </w:tr>
      <w:tr w:rsidR="00472F58" w14:paraId="0C8B2583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2B5C0816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04AEFDCD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год постройки;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484B51BA" w14:textId="77777777" w:rsidR="00472F58" w:rsidRDefault="00EF013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1984</w:t>
            </w:r>
          </w:p>
        </w:tc>
      </w:tr>
      <w:tr w:rsidR="00472F58" w14:paraId="6478D0FE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512ADD5E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747B43A0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краткие сведения о техническом состоянии;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37DE4138" w14:textId="77777777" w:rsidR="00472F58" w:rsidRDefault="00E377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на праве хоз.ведения</w:t>
            </w:r>
          </w:p>
        </w:tc>
      </w:tr>
      <w:tr w:rsidR="00472F58" w14:paraId="271CBEE3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09F67D57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503316A5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об отнесении здания, сооружения к объектам культурного наследия;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52F89FF1" w14:textId="77777777" w:rsidR="00472F58" w:rsidRDefault="00E377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док. №60-01/05-1/2004-2581 от</w:t>
            </w:r>
          </w:p>
        </w:tc>
      </w:tr>
      <w:tr w:rsidR="00472F58" w14:paraId="37C5A1F8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14D3D83E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1E1B8AD5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вид права, на котором УП использует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21A9CBB9" w14:textId="77777777" w:rsidR="00472F58" w:rsidRDefault="00E377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15.11.2004г.</w:t>
            </w:r>
          </w:p>
          <w:p w14:paraId="09F9307B" w14:textId="77777777" w:rsidR="00E37775" w:rsidRDefault="00E377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является объектом культурного наследия</w:t>
            </w:r>
          </w:p>
        </w:tc>
      </w:tr>
      <w:tr w:rsidR="00472F58" w14:paraId="03C1863A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33E38548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3A7CDAFF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62EA392F" w14:textId="77777777" w:rsidR="00472F58" w:rsidRDefault="00E3777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Обременений нет</w:t>
            </w:r>
          </w:p>
          <w:p w14:paraId="4EA0A407" w14:textId="77777777" w:rsidR="00A61ECB" w:rsidRDefault="00A61EC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60:09:0010636:141, 1065 кв.м</w:t>
            </w:r>
          </w:p>
        </w:tc>
      </w:tr>
      <w:tr w:rsidR="00472F58" w14:paraId="4E0B930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3246FED7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68AB588B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1070AF8E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72F58" w14:paraId="3D312CA5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14:paraId="2D1384F3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14:paraId="60E03438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856" w:type="dxa"/>
            <w:tcBorders>
              <w:top w:val="nil"/>
            </w:tcBorders>
          </w:tcPr>
          <w:p w14:paraId="14402F4C" w14:textId="77777777" w:rsidR="00472F58" w:rsidRDefault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60:09:0010601:467</w:t>
            </w:r>
          </w:p>
          <w:p w14:paraId="7D63401C" w14:textId="77777777" w:rsidR="00E00357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14:paraId="639F79A4" w14:textId="77777777" w:rsidR="00E00357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</w:t>
            </w:r>
          </w:p>
          <w:p w14:paraId="780A7200" w14:textId="77777777" w:rsidR="00E00357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Псковская обл., Невельский </w:t>
            </w:r>
            <w:r>
              <w:rPr>
                <w:sz w:val="24"/>
                <w:szCs w:val="24"/>
              </w:rPr>
              <w:lastRenderedPageBreak/>
              <w:t>р-н,СП «Усть-Долысская волость», д.Усть-Долыссы,ул.Лебедева, д.1</w:t>
            </w:r>
          </w:p>
          <w:p w14:paraId="43C459A5" w14:textId="77777777" w:rsidR="00E00357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78,7 кв.м</w:t>
            </w:r>
          </w:p>
          <w:p w14:paraId="5EAFDB4B" w14:textId="77777777" w:rsidR="00E00357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этажей -1</w:t>
            </w:r>
          </w:p>
          <w:p w14:paraId="1B7CA99C" w14:textId="77777777" w:rsidR="00E00357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1957</w:t>
            </w:r>
          </w:p>
          <w:p w14:paraId="18838597" w14:textId="77777777" w:rsidR="00E00357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хозяйственного ведения</w:t>
            </w:r>
          </w:p>
          <w:p w14:paraId="08A8A303" w14:textId="77777777" w:rsidR="00E00357" w:rsidRDefault="00E00357" w:rsidP="00E003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док.№60-01/05-1/2004-2579 от 15.11.2004г.</w:t>
            </w:r>
          </w:p>
          <w:p w14:paraId="4882638F" w14:textId="77777777" w:rsidR="00603169" w:rsidRDefault="00603169" w:rsidP="00E003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является объектом культурного насления</w:t>
            </w:r>
          </w:p>
          <w:p w14:paraId="4D324B00" w14:textId="77777777" w:rsidR="00603169" w:rsidRDefault="00603169" w:rsidP="00E003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Обременений нет</w:t>
            </w:r>
          </w:p>
          <w:p w14:paraId="1D7427FA" w14:textId="77777777" w:rsidR="00603169" w:rsidRDefault="00603169" w:rsidP="00E003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14:paraId="0C2E67A8" w14:textId="77777777" w:rsidR="00603169" w:rsidRDefault="00603169" w:rsidP="00E0035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60:09:0132601:188</w:t>
            </w:r>
          </w:p>
          <w:p w14:paraId="6B4B5698" w14:textId="77777777" w:rsidR="00E00357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4445F8C2" w14:textId="77777777" w:rsidR="00771648" w:rsidRDefault="00771648" w:rsidP="0077164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3.Нестационарный торговый объект </w:t>
            </w:r>
          </w:p>
          <w:p w14:paraId="4B6507E9" w14:textId="77777777" w:rsidR="00771648" w:rsidRDefault="00771648" w:rsidP="0077164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Аптечный павильон для продажи медикаментов</w:t>
            </w:r>
          </w:p>
          <w:p w14:paraId="7DED62E3" w14:textId="77777777" w:rsidR="00771648" w:rsidRDefault="00771648" w:rsidP="0077164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Псковская обл., г.Невель, ул.Комсомольская, стр.35Б</w:t>
            </w:r>
          </w:p>
          <w:p w14:paraId="16F7983A" w14:textId="77777777" w:rsidR="00771648" w:rsidRDefault="00771648" w:rsidP="0077164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строения 45 кв.м</w:t>
            </w:r>
          </w:p>
          <w:p w14:paraId="3397A2FE" w14:textId="77777777" w:rsidR="00771648" w:rsidRDefault="00771648" w:rsidP="0077164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этажей -1</w:t>
            </w:r>
          </w:p>
          <w:p w14:paraId="5B54AD68" w14:textId="77777777" w:rsidR="00771648" w:rsidRDefault="00771648" w:rsidP="0077164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на основании Договора на размещение нестационарного торгового объекта и объекта оказания услуг на территории городского поселения «Невель» от 17.08.2016г. № 7-16</w:t>
            </w:r>
          </w:p>
          <w:p w14:paraId="5A8D6564" w14:textId="77777777" w:rsidR="00771648" w:rsidRDefault="00771648" w:rsidP="0077164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является объектом культурного насления</w:t>
            </w:r>
          </w:p>
          <w:p w14:paraId="7D779BC5" w14:textId="77777777" w:rsidR="00771648" w:rsidRDefault="00771648" w:rsidP="0077164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Обременений нет</w:t>
            </w:r>
          </w:p>
          <w:p w14:paraId="709FCABA" w14:textId="77777777" w:rsidR="00771648" w:rsidRDefault="00771648" w:rsidP="0077164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72F58" w14:paraId="48E0BD7E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14:paraId="228A7F26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443" w:type="dxa"/>
            <w:tcBorders>
              <w:bottom w:val="nil"/>
            </w:tcBorders>
          </w:tcPr>
          <w:p w14:paraId="363C9A0A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3856" w:type="dxa"/>
            <w:tcBorders>
              <w:bottom w:val="nil"/>
            </w:tcBorders>
          </w:tcPr>
          <w:p w14:paraId="4DEE452D" w14:textId="77777777" w:rsidR="00472F58" w:rsidRDefault="00590AD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1541,0 кв.м</w:t>
            </w:r>
          </w:p>
        </w:tc>
      </w:tr>
      <w:tr w:rsidR="00472F58" w14:paraId="2478AA3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nil"/>
            </w:tcBorders>
          </w:tcPr>
          <w:p w14:paraId="70D2650F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43" w:type="dxa"/>
            <w:tcBorders>
              <w:bottom w:val="nil"/>
            </w:tcBorders>
          </w:tcPr>
          <w:p w14:paraId="527BEBEE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каждого земельного участка: </w:t>
            </w:r>
          </w:p>
        </w:tc>
        <w:tc>
          <w:tcPr>
            <w:tcW w:w="3856" w:type="dxa"/>
            <w:tcBorders>
              <w:bottom w:val="nil"/>
            </w:tcBorders>
          </w:tcPr>
          <w:p w14:paraId="7716F07C" w14:textId="77777777" w:rsidR="00472F58" w:rsidRDefault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Земельный </w:t>
            </w:r>
            <w:r w:rsidR="00A61ECB">
              <w:rPr>
                <w:sz w:val="24"/>
                <w:szCs w:val="24"/>
              </w:rPr>
              <w:t>участок,</w:t>
            </w:r>
          </w:p>
          <w:p w14:paraId="4614BBE2" w14:textId="77777777" w:rsidR="00A61ECB" w:rsidRDefault="00A61ECB" w:rsidP="00A61EC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182500, РФ, Псковская обл. </w:t>
            </w:r>
          </w:p>
        </w:tc>
      </w:tr>
      <w:tr w:rsidR="00472F58" w14:paraId="044494B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4427B788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42B8C049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адрес местонахождения;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44B58F3B" w14:textId="77777777" w:rsidR="00472F58" w:rsidRDefault="00A61ECB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г.Невель, ул.М.Маметовой,д.6</w:t>
            </w:r>
          </w:p>
        </w:tc>
      </w:tr>
      <w:tr w:rsidR="00472F58" w14:paraId="13879919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5608FE00" w14:textId="77777777" w:rsidR="00472F58" w:rsidRPr="00A61ECB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32052C94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площадь в кв. м;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0B8BF6CC" w14:textId="77777777" w:rsidR="00472F58" w:rsidRDefault="00590AD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r w:rsidR="00A61ECB">
              <w:rPr>
                <w:sz w:val="24"/>
                <w:szCs w:val="24"/>
              </w:rPr>
              <w:t>1065 кв.м</w:t>
            </w:r>
          </w:p>
        </w:tc>
      </w:tr>
      <w:tr w:rsidR="00472F58" w14:paraId="52AC6E8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54091545" w14:textId="77777777" w:rsidR="00472F58" w:rsidRPr="00A61ECB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7B81D2F3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категория земель;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3E86C125" w14:textId="77777777" w:rsidR="00472F58" w:rsidRDefault="0010757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472F58" w14:paraId="5EB78A1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3C17F7F8" w14:textId="77777777" w:rsidR="00472F58" w:rsidRPr="00A61ECB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7E90CC44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виды разрешенного использования земельного участка;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13F9517B" w14:textId="77777777" w:rsidR="00472F58" w:rsidRDefault="0010757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объектов, характерных для населенных пунктов</w:t>
            </w:r>
          </w:p>
        </w:tc>
      </w:tr>
      <w:tr w:rsidR="00472F58" w14:paraId="5DB0791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4238725C" w14:textId="77777777" w:rsidR="00472F58" w:rsidRPr="001662D5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0A881881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кадастровый номер;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2220C19D" w14:textId="77777777" w:rsidR="00472F58" w:rsidRDefault="0010757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60:09:0010636:141</w:t>
            </w:r>
          </w:p>
        </w:tc>
      </w:tr>
      <w:tr w:rsidR="00472F58" w14:paraId="23DA5AF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5621D453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6ADB48BE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кадастровая стоимость, руб.;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7982A3FF" w14:textId="77777777" w:rsidR="00472F58" w:rsidRDefault="0010757E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Кадастр.ст-ть 708403,66 руб.</w:t>
            </w:r>
          </w:p>
        </w:tc>
      </w:tr>
      <w:tr w:rsidR="00472F58" w14:paraId="1331CB72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0AE04372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5888291B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вид права, на котором УП использует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7A9DCF97" w14:textId="77777777" w:rsidR="00472F58" w:rsidRDefault="00E00357" w:rsidP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Ипольз. на </w:t>
            </w:r>
            <w:r w:rsidR="00603169">
              <w:rPr>
                <w:sz w:val="24"/>
                <w:szCs w:val="24"/>
              </w:rPr>
              <w:t>основании договора аренды</w:t>
            </w:r>
          </w:p>
        </w:tc>
      </w:tr>
      <w:tr w:rsidR="00472F58" w14:paraId="02071070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bottom w:val="nil"/>
            </w:tcBorders>
          </w:tcPr>
          <w:p w14:paraId="785683FE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bottom w:val="nil"/>
            </w:tcBorders>
          </w:tcPr>
          <w:p w14:paraId="2A128E3A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реквизиты документов, подтверждающих права на земельный участок;</w:t>
            </w:r>
          </w:p>
        </w:tc>
        <w:tc>
          <w:tcPr>
            <w:tcW w:w="3856" w:type="dxa"/>
            <w:tcBorders>
              <w:top w:val="nil"/>
              <w:bottom w:val="nil"/>
            </w:tcBorders>
          </w:tcPr>
          <w:p w14:paraId="24E710BA" w14:textId="77777777" w:rsidR="00472F58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зем.участка от</w:t>
            </w:r>
          </w:p>
          <w:p w14:paraId="4F797840" w14:textId="77777777" w:rsidR="00E00357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08.09.2017 №3-17</w:t>
            </w:r>
          </w:p>
        </w:tc>
      </w:tr>
      <w:tr w:rsidR="00472F58" w14:paraId="13C66AC7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</w:tcBorders>
          </w:tcPr>
          <w:p w14:paraId="640E3C5A" w14:textId="77777777" w:rsidR="00472F58" w:rsidRDefault="00472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</w:tcBorders>
          </w:tcPr>
          <w:p w14:paraId="112E3439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856" w:type="dxa"/>
            <w:tcBorders>
              <w:top w:val="nil"/>
            </w:tcBorders>
          </w:tcPr>
          <w:p w14:paraId="34962BED" w14:textId="77777777" w:rsidR="00472F58" w:rsidRDefault="00E0035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Обременений нет</w:t>
            </w:r>
          </w:p>
          <w:p w14:paraId="001FE5F0" w14:textId="77777777" w:rsidR="00603169" w:rsidRDefault="00603169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62C4DC90" w14:textId="77777777" w:rsidR="00603169" w:rsidRDefault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Земельный участок</w:t>
            </w:r>
          </w:p>
          <w:p w14:paraId="354E58E1" w14:textId="77777777" w:rsidR="00603169" w:rsidRDefault="00603169" w:rsidP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Псковская обл., Невельский р-н,СП «Усть-Долысская волость», </w:t>
            </w:r>
            <w:r>
              <w:rPr>
                <w:sz w:val="24"/>
                <w:szCs w:val="24"/>
              </w:rPr>
              <w:lastRenderedPageBreak/>
              <w:t>д.Усть-Долыссы,ул.Лебедева, д.1</w:t>
            </w:r>
          </w:p>
          <w:p w14:paraId="19B48C6D" w14:textId="77777777" w:rsidR="00590ADC" w:rsidRDefault="00590ADC" w:rsidP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476,0 кв.м</w:t>
            </w:r>
          </w:p>
          <w:p w14:paraId="3E7BFF86" w14:textId="77777777" w:rsidR="00603169" w:rsidRDefault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14:paraId="36068DEC" w14:textId="77777777" w:rsidR="00603169" w:rsidRDefault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общественно-деловых целей</w:t>
            </w:r>
          </w:p>
          <w:p w14:paraId="347F7332" w14:textId="77777777" w:rsidR="00603169" w:rsidRDefault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60:09:0132601:188</w:t>
            </w:r>
          </w:p>
          <w:p w14:paraId="1873248D" w14:textId="77777777" w:rsidR="00603169" w:rsidRDefault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Кадастр. ст-ть   5474,00 руб.</w:t>
            </w:r>
          </w:p>
          <w:p w14:paraId="144DF178" w14:textId="77777777" w:rsidR="00603169" w:rsidRDefault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Ипольз. на основании договора аренды</w:t>
            </w:r>
          </w:p>
          <w:p w14:paraId="0D353D92" w14:textId="77777777" w:rsidR="00603169" w:rsidRDefault="00603169" w:rsidP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зем.участка от</w:t>
            </w:r>
          </w:p>
          <w:p w14:paraId="4E87CDA0" w14:textId="77777777" w:rsidR="00603169" w:rsidRDefault="00603169" w:rsidP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23.12.2003г.  №</w:t>
            </w:r>
            <w:r w:rsidR="00E91F02">
              <w:rPr>
                <w:sz w:val="24"/>
                <w:szCs w:val="24"/>
              </w:rPr>
              <w:t>79-ю</w:t>
            </w:r>
          </w:p>
          <w:p w14:paraId="4AE846D2" w14:textId="77777777" w:rsidR="00E91F02" w:rsidRDefault="00E91F02" w:rsidP="0060316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Обременений нет</w:t>
            </w:r>
          </w:p>
          <w:p w14:paraId="4BF1BC02" w14:textId="77777777" w:rsidR="003831DF" w:rsidRDefault="003831DF" w:rsidP="00603169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72F58" w14:paraId="1EB8AFB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3DFB03CC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5443" w:type="dxa"/>
          </w:tcPr>
          <w:p w14:paraId="61CD8917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3856" w:type="dxa"/>
          </w:tcPr>
          <w:p w14:paraId="25112B59" w14:textId="77777777" w:rsidR="00472F58" w:rsidRDefault="0090183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4C2ECEA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2E3952F9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443" w:type="dxa"/>
          </w:tcPr>
          <w:p w14:paraId="6830F857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856" w:type="dxa"/>
          </w:tcPr>
          <w:p w14:paraId="39B4124C" w14:textId="77777777" w:rsidR="00472F58" w:rsidRDefault="0090183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1803C2AC" w14:textId="77777777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3"/>
          </w:tcPr>
          <w:p w14:paraId="3ABA4C09" w14:textId="77777777" w:rsidR="00472F58" w:rsidRDefault="00472F58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 Иные сведения</w:t>
            </w:r>
          </w:p>
        </w:tc>
      </w:tr>
      <w:tr w:rsidR="00472F58" w14:paraId="08F9014F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63500C4F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</w:tcPr>
          <w:p w14:paraId="10F52C03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3856" w:type="dxa"/>
          </w:tcPr>
          <w:p w14:paraId="28A6257D" w14:textId="77777777" w:rsidR="00472F58" w:rsidRDefault="0090183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57AEA298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53B3DF75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</w:tcPr>
          <w:p w14:paraId="36906857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3856" w:type="dxa"/>
          </w:tcPr>
          <w:p w14:paraId="5CFFAD77" w14:textId="77777777" w:rsidR="00472F58" w:rsidRDefault="0090183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543A7404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61A07E6E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</w:tcPr>
          <w:p w14:paraId="651F1A4D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забалансовых активов и обязательств УП</w:t>
            </w:r>
          </w:p>
        </w:tc>
        <w:tc>
          <w:tcPr>
            <w:tcW w:w="3856" w:type="dxa"/>
          </w:tcPr>
          <w:p w14:paraId="7540DBBA" w14:textId="77777777" w:rsidR="00472F58" w:rsidRDefault="0090183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72F58" w14:paraId="0B36CEF5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6181AA9F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</w:tcPr>
          <w:p w14:paraId="467B888D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856" w:type="dxa"/>
          </w:tcPr>
          <w:p w14:paraId="0C326D8E" w14:textId="77777777" w:rsidR="00472F58" w:rsidRDefault="001101D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30.04.2024г.</w:t>
            </w:r>
          </w:p>
          <w:p w14:paraId="05A19C62" w14:textId="77777777" w:rsidR="001101D7" w:rsidRDefault="001101D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НДФЛ  375970,00 руб.</w:t>
            </w:r>
          </w:p>
          <w:p w14:paraId="23F90D22" w14:textId="77777777" w:rsidR="001101D7" w:rsidRDefault="001101D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Транспортный налог 392,00 руб.</w:t>
            </w:r>
          </w:p>
          <w:p w14:paraId="2479874D" w14:textId="77777777" w:rsidR="001101D7" w:rsidRDefault="001101D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при УСН 51813,00 руб.</w:t>
            </w:r>
          </w:p>
          <w:p w14:paraId="6548666B" w14:textId="77777777" w:rsidR="001101D7" w:rsidRDefault="001101D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страховые взносы в ПФР, СФР, ФОМС  888565,97 руб.</w:t>
            </w:r>
          </w:p>
          <w:p w14:paraId="258E01B9" w14:textId="77777777" w:rsidR="001101D7" w:rsidRDefault="001101D7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Стр.взносы в СФР по травматизму</w:t>
            </w:r>
            <w:r w:rsidR="000063EE">
              <w:rPr>
                <w:sz w:val="24"/>
                <w:szCs w:val="24"/>
              </w:rPr>
              <w:t xml:space="preserve"> 5923,77 руб.</w:t>
            </w:r>
          </w:p>
          <w:p w14:paraId="53E4CA6E" w14:textId="77777777" w:rsidR="001101D7" w:rsidRDefault="001101D7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472F58" w14:paraId="47EFB3E1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50AE3D2F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</w:tcPr>
          <w:p w14:paraId="476E060C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  <w:p w14:paraId="62EAC942" w14:textId="77777777" w:rsidR="008D3C20" w:rsidRDefault="008D3C20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3856" w:type="dxa"/>
          </w:tcPr>
          <w:p w14:paraId="6437CD14" w14:textId="77777777" w:rsidR="00472F58" w:rsidRDefault="008F6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Выручка от продажи товаров</w:t>
            </w:r>
          </w:p>
          <w:p w14:paraId="4BC36BE1" w14:textId="77777777" w:rsidR="008F6580" w:rsidRDefault="008F6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  63913 тыс.руб.</w:t>
            </w:r>
          </w:p>
          <w:p w14:paraId="230E7AFF" w14:textId="77777777" w:rsidR="008F6580" w:rsidRDefault="008F6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  67062 тыс.руб.</w:t>
            </w:r>
          </w:p>
          <w:p w14:paraId="7D913D75" w14:textId="77777777" w:rsidR="008F6580" w:rsidRDefault="008F6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  67215 тыс.руб.</w:t>
            </w:r>
          </w:p>
        </w:tc>
      </w:tr>
      <w:tr w:rsidR="00472F58" w14:paraId="10B7332D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51D49AAD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</w:tcPr>
          <w:p w14:paraId="643EB3D1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856" w:type="dxa"/>
          </w:tcPr>
          <w:p w14:paraId="54853204" w14:textId="77777777" w:rsidR="007C6654" w:rsidRDefault="007C665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Кап.вложения:</w:t>
            </w:r>
          </w:p>
          <w:p w14:paraId="14DC9C2C" w14:textId="77777777" w:rsidR="00472F58" w:rsidRDefault="007C665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="008D3C20">
              <w:rPr>
                <w:sz w:val="24"/>
                <w:szCs w:val="24"/>
              </w:rPr>
              <w:t xml:space="preserve">  -</w:t>
            </w:r>
          </w:p>
          <w:p w14:paraId="6E5FF9DB" w14:textId="77777777" w:rsidR="007C6654" w:rsidRDefault="007C665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  156400 руб.</w:t>
            </w:r>
          </w:p>
          <w:p w14:paraId="73013766" w14:textId="77777777" w:rsidR="007C6654" w:rsidRDefault="007C665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   -</w:t>
            </w:r>
          </w:p>
        </w:tc>
      </w:tr>
      <w:tr w:rsidR="00472F58" w14:paraId="77B616A6" w14:textId="77777777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14:paraId="5F330735" w14:textId="77777777" w:rsidR="00472F58" w:rsidRDefault="00472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</w:tcPr>
          <w:p w14:paraId="43A86F7E" w14:textId="77777777" w:rsidR="00472F58" w:rsidRDefault="00472F5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856" w:type="dxa"/>
          </w:tcPr>
          <w:p w14:paraId="2FCA1C8D" w14:textId="77777777" w:rsidR="00472F58" w:rsidRDefault="00D37F7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1F8FDECF" w14:textId="77777777" w:rsidR="00472F58" w:rsidRDefault="00472F58">
      <w:pPr>
        <w:rPr>
          <w:sz w:val="24"/>
          <w:szCs w:val="24"/>
        </w:rPr>
      </w:pPr>
    </w:p>
    <w:sectPr w:rsidR="00472F58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2223" w14:textId="77777777" w:rsidR="00204AD8" w:rsidRDefault="00204AD8">
      <w:r>
        <w:separator/>
      </w:r>
    </w:p>
  </w:endnote>
  <w:endnote w:type="continuationSeparator" w:id="0">
    <w:p w14:paraId="1DFCAEA9" w14:textId="77777777" w:rsidR="00204AD8" w:rsidRDefault="0020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7274" w14:textId="77777777" w:rsidR="00204AD8" w:rsidRDefault="00204AD8">
      <w:r>
        <w:separator/>
      </w:r>
    </w:p>
  </w:footnote>
  <w:footnote w:type="continuationSeparator" w:id="0">
    <w:p w14:paraId="526FCEFD" w14:textId="77777777" w:rsidR="00204AD8" w:rsidRDefault="00204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A294" w14:textId="77777777" w:rsidR="00472F58" w:rsidRDefault="00472F5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25"/>
    <w:rsid w:val="000063EE"/>
    <w:rsid w:val="00084825"/>
    <w:rsid w:val="0010757E"/>
    <w:rsid w:val="001101D7"/>
    <w:rsid w:val="001662D5"/>
    <w:rsid w:val="001C2B7C"/>
    <w:rsid w:val="00204AD8"/>
    <w:rsid w:val="002B7347"/>
    <w:rsid w:val="003118A8"/>
    <w:rsid w:val="003831DF"/>
    <w:rsid w:val="004043E0"/>
    <w:rsid w:val="00472F58"/>
    <w:rsid w:val="00542767"/>
    <w:rsid w:val="00590ADC"/>
    <w:rsid w:val="00603169"/>
    <w:rsid w:val="0066649F"/>
    <w:rsid w:val="00716EFF"/>
    <w:rsid w:val="00771648"/>
    <w:rsid w:val="007C6654"/>
    <w:rsid w:val="008D3C20"/>
    <w:rsid w:val="008F6580"/>
    <w:rsid w:val="00901837"/>
    <w:rsid w:val="009F459E"/>
    <w:rsid w:val="00A61ECB"/>
    <w:rsid w:val="00C41367"/>
    <w:rsid w:val="00D37F72"/>
    <w:rsid w:val="00D46DE1"/>
    <w:rsid w:val="00DC7D4F"/>
    <w:rsid w:val="00E00357"/>
    <w:rsid w:val="00E37775"/>
    <w:rsid w:val="00E91F02"/>
    <w:rsid w:val="00E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59DFC"/>
  <w14:defaultImageDpi w14:val="0"/>
  <w15:docId w15:val="{DE36CD1F-75E4-4D50-B126-CBE1BD4C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7631</Characters>
  <Application>Microsoft Office Word</Application>
  <DocSecurity>0</DocSecurity>
  <Lines>63</Lines>
  <Paragraphs>17</Paragraphs>
  <ScaleCrop>false</ScaleCrop>
  <Company>КонсультантПлюс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Shashmolov Roman</cp:lastModifiedBy>
  <cp:revision>2</cp:revision>
  <cp:lastPrinted>2011-06-29T14:02:00Z</cp:lastPrinted>
  <dcterms:created xsi:type="dcterms:W3CDTF">2024-08-07T08:38:00Z</dcterms:created>
  <dcterms:modified xsi:type="dcterms:W3CDTF">2024-08-07T08:38:00Z</dcterms:modified>
</cp:coreProperties>
</file>